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061E" w14:textId="77777777" w:rsidR="00B152DA" w:rsidRPr="00A7006E" w:rsidRDefault="00B152DA" w:rsidP="00B152DA">
      <w:pPr>
        <w:pStyle w:val="Heading1"/>
        <w:spacing w:after="60"/>
        <w:contextualSpacing/>
        <w:rPr>
          <w:rFonts w:cstheme="minorHAnsi"/>
          <w:color w:val="auto"/>
        </w:rPr>
      </w:pPr>
      <w:r w:rsidRPr="00A7006E">
        <w:rPr>
          <w:rFonts w:cstheme="minorHAnsi"/>
          <w:color w:val="auto"/>
        </w:rPr>
        <w:t xml:space="preserve">Proposed amendments to Building Product Specifications </w:t>
      </w:r>
    </w:p>
    <w:p w14:paraId="14335F3F" w14:textId="4BE42734" w:rsidR="006C37F1" w:rsidRPr="00EA27EE" w:rsidRDefault="006C37F1" w:rsidP="005328BB">
      <w:pPr>
        <w:pStyle w:val="NumberedHeading2"/>
        <w:rPr>
          <w:rFonts w:cstheme="minorHAnsi"/>
        </w:rPr>
      </w:pPr>
      <w:r w:rsidRPr="00EA27EE">
        <w:rPr>
          <w:rFonts w:cstheme="minorHAnsi"/>
        </w:rPr>
        <w:t xml:space="preserve">Consultation </w:t>
      </w:r>
      <w:r w:rsidR="00B152DA" w:rsidRPr="00EA27EE">
        <w:rPr>
          <w:rFonts w:cstheme="minorHAnsi"/>
        </w:rPr>
        <w:t>information</w:t>
      </w:r>
      <w:r w:rsidRPr="00EA27EE">
        <w:rPr>
          <w:rFonts w:cstheme="minorHAnsi"/>
        </w:rPr>
        <w:t xml:space="preserve"> and feedback form</w:t>
      </w:r>
    </w:p>
    <w:p w14:paraId="69CD803A" w14:textId="77777777" w:rsidR="006C37F1" w:rsidRPr="00EA27EE" w:rsidRDefault="006C37F1" w:rsidP="006C37F1">
      <w:pPr>
        <w:pStyle w:val="NumberedHeading3"/>
        <w:rPr>
          <w:rFonts w:cstheme="minorHAnsi"/>
        </w:rPr>
      </w:pPr>
      <w:r w:rsidRPr="00EA27EE">
        <w:rPr>
          <w:rFonts w:cstheme="minorHAnsi"/>
        </w:rPr>
        <w:t>December 2025 – February 2026</w:t>
      </w:r>
    </w:p>
    <w:p w14:paraId="683E9942" w14:textId="77777777" w:rsidR="0040556B" w:rsidRDefault="00BF5104" w:rsidP="0040556B">
      <w:pPr>
        <w:spacing w:before="0" w:line="240" w:lineRule="auto"/>
        <w:rPr>
          <w:rFonts w:cstheme="minorHAnsi"/>
          <w:sz w:val="22"/>
        </w:rPr>
      </w:pPr>
      <w:r w:rsidRPr="00EA27EE">
        <w:rPr>
          <w:rFonts w:cstheme="minorHAnsi"/>
          <w:sz w:val="22"/>
        </w:rPr>
        <w:t>The Ministry of Business, Innovation and Employment (MBIE)</w:t>
      </w:r>
      <w:r w:rsidR="009D5B3F" w:rsidRPr="00EA27EE">
        <w:rPr>
          <w:rFonts w:cstheme="minorHAnsi"/>
          <w:sz w:val="22"/>
        </w:rPr>
        <w:t xml:space="preserve"> </w:t>
      </w:r>
      <w:r w:rsidRPr="00EA27EE">
        <w:rPr>
          <w:rFonts w:cstheme="minorHAnsi"/>
          <w:sz w:val="22"/>
        </w:rPr>
        <w:t xml:space="preserve">would like your feedback on </w:t>
      </w:r>
      <w:r w:rsidR="002F78C2" w:rsidRPr="00EA27EE">
        <w:rPr>
          <w:rFonts w:cstheme="minorHAnsi"/>
          <w:sz w:val="22"/>
        </w:rPr>
        <w:t xml:space="preserve">a </w:t>
      </w:r>
      <w:r w:rsidR="00B62E54" w:rsidRPr="00EA27EE">
        <w:rPr>
          <w:rFonts w:cstheme="minorHAnsi"/>
          <w:sz w:val="22"/>
        </w:rPr>
        <w:t xml:space="preserve">draft </w:t>
      </w:r>
      <w:r w:rsidR="002F78C2" w:rsidRPr="00EA27EE">
        <w:rPr>
          <w:rFonts w:cstheme="minorHAnsi"/>
          <w:sz w:val="22"/>
        </w:rPr>
        <w:t>amendment to</w:t>
      </w:r>
      <w:r w:rsidR="00B62E54" w:rsidRPr="00EA27EE">
        <w:rPr>
          <w:rFonts w:cstheme="minorHAnsi"/>
          <w:sz w:val="22"/>
        </w:rPr>
        <w:t xml:space="preserve"> the Building Product Specifications, which can be viewed here:</w:t>
      </w:r>
    </w:p>
    <w:p w14:paraId="007A1366" w14:textId="56415F60" w:rsidR="0040556B" w:rsidRDefault="0040556B" w:rsidP="0040556B">
      <w:pPr>
        <w:spacing w:before="0" w:line="240" w:lineRule="auto"/>
        <w:rPr>
          <w:rFonts w:cstheme="minorHAnsi"/>
          <w:sz w:val="22"/>
          <w:u w:val="single"/>
        </w:rPr>
      </w:pPr>
      <w:hyperlink r:id="rId8" w:history="1">
        <w:r w:rsidRPr="000C76F1">
          <w:rPr>
            <w:rStyle w:val="Hyperlink"/>
            <w:rFonts w:cstheme="minorHAnsi"/>
            <w:sz w:val="22"/>
          </w:rPr>
          <w:t>https://www.mbie.govt.nz/dmsdocument/31645-building-product-specifications-amendment-1</w:t>
        </w:r>
      </w:hyperlink>
    </w:p>
    <w:p w14:paraId="4F89D4DC" w14:textId="33F86E80" w:rsidR="00B62E54" w:rsidRPr="00EA27EE" w:rsidRDefault="00B62E54" w:rsidP="00777866">
      <w:pPr>
        <w:pStyle w:val="NumberedHeading2"/>
        <w:spacing w:line="240" w:lineRule="auto"/>
        <w:rPr>
          <w:rFonts w:cstheme="minorHAnsi"/>
        </w:rPr>
      </w:pPr>
      <w:r w:rsidRPr="00EA27EE">
        <w:rPr>
          <w:rFonts w:cstheme="minorHAnsi"/>
        </w:rPr>
        <w:t>How to provide feedback</w:t>
      </w:r>
    </w:p>
    <w:p w14:paraId="375882AC" w14:textId="2256D50D" w:rsidR="00EB5184" w:rsidRPr="00EA27EE" w:rsidRDefault="00EB5184" w:rsidP="00EB5184">
      <w:pPr>
        <w:spacing w:before="0" w:line="240" w:lineRule="auto"/>
        <w:rPr>
          <w:rFonts w:cstheme="minorHAnsi"/>
          <w:sz w:val="22"/>
        </w:rPr>
      </w:pPr>
      <w:r w:rsidRPr="00EA27EE">
        <w:rPr>
          <w:rFonts w:cstheme="minorHAnsi"/>
          <w:sz w:val="22"/>
        </w:rPr>
        <w:t xml:space="preserve">Please provide your feedback by </w:t>
      </w:r>
      <w:r w:rsidRPr="00EA27EE">
        <w:rPr>
          <w:rFonts w:cstheme="minorHAnsi"/>
          <w:b/>
          <w:sz w:val="22"/>
        </w:rPr>
        <w:t xml:space="preserve">5pm, Monday </w:t>
      </w:r>
      <w:r w:rsidR="002F78C2" w:rsidRPr="00EA27EE">
        <w:rPr>
          <w:rFonts w:cstheme="minorHAnsi"/>
          <w:b/>
          <w:sz w:val="22"/>
        </w:rPr>
        <w:t>9 February 2026</w:t>
      </w:r>
      <w:r w:rsidRPr="00EA27EE">
        <w:rPr>
          <w:rFonts w:cstheme="minorHAnsi"/>
          <w:b/>
          <w:sz w:val="22"/>
        </w:rPr>
        <w:t>.</w:t>
      </w:r>
      <w:r w:rsidRPr="00EA27EE">
        <w:rPr>
          <w:rFonts w:cstheme="minorHAnsi"/>
          <w:sz w:val="22"/>
        </w:rPr>
        <w:t xml:space="preserve"> </w:t>
      </w:r>
    </w:p>
    <w:p w14:paraId="6ED898DF" w14:textId="6409F716" w:rsidR="00EB5184" w:rsidRPr="00EA27EE" w:rsidRDefault="00EB5184" w:rsidP="00C22065">
      <w:pPr>
        <w:spacing w:line="240" w:lineRule="auto"/>
        <w:rPr>
          <w:rFonts w:cstheme="minorHAnsi"/>
          <w:sz w:val="22"/>
        </w:rPr>
      </w:pPr>
      <w:r w:rsidRPr="00EA27EE">
        <w:rPr>
          <w:rFonts w:cstheme="minorHAnsi"/>
          <w:sz w:val="22"/>
        </w:rPr>
        <w:t>You can provide feedback via Survey Monkey</w:t>
      </w:r>
      <w:r w:rsidR="0040556B">
        <w:rPr>
          <w:rFonts w:cstheme="minorHAnsi"/>
          <w:sz w:val="22"/>
        </w:rPr>
        <w:t xml:space="preserve">: </w:t>
      </w:r>
      <w:hyperlink r:id="rId9" w:history="1">
        <w:r w:rsidR="00F21B44" w:rsidRPr="000C76F1">
          <w:rPr>
            <w:rStyle w:val="Hyperlink"/>
            <w:rFonts w:cstheme="minorHAnsi"/>
            <w:sz w:val="22"/>
          </w:rPr>
          <w:t>https://www.research.net/r/building-product-specifications-2</w:t>
        </w:r>
      </w:hyperlink>
      <w:r w:rsidR="00F21B44">
        <w:rPr>
          <w:rFonts w:cstheme="minorHAnsi"/>
          <w:sz w:val="22"/>
        </w:rPr>
        <w:t xml:space="preserve"> </w:t>
      </w:r>
      <w:r w:rsidRPr="00EA27EE">
        <w:rPr>
          <w:rFonts w:cstheme="minorHAnsi"/>
          <w:sz w:val="22"/>
        </w:rPr>
        <w:t xml:space="preserve">or by </w:t>
      </w:r>
      <w:r w:rsidR="00F13170" w:rsidRPr="00EA27EE">
        <w:rPr>
          <w:rFonts w:cstheme="minorHAnsi"/>
          <w:sz w:val="22"/>
        </w:rPr>
        <w:t xml:space="preserve">following the instructions on page </w:t>
      </w:r>
      <w:r w:rsidR="006C37F1" w:rsidRPr="00EA27EE">
        <w:rPr>
          <w:rFonts w:cstheme="minorHAnsi"/>
          <w:sz w:val="22"/>
        </w:rPr>
        <w:t xml:space="preserve">3 </w:t>
      </w:r>
      <w:r w:rsidR="00F13170" w:rsidRPr="00EA27EE">
        <w:rPr>
          <w:rFonts w:cstheme="minorHAnsi"/>
          <w:sz w:val="22"/>
        </w:rPr>
        <w:t xml:space="preserve">to </w:t>
      </w:r>
      <w:r w:rsidRPr="00EA27EE">
        <w:rPr>
          <w:rFonts w:cstheme="minorHAnsi"/>
          <w:sz w:val="22"/>
        </w:rPr>
        <w:t>complet</w:t>
      </w:r>
      <w:r w:rsidR="00F13170" w:rsidRPr="00EA27EE">
        <w:rPr>
          <w:rFonts w:cstheme="minorHAnsi"/>
          <w:sz w:val="22"/>
        </w:rPr>
        <w:t>e</w:t>
      </w:r>
      <w:r w:rsidRPr="00EA27EE">
        <w:rPr>
          <w:rFonts w:cstheme="minorHAnsi"/>
          <w:sz w:val="22"/>
        </w:rPr>
        <w:t xml:space="preserve"> this feedback form</w:t>
      </w:r>
      <w:r w:rsidR="00F13170" w:rsidRPr="00EA27EE">
        <w:rPr>
          <w:rFonts w:cstheme="minorHAnsi"/>
          <w:sz w:val="22"/>
        </w:rPr>
        <w:t xml:space="preserve"> and send it to us.</w:t>
      </w:r>
    </w:p>
    <w:p w14:paraId="6316D7C7" w14:textId="614AA9D8" w:rsidR="00EB5184" w:rsidRPr="00EA27EE" w:rsidRDefault="004616AD" w:rsidP="00777866">
      <w:pPr>
        <w:pStyle w:val="NumberedHeading2"/>
        <w:spacing w:line="240" w:lineRule="auto"/>
        <w:rPr>
          <w:rFonts w:cstheme="minorHAnsi"/>
        </w:rPr>
      </w:pPr>
      <w:r w:rsidRPr="00EA27EE">
        <w:rPr>
          <w:rFonts w:cstheme="minorHAnsi"/>
        </w:rPr>
        <w:t xml:space="preserve">What </w:t>
      </w:r>
      <w:r w:rsidR="00EB5184" w:rsidRPr="00EA27EE">
        <w:rPr>
          <w:rFonts w:cstheme="minorHAnsi"/>
        </w:rPr>
        <w:t>we are seeking</w:t>
      </w:r>
      <w:r w:rsidRPr="00EA27EE">
        <w:rPr>
          <w:rFonts w:cstheme="minorHAnsi"/>
        </w:rPr>
        <w:t xml:space="preserve"> feedback on</w:t>
      </w:r>
    </w:p>
    <w:p w14:paraId="5D2ED89F" w14:textId="35FDF0BA" w:rsidR="006112FC" w:rsidRPr="00EA27EE" w:rsidRDefault="00495C78" w:rsidP="00495C78">
      <w:pPr>
        <w:spacing w:line="240" w:lineRule="auto"/>
        <w:rPr>
          <w:rFonts w:cstheme="minorHAnsi"/>
          <w:sz w:val="22"/>
        </w:rPr>
      </w:pPr>
      <w:r w:rsidRPr="00EA27EE">
        <w:rPr>
          <w:rFonts w:cstheme="minorHAnsi"/>
          <w:sz w:val="22"/>
        </w:rPr>
        <w:t>Feedback is sought on the following</w:t>
      </w:r>
      <w:r w:rsidR="006112FC" w:rsidRPr="00EA27EE">
        <w:rPr>
          <w:rFonts w:cstheme="minorHAnsi"/>
          <w:sz w:val="22"/>
        </w:rPr>
        <w:t xml:space="preserve"> </w:t>
      </w:r>
      <w:r w:rsidR="002C07D8" w:rsidRPr="00EA27EE">
        <w:rPr>
          <w:rFonts w:cstheme="minorHAnsi"/>
          <w:sz w:val="22"/>
        </w:rPr>
        <w:t xml:space="preserve">sections </w:t>
      </w:r>
      <w:r w:rsidR="006112FC" w:rsidRPr="00EA27EE">
        <w:rPr>
          <w:rFonts w:cstheme="minorHAnsi"/>
          <w:sz w:val="22"/>
        </w:rPr>
        <w:t xml:space="preserve">of the </w:t>
      </w:r>
      <w:r w:rsidR="002C07D8" w:rsidRPr="00EA27EE">
        <w:rPr>
          <w:rFonts w:cstheme="minorHAnsi"/>
          <w:sz w:val="22"/>
        </w:rPr>
        <w:t>B</w:t>
      </w:r>
      <w:r w:rsidR="006112FC" w:rsidRPr="00EA27EE">
        <w:rPr>
          <w:rFonts w:cstheme="minorHAnsi"/>
          <w:sz w:val="22"/>
        </w:rPr>
        <w:t xml:space="preserve">uilding </w:t>
      </w:r>
      <w:r w:rsidR="002C07D8" w:rsidRPr="00EA27EE">
        <w:rPr>
          <w:rFonts w:cstheme="minorHAnsi"/>
          <w:sz w:val="22"/>
        </w:rPr>
        <w:t>P</w:t>
      </w:r>
      <w:r w:rsidR="006112FC" w:rsidRPr="00EA27EE">
        <w:rPr>
          <w:rFonts w:cstheme="minorHAnsi"/>
          <w:sz w:val="22"/>
        </w:rPr>
        <w:t xml:space="preserve">roduct </w:t>
      </w:r>
      <w:r w:rsidR="002C07D8" w:rsidRPr="00EA27EE">
        <w:rPr>
          <w:rFonts w:cstheme="minorHAnsi"/>
          <w:sz w:val="22"/>
        </w:rPr>
        <w:t>Specifications</w:t>
      </w:r>
      <w:r w:rsidR="006112FC" w:rsidRPr="00EA27EE">
        <w:rPr>
          <w:rFonts w:cstheme="minorHAnsi"/>
          <w:sz w:val="22"/>
        </w:rPr>
        <w:t>:</w:t>
      </w:r>
    </w:p>
    <w:p w14:paraId="04A87ACD" w14:textId="139F6CB0" w:rsidR="006112FC" w:rsidRPr="00315038" w:rsidRDefault="006112FC" w:rsidP="006112FC">
      <w:pPr>
        <w:pStyle w:val="ListParagraph"/>
        <w:numPr>
          <w:ilvl w:val="0"/>
          <w:numId w:val="19"/>
        </w:numPr>
        <w:spacing w:line="240" w:lineRule="auto"/>
        <w:contextualSpacing w:val="0"/>
        <w:rPr>
          <w:rFonts w:cstheme="minorHAnsi"/>
          <w:sz w:val="22"/>
        </w:rPr>
      </w:pPr>
      <w:r w:rsidRPr="00315038">
        <w:rPr>
          <w:rFonts w:cstheme="minorHAnsi"/>
          <w:sz w:val="22"/>
        </w:rPr>
        <w:t>Section 3.5 – Timber (incl. wall bracing)</w:t>
      </w:r>
    </w:p>
    <w:p w14:paraId="4E7BC8BD" w14:textId="66F05544" w:rsidR="006112FC" w:rsidRPr="00EA27EE" w:rsidRDefault="006112FC" w:rsidP="006112FC">
      <w:pPr>
        <w:pStyle w:val="ListParagraph"/>
        <w:numPr>
          <w:ilvl w:val="0"/>
          <w:numId w:val="19"/>
        </w:numPr>
        <w:spacing w:line="240" w:lineRule="auto"/>
        <w:contextualSpacing w:val="0"/>
        <w:rPr>
          <w:rFonts w:cstheme="minorHAnsi"/>
          <w:sz w:val="22"/>
        </w:rPr>
      </w:pPr>
      <w:r w:rsidRPr="00EA27EE">
        <w:rPr>
          <w:rFonts w:cstheme="minorHAnsi"/>
          <w:sz w:val="22"/>
        </w:rPr>
        <w:t>Section 5.2 – Sound insulation</w:t>
      </w:r>
      <w:r w:rsidR="002C07D8" w:rsidRPr="00EA27EE">
        <w:rPr>
          <w:rFonts w:cstheme="minorHAnsi"/>
          <w:sz w:val="22"/>
        </w:rPr>
        <w:t xml:space="preserve"> (new)</w:t>
      </w:r>
    </w:p>
    <w:p w14:paraId="63F9548F" w14:textId="673D6D29" w:rsidR="006112FC" w:rsidRPr="00EA27EE" w:rsidRDefault="006112FC" w:rsidP="00995E70">
      <w:pPr>
        <w:pStyle w:val="ListParagraph"/>
        <w:numPr>
          <w:ilvl w:val="0"/>
          <w:numId w:val="19"/>
        </w:numPr>
        <w:spacing w:line="240" w:lineRule="auto"/>
        <w:rPr>
          <w:rFonts w:cstheme="minorHAnsi"/>
          <w:sz w:val="22"/>
        </w:rPr>
      </w:pPr>
      <w:r w:rsidRPr="00EA27EE">
        <w:rPr>
          <w:rFonts w:cstheme="minorHAnsi"/>
          <w:sz w:val="22"/>
        </w:rPr>
        <w:t>Section 8.3 – Closures including fire doors, smoke control doors, glazing, and damper</w:t>
      </w:r>
      <w:r w:rsidR="0040556B">
        <w:rPr>
          <w:rFonts w:cstheme="minorHAnsi"/>
          <w:sz w:val="22"/>
        </w:rPr>
        <w:t>s.</w:t>
      </w:r>
    </w:p>
    <w:p w14:paraId="5F045D25" w14:textId="7BD652FE" w:rsidR="00495C78" w:rsidRPr="00EA27EE" w:rsidRDefault="00F67A91" w:rsidP="002F6652">
      <w:pPr>
        <w:spacing w:line="240" w:lineRule="auto"/>
        <w:rPr>
          <w:rFonts w:cstheme="minorHAnsi"/>
          <w:sz w:val="22"/>
        </w:rPr>
        <w:sectPr w:rsidR="00495C78" w:rsidRPr="00EA27EE" w:rsidSect="00495C78">
          <w:headerReference w:type="default" r:id="rId10"/>
          <w:footerReference w:type="default" r:id="rId11"/>
          <w:headerReference w:type="first" r:id="rId12"/>
          <w:pgSz w:w="11906" w:h="16838"/>
          <w:pgMar w:top="2208" w:right="1418" w:bottom="1418" w:left="1418" w:header="325" w:footer="459" w:gutter="0"/>
          <w:cols w:space="708"/>
          <w:docGrid w:linePitch="360"/>
        </w:sectPr>
      </w:pPr>
      <w:r w:rsidRPr="00EA27EE">
        <w:rPr>
          <w:rFonts w:cstheme="minorHAnsi"/>
          <w:sz w:val="22"/>
        </w:rPr>
        <w:t xml:space="preserve">In the below sections are </w:t>
      </w:r>
      <w:r w:rsidR="006112FC" w:rsidRPr="00EA27EE">
        <w:rPr>
          <w:rFonts w:cstheme="minorHAnsi"/>
          <w:sz w:val="22"/>
        </w:rPr>
        <w:t>the</w:t>
      </w:r>
      <w:r w:rsidR="00495C78" w:rsidRPr="00EA27EE">
        <w:rPr>
          <w:rFonts w:cstheme="minorHAnsi"/>
          <w:sz w:val="22"/>
        </w:rPr>
        <w:t xml:space="preserve"> </w:t>
      </w:r>
      <w:r w:rsidR="0055535B" w:rsidRPr="00EA27EE">
        <w:rPr>
          <w:rFonts w:cstheme="minorHAnsi"/>
          <w:sz w:val="22"/>
        </w:rPr>
        <w:t>proposed</w:t>
      </w:r>
      <w:r w:rsidR="002F6652">
        <w:rPr>
          <w:rFonts w:cstheme="minorHAnsi"/>
          <w:sz w:val="22"/>
        </w:rPr>
        <w:t xml:space="preserve"> modifications to or</w:t>
      </w:r>
      <w:r w:rsidR="0055535B" w:rsidRPr="00EA27EE">
        <w:rPr>
          <w:rFonts w:cstheme="minorHAnsi"/>
          <w:sz w:val="22"/>
        </w:rPr>
        <w:t xml:space="preserve"> standards for </w:t>
      </w:r>
      <w:r w:rsidR="002C07D8" w:rsidRPr="00EA27EE">
        <w:rPr>
          <w:rFonts w:cstheme="minorHAnsi"/>
          <w:sz w:val="22"/>
        </w:rPr>
        <w:t>incorporation in</w:t>
      </w:r>
      <w:r w:rsidR="0055535B" w:rsidRPr="00EA27EE">
        <w:rPr>
          <w:rFonts w:cstheme="minorHAnsi"/>
          <w:sz w:val="22"/>
        </w:rPr>
        <w:t>to</w:t>
      </w:r>
      <w:r w:rsidR="00495C78" w:rsidRPr="00EA27EE">
        <w:rPr>
          <w:rFonts w:cstheme="minorHAnsi"/>
          <w:sz w:val="22"/>
        </w:rPr>
        <w:t xml:space="preserve"> the Building Product Specifications – you may respond to as many (or as few) sections as you wish</w:t>
      </w:r>
      <w:r w:rsidR="0055535B" w:rsidRPr="00EA27EE">
        <w:rPr>
          <w:rFonts w:cstheme="minorHAnsi"/>
          <w:sz w:val="22"/>
        </w:rPr>
        <w:t xml:space="preserve">. </w:t>
      </w:r>
      <w:r w:rsidR="006112FC" w:rsidRPr="00EA27EE">
        <w:rPr>
          <w:rFonts w:cstheme="minorHAnsi"/>
          <w:sz w:val="22"/>
        </w:rPr>
        <w:t>You may</w:t>
      </w:r>
      <w:r w:rsidR="0055535B" w:rsidRPr="00EA27EE">
        <w:rPr>
          <w:rFonts w:cstheme="minorHAnsi"/>
          <w:sz w:val="22"/>
        </w:rPr>
        <w:t xml:space="preserve"> tick either</w:t>
      </w:r>
      <w:r w:rsidR="00F2482D" w:rsidRPr="00EA27EE">
        <w:rPr>
          <w:rFonts w:cstheme="minorHAnsi"/>
          <w:sz w:val="22"/>
        </w:rPr>
        <w:t xml:space="preserve"> agree</w:t>
      </w:r>
      <w:r w:rsidR="0055535B" w:rsidRPr="00EA27EE">
        <w:rPr>
          <w:rFonts w:cstheme="minorHAnsi"/>
          <w:sz w:val="22"/>
        </w:rPr>
        <w:t xml:space="preserve">, disagree or no opinion on the proposed standard </w:t>
      </w:r>
      <w:r w:rsidR="002C07D8" w:rsidRPr="00EA27EE">
        <w:rPr>
          <w:rFonts w:cstheme="minorHAnsi"/>
          <w:sz w:val="22"/>
        </w:rPr>
        <w:t>(</w:t>
      </w:r>
      <w:r w:rsidR="000C4DC0" w:rsidRPr="00EA27EE">
        <w:rPr>
          <w:rFonts w:cstheme="minorHAnsi"/>
          <w:sz w:val="22"/>
        </w:rPr>
        <w:t>p</w:t>
      </w:r>
      <w:r w:rsidR="006112FC" w:rsidRPr="00EA27EE">
        <w:rPr>
          <w:rFonts w:cstheme="minorHAnsi"/>
          <w:sz w:val="22"/>
        </w:rPr>
        <w:t>lease only tick one box per standard</w:t>
      </w:r>
      <w:r w:rsidR="002C07D8" w:rsidRPr="00EA27EE">
        <w:rPr>
          <w:rFonts w:cstheme="minorHAnsi"/>
          <w:sz w:val="22"/>
        </w:rPr>
        <w:t>)</w:t>
      </w:r>
      <w:r w:rsidR="000C4DC0" w:rsidRPr="00EA27EE">
        <w:rPr>
          <w:rFonts w:cstheme="minorHAnsi"/>
          <w:sz w:val="22"/>
        </w:rPr>
        <w:t>. If you neither agree or disagree</w:t>
      </w:r>
      <w:r w:rsidR="002C07D8" w:rsidRPr="00EA27EE">
        <w:rPr>
          <w:rFonts w:cstheme="minorHAnsi"/>
          <w:sz w:val="22"/>
        </w:rPr>
        <w:t>,</w:t>
      </w:r>
      <w:r w:rsidR="000C4DC0" w:rsidRPr="00EA27EE">
        <w:rPr>
          <w:rFonts w:cstheme="minorHAnsi"/>
          <w:sz w:val="22"/>
        </w:rPr>
        <w:t xml:space="preserve"> or have no comment, please tick </w:t>
      </w:r>
      <w:r w:rsidR="002C07D8" w:rsidRPr="00EA27EE">
        <w:rPr>
          <w:rFonts w:cstheme="minorHAnsi"/>
          <w:sz w:val="22"/>
        </w:rPr>
        <w:t>‘</w:t>
      </w:r>
      <w:r w:rsidR="000C4DC0" w:rsidRPr="00EA27EE">
        <w:rPr>
          <w:rFonts w:cstheme="minorHAnsi"/>
          <w:sz w:val="22"/>
        </w:rPr>
        <w:t>no opinion</w:t>
      </w:r>
      <w:r w:rsidR="002C07D8" w:rsidRPr="00EA27EE">
        <w:rPr>
          <w:rFonts w:cstheme="minorHAnsi"/>
          <w:sz w:val="22"/>
        </w:rPr>
        <w:t>’</w:t>
      </w:r>
      <w:r w:rsidR="00DE63D0" w:rsidRPr="00EA27EE">
        <w:rPr>
          <w:rFonts w:cstheme="minorHAnsi"/>
          <w:sz w:val="22"/>
        </w:rPr>
        <w:t>.</w:t>
      </w:r>
    </w:p>
    <w:p w14:paraId="337ED0FC" w14:textId="4838357D" w:rsidR="004616AD" w:rsidRPr="00EA27EE" w:rsidRDefault="004616AD" w:rsidP="00F63BF5">
      <w:pPr>
        <w:tabs>
          <w:tab w:val="left" w:pos="426"/>
          <w:tab w:val="left" w:pos="1560"/>
        </w:tabs>
        <w:spacing w:before="120" w:line="240" w:lineRule="auto"/>
        <w:rPr>
          <w:rFonts w:cstheme="minorHAnsi"/>
          <w:sz w:val="22"/>
        </w:rPr>
      </w:pPr>
      <w:r w:rsidRPr="00EA27EE">
        <w:rPr>
          <w:rFonts w:cstheme="minorHAnsi"/>
          <w:sz w:val="22"/>
        </w:rPr>
        <w:t xml:space="preserve">We are seeking </w:t>
      </w:r>
      <w:r w:rsidRPr="00EA27EE">
        <w:rPr>
          <w:rFonts w:cstheme="minorHAnsi"/>
          <w:b/>
          <w:bCs/>
          <w:sz w:val="22"/>
        </w:rPr>
        <w:t>three key pieces of feedback</w:t>
      </w:r>
      <w:r w:rsidRPr="00EA27EE">
        <w:rPr>
          <w:rFonts w:cstheme="minorHAnsi"/>
          <w:sz w:val="22"/>
        </w:rPr>
        <w:t>:</w:t>
      </w:r>
    </w:p>
    <w:p w14:paraId="23242D50" w14:textId="4F6A24B5" w:rsidR="004616AD" w:rsidRPr="00EA27EE" w:rsidRDefault="004616AD" w:rsidP="002F3CFA">
      <w:pPr>
        <w:pStyle w:val="ListParagraph"/>
        <w:numPr>
          <w:ilvl w:val="0"/>
          <w:numId w:val="11"/>
        </w:numPr>
        <w:spacing w:line="240" w:lineRule="auto"/>
        <w:ind w:left="765" w:hanging="357"/>
        <w:contextualSpacing w:val="0"/>
        <w:rPr>
          <w:rFonts w:cstheme="minorHAnsi"/>
          <w:sz w:val="22"/>
        </w:rPr>
      </w:pPr>
      <w:r w:rsidRPr="00EA27EE">
        <w:rPr>
          <w:rFonts w:cstheme="minorHAnsi"/>
          <w:sz w:val="22"/>
        </w:rPr>
        <w:t>Do you agree</w:t>
      </w:r>
      <w:r w:rsidR="002C07D8" w:rsidRPr="00EA27EE">
        <w:rPr>
          <w:rFonts w:cstheme="minorHAnsi"/>
          <w:sz w:val="22"/>
        </w:rPr>
        <w:t xml:space="preserve"> or disagree</w:t>
      </w:r>
      <w:r w:rsidRPr="00EA27EE">
        <w:rPr>
          <w:rFonts w:cstheme="minorHAnsi"/>
          <w:sz w:val="22"/>
        </w:rPr>
        <w:t xml:space="preserve"> with each of the standards</w:t>
      </w:r>
      <w:r w:rsidR="00970291" w:rsidRPr="00EA27EE">
        <w:rPr>
          <w:rFonts w:cstheme="minorHAnsi"/>
          <w:sz w:val="22"/>
        </w:rPr>
        <w:t xml:space="preserve"> or reference documents</w:t>
      </w:r>
      <w:r w:rsidRPr="00EA27EE">
        <w:rPr>
          <w:rFonts w:cstheme="minorHAnsi"/>
          <w:sz w:val="22"/>
        </w:rPr>
        <w:t xml:space="preserve"> proposed to be cited in the Building Product Specifications?</w:t>
      </w:r>
    </w:p>
    <w:p w14:paraId="3DEB20C4" w14:textId="30450A1A" w:rsidR="004616AD" w:rsidRPr="00EA27EE" w:rsidRDefault="004616AD" w:rsidP="002F3CFA">
      <w:pPr>
        <w:pStyle w:val="ListParagraph"/>
        <w:numPr>
          <w:ilvl w:val="0"/>
          <w:numId w:val="11"/>
        </w:numPr>
        <w:spacing w:line="240" w:lineRule="auto"/>
        <w:ind w:left="765" w:hanging="357"/>
        <w:contextualSpacing w:val="0"/>
        <w:rPr>
          <w:rFonts w:cstheme="minorHAnsi"/>
          <w:sz w:val="22"/>
        </w:rPr>
      </w:pPr>
      <w:r w:rsidRPr="00EA27EE">
        <w:rPr>
          <w:rFonts w:cstheme="minorHAnsi"/>
          <w:sz w:val="22"/>
        </w:rPr>
        <w:t xml:space="preserve">If not, for each </w:t>
      </w:r>
      <w:r w:rsidR="00970291" w:rsidRPr="00EA27EE">
        <w:rPr>
          <w:rFonts w:cstheme="minorHAnsi"/>
          <w:sz w:val="22"/>
        </w:rPr>
        <w:t xml:space="preserve">citation </w:t>
      </w:r>
      <w:r w:rsidRPr="00EA27EE">
        <w:rPr>
          <w:rFonts w:cstheme="minorHAnsi"/>
          <w:sz w:val="22"/>
        </w:rPr>
        <w:t>you disagree with, why do you believe they are not suitable?</w:t>
      </w:r>
    </w:p>
    <w:p w14:paraId="0054DCB8" w14:textId="77777777" w:rsidR="004616AD" w:rsidRPr="00EA27EE" w:rsidRDefault="004616AD" w:rsidP="002F3CFA">
      <w:pPr>
        <w:pStyle w:val="ListParagraph"/>
        <w:numPr>
          <w:ilvl w:val="0"/>
          <w:numId w:val="11"/>
        </w:numPr>
        <w:spacing w:line="240" w:lineRule="auto"/>
        <w:rPr>
          <w:rFonts w:cstheme="minorHAnsi"/>
          <w:sz w:val="22"/>
        </w:rPr>
      </w:pPr>
      <w:r w:rsidRPr="00EA27EE">
        <w:rPr>
          <w:rFonts w:cstheme="minorHAnsi"/>
          <w:sz w:val="22"/>
        </w:rPr>
        <w:t>Do you have suggestions for standards or other references to be cited in future versions of the Building Product Specifications?</w:t>
      </w:r>
    </w:p>
    <w:p w14:paraId="7854BA98" w14:textId="0A86B43F" w:rsidR="00701957" w:rsidRPr="00EA27EE" w:rsidRDefault="00701957" w:rsidP="00C17925">
      <w:pPr>
        <w:spacing w:line="240" w:lineRule="auto"/>
        <w:rPr>
          <w:rFonts w:cstheme="minorHAnsi"/>
          <w:sz w:val="22"/>
        </w:rPr>
      </w:pPr>
      <w:r w:rsidRPr="00EA27EE">
        <w:rPr>
          <w:rFonts w:cstheme="minorHAnsi"/>
          <w:sz w:val="22"/>
        </w:rPr>
        <w:t xml:space="preserve">We appreciate your time and effort taken to respond to this consultation. </w:t>
      </w:r>
    </w:p>
    <w:p w14:paraId="2E015080" w14:textId="77777777" w:rsidR="006C37F1" w:rsidRPr="00A7006E" w:rsidRDefault="006C37F1">
      <w:pPr>
        <w:spacing w:before="0" w:after="200" w:line="276" w:lineRule="auto"/>
        <w:rPr>
          <w:rFonts w:cstheme="minorHAnsi"/>
          <w:b/>
          <w:sz w:val="36"/>
          <w:szCs w:val="30"/>
        </w:rPr>
      </w:pPr>
      <w:bookmarkStart w:id="0" w:name="_Toc69002628"/>
      <w:r w:rsidRPr="00EA27EE">
        <w:rPr>
          <w:rFonts w:cstheme="minorHAnsi"/>
        </w:rPr>
        <w:br w:type="page"/>
      </w:r>
    </w:p>
    <w:p w14:paraId="634594E0" w14:textId="1EABDCCA" w:rsidR="006C37F1" w:rsidRPr="00EA27EE" w:rsidRDefault="00B152DA" w:rsidP="002F6652">
      <w:pPr>
        <w:pStyle w:val="NumberedHeading2"/>
        <w:spacing w:line="240" w:lineRule="auto"/>
        <w:rPr>
          <w:rFonts w:cstheme="minorHAnsi"/>
        </w:rPr>
      </w:pPr>
      <w:r w:rsidRPr="00EA27EE">
        <w:rPr>
          <w:rFonts w:cstheme="minorHAnsi"/>
        </w:rPr>
        <w:lastRenderedPageBreak/>
        <w:t xml:space="preserve">Building Product Specifications </w:t>
      </w:r>
      <w:r w:rsidR="006C37F1" w:rsidRPr="00EA27EE">
        <w:rPr>
          <w:rFonts w:cstheme="minorHAnsi"/>
        </w:rPr>
        <w:t>Q&amp;As</w:t>
      </w:r>
    </w:p>
    <w:p w14:paraId="545204AD" w14:textId="2FB2391B" w:rsidR="006C37F1" w:rsidRPr="00EA27EE" w:rsidRDefault="006C37F1" w:rsidP="00DA6C35">
      <w:pPr>
        <w:pStyle w:val="NumberedHeading3"/>
        <w:spacing w:after="120"/>
        <w:rPr>
          <w:rFonts w:cstheme="minorHAnsi"/>
        </w:rPr>
      </w:pPr>
      <w:r w:rsidRPr="00EA27EE">
        <w:rPr>
          <w:rFonts w:cstheme="minorHAnsi"/>
        </w:rPr>
        <w:t>What is the Building Product Specifications?</w:t>
      </w:r>
    </w:p>
    <w:p w14:paraId="060856A4" w14:textId="77777777" w:rsidR="0064242A" w:rsidRPr="00EA27EE" w:rsidRDefault="006C37F1" w:rsidP="002F6652">
      <w:pPr>
        <w:spacing w:line="240" w:lineRule="auto"/>
        <w:rPr>
          <w:rFonts w:cstheme="minorHAnsi"/>
          <w:sz w:val="22"/>
        </w:rPr>
      </w:pPr>
      <w:r w:rsidRPr="00EA27EE">
        <w:rPr>
          <w:rFonts w:cstheme="minorHAnsi"/>
          <w:sz w:val="22"/>
        </w:rPr>
        <w:t>The Building Product Specifications is a legislative instrument that incorporates product standards by reference and sets out other specifications for the use of some building products.</w:t>
      </w:r>
    </w:p>
    <w:p w14:paraId="774ABFFC" w14:textId="6B257138" w:rsidR="006C37F1" w:rsidRPr="00EA27EE" w:rsidRDefault="0064242A" w:rsidP="002F6652">
      <w:pPr>
        <w:spacing w:line="240" w:lineRule="auto"/>
        <w:rPr>
          <w:rFonts w:cstheme="minorHAnsi"/>
          <w:sz w:val="22"/>
        </w:rPr>
      </w:pPr>
      <w:r w:rsidRPr="00EA27EE">
        <w:rPr>
          <w:rFonts w:cstheme="minorHAnsi"/>
          <w:sz w:val="22"/>
        </w:rPr>
        <w:t xml:space="preserve">The Building Product Specifications is </w:t>
      </w:r>
      <w:r w:rsidR="006C37F1" w:rsidRPr="00EA27EE">
        <w:rPr>
          <w:rFonts w:cstheme="minorHAnsi"/>
          <w:sz w:val="22"/>
        </w:rPr>
        <w:t>used in conjunction with acceptable solutions and verification methods</w:t>
      </w:r>
      <w:r w:rsidRPr="00EA27EE">
        <w:rPr>
          <w:rFonts w:cstheme="minorHAnsi"/>
          <w:sz w:val="22"/>
        </w:rPr>
        <w:t>. Having a separate instrument for product standards</w:t>
      </w:r>
      <w:r w:rsidR="006C37F1" w:rsidRPr="00EA27EE">
        <w:rPr>
          <w:rFonts w:cstheme="minorHAnsi"/>
          <w:sz w:val="22"/>
        </w:rPr>
        <w:t xml:space="preserve"> enable</w:t>
      </w:r>
      <w:r w:rsidRPr="00EA27EE">
        <w:rPr>
          <w:rFonts w:cstheme="minorHAnsi"/>
          <w:sz w:val="22"/>
        </w:rPr>
        <w:t>s</w:t>
      </w:r>
      <w:r w:rsidR="006C37F1" w:rsidRPr="00EA27EE">
        <w:rPr>
          <w:rFonts w:cstheme="minorHAnsi"/>
          <w:sz w:val="22"/>
        </w:rPr>
        <w:t xml:space="preserve"> currently cited standards to be updated, and new standards to be added to these compliance pathways, more regularly.</w:t>
      </w:r>
    </w:p>
    <w:p w14:paraId="09B42601" w14:textId="77777777" w:rsidR="006C37F1" w:rsidRPr="00EA27EE" w:rsidRDefault="006C37F1" w:rsidP="00DA6C35">
      <w:pPr>
        <w:pStyle w:val="NumberedHeading3"/>
        <w:spacing w:after="120"/>
        <w:rPr>
          <w:rFonts w:cstheme="minorHAnsi"/>
        </w:rPr>
      </w:pPr>
      <w:bookmarkStart w:id="1" w:name="Why_is_this_being_introduced?"/>
      <w:bookmarkEnd w:id="1"/>
      <w:r w:rsidRPr="00EA27EE">
        <w:rPr>
          <w:rFonts w:cstheme="minorHAnsi"/>
        </w:rPr>
        <w:t>Why is this being updated?</w:t>
      </w:r>
    </w:p>
    <w:p w14:paraId="34C60064" w14:textId="646FA459" w:rsidR="0064242A" w:rsidRPr="00EA27EE" w:rsidRDefault="0064242A" w:rsidP="002F6652">
      <w:pPr>
        <w:spacing w:line="240" w:lineRule="auto"/>
        <w:rPr>
          <w:rFonts w:cstheme="minorHAnsi"/>
          <w:sz w:val="22"/>
        </w:rPr>
      </w:pPr>
      <w:r w:rsidRPr="00EA27EE">
        <w:rPr>
          <w:rFonts w:cstheme="minorHAnsi"/>
          <w:sz w:val="22"/>
        </w:rPr>
        <w:t xml:space="preserve">The first edition of the Building Product Specifications was issued in July 2025. Amendments are proposed to </w:t>
      </w:r>
      <w:r w:rsidR="00E52B8E" w:rsidRPr="00EA27EE">
        <w:rPr>
          <w:rFonts w:cstheme="minorHAnsi"/>
          <w:sz w:val="22"/>
        </w:rPr>
        <w:t xml:space="preserve">modify specifications and </w:t>
      </w:r>
      <w:r w:rsidRPr="00EA27EE">
        <w:rPr>
          <w:rFonts w:cstheme="minorHAnsi"/>
          <w:sz w:val="22"/>
        </w:rPr>
        <w:t xml:space="preserve">incorporate further product standards. Some of the product standards proposed to be cited </w:t>
      </w:r>
      <w:r w:rsidR="00E52B8E" w:rsidRPr="00EA27EE">
        <w:rPr>
          <w:rFonts w:cstheme="minorHAnsi"/>
          <w:sz w:val="22"/>
        </w:rPr>
        <w:t>were suggested by submitters during consultation on the first edition.</w:t>
      </w:r>
    </w:p>
    <w:p w14:paraId="4F657696" w14:textId="77777777" w:rsidR="006C37F1" w:rsidRPr="00EA27EE" w:rsidRDefault="006C37F1" w:rsidP="00DA6C35">
      <w:pPr>
        <w:pStyle w:val="NumberedHeading3"/>
        <w:spacing w:after="120"/>
        <w:rPr>
          <w:rFonts w:cstheme="minorHAnsi"/>
        </w:rPr>
      </w:pPr>
      <w:bookmarkStart w:id="2" w:name="How_can_the_Building_Product_Specificati"/>
      <w:bookmarkEnd w:id="2"/>
      <w:r w:rsidRPr="00EA27EE">
        <w:rPr>
          <w:rFonts w:cstheme="minorHAnsi"/>
        </w:rPr>
        <w:t>How can the Building Product Specifications be used?</w:t>
      </w:r>
    </w:p>
    <w:p w14:paraId="34AC65B5" w14:textId="6706A35B" w:rsidR="00E52B8E" w:rsidRPr="00EA27EE" w:rsidRDefault="00F412B8" w:rsidP="002F6652">
      <w:pPr>
        <w:spacing w:line="240" w:lineRule="auto"/>
        <w:rPr>
          <w:rFonts w:cstheme="minorHAnsi"/>
          <w:sz w:val="22"/>
        </w:rPr>
      </w:pPr>
      <w:r w:rsidRPr="00EA27EE">
        <w:rPr>
          <w:rFonts w:cstheme="minorHAnsi"/>
          <w:sz w:val="22"/>
        </w:rPr>
        <w:t xml:space="preserve">The </w:t>
      </w:r>
      <w:r w:rsidR="006C37F1" w:rsidRPr="00EA27EE">
        <w:rPr>
          <w:rFonts w:cstheme="minorHAnsi"/>
          <w:sz w:val="22"/>
        </w:rPr>
        <w:t xml:space="preserve">Building Product Specifications cannot be used in isolation to demonstrate compliance with the Building Code. </w:t>
      </w:r>
      <w:r w:rsidRPr="00EA27EE">
        <w:rPr>
          <w:rFonts w:cstheme="minorHAnsi"/>
          <w:sz w:val="22"/>
        </w:rPr>
        <w:t xml:space="preserve">It </w:t>
      </w:r>
      <w:r w:rsidR="006C37F1" w:rsidRPr="00EA27EE">
        <w:rPr>
          <w:rFonts w:cstheme="minorHAnsi"/>
          <w:sz w:val="22"/>
        </w:rPr>
        <w:t xml:space="preserve">can only be used to demonstrate compliance for a particular Building Code clause when referenced by an acceptable solution or verification method. </w:t>
      </w:r>
    </w:p>
    <w:p w14:paraId="02834538" w14:textId="495D00EE" w:rsidR="006C37F1" w:rsidRPr="00EA27EE" w:rsidRDefault="006C37F1" w:rsidP="002F6652">
      <w:pPr>
        <w:spacing w:line="240" w:lineRule="auto"/>
        <w:rPr>
          <w:rFonts w:cstheme="minorHAnsi"/>
          <w:sz w:val="22"/>
        </w:rPr>
      </w:pPr>
      <w:r w:rsidRPr="00EA27EE">
        <w:rPr>
          <w:rFonts w:cstheme="minorHAnsi"/>
          <w:sz w:val="22"/>
        </w:rPr>
        <w:t>Products that comply with the Building Product Specifications must be accepted by Building Consent Authorities when the relevant section is cited by an acceptable solution or verification method. Products must be used as intended and within the scope of the relevant acceptable solution or verification method.</w:t>
      </w:r>
    </w:p>
    <w:p w14:paraId="010317F7" w14:textId="77777777" w:rsidR="006C37F1" w:rsidRPr="00EA27EE" w:rsidRDefault="006C37F1" w:rsidP="00DA6C35">
      <w:pPr>
        <w:pStyle w:val="NumberedHeading3"/>
        <w:spacing w:after="120"/>
        <w:rPr>
          <w:rFonts w:cstheme="minorHAnsi"/>
        </w:rPr>
      </w:pPr>
      <w:bookmarkStart w:id="3" w:name="What_is_included_in_the_Building_Product"/>
      <w:bookmarkEnd w:id="3"/>
      <w:r w:rsidRPr="00EA27EE">
        <w:rPr>
          <w:rFonts w:cstheme="minorHAnsi"/>
        </w:rPr>
        <w:t>What is included in the Building Product Specifications?</w:t>
      </w:r>
    </w:p>
    <w:p w14:paraId="6EBB0F0F" w14:textId="04B5C50F" w:rsidR="006C37F1" w:rsidRPr="00EA27EE" w:rsidRDefault="006C37F1" w:rsidP="002F6652">
      <w:pPr>
        <w:spacing w:line="240" w:lineRule="auto"/>
        <w:rPr>
          <w:rFonts w:cstheme="minorHAnsi"/>
          <w:sz w:val="22"/>
        </w:rPr>
      </w:pPr>
      <w:r w:rsidRPr="00EA27EE">
        <w:rPr>
          <w:rFonts w:cstheme="minorHAnsi"/>
          <w:sz w:val="22"/>
        </w:rPr>
        <w:t xml:space="preserve">The Building Product Specifications contains some product standards and specifications that </w:t>
      </w:r>
      <w:r w:rsidR="00E52B8E" w:rsidRPr="00EA27EE">
        <w:rPr>
          <w:rFonts w:cstheme="minorHAnsi"/>
          <w:sz w:val="22"/>
        </w:rPr>
        <w:t>were previously set out in</w:t>
      </w:r>
      <w:r w:rsidRPr="00EA27EE">
        <w:rPr>
          <w:rFonts w:cstheme="minorHAnsi"/>
          <w:sz w:val="22"/>
        </w:rPr>
        <w:t xml:space="preserve"> acceptable solutions and verification methods. Where MBIE has determined that newer versions of standards can be cited or identified alternative standards that are broadly equivalent or </w:t>
      </w:r>
      <w:r w:rsidR="00F412B8" w:rsidRPr="00EA27EE">
        <w:rPr>
          <w:rFonts w:cstheme="minorHAnsi"/>
          <w:sz w:val="22"/>
        </w:rPr>
        <w:t xml:space="preserve">better </w:t>
      </w:r>
      <w:r w:rsidRPr="00EA27EE">
        <w:rPr>
          <w:rFonts w:cstheme="minorHAnsi"/>
          <w:sz w:val="22"/>
        </w:rPr>
        <w:t xml:space="preserve">than current standards, these have been added to </w:t>
      </w:r>
      <w:r w:rsidR="00E52B8E" w:rsidRPr="00EA27EE">
        <w:rPr>
          <w:rFonts w:cstheme="minorHAnsi"/>
          <w:sz w:val="22"/>
        </w:rPr>
        <w:t xml:space="preserve">the Building Product Specifications. </w:t>
      </w:r>
    </w:p>
    <w:p w14:paraId="226035C6" w14:textId="4C55929C" w:rsidR="006C37F1" w:rsidRPr="00EA27EE" w:rsidRDefault="006C37F1" w:rsidP="002F6652">
      <w:pPr>
        <w:spacing w:line="240" w:lineRule="auto"/>
        <w:rPr>
          <w:rFonts w:cstheme="minorHAnsi"/>
          <w:sz w:val="22"/>
        </w:rPr>
      </w:pPr>
      <w:r w:rsidRPr="00EA27EE">
        <w:rPr>
          <w:rFonts w:cstheme="minorHAnsi"/>
          <w:sz w:val="22"/>
        </w:rPr>
        <w:t>Designers, builders and others can choose to specify products that meet these new standards in building consent applications, but there are no new or increased mandatory requirements. Standards and specifications currently referenced by acceptable solutions and verification methods will continue to be accepted, though they may now be set out in the Building Product Specifications.</w:t>
      </w:r>
    </w:p>
    <w:p w14:paraId="6FC105A5" w14:textId="6C1D6DA3" w:rsidR="006C37F1" w:rsidRPr="00EA27EE" w:rsidRDefault="006C37F1" w:rsidP="00DA6C35">
      <w:pPr>
        <w:pStyle w:val="NumberedHeading3"/>
        <w:spacing w:after="120"/>
        <w:rPr>
          <w:rFonts w:cstheme="minorHAnsi"/>
        </w:rPr>
      </w:pPr>
      <w:r w:rsidRPr="00EA27EE">
        <w:rPr>
          <w:rFonts w:cstheme="minorHAnsi"/>
        </w:rPr>
        <w:t xml:space="preserve">When will </w:t>
      </w:r>
      <w:r w:rsidR="009D3CEC" w:rsidRPr="00EA27EE">
        <w:rPr>
          <w:rFonts w:cstheme="minorHAnsi"/>
        </w:rPr>
        <w:t>amendments to</w:t>
      </w:r>
      <w:r w:rsidRPr="00EA27EE">
        <w:rPr>
          <w:rFonts w:cstheme="minorHAnsi"/>
        </w:rPr>
        <w:t xml:space="preserve"> the Building Product Specifications come into effect?</w:t>
      </w:r>
    </w:p>
    <w:p w14:paraId="6E8C1D25" w14:textId="5C33FA92" w:rsidR="009D3CEC" w:rsidRPr="00EA27EE" w:rsidRDefault="006C37F1" w:rsidP="002F6652">
      <w:pPr>
        <w:spacing w:line="240" w:lineRule="auto"/>
        <w:rPr>
          <w:rFonts w:cstheme="minorHAnsi"/>
          <w:sz w:val="22"/>
        </w:rPr>
      </w:pPr>
      <w:r w:rsidRPr="00EA27EE">
        <w:rPr>
          <w:rFonts w:cstheme="minorHAnsi"/>
          <w:sz w:val="22"/>
        </w:rPr>
        <w:t xml:space="preserve">Following consultation, MBIE will review submissions and use feedback to finalise the </w:t>
      </w:r>
      <w:r w:rsidR="009D3CEC" w:rsidRPr="00EA27EE">
        <w:rPr>
          <w:rFonts w:cstheme="minorHAnsi"/>
          <w:sz w:val="22"/>
        </w:rPr>
        <w:t xml:space="preserve">amendments to </w:t>
      </w:r>
      <w:r w:rsidRPr="00EA27EE">
        <w:rPr>
          <w:rFonts w:cstheme="minorHAnsi"/>
          <w:sz w:val="22"/>
        </w:rPr>
        <w:t xml:space="preserve">the Building Product Specifications. </w:t>
      </w:r>
      <w:r w:rsidR="009D3CEC" w:rsidRPr="00EA27EE">
        <w:rPr>
          <w:rFonts w:cstheme="minorHAnsi"/>
          <w:sz w:val="22"/>
        </w:rPr>
        <w:t>The amendments</w:t>
      </w:r>
      <w:r w:rsidRPr="00EA27EE">
        <w:rPr>
          <w:rFonts w:cstheme="minorHAnsi"/>
          <w:sz w:val="22"/>
        </w:rPr>
        <w:t xml:space="preserve"> will be issued by the end of April 2026.</w:t>
      </w:r>
    </w:p>
    <w:p w14:paraId="5B026DB2" w14:textId="68E3D8A6" w:rsidR="006C37F1" w:rsidRPr="00EA27EE" w:rsidRDefault="009D1E5E" w:rsidP="002F6652">
      <w:pPr>
        <w:spacing w:line="240" w:lineRule="auto"/>
        <w:rPr>
          <w:rFonts w:cstheme="minorHAnsi"/>
          <w:sz w:val="22"/>
        </w:rPr>
      </w:pPr>
      <w:r w:rsidRPr="00EA27EE">
        <w:rPr>
          <w:rFonts w:cstheme="minorHAnsi"/>
          <w:sz w:val="22"/>
        </w:rPr>
        <w:t>Relevant acceptable solution and verification method documents will also be updated when the Building Product Specifications comes into effect.</w:t>
      </w:r>
      <w:r w:rsidR="009D3CEC" w:rsidRPr="00EA27EE">
        <w:rPr>
          <w:rFonts w:cstheme="minorHAnsi"/>
          <w:sz w:val="22"/>
        </w:rPr>
        <w:t xml:space="preserve"> </w:t>
      </w:r>
    </w:p>
    <w:p w14:paraId="2F68E47E" w14:textId="07372F18" w:rsidR="00804518" w:rsidRPr="00EA27EE" w:rsidRDefault="006C37F1" w:rsidP="002F6652">
      <w:pPr>
        <w:spacing w:line="240" w:lineRule="auto"/>
        <w:rPr>
          <w:rFonts w:cstheme="minorHAnsi"/>
          <w:sz w:val="22"/>
        </w:rPr>
      </w:pPr>
      <w:r w:rsidRPr="00EA27EE">
        <w:rPr>
          <w:rFonts w:cstheme="minorHAnsi"/>
          <w:sz w:val="22"/>
        </w:rPr>
        <w:t>Note: A transition period is not required as the current requirements are not changing.</w:t>
      </w:r>
      <w:r w:rsidR="00804518" w:rsidRPr="00EA27EE">
        <w:rPr>
          <w:rFonts w:cstheme="minorHAnsi"/>
          <w:sz w:val="22"/>
        </w:rPr>
        <w:br w:type="page"/>
      </w:r>
    </w:p>
    <w:p w14:paraId="36A5615A" w14:textId="47C5266E" w:rsidR="00FE3617" w:rsidRPr="00EA27EE" w:rsidRDefault="00FE3617" w:rsidP="00777866">
      <w:pPr>
        <w:pStyle w:val="NumberedHeading2"/>
        <w:spacing w:line="240" w:lineRule="auto"/>
        <w:rPr>
          <w:rFonts w:cstheme="minorHAnsi"/>
        </w:rPr>
      </w:pPr>
      <w:r w:rsidRPr="00EA27EE">
        <w:rPr>
          <w:rFonts w:cstheme="minorHAnsi"/>
        </w:rPr>
        <w:lastRenderedPageBreak/>
        <w:t>How to submit this form</w:t>
      </w:r>
      <w:bookmarkEnd w:id="0"/>
    </w:p>
    <w:p w14:paraId="0D0026BA" w14:textId="39293D51" w:rsidR="00701957" w:rsidRPr="00EA27EE" w:rsidRDefault="00701957" w:rsidP="00033136">
      <w:pPr>
        <w:spacing w:line="240" w:lineRule="auto"/>
        <w:rPr>
          <w:rFonts w:eastAsiaTheme="majorEastAsia" w:cstheme="minorHAnsi"/>
          <w:bCs/>
          <w:sz w:val="22"/>
        </w:rPr>
      </w:pPr>
      <w:r w:rsidRPr="00EA27EE">
        <w:rPr>
          <w:rFonts w:eastAsiaTheme="majorEastAsia" w:cstheme="minorHAnsi"/>
          <w:bCs/>
          <w:sz w:val="22"/>
        </w:rPr>
        <w:t xml:space="preserve">To make a submission </w:t>
      </w:r>
      <w:r w:rsidR="00F13170" w:rsidRPr="00EA27EE">
        <w:rPr>
          <w:rFonts w:eastAsiaTheme="majorEastAsia" w:cstheme="minorHAnsi"/>
          <w:bCs/>
          <w:sz w:val="22"/>
        </w:rPr>
        <w:t xml:space="preserve">using this form </w:t>
      </w:r>
      <w:r w:rsidRPr="00EA27EE">
        <w:rPr>
          <w:rFonts w:eastAsiaTheme="majorEastAsia" w:cstheme="minorHAnsi"/>
          <w:bCs/>
          <w:sz w:val="22"/>
        </w:rPr>
        <w:t>you will need to:</w:t>
      </w:r>
    </w:p>
    <w:p w14:paraId="59DA6697" w14:textId="7332E93A" w:rsidR="00701957" w:rsidRPr="00EA27EE" w:rsidRDefault="00701957" w:rsidP="002F3CFA">
      <w:pPr>
        <w:pStyle w:val="ListParagraph"/>
        <w:numPr>
          <w:ilvl w:val="0"/>
          <w:numId w:val="9"/>
        </w:numPr>
        <w:spacing w:before="0" w:after="120" w:line="240" w:lineRule="auto"/>
        <w:rPr>
          <w:rFonts w:eastAsia="Calibri" w:cstheme="minorHAnsi"/>
          <w:sz w:val="22"/>
          <w:lang w:eastAsia="en-GB"/>
        </w:rPr>
      </w:pPr>
      <w:r w:rsidRPr="00EA27EE">
        <w:rPr>
          <w:rFonts w:eastAsia="Calibri" w:cstheme="minorHAnsi"/>
          <w:sz w:val="22"/>
          <w:lang w:eastAsia="en-GB"/>
        </w:rPr>
        <w:t>Fill out your name</w:t>
      </w:r>
      <w:r w:rsidR="00FE3617" w:rsidRPr="00EA27EE">
        <w:rPr>
          <w:rFonts w:eastAsia="Calibri" w:cstheme="minorHAnsi"/>
          <w:sz w:val="22"/>
          <w:lang w:eastAsia="en-GB"/>
        </w:rPr>
        <w:t xml:space="preserve"> and</w:t>
      </w:r>
      <w:r w:rsidRPr="00EA27EE">
        <w:rPr>
          <w:rFonts w:eastAsia="Calibri" w:cstheme="minorHAnsi"/>
          <w:sz w:val="22"/>
          <w:lang w:eastAsia="en-GB"/>
        </w:rPr>
        <w:t xml:space="preserve"> email address. </w:t>
      </w:r>
      <w:r w:rsidR="009508B0" w:rsidRPr="00EA27EE">
        <w:rPr>
          <w:rFonts w:eastAsia="Calibri" w:cstheme="minorHAnsi"/>
          <w:sz w:val="22"/>
          <w:lang w:eastAsia="en-GB"/>
        </w:rPr>
        <w:t>If you are representing an organisation, please provide a brief description of your organisation and its aims, and ensure you have the authority to represent its views.</w:t>
      </w:r>
    </w:p>
    <w:p w14:paraId="2A9E9176" w14:textId="23B77DCB" w:rsidR="00A82681" w:rsidRPr="00EA27EE" w:rsidRDefault="00701957" w:rsidP="002F3CFA">
      <w:pPr>
        <w:numPr>
          <w:ilvl w:val="0"/>
          <w:numId w:val="9"/>
        </w:numPr>
        <w:spacing w:before="0" w:after="120" w:line="240" w:lineRule="auto"/>
        <w:rPr>
          <w:rFonts w:eastAsia="Calibri" w:cstheme="minorHAnsi"/>
          <w:sz w:val="22"/>
          <w:lang w:eastAsia="en-GB"/>
        </w:rPr>
      </w:pPr>
      <w:r w:rsidRPr="00EA27EE">
        <w:rPr>
          <w:rFonts w:eastAsia="Calibri" w:cstheme="minorHAnsi"/>
          <w:sz w:val="22"/>
          <w:lang w:eastAsia="en-GB"/>
        </w:rPr>
        <w:t xml:space="preserve">Fill out your responses to the questions. You can answer any or </w:t>
      </w:r>
      <w:proofErr w:type="gramStart"/>
      <w:r w:rsidRPr="00EA27EE">
        <w:rPr>
          <w:rFonts w:eastAsia="Calibri" w:cstheme="minorHAnsi"/>
          <w:sz w:val="22"/>
          <w:lang w:eastAsia="en-GB"/>
        </w:rPr>
        <w:t>all of</w:t>
      </w:r>
      <w:proofErr w:type="gramEnd"/>
      <w:r w:rsidRPr="00EA27EE">
        <w:rPr>
          <w:rFonts w:eastAsia="Calibri" w:cstheme="minorHAnsi"/>
          <w:sz w:val="22"/>
          <w:lang w:eastAsia="en-GB"/>
        </w:rPr>
        <w:t xml:space="preserve"> these questions</w:t>
      </w:r>
      <w:r w:rsidR="004E7C44" w:rsidRPr="00EA27EE">
        <w:rPr>
          <w:rFonts w:eastAsia="Calibri" w:cstheme="minorHAnsi"/>
          <w:sz w:val="22"/>
          <w:lang w:eastAsia="en-GB"/>
        </w:rPr>
        <w:t xml:space="preserve">. </w:t>
      </w:r>
      <w:r w:rsidR="00A82681" w:rsidRPr="00EA27EE">
        <w:rPr>
          <w:rFonts w:eastAsia="Calibri" w:cstheme="minorHAnsi"/>
          <w:sz w:val="22"/>
          <w:lang w:eastAsia="en-GB"/>
        </w:rPr>
        <w:t>Where possible, please provide us with evidence to support your views. Examples can include references to independent research or facts and figures.</w:t>
      </w:r>
    </w:p>
    <w:p w14:paraId="2ED32561" w14:textId="643D5584" w:rsidR="00FE3617" w:rsidRPr="00EA27EE" w:rsidRDefault="00FE3617" w:rsidP="00FE3617">
      <w:pPr>
        <w:spacing w:before="0" w:after="120" w:line="240" w:lineRule="auto"/>
        <w:rPr>
          <w:rFonts w:eastAsia="Calibri" w:cstheme="minorHAnsi"/>
          <w:sz w:val="22"/>
          <w:lang w:eastAsia="en-GB"/>
        </w:rPr>
      </w:pPr>
      <w:r w:rsidRPr="00EA27EE">
        <w:rPr>
          <w:rFonts w:eastAsia="Calibri" w:cstheme="minorHAnsi"/>
          <w:sz w:val="22"/>
          <w:lang w:eastAsia="en-GB"/>
        </w:rPr>
        <w:t>When completing this submission form, it helps if you add comments and reasons explaining your choices. Your feedback is valuable as it informs decisions about incorporating material by reference in the Building Product Specifications.</w:t>
      </w:r>
    </w:p>
    <w:p w14:paraId="754DD679" w14:textId="5142BD64" w:rsidR="00FE3617" w:rsidRPr="00EA27EE" w:rsidRDefault="00FE3617" w:rsidP="00FE3617">
      <w:pPr>
        <w:spacing w:before="0" w:after="120" w:line="240" w:lineRule="auto"/>
        <w:rPr>
          <w:rFonts w:eastAsia="Calibri" w:cstheme="minorHAnsi"/>
          <w:sz w:val="22"/>
          <w:lang w:eastAsia="en-GB"/>
        </w:rPr>
      </w:pPr>
      <w:r w:rsidRPr="00EA27EE">
        <w:rPr>
          <w:rFonts w:eastAsia="Calibri" w:cstheme="minorHAnsi"/>
          <w:sz w:val="22"/>
          <w:lang w:eastAsia="en-GB"/>
        </w:rPr>
        <w:t>MBIE needs your feedback by 5:00 pm on Monday, 9 February 2026.</w:t>
      </w:r>
    </w:p>
    <w:p w14:paraId="0454CECD" w14:textId="480D48F0" w:rsidR="00FE3617" w:rsidRPr="00EA27EE" w:rsidRDefault="00FE3617" w:rsidP="00FE3617">
      <w:pPr>
        <w:pStyle w:val="ListParagraph"/>
        <w:numPr>
          <w:ilvl w:val="0"/>
          <w:numId w:val="14"/>
        </w:numPr>
        <w:spacing w:before="0" w:after="0" w:line="240" w:lineRule="auto"/>
        <w:rPr>
          <w:rFonts w:cstheme="minorHAnsi"/>
          <w:sz w:val="22"/>
        </w:rPr>
      </w:pPr>
      <w:r w:rsidRPr="00EA27EE">
        <w:rPr>
          <w:rFonts w:cstheme="minorHAnsi"/>
          <w:sz w:val="22"/>
        </w:rPr>
        <w:t xml:space="preserve">Email: </w:t>
      </w:r>
      <w:bookmarkStart w:id="4" w:name="_Hlk179812332"/>
      <w:r w:rsidRPr="00EA27EE">
        <w:rPr>
          <w:rFonts w:cstheme="minorHAnsi"/>
          <w:sz w:val="22"/>
        </w:rPr>
        <w:fldChar w:fldCharType="begin"/>
      </w:r>
      <w:r w:rsidRPr="00EA27EE">
        <w:rPr>
          <w:rFonts w:cstheme="minorHAnsi"/>
          <w:sz w:val="22"/>
        </w:rPr>
        <w:instrText>HYPERLINK "mailto:building@mbie.govt.nz"</w:instrText>
      </w:r>
      <w:r w:rsidRPr="00EA27EE">
        <w:rPr>
          <w:rFonts w:cstheme="minorHAnsi"/>
          <w:sz w:val="22"/>
        </w:rPr>
      </w:r>
      <w:r w:rsidRPr="00EA27EE">
        <w:rPr>
          <w:rFonts w:cstheme="minorHAnsi"/>
          <w:sz w:val="22"/>
        </w:rPr>
        <w:fldChar w:fldCharType="separate"/>
      </w:r>
      <w:bookmarkStart w:id="5" w:name="_Hlk179812777"/>
      <w:r w:rsidRPr="00A7006E">
        <w:rPr>
          <w:rStyle w:val="Hyperlink"/>
          <w:rFonts w:cstheme="minorHAnsi"/>
          <w:color w:val="auto"/>
          <w:sz w:val="22"/>
        </w:rPr>
        <w:t>building@mbie.govt.n</w:t>
      </w:r>
      <w:bookmarkEnd w:id="5"/>
      <w:r w:rsidRPr="00A7006E">
        <w:rPr>
          <w:rStyle w:val="Hyperlink"/>
          <w:rFonts w:cstheme="minorHAnsi"/>
          <w:color w:val="auto"/>
          <w:sz w:val="22"/>
        </w:rPr>
        <w:t>z</w:t>
      </w:r>
      <w:r w:rsidRPr="00EA27EE">
        <w:rPr>
          <w:rFonts w:cstheme="minorHAnsi"/>
          <w:sz w:val="22"/>
        </w:rPr>
        <w:fldChar w:fldCharType="end"/>
      </w:r>
      <w:bookmarkEnd w:id="4"/>
      <w:r w:rsidRPr="00EA27EE">
        <w:rPr>
          <w:rFonts w:cstheme="minorHAnsi"/>
          <w:sz w:val="22"/>
        </w:rPr>
        <w:t>, with subject line Building Product Specifications</w:t>
      </w:r>
      <w:r w:rsidR="00547311" w:rsidRPr="00EA27EE">
        <w:rPr>
          <w:rFonts w:cstheme="minorHAnsi"/>
          <w:sz w:val="22"/>
        </w:rPr>
        <w:t xml:space="preserve"> consultation</w:t>
      </w:r>
    </w:p>
    <w:p w14:paraId="448E4DB6" w14:textId="77777777" w:rsidR="00FE3617" w:rsidRPr="00EA27EE" w:rsidRDefault="00FE3617" w:rsidP="00FE3617">
      <w:pPr>
        <w:pStyle w:val="ListParagraph"/>
        <w:numPr>
          <w:ilvl w:val="0"/>
          <w:numId w:val="14"/>
        </w:numPr>
        <w:spacing w:line="240" w:lineRule="auto"/>
        <w:rPr>
          <w:rFonts w:eastAsiaTheme="majorEastAsia" w:cstheme="minorHAnsi"/>
          <w:sz w:val="22"/>
        </w:rPr>
      </w:pPr>
      <w:r w:rsidRPr="00EA27EE">
        <w:rPr>
          <w:rFonts w:cstheme="minorHAnsi"/>
          <w:sz w:val="22"/>
        </w:rPr>
        <w:t xml:space="preserve">Post: </w:t>
      </w:r>
    </w:p>
    <w:p w14:paraId="354D36AE" w14:textId="7FC97B28" w:rsidR="00116FD4" w:rsidRPr="00EA27EE" w:rsidRDefault="00547311" w:rsidP="00676106">
      <w:pPr>
        <w:pStyle w:val="ListParagraph"/>
        <w:spacing w:line="240" w:lineRule="auto"/>
        <w:rPr>
          <w:rFonts w:eastAsiaTheme="majorEastAsia" w:cstheme="minorHAnsi"/>
          <w:sz w:val="22"/>
        </w:rPr>
      </w:pPr>
      <w:r w:rsidRPr="00EA27EE">
        <w:rPr>
          <w:rFonts w:cstheme="minorHAnsi"/>
          <w:sz w:val="22"/>
        </w:rPr>
        <w:t>Building Product Specifications consultation</w:t>
      </w:r>
      <w:r w:rsidR="00FE3617" w:rsidRPr="00EA27EE">
        <w:rPr>
          <w:rFonts w:eastAsiaTheme="majorEastAsia" w:cstheme="minorHAnsi"/>
          <w:sz w:val="22"/>
        </w:rPr>
        <w:br/>
        <w:t>Building System Performance</w:t>
      </w:r>
      <w:r w:rsidR="00FE3617" w:rsidRPr="00EA27EE">
        <w:rPr>
          <w:rFonts w:cstheme="minorHAnsi"/>
          <w:sz w:val="22"/>
        </w:rPr>
        <w:br/>
      </w:r>
      <w:r w:rsidR="00FE3617" w:rsidRPr="00EA27EE">
        <w:rPr>
          <w:rFonts w:eastAsiaTheme="majorEastAsia" w:cstheme="minorHAnsi"/>
          <w:sz w:val="22"/>
        </w:rPr>
        <w:t>Ministry of Business, Innovation and Employment</w:t>
      </w:r>
      <w:r w:rsidR="00FE3617" w:rsidRPr="00EA27EE">
        <w:rPr>
          <w:rFonts w:cstheme="minorHAnsi"/>
          <w:sz w:val="22"/>
        </w:rPr>
        <w:br/>
      </w:r>
      <w:r w:rsidR="00FE3617" w:rsidRPr="00EA27EE">
        <w:rPr>
          <w:rFonts w:eastAsiaTheme="majorEastAsia" w:cstheme="minorHAnsi"/>
          <w:sz w:val="22"/>
        </w:rPr>
        <w:t>PO Box 1473</w:t>
      </w:r>
      <w:r w:rsidR="00FE3617" w:rsidRPr="00EA27EE">
        <w:rPr>
          <w:rFonts w:cstheme="minorHAnsi"/>
          <w:sz w:val="22"/>
        </w:rPr>
        <w:br/>
      </w:r>
      <w:r w:rsidR="00FE3617" w:rsidRPr="00EA27EE">
        <w:rPr>
          <w:rFonts w:eastAsiaTheme="majorEastAsia" w:cstheme="minorHAnsi"/>
          <w:sz w:val="22"/>
        </w:rPr>
        <w:t xml:space="preserve">Wellington 6140 </w:t>
      </w:r>
      <w:bookmarkStart w:id="6" w:name="_Hlk99003620"/>
    </w:p>
    <w:p w14:paraId="49CE8079" w14:textId="400FB2DA" w:rsidR="00547311" w:rsidRPr="00EA27EE" w:rsidRDefault="00547311" w:rsidP="00116FD4">
      <w:pPr>
        <w:pStyle w:val="NumberedHeading2"/>
        <w:spacing w:line="240" w:lineRule="auto"/>
        <w:rPr>
          <w:rFonts w:cstheme="minorHAnsi"/>
        </w:rPr>
      </w:pPr>
      <w:r w:rsidRPr="00EA27EE">
        <w:rPr>
          <w:rFonts w:cstheme="minorHAnsi"/>
        </w:rPr>
        <w:t>Next steps</w:t>
      </w:r>
    </w:p>
    <w:p w14:paraId="12237F3F" w14:textId="77777777" w:rsidR="00547311" w:rsidRPr="00EA27EE" w:rsidRDefault="00547311" w:rsidP="00116FD4">
      <w:pPr>
        <w:spacing w:before="0" w:after="120" w:line="240" w:lineRule="auto"/>
        <w:rPr>
          <w:rFonts w:eastAsia="Calibri" w:cstheme="minorHAnsi"/>
          <w:sz w:val="22"/>
          <w:lang w:eastAsia="en-GB"/>
        </w:rPr>
      </w:pPr>
      <w:r w:rsidRPr="00EA27EE">
        <w:rPr>
          <w:rFonts w:eastAsia="Calibri" w:cstheme="minorHAnsi"/>
          <w:sz w:val="22"/>
          <w:lang w:eastAsia="en-GB"/>
        </w:rPr>
        <w:t xml:space="preserve">Your feedback on this document will be collated and analysed along with all the other responses. </w:t>
      </w:r>
    </w:p>
    <w:p w14:paraId="60A80312" w14:textId="6F86A111" w:rsidR="00547311" w:rsidRPr="00EA27EE" w:rsidRDefault="00547311" w:rsidP="00676106">
      <w:pPr>
        <w:spacing w:before="0" w:after="120" w:line="240" w:lineRule="auto"/>
        <w:rPr>
          <w:rFonts w:eastAsia="Calibri" w:cstheme="minorHAnsi"/>
          <w:sz w:val="22"/>
          <w:lang w:eastAsia="en-GB"/>
        </w:rPr>
      </w:pPr>
      <w:r w:rsidRPr="00EA27EE">
        <w:rPr>
          <w:rFonts w:eastAsia="Calibri" w:cstheme="minorHAnsi"/>
          <w:sz w:val="22"/>
          <w:lang w:eastAsia="en-GB"/>
        </w:rPr>
        <w:t>Following consideration of submissions, MBIE will finalise amendments to the Building Product Specifications to incorporate additional material by reference and issue the amended document.</w:t>
      </w:r>
      <w:bookmarkEnd w:id="6"/>
    </w:p>
    <w:p w14:paraId="5092BC38" w14:textId="77777777" w:rsidR="00547311" w:rsidRPr="00EA27EE" w:rsidRDefault="00547311" w:rsidP="00116FD4">
      <w:pPr>
        <w:pStyle w:val="NumberedHeading2"/>
        <w:spacing w:line="240" w:lineRule="auto"/>
        <w:rPr>
          <w:rFonts w:cstheme="minorHAnsi"/>
        </w:rPr>
      </w:pPr>
      <w:r w:rsidRPr="00EA27EE">
        <w:rPr>
          <w:rFonts w:cstheme="minorHAnsi"/>
        </w:rPr>
        <w:t>Use of information</w:t>
      </w:r>
      <w:bookmarkStart w:id="7" w:name="_Toc466388300"/>
      <w:bookmarkStart w:id="8" w:name="_Toc63849857"/>
      <w:bookmarkStart w:id="9" w:name="_Toc64019720"/>
      <w:bookmarkStart w:id="10" w:name="_Toc64880978"/>
      <w:bookmarkStart w:id="11" w:name="_Toc64980449"/>
      <w:bookmarkStart w:id="12" w:name="_Toc67270825"/>
      <w:bookmarkStart w:id="13" w:name="_Toc67295369"/>
    </w:p>
    <w:p w14:paraId="284BA3BC" w14:textId="77777777" w:rsidR="00547311" w:rsidRPr="00EA27EE" w:rsidRDefault="00547311" w:rsidP="00116FD4">
      <w:pPr>
        <w:pStyle w:val="NumberedHeading3"/>
        <w:rPr>
          <w:rFonts w:cstheme="minorHAnsi"/>
          <w:lang w:eastAsia="en-GB"/>
        </w:rPr>
      </w:pPr>
      <w:bookmarkStart w:id="14" w:name="_Hlk180052867"/>
      <w:r w:rsidRPr="00EA27EE">
        <w:rPr>
          <w:rFonts w:cstheme="minorHAnsi"/>
          <w:lang w:eastAsia="en-GB"/>
        </w:rPr>
        <w:t>Release of information</w:t>
      </w:r>
      <w:bookmarkEnd w:id="7"/>
      <w:bookmarkEnd w:id="8"/>
      <w:bookmarkEnd w:id="9"/>
      <w:bookmarkEnd w:id="10"/>
      <w:bookmarkEnd w:id="11"/>
      <w:bookmarkEnd w:id="12"/>
      <w:bookmarkEnd w:id="13"/>
      <w:r w:rsidRPr="00EA27EE">
        <w:rPr>
          <w:rFonts w:cstheme="minorHAnsi"/>
          <w:lang w:eastAsia="en-GB"/>
        </w:rPr>
        <w:t xml:space="preserve"> on MBIE website</w:t>
      </w:r>
    </w:p>
    <w:bookmarkEnd w:id="14"/>
    <w:p w14:paraId="78D532A5"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MBIE may publish copies or excerpts of submissions. MBIE will consider you to have consented to this when you submitted your feedback unless you clearly stated otherwise in your submission.</w:t>
      </w:r>
    </w:p>
    <w:p w14:paraId="2604CB7F" w14:textId="77777777" w:rsidR="00547311" w:rsidRPr="00EA27EE" w:rsidRDefault="00547311" w:rsidP="00116FD4">
      <w:pPr>
        <w:spacing w:after="60"/>
        <w:rPr>
          <w:rFonts w:cstheme="minorHAnsi"/>
          <w:sz w:val="22"/>
          <w:szCs w:val="24"/>
          <w:lang w:eastAsia="en-GB"/>
        </w:rPr>
      </w:pPr>
      <w:r w:rsidRPr="00EA27EE">
        <w:rPr>
          <w:rFonts w:cstheme="minorHAnsi"/>
          <w:sz w:val="22"/>
          <w:szCs w:val="24"/>
          <w:lang w:eastAsia="en-GB"/>
        </w:rPr>
        <w:t>If your submission contains any information that is confidential which you do not want published, please:</w:t>
      </w:r>
    </w:p>
    <w:p w14:paraId="20FF7BD0" w14:textId="77777777" w:rsidR="00547311" w:rsidRPr="00EA27EE" w:rsidRDefault="00547311" w:rsidP="00116FD4">
      <w:pPr>
        <w:numPr>
          <w:ilvl w:val="0"/>
          <w:numId w:val="16"/>
        </w:numPr>
        <w:spacing w:after="60"/>
        <w:rPr>
          <w:rFonts w:cstheme="minorHAnsi"/>
          <w:sz w:val="22"/>
          <w:szCs w:val="24"/>
          <w:lang w:eastAsia="en-GB"/>
        </w:rPr>
      </w:pPr>
      <w:r w:rsidRPr="00EA27EE">
        <w:rPr>
          <w:rFonts w:cstheme="minorHAnsi"/>
          <w:sz w:val="22"/>
          <w:szCs w:val="24"/>
          <w:lang w:eastAsia="en-GB"/>
        </w:rPr>
        <w:t>state this at the start of your submission, with any confidential information clearly marked within your feedback text</w:t>
      </w:r>
    </w:p>
    <w:p w14:paraId="043DA8A4" w14:textId="77777777" w:rsidR="00547311" w:rsidRPr="00EA27EE" w:rsidRDefault="00547311" w:rsidP="00547311">
      <w:pPr>
        <w:numPr>
          <w:ilvl w:val="0"/>
          <w:numId w:val="16"/>
        </w:numPr>
        <w:rPr>
          <w:rFonts w:cstheme="minorHAnsi"/>
          <w:sz w:val="22"/>
          <w:szCs w:val="24"/>
          <w:lang w:eastAsia="en-GB"/>
        </w:rPr>
      </w:pPr>
      <w:r w:rsidRPr="00EA27EE">
        <w:rPr>
          <w:rFonts w:cstheme="minorHAnsi"/>
          <w:sz w:val="22"/>
          <w:szCs w:val="24"/>
          <w:lang w:eastAsia="en-GB"/>
        </w:rPr>
        <w:t>provide a separate version, with your confidential information removed, for publication on the MBIE website.</w:t>
      </w:r>
    </w:p>
    <w:p w14:paraId="61045743" w14:textId="77777777" w:rsidR="00116FD4" w:rsidRPr="00EA27EE" w:rsidRDefault="00116FD4">
      <w:pPr>
        <w:spacing w:before="0" w:after="200" w:line="276" w:lineRule="auto"/>
        <w:rPr>
          <w:rFonts w:cstheme="minorHAnsi"/>
          <w:b/>
          <w:noProof/>
          <w:sz w:val="24"/>
          <w:szCs w:val="24"/>
          <w:lang w:eastAsia="en-GB"/>
        </w:rPr>
      </w:pPr>
      <w:bookmarkStart w:id="15" w:name="_Hlk180052880"/>
      <w:r w:rsidRPr="00EA27EE">
        <w:rPr>
          <w:rFonts w:cstheme="minorHAnsi"/>
          <w:lang w:eastAsia="en-GB"/>
        </w:rPr>
        <w:br w:type="page"/>
      </w:r>
    </w:p>
    <w:p w14:paraId="4C7B5965" w14:textId="1BF6AAD4" w:rsidR="00547311" w:rsidRPr="00EA27EE" w:rsidRDefault="00547311" w:rsidP="00116FD4">
      <w:pPr>
        <w:pStyle w:val="NumberedHeading3"/>
        <w:rPr>
          <w:rFonts w:cstheme="minorHAnsi"/>
          <w:lang w:eastAsia="en-GB"/>
        </w:rPr>
      </w:pPr>
      <w:r w:rsidRPr="00EA27EE">
        <w:rPr>
          <w:rFonts w:cstheme="minorHAnsi"/>
          <w:lang w:eastAsia="en-GB"/>
        </w:rPr>
        <w:lastRenderedPageBreak/>
        <w:t xml:space="preserve">Release of information under the Official Information Act </w:t>
      </w:r>
    </w:p>
    <w:bookmarkEnd w:id="15"/>
    <w:p w14:paraId="33214BE9" w14:textId="0195F505"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Once submitted, your feedback becomes official </w:t>
      </w:r>
      <w:r w:rsidR="0040556B" w:rsidRPr="00EA27EE">
        <w:rPr>
          <w:rFonts w:cstheme="minorHAnsi"/>
          <w:sz w:val="22"/>
          <w:szCs w:val="24"/>
          <w:lang w:eastAsia="en-GB"/>
        </w:rPr>
        <w:t>information and</w:t>
      </w:r>
      <w:r w:rsidRPr="00EA27EE">
        <w:rPr>
          <w:rFonts w:cstheme="minorHAnsi"/>
          <w:sz w:val="22"/>
          <w:szCs w:val="24"/>
          <w:lang w:eastAsia="en-GB"/>
        </w:rPr>
        <w:t xml:space="preserve"> can be requested under the Official Information Act 1982 (OIA).</w:t>
      </w:r>
    </w:p>
    <w:p w14:paraId="1F6A09C8" w14:textId="77777777" w:rsidR="00547311" w:rsidRPr="00EA27EE" w:rsidRDefault="00547311" w:rsidP="00547311">
      <w:pPr>
        <w:rPr>
          <w:rFonts w:cstheme="minorHAnsi"/>
          <w:sz w:val="22"/>
          <w:szCs w:val="24"/>
          <w:lang w:eastAsia="en-GB"/>
        </w:rPr>
      </w:pPr>
      <w:bookmarkStart w:id="16" w:name="_Hlk178775841"/>
      <w:r w:rsidRPr="00EA27EE">
        <w:rPr>
          <w:rFonts w:cstheme="minorHAnsi"/>
          <w:sz w:val="22"/>
          <w:szCs w:val="24"/>
          <w:lang w:eastAsia="en-GB"/>
        </w:rPr>
        <w:t xml:space="preserve">An OIA request asks for information to be made available unless there are sufficient grounds for withholding it. </w:t>
      </w:r>
      <w:bookmarkStart w:id="17" w:name="_Hlk179813354"/>
      <w:r w:rsidRPr="00EA27EE">
        <w:rPr>
          <w:rFonts w:cstheme="minorHAnsi"/>
          <w:sz w:val="22"/>
          <w:szCs w:val="24"/>
          <w:lang w:eastAsia="en-GB"/>
        </w:rPr>
        <w:t xml:space="preserve">If </w:t>
      </w:r>
      <w:bookmarkStart w:id="18" w:name="_Hlk179983327"/>
      <w:r w:rsidRPr="00EA27EE">
        <w:rPr>
          <w:rFonts w:cstheme="minorHAnsi"/>
          <w:sz w:val="22"/>
          <w:szCs w:val="24"/>
          <w:lang w:eastAsia="en-GB"/>
        </w:rPr>
        <w:t xml:space="preserve">some or </w:t>
      </w:r>
      <w:proofErr w:type="gramStart"/>
      <w:r w:rsidRPr="00EA27EE">
        <w:rPr>
          <w:rFonts w:cstheme="minorHAnsi"/>
          <w:sz w:val="22"/>
          <w:szCs w:val="24"/>
          <w:lang w:eastAsia="en-GB"/>
        </w:rPr>
        <w:t>all of</w:t>
      </w:r>
      <w:proofErr w:type="gramEnd"/>
      <w:r w:rsidRPr="00EA27EE">
        <w:rPr>
          <w:rFonts w:cstheme="minorHAnsi"/>
          <w:sz w:val="22"/>
          <w:szCs w:val="24"/>
          <w:lang w:eastAsia="en-GB"/>
        </w:rPr>
        <w:t xml:space="preserve"> your submission falls within the scope of any request for information received by </w:t>
      </w:r>
      <w:bookmarkEnd w:id="18"/>
      <w:r w:rsidRPr="00EA27EE">
        <w:rPr>
          <w:rFonts w:cstheme="minorHAnsi"/>
          <w:sz w:val="22"/>
          <w:szCs w:val="24"/>
          <w:lang w:eastAsia="en-GB"/>
        </w:rPr>
        <w:t>MBIE</w:t>
      </w:r>
      <w:bookmarkEnd w:id="17"/>
      <w:r w:rsidRPr="00EA27EE">
        <w:rPr>
          <w:rFonts w:cstheme="minorHAnsi"/>
          <w:sz w:val="22"/>
          <w:szCs w:val="24"/>
          <w:lang w:eastAsia="en-GB"/>
        </w:rPr>
        <w:t>, they cannot guarantee that your feedback will not be made public. Any decision to withhold information requested under the OIA is reviewable by the Ombudsman.</w:t>
      </w:r>
    </w:p>
    <w:bookmarkStart w:id="19" w:name="_Hlk179813369"/>
    <w:p w14:paraId="4205F2DB" w14:textId="5ADC5E1F" w:rsidR="00547311" w:rsidRPr="00EA27EE" w:rsidRDefault="00547311" w:rsidP="00547311">
      <w:pPr>
        <w:rPr>
          <w:rFonts w:cstheme="minorHAnsi"/>
          <w:sz w:val="22"/>
          <w:szCs w:val="24"/>
          <w:lang w:eastAsia="en-GB"/>
        </w:rPr>
      </w:pPr>
      <w:r w:rsidRPr="00EA27EE">
        <w:rPr>
          <w:rFonts w:cstheme="minorHAnsi"/>
          <w:sz w:val="22"/>
          <w:szCs w:val="24"/>
          <w:lang w:eastAsia="en-GB"/>
        </w:rPr>
        <w:fldChar w:fldCharType="begin"/>
      </w:r>
      <w:r w:rsidRPr="00EA27EE">
        <w:rPr>
          <w:rFonts w:cstheme="minorHAnsi"/>
          <w:sz w:val="22"/>
          <w:szCs w:val="24"/>
          <w:lang w:eastAsia="en-GB"/>
        </w:rPr>
        <w:instrText>HYPERLINK "https://www.ombudsman.parliament.nz/get-help-public"</w:instrText>
      </w:r>
      <w:r w:rsidRPr="00EA27EE">
        <w:rPr>
          <w:rFonts w:cstheme="minorHAnsi"/>
          <w:sz w:val="22"/>
          <w:szCs w:val="24"/>
          <w:lang w:eastAsia="en-GB"/>
        </w:rPr>
      </w:r>
      <w:r w:rsidRPr="00EA27EE">
        <w:rPr>
          <w:rFonts w:cstheme="minorHAnsi"/>
          <w:sz w:val="22"/>
          <w:szCs w:val="24"/>
          <w:lang w:eastAsia="en-GB"/>
        </w:rPr>
        <w:fldChar w:fldCharType="separate"/>
      </w:r>
      <w:r w:rsidRPr="00A7006E">
        <w:rPr>
          <w:rStyle w:val="Hyperlink"/>
          <w:rFonts w:cstheme="minorHAnsi"/>
          <w:color w:val="auto"/>
          <w:sz w:val="22"/>
          <w:szCs w:val="24"/>
          <w:lang w:eastAsia="en-GB"/>
        </w:rPr>
        <w:t>Get help from the ombudsman</w:t>
      </w:r>
      <w:r w:rsidRPr="00EA27EE">
        <w:rPr>
          <w:rFonts w:cstheme="minorHAnsi"/>
          <w:sz w:val="22"/>
          <w:szCs w:val="24"/>
          <w:lang w:eastAsia="en-GB"/>
        </w:rPr>
        <w:fldChar w:fldCharType="end"/>
      </w:r>
      <w:r w:rsidRPr="00EA27EE">
        <w:rPr>
          <w:rFonts w:cstheme="minorHAnsi"/>
          <w:sz w:val="22"/>
          <w:szCs w:val="24"/>
          <w:lang w:eastAsia="en-GB"/>
        </w:rPr>
        <w:t xml:space="preserve"> – Ombudsman New Zealand</w:t>
      </w:r>
    </w:p>
    <w:p w14:paraId="7942940C" w14:textId="77777777" w:rsidR="00547311" w:rsidRPr="00EA27EE" w:rsidRDefault="00547311" w:rsidP="00547311">
      <w:pPr>
        <w:rPr>
          <w:rFonts w:cstheme="minorHAnsi"/>
          <w:sz w:val="22"/>
          <w:szCs w:val="24"/>
          <w:lang w:eastAsia="en-GB"/>
        </w:rPr>
      </w:pPr>
      <w:bookmarkStart w:id="20" w:name="_Hlk179813445"/>
      <w:bookmarkEnd w:id="19"/>
      <w:r w:rsidRPr="00EA27EE">
        <w:rPr>
          <w:rFonts w:cstheme="minorHAnsi"/>
          <w:sz w:val="22"/>
          <w:szCs w:val="24"/>
          <w:lang w:eastAsia="en-GB"/>
        </w:rPr>
        <w:t>If you do not want your submission feedback released as part of an OIA request, please say so in your submission feedback together with the reasons why (for example, privacy or commercial sensitivity).</w:t>
      </w:r>
    </w:p>
    <w:p w14:paraId="0A367E0F" w14:textId="77777777" w:rsidR="00547311" w:rsidRPr="00EA27EE" w:rsidRDefault="00547311" w:rsidP="00547311">
      <w:pPr>
        <w:rPr>
          <w:rFonts w:cstheme="minorHAnsi"/>
          <w:sz w:val="22"/>
          <w:szCs w:val="24"/>
          <w:lang w:eastAsia="en-GB"/>
        </w:rPr>
      </w:pPr>
      <w:bookmarkStart w:id="21" w:name="_Hlk179813452"/>
      <w:bookmarkEnd w:id="20"/>
      <w:r w:rsidRPr="00EA27EE">
        <w:rPr>
          <w:rFonts w:cstheme="minorHAnsi"/>
          <w:sz w:val="22"/>
          <w:szCs w:val="24"/>
          <w:lang w:eastAsia="en-GB"/>
        </w:rPr>
        <w:t>MBIE will take your reasons into account when responding to OIA requests.</w:t>
      </w:r>
    </w:p>
    <w:p w14:paraId="678EB5ED" w14:textId="77777777" w:rsidR="00547311" w:rsidRPr="00EA27EE" w:rsidRDefault="00547311" w:rsidP="00116FD4">
      <w:pPr>
        <w:pStyle w:val="NumberedHeading3"/>
        <w:rPr>
          <w:rFonts w:cstheme="minorHAnsi"/>
          <w:lang w:eastAsia="en-GB"/>
        </w:rPr>
      </w:pPr>
      <w:bookmarkStart w:id="22" w:name="_Toc64880979"/>
      <w:bookmarkStart w:id="23" w:name="_Toc64881413"/>
      <w:bookmarkStart w:id="24" w:name="_Toc64980450"/>
      <w:bookmarkStart w:id="25" w:name="_Toc67270826"/>
      <w:bookmarkEnd w:id="16"/>
      <w:bookmarkEnd w:id="21"/>
      <w:r w:rsidRPr="00EA27EE">
        <w:rPr>
          <w:rFonts w:cstheme="minorHAnsi"/>
          <w:lang w:eastAsia="en-GB"/>
        </w:rPr>
        <w:t>Personal information</w:t>
      </w:r>
      <w:bookmarkEnd w:id="22"/>
      <w:bookmarkEnd w:id="23"/>
      <w:bookmarkEnd w:id="24"/>
      <w:bookmarkEnd w:id="25"/>
    </w:p>
    <w:p w14:paraId="68E632F1"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The Privacy Act 2020 contains principles on how various agencies, including MBIE, collect, use and disclose information provided by individuals. </w:t>
      </w:r>
    </w:p>
    <w:p w14:paraId="623D2C54"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Any personal information you supply to MBIE </w:t>
      </w:r>
      <w:proofErr w:type="gramStart"/>
      <w:r w:rsidRPr="00EA27EE">
        <w:rPr>
          <w:rFonts w:cstheme="minorHAnsi"/>
          <w:sz w:val="22"/>
          <w:szCs w:val="24"/>
          <w:lang w:eastAsia="en-GB"/>
        </w:rPr>
        <w:t>in the course of</w:t>
      </w:r>
      <w:proofErr w:type="gramEnd"/>
      <w:r w:rsidRPr="00EA27EE">
        <w:rPr>
          <w:rFonts w:cstheme="minorHAnsi"/>
          <w:sz w:val="22"/>
          <w:szCs w:val="24"/>
          <w:lang w:eastAsia="en-GB"/>
        </w:rPr>
        <w:t xml:space="preserve"> providing your submission feedback is only:</w:t>
      </w:r>
    </w:p>
    <w:p w14:paraId="5FDA781E" w14:textId="77777777" w:rsidR="00547311" w:rsidRPr="00EA27EE" w:rsidRDefault="00547311" w:rsidP="00547311">
      <w:pPr>
        <w:numPr>
          <w:ilvl w:val="0"/>
          <w:numId w:val="15"/>
        </w:numPr>
        <w:rPr>
          <w:rFonts w:cstheme="minorHAnsi"/>
          <w:sz w:val="22"/>
          <w:szCs w:val="24"/>
          <w:lang w:eastAsia="en-GB"/>
        </w:rPr>
      </w:pPr>
      <w:r w:rsidRPr="00EA27EE">
        <w:rPr>
          <w:rFonts w:cstheme="minorHAnsi"/>
          <w:sz w:val="22"/>
          <w:szCs w:val="24"/>
          <w:lang w:eastAsia="en-GB"/>
        </w:rPr>
        <w:t>used for the purpose of assisting in the development of advice in relation to this consultation, or</w:t>
      </w:r>
    </w:p>
    <w:p w14:paraId="5B3EFC6D" w14:textId="77777777" w:rsidR="00547311" w:rsidRPr="00EA27EE" w:rsidRDefault="00547311" w:rsidP="00547311">
      <w:pPr>
        <w:numPr>
          <w:ilvl w:val="0"/>
          <w:numId w:val="15"/>
        </w:numPr>
        <w:rPr>
          <w:rFonts w:cstheme="minorHAnsi"/>
          <w:sz w:val="22"/>
          <w:szCs w:val="24"/>
          <w:lang w:eastAsia="en-GB"/>
        </w:rPr>
      </w:pPr>
      <w:r w:rsidRPr="00EA27EE">
        <w:rPr>
          <w:rFonts w:cstheme="minorHAnsi"/>
          <w:sz w:val="22"/>
          <w:szCs w:val="24"/>
          <w:lang w:eastAsia="en-GB"/>
        </w:rPr>
        <w:t xml:space="preserve">for contacting you about your submission. </w:t>
      </w:r>
    </w:p>
    <w:p w14:paraId="1A66C029"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MBIE may also use your personal information for other reasons permitted under the Privacy Act 2020 (for example, with your consent, for a directly related purpose, or where the law permits or requires it).  </w:t>
      </w:r>
    </w:p>
    <w:p w14:paraId="72E6A136"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Please state clearly in your submission feedback if you do not want your name, or other personal information, included in any summary of submissions that MBIE may publish.</w:t>
      </w:r>
    </w:p>
    <w:p w14:paraId="14C376ED"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MBIE will only keep your personal information for as long as it is needed for the purposes for which the information may lawfully be used.  </w:t>
      </w:r>
    </w:p>
    <w:p w14:paraId="29B62190"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Where any information provided (which may include personal information) constitutes public records, it will be kept to the extent required by the Public Records Act 2005. </w:t>
      </w:r>
    </w:p>
    <w:p w14:paraId="4B326562"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MBIE may also be required to disclose information under the Official Information Act 1982, to a Parliamentary Select Committee or Parliament in response to a Parliamentary Question. </w:t>
      </w:r>
    </w:p>
    <w:p w14:paraId="676832CC" w14:textId="77777777" w:rsidR="00547311" w:rsidRPr="00EA27EE" w:rsidRDefault="00547311" w:rsidP="00547311">
      <w:pPr>
        <w:rPr>
          <w:rFonts w:cstheme="minorHAnsi"/>
          <w:sz w:val="22"/>
          <w:szCs w:val="24"/>
          <w:lang w:eastAsia="en-GB"/>
        </w:rPr>
      </w:pPr>
      <w:r w:rsidRPr="00EA27EE">
        <w:rPr>
          <w:rFonts w:cstheme="minorHAnsi"/>
          <w:sz w:val="22"/>
          <w:szCs w:val="24"/>
          <w:lang w:eastAsia="en-GB"/>
        </w:rPr>
        <w:t>You have rights of access to, and correction of, your personal information.</w:t>
      </w:r>
    </w:p>
    <w:p w14:paraId="23719FEA" w14:textId="05F62B1E" w:rsidR="00547311" w:rsidRPr="00EA27EE" w:rsidRDefault="00547311" w:rsidP="00547311">
      <w:pPr>
        <w:rPr>
          <w:rFonts w:cstheme="minorHAnsi"/>
          <w:sz w:val="22"/>
          <w:szCs w:val="24"/>
          <w:lang w:eastAsia="en-GB"/>
        </w:rPr>
      </w:pPr>
      <w:r w:rsidRPr="00EA27EE">
        <w:rPr>
          <w:rFonts w:cstheme="minorHAnsi"/>
          <w:sz w:val="22"/>
          <w:szCs w:val="24"/>
          <w:lang w:eastAsia="en-GB"/>
        </w:rPr>
        <w:t xml:space="preserve">Go to MBIE's privacy web page for more information: </w:t>
      </w:r>
      <w:hyperlink r:id="rId13" w:history="1">
        <w:r w:rsidR="0040556B" w:rsidRPr="0040556B">
          <w:rPr>
            <w:rStyle w:val="Hyperlink"/>
            <w:sz w:val="22"/>
          </w:rPr>
          <w:t>Privacy | Ministry of Business, Innovation &amp; Employment</w:t>
        </w:r>
      </w:hyperlink>
    </w:p>
    <w:p w14:paraId="65D80B24" w14:textId="77777777" w:rsidR="00FD5942" w:rsidRPr="00EA27EE" w:rsidRDefault="00FD5942" w:rsidP="00FD5942">
      <w:pPr>
        <w:rPr>
          <w:rFonts w:cstheme="minorHAnsi"/>
          <w:lang w:eastAsia="en-GB"/>
        </w:rPr>
      </w:pPr>
    </w:p>
    <w:p w14:paraId="2C305FB6" w14:textId="77777777" w:rsidR="00483347" w:rsidRPr="00EA27EE" w:rsidRDefault="00483347" w:rsidP="002F3CFA">
      <w:pPr>
        <w:numPr>
          <w:ilvl w:val="0"/>
          <w:numId w:val="9"/>
        </w:numPr>
        <w:spacing w:before="0" w:after="120" w:line="240" w:lineRule="auto"/>
        <w:rPr>
          <w:rFonts w:eastAsia="Calibri" w:cstheme="minorHAnsi"/>
          <w:sz w:val="22"/>
          <w:lang w:eastAsia="en-GB"/>
        </w:rPr>
        <w:sectPr w:rsidR="00483347" w:rsidRPr="00EA27EE" w:rsidSect="00A174C8">
          <w:headerReference w:type="default" r:id="rId14"/>
          <w:footerReference w:type="default" r:id="rId15"/>
          <w:headerReference w:type="first" r:id="rId16"/>
          <w:type w:val="continuous"/>
          <w:pgSz w:w="11906" w:h="16838"/>
          <w:pgMar w:top="2208" w:right="1418" w:bottom="1418" w:left="1418" w:header="325" w:footer="459" w:gutter="0"/>
          <w:cols w:space="708"/>
          <w:docGrid w:linePitch="360"/>
        </w:sectPr>
      </w:pPr>
    </w:p>
    <w:p w14:paraId="56D497B7" w14:textId="2E58ECAE" w:rsidR="00104B50" w:rsidRPr="00A7006E" w:rsidRDefault="00547311" w:rsidP="00FD5942">
      <w:pPr>
        <w:pStyle w:val="Heading1"/>
        <w:rPr>
          <w:rFonts w:cstheme="minorHAnsi"/>
          <w:color w:val="auto"/>
        </w:rPr>
      </w:pPr>
      <w:bookmarkStart w:id="26" w:name="_Toc69002629"/>
      <w:r w:rsidRPr="00A7006E">
        <w:rPr>
          <w:rFonts w:cstheme="minorHAnsi"/>
          <w:color w:val="auto"/>
        </w:rPr>
        <w:lastRenderedPageBreak/>
        <w:t xml:space="preserve">Your </w:t>
      </w:r>
      <w:r w:rsidR="00AB1B10" w:rsidRPr="00A7006E">
        <w:rPr>
          <w:rFonts w:cstheme="minorHAnsi"/>
          <w:color w:val="auto"/>
        </w:rPr>
        <w:t>information</w:t>
      </w:r>
      <w:bookmarkEnd w:id="26"/>
      <w:r w:rsidR="00104B50" w:rsidRPr="00A7006E">
        <w:rPr>
          <w:rFonts w:cstheme="minorHAnsi"/>
          <w:color w:val="auto"/>
        </w:rPr>
        <w:t xml:space="preserve"> </w:t>
      </w:r>
    </w:p>
    <w:p w14:paraId="34CD3613" w14:textId="2C2DB096" w:rsidR="003E6E08" w:rsidRPr="00EA27EE" w:rsidRDefault="003E6E08" w:rsidP="00623023">
      <w:pPr>
        <w:spacing w:before="0" w:line="240" w:lineRule="auto"/>
        <w:rPr>
          <w:rFonts w:cstheme="minorHAnsi"/>
          <w:sz w:val="22"/>
        </w:rPr>
      </w:pPr>
      <w:r w:rsidRPr="00EA27EE">
        <w:rPr>
          <w:rFonts w:cstheme="minorHAnsi"/>
          <w:sz w:val="22"/>
          <w:lang w:val="en"/>
        </w:rPr>
        <w:t>MBIE</w:t>
      </w:r>
      <w:r w:rsidR="009D5B3F" w:rsidRPr="00EA27EE">
        <w:rPr>
          <w:rFonts w:cstheme="minorHAnsi"/>
          <w:sz w:val="22"/>
          <w:lang w:val="en"/>
        </w:rPr>
        <w:t xml:space="preserve"> </w:t>
      </w:r>
      <w:r w:rsidRPr="00EA27EE">
        <w:rPr>
          <w:rFonts w:cstheme="minorHAnsi"/>
          <w:sz w:val="22"/>
          <w:lang w:val="en"/>
        </w:rPr>
        <w:t xml:space="preserve">would </w:t>
      </w:r>
      <w:r w:rsidR="009070EE" w:rsidRPr="00EA27EE">
        <w:rPr>
          <w:rFonts w:cstheme="minorHAnsi"/>
          <w:sz w:val="22"/>
          <w:lang w:val="en"/>
        </w:rPr>
        <w:t>appreciate it</w:t>
      </w:r>
      <w:r w:rsidRPr="00EA27EE">
        <w:rPr>
          <w:rFonts w:cstheme="minorHAnsi"/>
          <w:sz w:val="22"/>
          <w:lang w:val="en"/>
        </w:rPr>
        <w:t xml:space="preserve"> if you would provide some information about yourself. </w:t>
      </w:r>
      <w:r w:rsidR="00547311" w:rsidRPr="00EA27EE">
        <w:rPr>
          <w:rFonts w:cstheme="minorHAnsi"/>
          <w:sz w:val="22"/>
          <w:lang w:val="en"/>
        </w:rPr>
        <w:t xml:space="preserve">This helps MBIE understand the impact their proposals may have on different occupational groups. </w:t>
      </w:r>
      <w:r w:rsidRPr="00EA27EE">
        <w:rPr>
          <w:rFonts w:cstheme="minorHAnsi"/>
          <w:sz w:val="22"/>
          <w:lang w:val="en"/>
        </w:rPr>
        <w:t>Any information you provide will be stored securely.</w:t>
      </w:r>
    </w:p>
    <w:p w14:paraId="0218B786" w14:textId="77777777" w:rsidR="00547311" w:rsidRPr="00EA27EE" w:rsidRDefault="00547311" w:rsidP="00116FD4">
      <w:pPr>
        <w:numPr>
          <w:ilvl w:val="0"/>
          <w:numId w:val="18"/>
        </w:numPr>
        <w:spacing w:after="120" w:line="240" w:lineRule="auto"/>
        <w:ind w:left="567" w:hanging="567"/>
        <w:rPr>
          <w:rFonts w:cstheme="minorHAnsi"/>
          <w:sz w:val="24"/>
          <w:szCs w:val="24"/>
        </w:rPr>
      </w:pPr>
      <w:r w:rsidRPr="00EA27EE">
        <w:rPr>
          <w:rFonts w:cstheme="minorHAnsi"/>
          <w:sz w:val="24"/>
          <w:szCs w:val="24"/>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274"/>
      </w:tblGrid>
      <w:tr w:rsidR="00EA27EE" w:rsidRPr="00EA27EE" w14:paraId="659C5979" w14:textId="77777777" w:rsidTr="00AF04A8">
        <w:tc>
          <w:tcPr>
            <w:tcW w:w="1796" w:type="dxa"/>
          </w:tcPr>
          <w:p w14:paraId="09454256" w14:textId="77777777" w:rsidR="00547311" w:rsidRPr="00EA27EE" w:rsidRDefault="00547311" w:rsidP="00547311">
            <w:pPr>
              <w:spacing w:before="120" w:after="120" w:line="240" w:lineRule="auto"/>
              <w:rPr>
                <w:rFonts w:cstheme="minorHAnsi"/>
              </w:rPr>
            </w:pPr>
            <w:r w:rsidRPr="00EA27EE">
              <w:rPr>
                <w:rFonts w:cstheme="minorHAnsi"/>
              </w:rPr>
              <w:t>Name:</w:t>
            </w:r>
          </w:p>
        </w:tc>
        <w:tc>
          <w:tcPr>
            <w:tcW w:w="7274" w:type="dxa"/>
            <w:shd w:val="clear" w:color="auto" w:fill="F2F2F2" w:themeFill="background1" w:themeFillShade="F2"/>
          </w:tcPr>
          <w:p w14:paraId="410E88A1" w14:textId="77777777" w:rsidR="00547311" w:rsidRPr="00EA27EE" w:rsidRDefault="00547311" w:rsidP="00547311">
            <w:pPr>
              <w:spacing w:before="120" w:after="120" w:line="240" w:lineRule="auto"/>
              <w:rPr>
                <w:rFonts w:cstheme="minorHAnsi"/>
              </w:rPr>
            </w:pPr>
          </w:p>
        </w:tc>
      </w:tr>
    </w:tbl>
    <w:p w14:paraId="3A217570" w14:textId="77777777" w:rsidR="00547311" w:rsidRPr="00EA27EE" w:rsidRDefault="00547311" w:rsidP="00547311">
      <w:pPr>
        <w:spacing w:before="0" w:after="0" w:line="240" w:lineRule="auto"/>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2"/>
      </w:tblGrid>
      <w:tr w:rsidR="00EA27EE" w:rsidRPr="00EA27EE" w14:paraId="74DC62BC" w14:textId="77777777" w:rsidTr="00AF04A8">
        <w:tc>
          <w:tcPr>
            <w:tcW w:w="1798" w:type="dxa"/>
          </w:tcPr>
          <w:p w14:paraId="30A3148B" w14:textId="77777777" w:rsidR="00547311" w:rsidRPr="00EA27EE" w:rsidRDefault="00547311" w:rsidP="00547311">
            <w:pPr>
              <w:spacing w:before="120" w:after="120" w:line="240" w:lineRule="auto"/>
              <w:rPr>
                <w:rFonts w:cstheme="minorHAnsi"/>
              </w:rPr>
            </w:pPr>
            <w:r w:rsidRPr="00EA27EE">
              <w:rPr>
                <w:rFonts w:cstheme="minorHAnsi"/>
              </w:rPr>
              <w:t>Email address:</w:t>
            </w:r>
          </w:p>
        </w:tc>
        <w:tc>
          <w:tcPr>
            <w:tcW w:w="7272" w:type="dxa"/>
            <w:shd w:val="clear" w:color="auto" w:fill="F2F2F2" w:themeFill="background1" w:themeFillShade="F2"/>
          </w:tcPr>
          <w:p w14:paraId="7B57DD94" w14:textId="77777777" w:rsidR="00547311" w:rsidRPr="00EA27EE" w:rsidRDefault="00547311" w:rsidP="00547311">
            <w:pPr>
              <w:spacing w:before="120" w:after="120" w:line="240" w:lineRule="auto"/>
              <w:rPr>
                <w:rFonts w:cstheme="minorHAnsi"/>
              </w:rPr>
            </w:pPr>
          </w:p>
        </w:tc>
      </w:tr>
    </w:tbl>
    <w:p w14:paraId="45C4BCC2" w14:textId="77777777" w:rsidR="00547311" w:rsidRPr="00EA27EE" w:rsidRDefault="00547311" w:rsidP="00116FD4">
      <w:pPr>
        <w:numPr>
          <w:ilvl w:val="0"/>
          <w:numId w:val="18"/>
        </w:numPr>
        <w:spacing w:before="120" w:after="120" w:line="240" w:lineRule="auto"/>
        <w:ind w:left="567" w:hanging="567"/>
        <w:rPr>
          <w:rFonts w:cstheme="minorHAnsi"/>
          <w:szCs w:val="20"/>
        </w:rPr>
      </w:pPr>
      <w:r w:rsidRPr="00EA27EE">
        <w:rPr>
          <w:rFonts w:cstheme="minorHAnsi"/>
          <w:sz w:val="24"/>
          <w:szCs w:val="24"/>
        </w:rPr>
        <w:t>Can MBIE contact you if they have questions about your submission?</w:t>
      </w:r>
    </w:p>
    <w:p w14:paraId="278A3F10" w14:textId="77777777" w:rsidR="00547311" w:rsidRPr="00EA27EE" w:rsidRDefault="00C7475A" w:rsidP="00547311">
      <w:pPr>
        <w:spacing w:line="240" w:lineRule="auto"/>
        <w:rPr>
          <w:rFonts w:cstheme="minorHAnsi"/>
        </w:rPr>
      </w:pPr>
      <w:sdt>
        <w:sdtPr>
          <w:rPr>
            <w:rFonts w:eastAsia="MS Gothic" w:cstheme="minorHAnsi"/>
          </w:rPr>
          <w:id w:val="1662188768"/>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rPr>
            <w:t>☐</w:t>
          </w:r>
        </w:sdtContent>
      </w:sdt>
      <w:r w:rsidR="00547311" w:rsidRPr="00EA27EE">
        <w:rPr>
          <w:rFonts w:cstheme="minorHAnsi"/>
        </w:rPr>
        <w:t xml:space="preserve"> Yes </w:t>
      </w:r>
      <w:r w:rsidR="00547311" w:rsidRPr="00EA27EE">
        <w:rPr>
          <w:rFonts w:cstheme="minorHAnsi"/>
        </w:rPr>
        <w:tab/>
      </w:r>
      <w:r w:rsidR="00547311" w:rsidRPr="00EA27EE">
        <w:rPr>
          <w:rFonts w:cstheme="minorHAnsi"/>
        </w:rPr>
        <w:tab/>
      </w:r>
      <w:r w:rsidR="00547311" w:rsidRPr="00EA27EE">
        <w:rPr>
          <w:rFonts w:cstheme="minorHAnsi"/>
        </w:rPr>
        <w:tab/>
      </w:r>
      <w:r w:rsidR="00547311" w:rsidRPr="00EA27EE">
        <w:rPr>
          <w:rFonts w:cstheme="minorHAnsi"/>
        </w:rPr>
        <w:tab/>
      </w:r>
      <w:r w:rsidR="00547311" w:rsidRPr="00EA27EE">
        <w:rPr>
          <w:rFonts w:cstheme="minorHAnsi"/>
        </w:rPr>
        <w:tab/>
      </w:r>
      <w:r w:rsidR="00547311" w:rsidRPr="00EA27EE">
        <w:rPr>
          <w:rFonts w:cstheme="minorHAnsi"/>
        </w:rPr>
        <w:tab/>
      </w:r>
      <w:sdt>
        <w:sdtPr>
          <w:rPr>
            <w:rFonts w:eastAsia="MS Gothic" w:cstheme="minorHAnsi"/>
          </w:rPr>
          <w:id w:val="-1725744773"/>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rPr>
            <w:t>☐</w:t>
          </w:r>
        </w:sdtContent>
      </w:sdt>
      <w:r w:rsidR="00547311" w:rsidRPr="00EA27EE">
        <w:rPr>
          <w:rFonts w:cstheme="minorHAnsi"/>
        </w:rPr>
        <w:t xml:space="preserve"> No</w:t>
      </w:r>
    </w:p>
    <w:p w14:paraId="7DA20174" w14:textId="77777777" w:rsidR="00547311" w:rsidRPr="00EA27EE" w:rsidRDefault="00547311" w:rsidP="00116FD4">
      <w:pPr>
        <w:numPr>
          <w:ilvl w:val="0"/>
          <w:numId w:val="18"/>
        </w:numPr>
        <w:spacing w:before="120" w:after="120" w:line="240" w:lineRule="auto"/>
        <w:ind w:left="567" w:hanging="567"/>
        <w:rPr>
          <w:rFonts w:cstheme="minorHAnsi"/>
          <w:szCs w:val="20"/>
        </w:rPr>
      </w:pPr>
      <w:r w:rsidRPr="00EA27EE">
        <w:rPr>
          <w:rFonts w:cstheme="minorHAnsi"/>
          <w:sz w:val="24"/>
          <w:szCs w:val="24"/>
        </w:rPr>
        <w:t>Are you making this submission on behalf of a business or organisation?</w:t>
      </w:r>
    </w:p>
    <w:p w14:paraId="4B1ECBA1" w14:textId="77777777" w:rsidR="00547311" w:rsidRPr="00EA27EE" w:rsidRDefault="00C7475A" w:rsidP="00547311">
      <w:pPr>
        <w:spacing w:line="240" w:lineRule="auto"/>
        <w:rPr>
          <w:rFonts w:cstheme="minorHAnsi"/>
        </w:rPr>
      </w:pPr>
      <w:sdt>
        <w:sdtPr>
          <w:rPr>
            <w:rFonts w:eastAsia="MS Gothic" w:cstheme="minorHAnsi"/>
          </w:rPr>
          <w:id w:val="963544133"/>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rPr>
            <w:t>☐</w:t>
          </w:r>
        </w:sdtContent>
      </w:sdt>
      <w:r w:rsidR="00547311" w:rsidRPr="00EA27EE">
        <w:rPr>
          <w:rFonts w:cstheme="minorHAnsi"/>
        </w:rPr>
        <w:t xml:space="preserve"> Yes </w:t>
      </w:r>
      <w:r w:rsidR="00547311" w:rsidRPr="00EA27EE">
        <w:rPr>
          <w:rFonts w:cstheme="minorHAnsi"/>
        </w:rPr>
        <w:tab/>
      </w:r>
      <w:r w:rsidR="00547311" w:rsidRPr="00EA27EE">
        <w:rPr>
          <w:rFonts w:cstheme="minorHAnsi"/>
        </w:rPr>
        <w:tab/>
      </w:r>
      <w:r w:rsidR="00547311" w:rsidRPr="00EA27EE">
        <w:rPr>
          <w:rFonts w:cstheme="minorHAnsi"/>
        </w:rPr>
        <w:tab/>
      </w:r>
      <w:r w:rsidR="00547311" w:rsidRPr="00EA27EE">
        <w:rPr>
          <w:rFonts w:cstheme="minorHAnsi"/>
        </w:rPr>
        <w:tab/>
      </w:r>
      <w:r w:rsidR="00547311" w:rsidRPr="00EA27EE">
        <w:rPr>
          <w:rFonts w:cstheme="minorHAnsi"/>
        </w:rPr>
        <w:tab/>
      </w:r>
      <w:r w:rsidR="00547311" w:rsidRPr="00EA27EE">
        <w:rPr>
          <w:rFonts w:cstheme="minorHAnsi"/>
        </w:rPr>
        <w:tab/>
      </w:r>
      <w:sdt>
        <w:sdtPr>
          <w:rPr>
            <w:rFonts w:eastAsia="MS Gothic" w:cstheme="minorHAnsi"/>
          </w:rPr>
          <w:id w:val="-1338531547"/>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rPr>
            <w:t>☐</w:t>
          </w:r>
        </w:sdtContent>
      </w:sdt>
      <w:r w:rsidR="00547311" w:rsidRPr="00EA27EE">
        <w:rPr>
          <w:rFonts w:cstheme="minorHAnsi"/>
        </w:rPr>
        <w:t xml:space="preserve"> No</w:t>
      </w:r>
    </w:p>
    <w:p w14:paraId="7776CF81" w14:textId="77777777" w:rsidR="00547311" w:rsidRPr="002F6652" w:rsidRDefault="00547311" w:rsidP="00547311">
      <w:pPr>
        <w:spacing w:after="40" w:line="240" w:lineRule="auto"/>
        <w:rPr>
          <w:rFonts w:cstheme="minorHAnsi"/>
          <w:sz w:val="22"/>
        </w:rPr>
      </w:pPr>
      <w:r w:rsidRPr="002F6652">
        <w:rPr>
          <w:rFonts w:cstheme="minorHAnsi"/>
          <w:sz w:val="22"/>
        </w:rPr>
        <w:t>If yes, please add the name of your company or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5CD19B19" w14:textId="77777777" w:rsidTr="0002635D">
        <w:trPr>
          <w:trHeight w:val="914"/>
        </w:trPr>
        <w:tc>
          <w:tcPr>
            <w:tcW w:w="9070" w:type="dxa"/>
            <w:shd w:val="clear" w:color="auto" w:fill="F2F2F2" w:themeFill="background1" w:themeFillShade="F2"/>
          </w:tcPr>
          <w:p w14:paraId="240376E9" w14:textId="77777777" w:rsidR="00547311" w:rsidRPr="00EA27EE" w:rsidRDefault="00547311" w:rsidP="00547311">
            <w:pPr>
              <w:spacing w:before="120" w:after="120" w:line="240" w:lineRule="auto"/>
              <w:rPr>
                <w:rFonts w:cstheme="minorHAnsi"/>
                <w:szCs w:val="20"/>
              </w:rPr>
            </w:pPr>
            <w:r w:rsidRPr="00EA27EE">
              <w:rPr>
                <w:rFonts w:cstheme="minorHAnsi"/>
                <w:szCs w:val="20"/>
              </w:rPr>
              <w:t>[Please add name here]</w:t>
            </w:r>
          </w:p>
        </w:tc>
      </w:tr>
    </w:tbl>
    <w:p w14:paraId="6CC6F600" w14:textId="77777777" w:rsidR="00547311" w:rsidRPr="00EA27EE" w:rsidRDefault="00547311" w:rsidP="00116FD4">
      <w:pPr>
        <w:numPr>
          <w:ilvl w:val="0"/>
          <w:numId w:val="18"/>
        </w:numPr>
        <w:spacing w:before="120" w:after="120" w:line="240" w:lineRule="auto"/>
        <w:ind w:left="567" w:hanging="567"/>
        <w:rPr>
          <w:rFonts w:cstheme="minorHAnsi"/>
          <w:sz w:val="24"/>
          <w:szCs w:val="24"/>
        </w:rPr>
      </w:pPr>
      <w:r w:rsidRPr="00EA27EE">
        <w:rPr>
          <w:rFonts w:cstheme="minorHAnsi"/>
          <w:sz w:val="24"/>
          <w:szCs w:val="24"/>
        </w:rPr>
        <w:t>Select your role or the best way to describe your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2"/>
      </w:tblGrid>
      <w:tr w:rsidR="00EA27EE" w:rsidRPr="00EA27EE" w14:paraId="62E61DC6" w14:textId="77777777" w:rsidTr="00AF04A8">
        <w:tc>
          <w:tcPr>
            <w:tcW w:w="4248" w:type="dxa"/>
          </w:tcPr>
          <w:p w14:paraId="27D84148" w14:textId="77777777" w:rsidR="00547311" w:rsidRPr="00EA27EE" w:rsidRDefault="00C7475A" w:rsidP="00547311">
            <w:pPr>
              <w:spacing w:before="120" w:after="120" w:line="240" w:lineRule="auto"/>
              <w:rPr>
                <w:rFonts w:cstheme="minorHAnsi"/>
                <w:szCs w:val="20"/>
              </w:rPr>
            </w:pPr>
            <w:sdt>
              <w:sdtPr>
                <w:rPr>
                  <w:rFonts w:cstheme="minorHAnsi"/>
                </w:rPr>
                <w:id w:val="158656984"/>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Architect</w:t>
            </w:r>
            <w:r w:rsidR="00547311" w:rsidRPr="00EA27EE">
              <w:rPr>
                <w:rFonts w:cstheme="minorHAnsi"/>
              </w:rPr>
              <w:tab/>
            </w:r>
          </w:p>
        </w:tc>
        <w:tc>
          <w:tcPr>
            <w:tcW w:w="4812" w:type="dxa"/>
          </w:tcPr>
          <w:p w14:paraId="2E4D348F" w14:textId="77777777" w:rsidR="00547311" w:rsidRPr="00EA27EE" w:rsidRDefault="00C7475A" w:rsidP="00547311">
            <w:pPr>
              <w:spacing w:before="120" w:after="120" w:line="240" w:lineRule="auto"/>
              <w:rPr>
                <w:rFonts w:cstheme="minorHAnsi"/>
                <w:szCs w:val="20"/>
              </w:rPr>
            </w:pPr>
            <w:sdt>
              <w:sdtPr>
                <w:rPr>
                  <w:rFonts w:cstheme="minorHAnsi"/>
                </w:rPr>
                <w:id w:val="393946017"/>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Designer (please specify below) </w:t>
            </w:r>
            <w:r w:rsidR="00547311" w:rsidRPr="00EA27EE">
              <w:rPr>
                <w:rFonts w:cstheme="minorHAnsi"/>
              </w:rPr>
              <w:tab/>
            </w:r>
          </w:p>
        </w:tc>
      </w:tr>
      <w:tr w:rsidR="00EA27EE" w:rsidRPr="00EA27EE" w14:paraId="3DA150A1" w14:textId="77777777" w:rsidTr="00AF04A8">
        <w:tc>
          <w:tcPr>
            <w:tcW w:w="4248" w:type="dxa"/>
          </w:tcPr>
          <w:p w14:paraId="31112E3D" w14:textId="77777777" w:rsidR="00547311" w:rsidRPr="00EA27EE" w:rsidRDefault="00C7475A" w:rsidP="00547311">
            <w:pPr>
              <w:spacing w:before="120" w:after="120" w:line="240" w:lineRule="auto"/>
              <w:rPr>
                <w:rFonts w:cstheme="minorHAnsi"/>
                <w:szCs w:val="20"/>
              </w:rPr>
            </w:pPr>
            <w:sdt>
              <w:sdtPr>
                <w:rPr>
                  <w:rFonts w:cstheme="minorHAnsi"/>
                </w:rPr>
                <w:id w:val="-243952569"/>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BCA / TA / Building Consent Officer</w:t>
            </w:r>
          </w:p>
        </w:tc>
        <w:tc>
          <w:tcPr>
            <w:tcW w:w="4812" w:type="dxa"/>
          </w:tcPr>
          <w:p w14:paraId="7B27B6EB" w14:textId="77777777" w:rsidR="00547311" w:rsidRPr="00EA27EE" w:rsidRDefault="00C7475A" w:rsidP="00547311">
            <w:pPr>
              <w:spacing w:before="120" w:after="120" w:line="240" w:lineRule="auto"/>
              <w:rPr>
                <w:rFonts w:cstheme="minorHAnsi"/>
                <w:szCs w:val="20"/>
              </w:rPr>
            </w:pPr>
            <w:sdt>
              <w:sdtPr>
                <w:rPr>
                  <w:rFonts w:cstheme="minorHAnsi"/>
                </w:rPr>
                <w:id w:val="1142461382"/>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Engineer (please specify below)</w:t>
            </w:r>
            <w:r w:rsidR="00547311" w:rsidRPr="00EA27EE">
              <w:rPr>
                <w:rFonts w:cstheme="minorHAnsi"/>
                <w:szCs w:val="20"/>
              </w:rPr>
              <w:tab/>
            </w:r>
          </w:p>
        </w:tc>
      </w:tr>
      <w:tr w:rsidR="00EA27EE" w:rsidRPr="00EA27EE" w14:paraId="15F17BFB" w14:textId="77777777" w:rsidTr="00AF04A8">
        <w:tc>
          <w:tcPr>
            <w:tcW w:w="4248" w:type="dxa"/>
          </w:tcPr>
          <w:p w14:paraId="709F02AF" w14:textId="77777777" w:rsidR="00547311" w:rsidRPr="00EA27EE" w:rsidRDefault="00C7475A" w:rsidP="00547311">
            <w:pPr>
              <w:spacing w:before="120" w:after="120" w:line="240" w:lineRule="auto"/>
              <w:rPr>
                <w:rFonts w:cstheme="minorHAnsi"/>
                <w:szCs w:val="20"/>
              </w:rPr>
            </w:pPr>
            <w:sdt>
              <w:sdtPr>
                <w:rPr>
                  <w:rFonts w:cstheme="minorHAnsi"/>
                </w:rPr>
                <w:id w:val="-434907242"/>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w:t>
            </w:r>
            <w:r w:rsidR="00547311" w:rsidRPr="00EA27EE">
              <w:rPr>
                <w:rFonts w:cstheme="minorHAnsi"/>
                <w:szCs w:val="20"/>
              </w:rPr>
              <w:t>Builder or tradesperson (please specify below)</w:t>
            </w:r>
          </w:p>
        </w:tc>
        <w:tc>
          <w:tcPr>
            <w:tcW w:w="4812" w:type="dxa"/>
          </w:tcPr>
          <w:p w14:paraId="1F36D762" w14:textId="77777777" w:rsidR="00547311" w:rsidRPr="00EA27EE" w:rsidRDefault="00C7475A" w:rsidP="00547311">
            <w:pPr>
              <w:spacing w:before="120" w:after="120" w:line="240" w:lineRule="auto"/>
              <w:rPr>
                <w:rFonts w:cstheme="minorHAnsi"/>
                <w:szCs w:val="20"/>
              </w:rPr>
            </w:pPr>
            <w:sdt>
              <w:sdtPr>
                <w:rPr>
                  <w:rFonts w:cstheme="minorHAnsi"/>
                </w:rPr>
                <w:id w:val="1819766538"/>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Engineering Associate (please specify below)</w:t>
            </w:r>
          </w:p>
        </w:tc>
      </w:tr>
      <w:tr w:rsidR="00EA27EE" w:rsidRPr="00EA27EE" w14:paraId="6C878C63" w14:textId="77777777" w:rsidTr="00AF04A8">
        <w:tc>
          <w:tcPr>
            <w:tcW w:w="4248" w:type="dxa"/>
          </w:tcPr>
          <w:p w14:paraId="6C2E1A8E" w14:textId="77777777" w:rsidR="00547311" w:rsidRPr="00EA27EE" w:rsidRDefault="00C7475A" w:rsidP="00547311">
            <w:pPr>
              <w:spacing w:before="120" w:after="120" w:line="240" w:lineRule="auto"/>
              <w:rPr>
                <w:rFonts w:cstheme="minorHAnsi"/>
                <w:szCs w:val="20"/>
              </w:rPr>
            </w:pPr>
            <w:sdt>
              <w:sdtPr>
                <w:rPr>
                  <w:rFonts w:cstheme="minorHAnsi"/>
                </w:rPr>
                <w:id w:val="-760989199"/>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w:t>
            </w:r>
            <w:r w:rsidR="00547311" w:rsidRPr="00EA27EE">
              <w:rPr>
                <w:rFonts w:cstheme="minorHAnsi"/>
                <w:szCs w:val="20"/>
              </w:rPr>
              <w:t>Building product manufacturer or supplier</w:t>
            </w:r>
            <w:r w:rsidR="00547311" w:rsidRPr="00EA27EE">
              <w:rPr>
                <w:rFonts w:cstheme="minorHAnsi"/>
              </w:rPr>
              <w:t xml:space="preserve"> </w:t>
            </w:r>
            <w:r w:rsidR="00547311" w:rsidRPr="00EA27EE">
              <w:rPr>
                <w:rFonts w:cstheme="minorHAnsi"/>
                <w:szCs w:val="20"/>
              </w:rPr>
              <w:t>(please specify the type of product below)</w:t>
            </w:r>
          </w:p>
        </w:tc>
        <w:tc>
          <w:tcPr>
            <w:tcW w:w="4812" w:type="dxa"/>
          </w:tcPr>
          <w:p w14:paraId="3FBDB9A4" w14:textId="77777777" w:rsidR="00547311" w:rsidRPr="00EA27EE" w:rsidRDefault="00C7475A" w:rsidP="00547311">
            <w:pPr>
              <w:spacing w:before="120" w:after="120" w:line="240" w:lineRule="auto"/>
              <w:rPr>
                <w:rFonts w:cstheme="minorHAnsi"/>
                <w:szCs w:val="20"/>
              </w:rPr>
            </w:pPr>
            <w:sdt>
              <w:sdtPr>
                <w:rPr>
                  <w:rFonts w:cstheme="minorHAnsi"/>
                </w:rPr>
                <w:id w:val="-682128975"/>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w:t>
            </w:r>
            <w:r w:rsidR="00547311" w:rsidRPr="00EA27EE">
              <w:rPr>
                <w:rFonts w:cstheme="minorHAnsi"/>
                <w:szCs w:val="20"/>
              </w:rPr>
              <w:t>Residential building owner</w:t>
            </w:r>
          </w:p>
        </w:tc>
      </w:tr>
      <w:tr w:rsidR="00EA27EE" w:rsidRPr="00EA27EE" w14:paraId="0443E415" w14:textId="77777777" w:rsidTr="00AF04A8">
        <w:tc>
          <w:tcPr>
            <w:tcW w:w="4248" w:type="dxa"/>
          </w:tcPr>
          <w:p w14:paraId="27219A91" w14:textId="77777777" w:rsidR="00547311" w:rsidRPr="00EA27EE" w:rsidRDefault="00C7475A" w:rsidP="00547311">
            <w:pPr>
              <w:spacing w:before="120" w:after="120" w:line="240" w:lineRule="auto"/>
              <w:rPr>
                <w:rFonts w:cstheme="minorHAnsi"/>
                <w:szCs w:val="20"/>
              </w:rPr>
            </w:pPr>
            <w:sdt>
              <w:sdtPr>
                <w:rPr>
                  <w:rFonts w:cstheme="minorHAnsi"/>
                </w:rPr>
                <w:id w:val="-1927177341"/>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Building resident, occupant or user</w:t>
            </w:r>
            <w:r w:rsidR="00547311" w:rsidRPr="00EA27EE">
              <w:rPr>
                <w:rFonts w:cstheme="minorHAnsi"/>
                <w:szCs w:val="20"/>
              </w:rPr>
              <w:t xml:space="preserve"> (please specify below)</w:t>
            </w:r>
            <w:r w:rsidR="00547311" w:rsidRPr="00EA27EE">
              <w:rPr>
                <w:rFonts w:cstheme="minorHAnsi"/>
              </w:rPr>
              <w:tab/>
            </w:r>
          </w:p>
        </w:tc>
        <w:tc>
          <w:tcPr>
            <w:tcW w:w="4812" w:type="dxa"/>
          </w:tcPr>
          <w:p w14:paraId="4F337608" w14:textId="77777777" w:rsidR="00547311" w:rsidRPr="00EA27EE" w:rsidRDefault="00C7475A" w:rsidP="00547311">
            <w:pPr>
              <w:spacing w:before="120" w:after="120" w:line="240" w:lineRule="auto"/>
              <w:rPr>
                <w:rFonts w:cstheme="minorHAnsi"/>
                <w:szCs w:val="20"/>
              </w:rPr>
            </w:pPr>
            <w:sdt>
              <w:sdtPr>
                <w:rPr>
                  <w:rFonts w:cstheme="minorHAnsi"/>
                </w:rPr>
                <w:id w:val="-276330484"/>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w:t>
            </w:r>
            <w:r w:rsidR="00547311" w:rsidRPr="00EA27EE">
              <w:rPr>
                <w:rFonts w:cstheme="minorHAnsi"/>
                <w:szCs w:val="20"/>
              </w:rPr>
              <w:t>Other (please specify below)</w:t>
            </w:r>
          </w:p>
        </w:tc>
      </w:tr>
      <w:tr w:rsidR="00547311" w:rsidRPr="00EA27EE" w14:paraId="44CB2749" w14:textId="77777777" w:rsidTr="00AF04A8">
        <w:tc>
          <w:tcPr>
            <w:tcW w:w="4248" w:type="dxa"/>
          </w:tcPr>
          <w:p w14:paraId="3B919E92" w14:textId="77777777" w:rsidR="00547311" w:rsidRPr="00EA27EE" w:rsidRDefault="00C7475A" w:rsidP="00547311">
            <w:pPr>
              <w:spacing w:before="120" w:after="120" w:line="240" w:lineRule="auto"/>
              <w:rPr>
                <w:rFonts w:cstheme="minorHAnsi"/>
                <w:szCs w:val="20"/>
              </w:rPr>
            </w:pPr>
            <w:sdt>
              <w:sdtPr>
                <w:rPr>
                  <w:rFonts w:cstheme="minorHAnsi"/>
                </w:rPr>
                <w:id w:val="237837522"/>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w:t>
            </w:r>
            <w:r w:rsidR="00547311" w:rsidRPr="00EA27EE">
              <w:rPr>
                <w:rFonts w:cstheme="minorHAnsi"/>
                <w:szCs w:val="20"/>
              </w:rPr>
              <w:t>Commercial building owner</w:t>
            </w:r>
          </w:p>
        </w:tc>
        <w:tc>
          <w:tcPr>
            <w:tcW w:w="4812" w:type="dxa"/>
          </w:tcPr>
          <w:p w14:paraId="5C7D0F91" w14:textId="77777777" w:rsidR="00547311" w:rsidRPr="00EA27EE" w:rsidRDefault="00C7475A" w:rsidP="00547311">
            <w:pPr>
              <w:spacing w:before="120" w:after="120" w:line="240" w:lineRule="auto"/>
              <w:rPr>
                <w:rFonts w:cstheme="minorHAnsi"/>
                <w:szCs w:val="20"/>
              </w:rPr>
            </w:pPr>
            <w:sdt>
              <w:sdtPr>
                <w:rPr>
                  <w:rFonts w:cstheme="minorHAnsi"/>
                </w:rPr>
                <w:id w:val="-1622452969"/>
                <w14:checkbox>
                  <w14:checked w14:val="0"/>
                  <w14:checkedState w14:val="2612" w14:font="MS Gothic"/>
                  <w14:uncheckedState w14:val="2610" w14:font="MS Gothic"/>
                </w14:checkbox>
              </w:sdtPr>
              <w:sdtEndPr/>
              <w:sdtContent>
                <w:r w:rsidR="00547311" w:rsidRPr="00EA27EE">
                  <w:rPr>
                    <w:rFonts w:ascii="Segoe UI Symbol" w:hAnsi="Segoe UI Symbol" w:cs="Segoe UI Symbol"/>
                  </w:rPr>
                  <w:t>☐</w:t>
                </w:r>
              </w:sdtContent>
            </w:sdt>
            <w:r w:rsidR="00547311" w:rsidRPr="00EA27EE">
              <w:rPr>
                <w:rFonts w:cstheme="minorHAnsi"/>
              </w:rPr>
              <w:t xml:space="preserve"> </w:t>
            </w:r>
            <w:r w:rsidR="00547311" w:rsidRPr="00EA27EE">
              <w:rPr>
                <w:rFonts w:cstheme="minorHAnsi"/>
                <w:szCs w:val="20"/>
              </w:rPr>
              <w:t>Prefer not to say</w:t>
            </w:r>
          </w:p>
        </w:tc>
      </w:tr>
    </w:tbl>
    <w:p w14:paraId="40AEEDCB" w14:textId="77777777" w:rsidR="00547311" w:rsidRPr="00EA27EE" w:rsidRDefault="00547311" w:rsidP="00547311">
      <w:pPr>
        <w:spacing w:before="0" w:after="12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24345727" w14:textId="77777777" w:rsidTr="0002635D">
        <w:trPr>
          <w:trHeight w:val="836"/>
        </w:trPr>
        <w:tc>
          <w:tcPr>
            <w:tcW w:w="9070" w:type="dxa"/>
            <w:shd w:val="clear" w:color="auto" w:fill="F2F2F2" w:themeFill="background1" w:themeFillShade="F2"/>
          </w:tcPr>
          <w:p w14:paraId="11E54929" w14:textId="77777777" w:rsidR="00547311" w:rsidRPr="00EA27EE" w:rsidRDefault="00547311" w:rsidP="00547311">
            <w:pPr>
              <w:spacing w:before="120" w:after="120" w:line="240" w:lineRule="auto"/>
              <w:rPr>
                <w:rFonts w:cstheme="minorHAnsi"/>
                <w:szCs w:val="20"/>
              </w:rPr>
            </w:pPr>
            <w:r w:rsidRPr="00EA27EE">
              <w:rPr>
                <w:rFonts w:cstheme="minorHAnsi"/>
                <w:szCs w:val="20"/>
              </w:rPr>
              <w:t>[Please specify here]</w:t>
            </w:r>
          </w:p>
        </w:tc>
      </w:tr>
    </w:tbl>
    <w:p w14:paraId="070041EC" w14:textId="77777777" w:rsidR="00547311" w:rsidRPr="00EA27EE" w:rsidRDefault="00547311" w:rsidP="00547311">
      <w:pPr>
        <w:spacing w:before="120" w:after="120" w:line="240" w:lineRule="auto"/>
        <w:ind w:left="360" w:hanging="360"/>
        <w:rPr>
          <w:rFonts w:cstheme="minorHAnsi"/>
          <w:sz w:val="24"/>
          <w:szCs w:val="24"/>
        </w:rPr>
      </w:pPr>
    </w:p>
    <w:p w14:paraId="2FEDAA8A" w14:textId="77777777" w:rsidR="00547311" w:rsidRPr="00EA27EE" w:rsidRDefault="00547311" w:rsidP="00547311">
      <w:pPr>
        <w:spacing w:before="0" w:after="200" w:line="276" w:lineRule="auto"/>
        <w:rPr>
          <w:rFonts w:cstheme="minorHAnsi"/>
          <w:sz w:val="24"/>
          <w:szCs w:val="24"/>
        </w:rPr>
      </w:pPr>
      <w:r w:rsidRPr="00EA27EE">
        <w:rPr>
          <w:rFonts w:cstheme="minorHAnsi"/>
          <w:sz w:val="24"/>
          <w:szCs w:val="24"/>
        </w:rPr>
        <w:br w:type="page"/>
      </w:r>
    </w:p>
    <w:p w14:paraId="4BB445A0" w14:textId="77777777" w:rsidR="00547311" w:rsidRPr="00EA27EE" w:rsidRDefault="00547311" w:rsidP="00FF09BA">
      <w:pPr>
        <w:numPr>
          <w:ilvl w:val="0"/>
          <w:numId w:val="18"/>
        </w:numPr>
        <w:spacing w:before="240" w:after="120" w:line="240" w:lineRule="auto"/>
        <w:ind w:left="567" w:hanging="567"/>
        <w:rPr>
          <w:rFonts w:cstheme="minorHAnsi"/>
          <w:sz w:val="24"/>
          <w:szCs w:val="24"/>
        </w:rPr>
      </w:pPr>
      <w:r w:rsidRPr="00EA27EE">
        <w:rPr>
          <w:rFonts w:cstheme="minorHAnsi"/>
          <w:sz w:val="24"/>
          <w:szCs w:val="24"/>
        </w:rPr>
        <w:lastRenderedPageBreak/>
        <w:t xml:space="preserve">Personal information </w:t>
      </w:r>
    </w:p>
    <w:p w14:paraId="5DDFEEA1" w14:textId="77777777" w:rsidR="00547311" w:rsidRPr="002F6652" w:rsidRDefault="00547311" w:rsidP="00547311">
      <w:pPr>
        <w:spacing w:after="200"/>
        <w:rPr>
          <w:rFonts w:eastAsia="Calibri" w:cstheme="minorHAnsi"/>
          <w:sz w:val="22"/>
        </w:rPr>
      </w:pPr>
      <w:r w:rsidRPr="002F6652">
        <w:rPr>
          <w:rFonts w:eastAsia="Calibri" w:cstheme="minorHAnsi"/>
          <w:sz w:val="22"/>
        </w:rPr>
        <w:t xml:space="preserve">The Privacy Act 2020 applies to feedback provided in all submissions.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EA27EE" w:rsidRPr="00EA27EE" w14:paraId="0B7716BC" w14:textId="77777777" w:rsidTr="00AF04A8">
        <w:trPr>
          <w:trHeight w:val="686"/>
        </w:trPr>
        <w:tc>
          <w:tcPr>
            <w:tcW w:w="604" w:type="dxa"/>
          </w:tcPr>
          <w:p w14:paraId="72D278B7" w14:textId="77777777" w:rsidR="00547311" w:rsidRPr="00EA27EE" w:rsidRDefault="00C7475A" w:rsidP="00547311">
            <w:pPr>
              <w:spacing w:before="120" w:after="120" w:line="240" w:lineRule="auto"/>
              <w:rPr>
                <w:rFonts w:cstheme="minorHAnsi"/>
                <w:szCs w:val="20"/>
              </w:rPr>
            </w:pPr>
            <w:sdt>
              <w:sdtPr>
                <w:rPr>
                  <w:rFonts w:eastAsia="MS Gothic" w:cstheme="minorHAnsi"/>
                  <w:szCs w:val="20"/>
                </w:rPr>
                <w:id w:val="1051882324"/>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szCs w:val="20"/>
                  </w:rPr>
                  <w:t>☐</w:t>
                </w:r>
              </w:sdtContent>
            </w:sdt>
            <w:r w:rsidR="00547311" w:rsidRPr="00EA27EE">
              <w:rPr>
                <w:rFonts w:cstheme="minorHAnsi"/>
                <w:szCs w:val="20"/>
              </w:rPr>
              <w:t xml:space="preserve"> </w:t>
            </w:r>
          </w:p>
        </w:tc>
        <w:tc>
          <w:tcPr>
            <w:tcW w:w="8468" w:type="dxa"/>
          </w:tcPr>
          <w:p w14:paraId="0F6E09B5" w14:textId="77777777" w:rsidR="00547311" w:rsidRPr="00EA27EE" w:rsidRDefault="00547311" w:rsidP="00547311">
            <w:pPr>
              <w:rPr>
                <w:rFonts w:cstheme="minorHAnsi"/>
              </w:rPr>
            </w:pPr>
            <w:r w:rsidRPr="00EA27EE">
              <w:rPr>
                <w:rFonts w:cstheme="minorHAnsi"/>
                <w:szCs w:val="20"/>
                <w:lang w:eastAsia="ko-KR"/>
              </w:rPr>
              <w:t xml:space="preserve">Please tick the box if you do </w:t>
            </w:r>
            <w:r w:rsidRPr="00EA27EE">
              <w:rPr>
                <w:rFonts w:cstheme="minorHAnsi"/>
                <w:b/>
                <w:bCs/>
                <w:szCs w:val="20"/>
                <w:u w:val="single"/>
                <w:lang w:eastAsia="ko-KR"/>
              </w:rPr>
              <w:t>not</w:t>
            </w:r>
            <w:r w:rsidRPr="00EA27EE">
              <w:rPr>
                <w:rFonts w:cstheme="minorHAnsi"/>
                <w:b/>
                <w:bCs/>
                <w:szCs w:val="20"/>
                <w:lang w:eastAsia="ko-KR"/>
              </w:rPr>
              <w:t xml:space="preserve"> </w:t>
            </w:r>
            <w:r w:rsidRPr="00EA27EE">
              <w:rPr>
                <w:rFonts w:cstheme="minorHAnsi"/>
                <w:szCs w:val="20"/>
                <w:lang w:eastAsia="ko-KR"/>
              </w:rPr>
              <w:t>want your name or other personal information included in any information that MBIE may publish.</w:t>
            </w:r>
          </w:p>
        </w:tc>
      </w:tr>
    </w:tbl>
    <w:p w14:paraId="72AFE3B0" w14:textId="77777777" w:rsidR="00547311" w:rsidRPr="00EA27EE" w:rsidRDefault="00547311" w:rsidP="00116FD4">
      <w:pPr>
        <w:numPr>
          <w:ilvl w:val="0"/>
          <w:numId w:val="18"/>
        </w:numPr>
        <w:spacing w:before="120" w:after="120" w:line="240" w:lineRule="auto"/>
        <w:ind w:left="567" w:hanging="567"/>
        <w:rPr>
          <w:rFonts w:cstheme="minorHAnsi"/>
          <w:sz w:val="24"/>
          <w:szCs w:val="24"/>
        </w:rPr>
      </w:pPr>
      <w:r w:rsidRPr="00EA27EE">
        <w:rPr>
          <w:rFonts w:cstheme="minorHAnsi"/>
          <w:sz w:val="24"/>
          <w:szCs w:val="24"/>
        </w:rPr>
        <w:t xml:space="preserve">Publishing information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EA27EE" w:rsidRPr="00EA27EE" w14:paraId="0FA0E05C" w14:textId="77777777" w:rsidTr="00AF04A8">
        <w:trPr>
          <w:trHeight w:val="686"/>
        </w:trPr>
        <w:tc>
          <w:tcPr>
            <w:tcW w:w="604" w:type="dxa"/>
          </w:tcPr>
          <w:p w14:paraId="60BEDC62" w14:textId="77777777" w:rsidR="00547311" w:rsidRPr="00EA27EE" w:rsidRDefault="00C7475A" w:rsidP="00547311">
            <w:pPr>
              <w:spacing w:before="120" w:after="120" w:line="240" w:lineRule="auto"/>
              <w:rPr>
                <w:rFonts w:cstheme="minorHAnsi"/>
                <w:szCs w:val="20"/>
              </w:rPr>
            </w:pPr>
            <w:sdt>
              <w:sdtPr>
                <w:rPr>
                  <w:rFonts w:eastAsia="MS Gothic" w:cstheme="minorHAnsi"/>
                  <w:szCs w:val="20"/>
                </w:rPr>
                <w:id w:val="1670291562"/>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szCs w:val="20"/>
                  </w:rPr>
                  <w:t>☐</w:t>
                </w:r>
              </w:sdtContent>
            </w:sdt>
            <w:r w:rsidR="00547311" w:rsidRPr="00EA27EE">
              <w:rPr>
                <w:rFonts w:cstheme="minorHAnsi"/>
                <w:szCs w:val="20"/>
              </w:rPr>
              <w:t xml:space="preserve"> </w:t>
            </w:r>
          </w:p>
        </w:tc>
        <w:tc>
          <w:tcPr>
            <w:tcW w:w="8468" w:type="dxa"/>
          </w:tcPr>
          <w:p w14:paraId="151988C6" w14:textId="77777777" w:rsidR="00547311" w:rsidRPr="00EA27EE" w:rsidRDefault="00547311" w:rsidP="00547311">
            <w:pPr>
              <w:rPr>
                <w:rFonts w:cstheme="minorHAnsi"/>
              </w:rPr>
            </w:pPr>
            <w:r w:rsidRPr="00EA27EE">
              <w:rPr>
                <w:rFonts w:cstheme="minorHAnsi"/>
                <w:szCs w:val="20"/>
              </w:rPr>
              <w:t>MBIE may upload submissions, parts of submissions, or a summary of submissions received to its website. If you do</w:t>
            </w:r>
            <w:r w:rsidRPr="00EA27EE">
              <w:rPr>
                <w:rFonts w:cstheme="minorHAnsi"/>
                <w:b/>
                <w:bCs/>
                <w:szCs w:val="20"/>
              </w:rPr>
              <w:t xml:space="preserve"> </w:t>
            </w:r>
            <w:r w:rsidRPr="00EA27EE">
              <w:rPr>
                <w:rFonts w:cstheme="minorHAnsi"/>
                <w:b/>
                <w:bCs/>
                <w:szCs w:val="20"/>
                <w:u w:val="single"/>
              </w:rPr>
              <w:t>not</w:t>
            </w:r>
            <w:r w:rsidRPr="00EA27EE">
              <w:rPr>
                <w:rFonts w:cstheme="minorHAnsi"/>
                <w:szCs w:val="20"/>
              </w:rPr>
              <w:t xml:space="preserve"> want part or </w:t>
            </w:r>
            <w:proofErr w:type="gramStart"/>
            <w:r w:rsidRPr="00EA27EE">
              <w:rPr>
                <w:rFonts w:cstheme="minorHAnsi"/>
                <w:szCs w:val="20"/>
              </w:rPr>
              <w:t>all of</w:t>
            </w:r>
            <w:proofErr w:type="gramEnd"/>
            <w:r w:rsidRPr="00EA27EE">
              <w:rPr>
                <w:rFonts w:cstheme="minorHAnsi"/>
                <w:szCs w:val="20"/>
              </w:rPr>
              <w:t xml:space="preserve"> your submission uploaded, please tick the box and say what you do not want uploaded and why below.</w:t>
            </w:r>
          </w:p>
        </w:tc>
      </w:tr>
    </w:tbl>
    <w:p w14:paraId="29CBE764" w14:textId="77777777" w:rsidR="00547311" w:rsidRPr="002F6652" w:rsidRDefault="00547311" w:rsidP="00547311">
      <w:pPr>
        <w:rPr>
          <w:rFonts w:cstheme="minorHAnsi"/>
          <w:sz w:val="4"/>
          <w:szCs w:val="4"/>
        </w:rPr>
      </w:pPr>
      <w:r w:rsidRPr="002F6652">
        <w:rPr>
          <w:rFonts w:cstheme="minorHAnsi"/>
          <w:sz w:val="22"/>
          <w:szCs w:val="24"/>
        </w:rPr>
        <w:t xml:space="preserve">If you have ticked this box, please tell us what part(s) of your submission you do not want uploaded on MBIE’s website and why.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4516B427" w14:textId="77777777" w:rsidTr="0002635D">
        <w:trPr>
          <w:trHeight w:val="2268"/>
        </w:trPr>
        <w:tc>
          <w:tcPr>
            <w:tcW w:w="9070" w:type="dxa"/>
            <w:shd w:val="clear" w:color="auto" w:fill="F2F2F2" w:themeFill="background1" w:themeFillShade="F2"/>
          </w:tcPr>
          <w:p w14:paraId="0E78A320" w14:textId="77777777" w:rsidR="00547311" w:rsidRPr="00EA27EE" w:rsidRDefault="00547311" w:rsidP="00547311">
            <w:pPr>
              <w:spacing w:before="120" w:after="120" w:line="240" w:lineRule="auto"/>
              <w:rPr>
                <w:rFonts w:cstheme="minorHAnsi"/>
                <w:szCs w:val="20"/>
              </w:rPr>
            </w:pPr>
            <w:r w:rsidRPr="00EA27EE">
              <w:rPr>
                <w:rFonts w:cstheme="minorHAnsi"/>
                <w:szCs w:val="20"/>
              </w:rPr>
              <w:t>[Please specify here]</w:t>
            </w:r>
          </w:p>
        </w:tc>
      </w:tr>
    </w:tbl>
    <w:p w14:paraId="130A187C" w14:textId="77777777" w:rsidR="00547311" w:rsidRPr="00EA27EE" w:rsidRDefault="00547311" w:rsidP="00116FD4">
      <w:pPr>
        <w:numPr>
          <w:ilvl w:val="0"/>
          <w:numId w:val="18"/>
        </w:numPr>
        <w:spacing w:before="120" w:after="120" w:line="240" w:lineRule="auto"/>
        <w:ind w:left="567" w:hanging="567"/>
        <w:rPr>
          <w:rFonts w:cstheme="minorHAnsi"/>
          <w:sz w:val="24"/>
          <w:szCs w:val="24"/>
        </w:rPr>
      </w:pPr>
      <w:r w:rsidRPr="00EA27EE">
        <w:rPr>
          <w:rFonts w:cstheme="minorHAnsi"/>
          <w:sz w:val="24"/>
          <w:szCs w:val="24"/>
        </w:rPr>
        <w:t xml:space="preserve">Official information </w:t>
      </w:r>
    </w:p>
    <w:p w14:paraId="0559F822" w14:textId="77777777" w:rsidR="00547311" w:rsidRPr="002F6652" w:rsidRDefault="00547311" w:rsidP="00547311">
      <w:pPr>
        <w:keepNext/>
        <w:spacing w:before="120"/>
        <w:ind w:left="360" w:hanging="360"/>
        <w:rPr>
          <w:rFonts w:cstheme="minorHAnsi"/>
          <w:sz w:val="28"/>
          <w:szCs w:val="28"/>
        </w:rPr>
      </w:pPr>
      <w:r w:rsidRPr="002F6652">
        <w:rPr>
          <w:rFonts w:cstheme="minorHAnsi"/>
          <w:sz w:val="22"/>
          <w:szCs w:val="24"/>
          <w:lang w:eastAsia="ko-KR"/>
        </w:rPr>
        <w:t>The Official Information Act 1982 applies to all submissions received by MBIE.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EA27EE" w:rsidRPr="00EA27EE" w14:paraId="0666D783" w14:textId="77777777" w:rsidTr="00AF04A8">
        <w:trPr>
          <w:trHeight w:val="686"/>
        </w:trPr>
        <w:tc>
          <w:tcPr>
            <w:tcW w:w="604" w:type="dxa"/>
          </w:tcPr>
          <w:p w14:paraId="6790F4D5" w14:textId="77777777" w:rsidR="00547311" w:rsidRPr="00EA27EE" w:rsidRDefault="00C7475A" w:rsidP="00547311">
            <w:pPr>
              <w:spacing w:before="120" w:after="120" w:line="240" w:lineRule="auto"/>
              <w:rPr>
                <w:rFonts w:cstheme="minorHAnsi"/>
                <w:szCs w:val="20"/>
              </w:rPr>
            </w:pPr>
            <w:sdt>
              <w:sdtPr>
                <w:rPr>
                  <w:rFonts w:eastAsia="MS Gothic" w:cstheme="minorHAnsi"/>
                  <w:szCs w:val="20"/>
                </w:rPr>
                <w:id w:val="-845947388"/>
                <w14:checkbox>
                  <w14:checked w14:val="0"/>
                  <w14:checkedState w14:val="2612" w14:font="MS Gothic"/>
                  <w14:uncheckedState w14:val="2610" w14:font="MS Gothic"/>
                </w14:checkbox>
              </w:sdtPr>
              <w:sdtEndPr/>
              <w:sdtContent>
                <w:r w:rsidR="00547311" w:rsidRPr="00EA27EE">
                  <w:rPr>
                    <w:rFonts w:ascii="Segoe UI Symbol" w:eastAsia="MS Gothic" w:hAnsi="Segoe UI Symbol" w:cs="Segoe UI Symbol"/>
                    <w:szCs w:val="20"/>
                  </w:rPr>
                  <w:t>☐</w:t>
                </w:r>
              </w:sdtContent>
            </w:sdt>
            <w:r w:rsidR="00547311" w:rsidRPr="00EA27EE">
              <w:rPr>
                <w:rFonts w:cstheme="minorHAnsi"/>
                <w:szCs w:val="20"/>
              </w:rPr>
              <w:t xml:space="preserve"> </w:t>
            </w:r>
          </w:p>
        </w:tc>
        <w:tc>
          <w:tcPr>
            <w:tcW w:w="8468" w:type="dxa"/>
          </w:tcPr>
          <w:p w14:paraId="3F0D9055" w14:textId="77777777" w:rsidR="00547311" w:rsidRPr="00EA27EE" w:rsidRDefault="00547311" w:rsidP="00547311">
            <w:pPr>
              <w:rPr>
                <w:rFonts w:cstheme="minorHAnsi"/>
              </w:rPr>
            </w:pPr>
            <w:r w:rsidRPr="00EA27EE">
              <w:rPr>
                <w:rFonts w:cstheme="minorHAnsi"/>
                <w:szCs w:val="20"/>
                <w:lang w:eastAsia="ko-KR"/>
              </w:rPr>
              <w:t xml:space="preserve">If you would like your submission (or parts of your submission) kept confidential please tick the box and </w:t>
            </w:r>
            <w:r w:rsidRPr="00EA27EE">
              <w:rPr>
                <w:rFonts w:cstheme="minorHAnsi"/>
                <w:b/>
                <w:bCs/>
                <w:szCs w:val="20"/>
                <w:u w:val="single"/>
                <w:lang w:eastAsia="ko-KR"/>
              </w:rPr>
              <w:t>state</w:t>
            </w:r>
            <w:r w:rsidRPr="00EA27EE">
              <w:rPr>
                <w:rFonts w:cstheme="minorHAnsi"/>
                <w:b/>
                <w:bCs/>
                <w:szCs w:val="20"/>
                <w:lang w:eastAsia="ko-KR"/>
              </w:rPr>
              <w:t xml:space="preserve"> </w:t>
            </w:r>
            <w:r w:rsidRPr="00EA27EE">
              <w:rPr>
                <w:rFonts w:cstheme="minorHAnsi"/>
                <w:szCs w:val="20"/>
                <w:lang w:eastAsia="ko-KR"/>
              </w:rPr>
              <w:t>your reasons and ground(s) under sections 6, 7 and/or 9 of the Official Information Act that you believe apply, for consideration by MBIE.</w:t>
            </w:r>
          </w:p>
        </w:tc>
      </w:tr>
    </w:tbl>
    <w:p w14:paraId="32666CC5" w14:textId="77777777" w:rsidR="00547311" w:rsidRPr="002F6652" w:rsidRDefault="00547311" w:rsidP="00547311">
      <w:pPr>
        <w:spacing w:after="40"/>
        <w:rPr>
          <w:rFonts w:cstheme="minorHAnsi"/>
          <w:sz w:val="22"/>
          <w:szCs w:val="24"/>
        </w:rPr>
      </w:pPr>
      <w:r w:rsidRPr="002F6652">
        <w:rPr>
          <w:rFonts w:cstheme="minorHAnsi"/>
          <w:sz w:val="22"/>
          <w:szCs w:val="24"/>
        </w:rPr>
        <w:t>If you have ticked this box, please tell us what parts of your submission you would like to be kept confidential, your reasons for this, and any grounds under the Official Information Act that you believe apply.</w:t>
      </w:r>
    </w:p>
    <w:p w14:paraId="1E67938A" w14:textId="77777777" w:rsidR="00547311" w:rsidRPr="00EA27EE" w:rsidRDefault="00547311" w:rsidP="00547311">
      <w:pPr>
        <w:spacing w:after="40"/>
        <w:rPr>
          <w:rFonts w:cstheme="minorHAns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729FEB02" w14:textId="77777777" w:rsidTr="0002635D">
        <w:trPr>
          <w:trHeight w:val="2268"/>
        </w:trPr>
        <w:tc>
          <w:tcPr>
            <w:tcW w:w="9070" w:type="dxa"/>
            <w:shd w:val="clear" w:color="auto" w:fill="F2F2F2" w:themeFill="background1" w:themeFillShade="F2"/>
          </w:tcPr>
          <w:p w14:paraId="0693E409" w14:textId="77777777" w:rsidR="00547311" w:rsidRPr="00EA27EE" w:rsidRDefault="00547311" w:rsidP="00547311">
            <w:pPr>
              <w:spacing w:before="120" w:after="120" w:line="240" w:lineRule="auto"/>
              <w:rPr>
                <w:rFonts w:cstheme="minorHAnsi"/>
                <w:szCs w:val="20"/>
              </w:rPr>
            </w:pPr>
            <w:r w:rsidRPr="00EA27EE">
              <w:rPr>
                <w:rFonts w:cstheme="minorHAnsi"/>
                <w:szCs w:val="20"/>
              </w:rPr>
              <w:t>[Please specify here]</w:t>
            </w:r>
          </w:p>
        </w:tc>
      </w:tr>
    </w:tbl>
    <w:p w14:paraId="51BAF84D" w14:textId="65719726" w:rsidR="00E71BDB" w:rsidRPr="00EA27EE" w:rsidRDefault="006D619E" w:rsidP="00505D18">
      <w:pPr>
        <w:pStyle w:val="NumberedParagraphLevel2"/>
        <w:numPr>
          <w:ilvl w:val="0"/>
          <w:numId w:val="0"/>
        </w:numPr>
        <w:spacing w:line="240" w:lineRule="auto"/>
        <w:rPr>
          <w:rFonts w:cstheme="minorHAnsi"/>
          <w:b/>
          <w:sz w:val="28"/>
        </w:rPr>
      </w:pPr>
      <w:bookmarkStart w:id="27" w:name="_Energy_efficiency_for_1"/>
      <w:bookmarkEnd w:id="27"/>
      <w:r w:rsidRPr="00EA27EE">
        <w:rPr>
          <w:rFonts w:cstheme="minorHAnsi"/>
          <w:b/>
          <w:sz w:val="28"/>
        </w:rPr>
        <w:br w:type="page"/>
      </w:r>
    </w:p>
    <w:p w14:paraId="635FCCAC" w14:textId="5D54A242" w:rsidR="395D68FA" w:rsidRPr="00EA27EE" w:rsidRDefault="395D68FA" w:rsidP="00382067">
      <w:pPr>
        <w:pStyle w:val="NumberedParagraphLevel2"/>
        <w:numPr>
          <w:ilvl w:val="0"/>
          <w:numId w:val="0"/>
        </w:numPr>
        <w:spacing w:line="240" w:lineRule="auto"/>
        <w:rPr>
          <w:rFonts w:eastAsia="Calibri" w:cstheme="minorHAnsi"/>
        </w:rPr>
      </w:pPr>
      <w:r w:rsidRPr="002F6652">
        <w:rPr>
          <w:rFonts w:cstheme="minorHAnsi"/>
          <w:b/>
          <w:bCs/>
          <w:sz w:val="28"/>
          <w:szCs w:val="28"/>
        </w:rPr>
        <w:lastRenderedPageBreak/>
        <w:t>Section 3.5</w:t>
      </w:r>
      <w:r w:rsidR="008261C8" w:rsidRPr="002F6652">
        <w:rPr>
          <w:rFonts w:cstheme="minorHAnsi"/>
        </w:rPr>
        <w:tab/>
      </w:r>
      <w:r w:rsidRPr="002F6652">
        <w:rPr>
          <w:rFonts w:cstheme="minorHAnsi"/>
          <w:b/>
          <w:bCs/>
          <w:sz w:val="28"/>
          <w:szCs w:val="28"/>
        </w:rPr>
        <w:t>Timber</w:t>
      </w:r>
      <w:r w:rsidR="00804518" w:rsidRPr="002F6652">
        <w:rPr>
          <w:rFonts w:cstheme="minorHAnsi"/>
          <w:b/>
          <w:bCs/>
          <w:sz w:val="28"/>
          <w:szCs w:val="28"/>
        </w:rPr>
        <w:t xml:space="preserve"> (including wall bracing elements)</w:t>
      </w:r>
      <w:r w:rsidRPr="002F6652">
        <w:rPr>
          <w:rFonts w:cstheme="minorHAnsi"/>
          <w:b/>
          <w:bCs/>
          <w:sz w:val="28"/>
          <w:szCs w:val="28"/>
        </w:rPr>
        <w:t xml:space="preserve"> </w:t>
      </w:r>
      <w:r w:rsidRPr="002F6652">
        <w:rPr>
          <w:rFonts w:cstheme="minorHAnsi"/>
          <w:sz w:val="20"/>
          <w:szCs w:val="20"/>
        </w:rPr>
        <w:t>(please go to the next section if you do</w:t>
      </w:r>
      <w:r w:rsidRPr="00EA27EE">
        <w:rPr>
          <w:rFonts w:cstheme="minorHAnsi"/>
          <w:sz w:val="20"/>
          <w:szCs w:val="20"/>
        </w:rPr>
        <w:t xml:space="preserve"> not have feedback on this)</w:t>
      </w:r>
    </w:p>
    <w:p w14:paraId="5EDFE4FE" w14:textId="6E9B9B81" w:rsidR="00972D61" w:rsidRPr="00EA27EE" w:rsidRDefault="65F77065" w:rsidP="00505D18">
      <w:pPr>
        <w:pStyle w:val="NumberedParagraphLevel2"/>
        <w:numPr>
          <w:ilvl w:val="0"/>
          <w:numId w:val="21"/>
        </w:numPr>
        <w:spacing w:after="120" w:line="240" w:lineRule="auto"/>
        <w:rPr>
          <w:rFonts w:eastAsia="Calibri" w:cstheme="minorHAnsi"/>
        </w:rPr>
      </w:pPr>
      <w:r w:rsidRPr="00EA27EE">
        <w:rPr>
          <w:rFonts w:eastAsia="Calibri" w:cstheme="minorHAnsi"/>
        </w:rPr>
        <w:t xml:space="preserve">Do you </w:t>
      </w:r>
      <w:r w:rsidR="00621F23">
        <w:rPr>
          <w:rFonts w:eastAsia="Calibri" w:cstheme="minorHAnsi"/>
        </w:rPr>
        <w:t>agree or disagree with</w:t>
      </w:r>
      <w:r w:rsidR="00621F23" w:rsidRPr="00EA27EE">
        <w:rPr>
          <w:rFonts w:eastAsia="Calibri" w:cstheme="minorHAnsi"/>
        </w:rPr>
        <w:t xml:space="preserve"> </w:t>
      </w:r>
      <w:r w:rsidRPr="00EA27EE">
        <w:rPr>
          <w:rFonts w:eastAsia="Calibri" w:cstheme="minorHAnsi"/>
        </w:rPr>
        <w:t>the propos</w:t>
      </w:r>
      <w:r w:rsidR="00163B32" w:rsidRPr="00EA27EE">
        <w:rPr>
          <w:rFonts w:eastAsia="Calibri" w:cstheme="minorHAnsi"/>
        </w:rPr>
        <w:t>ed amendment</w:t>
      </w:r>
      <w:r w:rsidR="00315038">
        <w:rPr>
          <w:rFonts w:eastAsia="Calibri" w:cstheme="minorHAnsi"/>
        </w:rPr>
        <w:t>s</w:t>
      </w:r>
      <w:r w:rsidR="00163B32" w:rsidRPr="00EA27EE">
        <w:rPr>
          <w:rFonts w:eastAsia="Calibri" w:cstheme="minorHAnsi"/>
        </w:rPr>
        <w:t xml:space="preserve"> to </w:t>
      </w:r>
      <w:r w:rsidR="00621F23">
        <w:rPr>
          <w:rFonts w:eastAsia="Calibri" w:cstheme="minorHAnsi"/>
        </w:rPr>
        <w:t>Paragraph</w:t>
      </w:r>
      <w:r w:rsidR="00621F23" w:rsidRPr="00EA27EE">
        <w:rPr>
          <w:rFonts w:eastAsia="Calibri" w:cstheme="minorHAnsi"/>
        </w:rPr>
        <w:t xml:space="preserve"> </w:t>
      </w:r>
      <w:r w:rsidR="00163B32" w:rsidRPr="00EA27EE">
        <w:rPr>
          <w:rFonts w:eastAsia="Calibri" w:cstheme="minorHAnsi"/>
        </w:rPr>
        <w:t>3.5.</w:t>
      </w:r>
      <w:r w:rsidR="00315038">
        <w:rPr>
          <w:rFonts w:eastAsia="Calibri" w:cstheme="minorHAnsi"/>
        </w:rPr>
        <w:t>3</w:t>
      </w:r>
      <w:r w:rsidR="00163B32" w:rsidRPr="00EA27EE">
        <w:rPr>
          <w:rFonts w:eastAsia="Calibri" w:cstheme="minorHAnsi"/>
        </w:rPr>
        <w:t>.3</w:t>
      </w:r>
      <w:r w:rsidR="00315038">
        <w:rPr>
          <w:rFonts w:eastAsia="Calibri" w:cstheme="minorHAnsi"/>
        </w:rPr>
        <w:t xml:space="preserve"> of the Building Specifications</w:t>
      </w:r>
      <w:r w:rsidRPr="00EA27EE">
        <w:rPr>
          <w:rFonts w:eastAsia="Calibri" w:cstheme="minorHAnsi"/>
        </w:rPr>
        <w:t>?</w:t>
      </w:r>
    </w:p>
    <w:tbl>
      <w:tblPr>
        <w:tblStyle w:val="TableGrid"/>
        <w:tblW w:w="4938" w:type="pct"/>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5670"/>
        <w:gridCol w:w="3686"/>
      </w:tblGrid>
      <w:tr w:rsidR="00EA27EE" w:rsidRPr="00EA27EE" w14:paraId="1E9A0515" w14:textId="55647986" w:rsidTr="0002635D">
        <w:trPr>
          <w:trHeight w:val="340"/>
        </w:trPr>
        <w:tc>
          <w:tcPr>
            <w:tcW w:w="3030" w:type="pct"/>
            <w:tcBorders>
              <w:top w:val="nil"/>
              <w:bottom w:val="dotted" w:sz="4" w:space="0" w:color="auto"/>
            </w:tcBorders>
            <w:shd w:val="clear" w:color="auto" w:fill="FFFFFF" w:themeFill="background1"/>
          </w:tcPr>
          <w:p w14:paraId="632F09DB" w14:textId="001AA679" w:rsidR="008B6B80" w:rsidRPr="00EA27EE" w:rsidRDefault="00315038" w:rsidP="00B44116">
            <w:pPr>
              <w:pStyle w:val="NumberedParagraphLevel2"/>
              <w:numPr>
                <w:ilvl w:val="0"/>
                <w:numId w:val="0"/>
              </w:numPr>
              <w:tabs>
                <w:tab w:val="left" w:pos="8520"/>
                <w:tab w:val="left" w:pos="10243"/>
                <w:tab w:val="left" w:pos="11235"/>
              </w:tabs>
              <w:rPr>
                <w:rFonts w:eastAsia="MS Gothic" w:cstheme="minorHAnsi"/>
              </w:rPr>
            </w:pPr>
            <w:r>
              <w:rPr>
                <w:rFonts w:eastAsia="MS Gothic" w:cstheme="minorHAnsi"/>
              </w:rPr>
              <w:t>Paragraph</w:t>
            </w:r>
            <w:r w:rsidR="008B6B80" w:rsidRPr="00EA27EE">
              <w:rPr>
                <w:rFonts w:eastAsia="MS Gothic" w:cstheme="minorHAnsi"/>
              </w:rPr>
              <w:t xml:space="preserve"> 3.5.</w:t>
            </w:r>
            <w:r>
              <w:rPr>
                <w:rFonts w:eastAsia="MS Gothic" w:cstheme="minorHAnsi"/>
              </w:rPr>
              <w:t>3</w:t>
            </w:r>
            <w:r w:rsidR="008B6B80" w:rsidRPr="00EA27EE">
              <w:rPr>
                <w:rFonts w:eastAsia="MS Gothic" w:cstheme="minorHAnsi"/>
              </w:rPr>
              <w:t>.3 of the Building Product</w:t>
            </w:r>
            <w:r>
              <w:rPr>
                <w:rFonts w:eastAsia="MS Gothic" w:cstheme="minorHAnsi"/>
              </w:rPr>
              <w:t xml:space="preserve"> </w:t>
            </w:r>
            <w:r w:rsidR="008B6B80" w:rsidRPr="00EA27EE">
              <w:rPr>
                <w:rFonts w:eastAsia="MS Gothic" w:cstheme="minorHAnsi"/>
              </w:rPr>
              <w:t>Specifications is proposed to be modified so that</w:t>
            </w:r>
            <w:r w:rsidR="002F6652">
              <w:rPr>
                <w:rFonts w:eastAsia="MS Gothic" w:cstheme="minorHAnsi"/>
              </w:rPr>
              <w:t>, when gypsum plasterboard is used as wall bracing,</w:t>
            </w:r>
            <w:r w:rsidR="008B6B80" w:rsidRPr="00EA27EE">
              <w:rPr>
                <w:rFonts w:eastAsia="MS Gothic" w:cstheme="minorHAnsi"/>
              </w:rPr>
              <w:t xml:space="preserve"> the bracing rating shall be 25 bracing units per meter (25 BU/m) on each wall face covered by gypsum plasterboard</w:t>
            </w:r>
            <w:r>
              <w:rPr>
                <w:rFonts w:eastAsia="MS Gothic" w:cstheme="minorHAnsi"/>
              </w:rPr>
              <w:t>.</w:t>
            </w:r>
          </w:p>
        </w:tc>
        <w:tc>
          <w:tcPr>
            <w:tcW w:w="1970" w:type="pct"/>
            <w:tcBorders>
              <w:top w:val="nil"/>
              <w:bottom w:val="dotted" w:sz="4" w:space="0" w:color="auto"/>
            </w:tcBorders>
            <w:shd w:val="clear" w:color="auto" w:fill="FFFFFF" w:themeFill="background1"/>
          </w:tcPr>
          <w:p w14:paraId="6F7905DC" w14:textId="37EF8ACF" w:rsidR="008B6B80" w:rsidRPr="00EA27EE" w:rsidRDefault="008B6B80" w:rsidP="00A868AD">
            <w:pPr>
              <w:pStyle w:val="NumberedParagraphLevel2"/>
              <w:numPr>
                <w:ilvl w:val="0"/>
                <w:numId w:val="0"/>
              </w:numPr>
              <w:tabs>
                <w:tab w:val="left" w:pos="1023"/>
                <w:tab w:val="left" w:pos="8520"/>
                <w:tab w:val="left" w:pos="10243"/>
                <w:tab w:val="left" w:pos="11235"/>
              </w:tabs>
              <w:ind w:left="172"/>
              <w:rPr>
                <w:rFonts w:cstheme="minorHAnsi"/>
                <w:szCs w:val="20"/>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bl>
    <w:p w14:paraId="2B7153E7" w14:textId="19712861" w:rsidR="00EA27EE" w:rsidRPr="00A7006E" w:rsidRDefault="65F77065" w:rsidP="00A7006E">
      <w:pPr>
        <w:pStyle w:val="BodyText"/>
        <w:numPr>
          <w:ilvl w:val="0"/>
          <w:numId w:val="21"/>
        </w:numPr>
        <w:suppressAutoHyphens w:val="0"/>
        <w:autoSpaceDE/>
        <w:autoSpaceDN/>
        <w:adjustRightInd/>
        <w:spacing w:before="240" w:line="276" w:lineRule="auto"/>
        <w:ind w:left="425" w:hanging="357"/>
        <w:textAlignment w:val="auto"/>
        <w:rPr>
          <w:rFonts w:asciiTheme="minorHAnsi" w:eastAsia="MS Gothic" w:hAnsiTheme="minorHAnsi" w:cstheme="minorHAnsi"/>
          <w:color w:val="auto"/>
          <w:sz w:val="22"/>
        </w:rPr>
      </w:pPr>
      <w:r w:rsidRPr="00A7006E">
        <w:rPr>
          <w:rFonts w:asciiTheme="minorHAnsi" w:eastAsia="MS Gothic" w:hAnsiTheme="minorHAnsi" w:cstheme="minorHAnsi"/>
          <w:color w:val="auto"/>
          <w:sz w:val="22"/>
        </w:rPr>
        <w:t xml:space="preserve">If you </w:t>
      </w:r>
      <w:r w:rsidRPr="00A7006E">
        <w:rPr>
          <w:rFonts w:asciiTheme="minorHAnsi" w:eastAsia="MS Gothic" w:hAnsiTheme="minorHAnsi" w:cstheme="minorHAnsi"/>
          <w:b/>
          <w:bCs/>
          <w:color w:val="auto"/>
          <w:sz w:val="22"/>
        </w:rPr>
        <w:t>do not</w:t>
      </w:r>
      <w:r w:rsidRPr="00A7006E">
        <w:rPr>
          <w:rFonts w:asciiTheme="minorHAnsi" w:eastAsia="MS Gothic" w:hAnsiTheme="minorHAnsi" w:cstheme="minorHAnsi"/>
          <w:color w:val="auto"/>
          <w:sz w:val="22"/>
        </w:rPr>
        <w:t xml:space="preserve"> agree with the </w:t>
      </w:r>
      <w:r w:rsidR="00C700E8" w:rsidRPr="00A7006E">
        <w:rPr>
          <w:rFonts w:asciiTheme="minorHAnsi" w:eastAsia="MS Gothic" w:hAnsiTheme="minorHAnsi" w:cstheme="minorHAnsi"/>
          <w:color w:val="auto"/>
          <w:sz w:val="22"/>
        </w:rPr>
        <w:t>proposed amendment</w:t>
      </w:r>
      <w:r w:rsidR="002F6652">
        <w:rPr>
          <w:rFonts w:asciiTheme="minorHAnsi" w:eastAsia="MS Gothic" w:hAnsiTheme="minorHAnsi" w:cstheme="minorHAnsi"/>
          <w:color w:val="auto"/>
          <w:sz w:val="22"/>
        </w:rPr>
        <w:t>s</w:t>
      </w:r>
      <w:r w:rsidR="00C700E8" w:rsidRPr="00A7006E">
        <w:rPr>
          <w:rFonts w:asciiTheme="minorHAnsi" w:eastAsia="MS Gothic" w:hAnsiTheme="minorHAnsi" w:cstheme="minorHAnsi"/>
          <w:color w:val="auto"/>
          <w:sz w:val="22"/>
        </w:rPr>
        <w:t xml:space="preserve"> to the specification for gypsum plasterboard</w:t>
      </w:r>
      <w:r w:rsidRPr="00A7006E">
        <w:rPr>
          <w:rFonts w:asciiTheme="minorHAnsi" w:eastAsia="MS Gothic" w:hAnsiTheme="minorHAnsi" w:cstheme="minorHAnsi"/>
          <w:color w:val="auto"/>
          <w:sz w:val="22"/>
        </w:rPr>
        <w:t>, please explain the reason for your choice: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3628DA21" w14:textId="77777777" w:rsidTr="00A7006E">
        <w:trPr>
          <w:trHeight w:val="1417"/>
        </w:trPr>
        <w:tc>
          <w:tcPr>
            <w:tcW w:w="9070" w:type="dxa"/>
            <w:shd w:val="clear" w:color="auto" w:fill="F2F2F2" w:themeFill="background1" w:themeFillShade="F2"/>
          </w:tcPr>
          <w:p w14:paraId="35AC82F6" w14:textId="621365FE" w:rsidR="00EA27EE" w:rsidRPr="00EA27EE" w:rsidRDefault="00EA27EE" w:rsidP="00445401">
            <w:pPr>
              <w:spacing w:before="120" w:after="120" w:line="240" w:lineRule="auto"/>
              <w:rPr>
                <w:rFonts w:cstheme="minorHAnsi"/>
                <w:szCs w:val="20"/>
              </w:rPr>
            </w:pPr>
            <w:r w:rsidRPr="00EA27EE">
              <w:rPr>
                <w:rFonts w:cstheme="minorHAnsi"/>
                <w:szCs w:val="20"/>
              </w:rPr>
              <w:t xml:space="preserve">[Please </w:t>
            </w:r>
            <w:r>
              <w:rPr>
                <w:rFonts w:cstheme="minorHAnsi"/>
                <w:szCs w:val="20"/>
              </w:rPr>
              <w:t>explain</w:t>
            </w:r>
            <w:r w:rsidRPr="00EA27EE">
              <w:rPr>
                <w:rFonts w:cstheme="minorHAnsi"/>
                <w:szCs w:val="20"/>
              </w:rPr>
              <w:t xml:space="preserve"> here]</w:t>
            </w:r>
          </w:p>
        </w:tc>
      </w:tr>
    </w:tbl>
    <w:p w14:paraId="3CDFB1D7" w14:textId="77777777" w:rsidR="00C847FB" w:rsidRPr="00A7006E" w:rsidRDefault="00C847FB" w:rsidP="005328BB">
      <w:pPr>
        <w:pStyle w:val="BodyText"/>
        <w:suppressAutoHyphens w:val="0"/>
        <w:autoSpaceDE/>
        <w:autoSpaceDN/>
        <w:adjustRightInd/>
        <w:spacing w:before="120" w:line="276" w:lineRule="auto"/>
        <w:ind w:left="66"/>
        <w:textAlignment w:val="auto"/>
        <w:rPr>
          <w:rFonts w:asciiTheme="minorHAnsi" w:eastAsia="MS Gothic" w:hAnsiTheme="minorHAnsi" w:cstheme="minorHAnsi"/>
          <w:color w:val="auto"/>
          <w:sz w:val="22"/>
        </w:rPr>
      </w:pPr>
    </w:p>
    <w:p w14:paraId="0959F7A1" w14:textId="77777777" w:rsidR="00947682" w:rsidRPr="00EA27EE" w:rsidRDefault="00947682" w:rsidP="003939E6">
      <w:pPr>
        <w:pStyle w:val="NumberedParagraphLevel2"/>
        <w:numPr>
          <w:ilvl w:val="0"/>
          <w:numId w:val="0"/>
        </w:numPr>
        <w:spacing w:line="240" w:lineRule="auto"/>
        <w:rPr>
          <w:rFonts w:cstheme="minorHAnsi"/>
          <w:b/>
          <w:sz w:val="28"/>
        </w:rPr>
      </w:pPr>
    </w:p>
    <w:p w14:paraId="7E074730" w14:textId="77777777" w:rsidR="00947682" w:rsidRPr="00EA27EE" w:rsidRDefault="00947682">
      <w:pPr>
        <w:spacing w:before="0" w:after="200" w:line="276" w:lineRule="auto"/>
        <w:rPr>
          <w:rFonts w:cstheme="minorHAnsi"/>
          <w:b/>
          <w:noProof/>
          <w:sz w:val="28"/>
        </w:rPr>
      </w:pPr>
      <w:r w:rsidRPr="00EA27EE">
        <w:rPr>
          <w:rFonts w:cstheme="minorHAnsi"/>
          <w:b/>
          <w:sz w:val="28"/>
        </w:rPr>
        <w:br w:type="page"/>
      </w:r>
    </w:p>
    <w:p w14:paraId="57C3BD10" w14:textId="10573ABF" w:rsidR="003939E6" w:rsidRPr="00EA27EE" w:rsidRDefault="003939E6" w:rsidP="003939E6">
      <w:pPr>
        <w:pStyle w:val="NumberedParagraphLevel2"/>
        <w:numPr>
          <w:ilvl w:val="0"/>
          <w:numId w:val="0"/>
        </w:numPr>
        <w:spacing w:line="240" w:lineRule="auto"/>
        <w:rPr>
          <w:rFonts w:cstheme="minorHAnsi"/>
          <w:b/>
          <w:sz w:val="28"/>
        </w:rPr>
      </w:pPr>
      <w:r w:rsidRPr="00EA27EE">
        <w:rPr>
          <w:rFonts w:cstheme="minorHAnsi"/>
          <w:b/>
          <w:sz w:val="28"/>
        </w:rPr>
        <w:lastRenderedPageBreak/>
        <w:t xml:space="preserve">Section </w:t>
      </w:r>
      <w:r w:rsidR="008F0406" w:rsidRPr="00EA27EE">
        <w:rPr>
          <w:rFonts w:cstheme="minorHAnsi"/>
          <w:b/>
          <w:sz w:val="28"/>
        </w:rPr>
        <w:t>5</w:t>
      </w:r>
      <w:r w:rsidRPr="00EA27EE">
        <w:rPr>
          <w:rFonts w:cstheme="minorHAnsi"/>
          <w:b/>
          <w:sz w:val="28"/>
        </w:rPr>
        <w:t>.</w:t>
      </w:r>
      <w:r w:rsidR="00972D61" w:rsidRPr="00EA27EE">
        <w:rPr>
          <w:rFonts w:cstheme="minorHAnsi"/>
          <w:b/>
          <w:sz w:val="28"/>
        </w:rPr>
        <w:t>2</w:t>
      </w:r>
      <w:r w:rsidRPr="00EA27EE">
        <w:rPr>
          <w:rFonts w:cstheme="minorHAnsi"/>
          <w:b/>
          <w:sz w:val="28"/>
        </w:rPr>
        <w:tab/>
      </w:r>
      <w:r w:rsidR="008F0406" w:rsidRPr="00EA27EE">
        <w:rPr>
          <w:rFonts w:cstheme="minorHAnsi"/>
          <w:b/>
          <w:sz w:val="28"/>
        </w:rPr>
        <w:t>Sound insulation</w:t>
      </w:r>
      <w:r w:rsidR="00C17925" w:rsidRPr="00EA27EE">
        <w:rPr>
          <w:rFonts w:cstheme="minorHAnsi"/>
          <w:b/>
          <w:sz w:val="28"/>
        </w:rPr>
        <w:t xml:space="preserve"> </w:t>
      </w:r>
      <w:r w:rsidR="00C17925" w:rsidRPr="00EA27EE">
        <w:rPr>
          <w:rFonts w:cstheme="minorHAnsi"/>
          <w:bCs/>
          <w:sz w:val="20"/>
          <w:szCs w:val="16"/>
        </w:rPr>
        <w:t>(please go to the next section if you do not have feedback on this)</w:t>
      </w:r>
    </w:p>
    <w:p w14:paraId="15462E44" w14:textId="0FFD458B" w:rsidR="00D75DF1" w:rsidRDefault="395D68FA" w:rsidP="005328BB">
      <w:pPr>
        <w:pStyle w:val="NumberedParagraphLevel2"/>
        <w:numPr>
          <w:ilvl w:val="0"/>
          <w:numId w:val="21"/>
        </w:numPr>
        <w:spacing w:after="120" w:line="240" w:lineRule="auto"/>
        <w:rPr>
          <w:rFonts w:eastAsia="Calibri" w:cstheme="minorHAnsi"/>
        </w:rPr>
      </w:pPr>
      <w:r w:rsidRPr="00EA27EE">
        <w:rPr>
          <w:rFonts w:eastAsia="Calibri" w:cstheme="minorHAnsi"/>
        </w:rPr>
        <w:t xml:space="preserve">Do you </w:t>
      </w:r>
      <w:r w:rsidR="00621F23">
        <w:rPr>
          <w:rFonts w:eastAsia="Calibri" w:cstheme="minorHAnsi"/>
        </w:rPr>
        <w:t>agree or disagree with</w:t>
      </w:r>
      <w:r w:rsidR="00621F23" w:rsidRPr="00EA27EE">
        <w:rPr>
          <w:rFonts w:eastAsia="Calibri" w:cstheme="minorHAnsi"/>
        </w:rPr>
        <w:t xml:space="preserve"> </w:t>
      </w:r>
      <w:r w:rsidRPr="00EA27EE">
        <w:rPr>
          <w:rFonts w:eastAsia="Calibri" w:cstheme="minorHAnsi"/>
        </w:rPr>
        <w:t>the citation of the following references in the Building Product Specifications?</w:t>
      </w:r>
    </w:p>
    <w:tbl>
      <w:tblPr>
        <w:tblStyle w:val="TableGrid"/>
        <w:tblW w:w="4788" w:type="pct"/>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5668"/>
        <w:gridCol w:w="3403"/>
      </w:tblGrid>
      <w:tr w:rsidR="00D62A17" w:rsidRPr="00EA27EE" w14:paraId="108E07FA" w14:textId="77777777" w:rsidTr="00445401">
        <w:trPr>
          <w:trHeight w:val="340"/>
        </w:trPr>
        <w:tc>
          <w:tcPr>
            <w:tcW w:w="3124" w:type="pct"/>
            <w:tcBorders>
              <w:top w:val="nil"/>
              <w:bottom w:val="dotted" w:sz="4" w:space="0" w:color="auto"/>
            </w:tcBorders>
            <w:shd w:val="clear" w:color="auto" w:fill="FFFFFF" w:themeFill="background1"/>
          </w:tcPr>
          <w:p w14:paraId="3513ACE8" w14:textId="5E0FBFAB"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rPr>
            </w:pPr>
            <w:r w:rsidRPr="00621F23">
              <w:rPr>
                <w:rFonts w:eastAsia="MS Gothic" w:cstheme="minorHAnsi"/>
                <w:b/>
                <w:bCs/>
              </w:rPr>
              <w:t xml:space="preserve">ASTM E336-90* </w:t>
            </w:r>
            <w:r w:rsidRPr="00621F23">
              <w:rPr>
                <w:rFonts w:eastAsia="MS Gothic" w:cstheme="minorHAnsi"/>
              </w:rPr>
              <w:t>Method for measurement of airborne sound insulation in buildings</w:t>
            </w:r>
          </w:p>
        </w:tc>
        <w:tc>
          <w:tcPr>
            <w:tcW w:w="1876" w:type="pct"/>
            <w:tcBorders>
              <w:top w:val="nil"/>
              <w:bottom w:val="dotted" w:sz="4" w:space="0" w:color="auto"/>
            </w:tcBorders>
            <w:shd w:val="clear" w:color="auto" w:fill="FFFFFF" w:themeFill="background1"/>
          </w:tcPr>
          <w:p w14:paraId="4EDD0823"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cstheme="minorHAnsi"/>
                <w:szCs w:val="20"/>
              </w:rPr>
            </w:pPr>
            <w:r w:rsidRPr="00445401">
              <w:rPr>
                <w:rFonts w:ascii="Segoe UI Symbol" w:eastAsia="Calibri" w:hAnsi="Segoe UI Symbol" w:cs="Segoe UI Symbol"/>
              </w:rPr>
              <w:t>☐</w:t>
            </w:r>
            <w:r w:rsidRPr="00445401">
              <w:rPr>
                <w:rFonts w:eastAsia="Calibri" w:cstheme="minorHAnsi"/>
              </w:rPr>
              <w:t xml:space="preserve"> Agree </w:t>
            </w:r>
            <w:r w:rsidRPr="00445401">
              <w:rPr>
                <w:rFonts w:ascii="Segoe UI Symbol" w:eastAsia="Calibri" w:hAnsi="Segoe UI Symbol" w:cs="Segoe UI Symbol"/>
              </w:rPr>
              <w:t>☐</w:t>
            </w:r>
            <w:r w:rsidRPr="00445401">
              <w:rPr>
                <w:rFonts w:eastAsia="Calibri" w:cstheme="minorHAnsi"/>
              </w:rPr>
              <w:t xml:space="preserve"> Disagree </w:t>
            </w:r>
            <w:r w:rsidRPr="00445401">
              <w:rPr>
                <w:rFonts w:ascii="Segoe UI Symbol" w:eastAsia="Calibri" w:hAnsi="Segoe UI Symbol" w:cs="Segoe UI Symbol"/>
              </w:rPr>
              <w:t>☐</w:t>
            </w:r>
            <w:r w:rsidRPr="00445401">
              <w:rPr>
                <w:rFonts w:eastAsia="Calibri" w:cstheme="minorHAnsi"/>
              </w:rPr>
              <w:t xml:space="preserve"> No opinion</w:t>
            </w:r>
            <w:r w:rsidRPr="00EA27EE" w:rsidDel="00621F23">
              <w:rPr>
                <w:rFonts w:ascii="Segoe UI Symbol" w:eastAsia="Calibri" w:hAnsi="Segoe UI Symbol" w:cs="Segoe UI Symbol"/>
              </w:rPr>
              <w:t xml:space="preserve"> </w:t>
            </w:r>
          </w:p>
        </w:tc>
      </w:tr>
      <w:tr w:rsidR="00D62A17" w:rsidRPr="00EA27EE" w14:paraId="7CEF3272" w14:textId="77777777" w:rsidTr="00445401">
        <w:trPr>
          <w:trHeight w:val="340"/>
        </w:trPr>
        <w:tc>
          <w:tcPr>
            <w:tcW w:w="3124" w:type="pct"/>
            <w:tcBorders>
              <w:top w:val="dotted" w:sz="4" w:space="0" w:color="auto"/>
              <w:bottom w:val="dotted" w:sz="4" w:space="0" w:color="auto"/>
            </w:tcBorders>
            <w:shd w:val="clear" w:color="auto" w:fill="FFFFFF" w:themeFill="background1"/>
          </w:tcPr>
          <w:p w14:paraId="33D4AC75" w14:textId="265646D1"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eastAsia="MS Gothic" w:cstheme="minorHAnsi"/>
                <w:b/>
                <w:bCs/>
              </w:rPr>
              <w:t xml:space="preserve">ASTM E336-25 </w:t>
            </w:r>
            <w:r w:rsidR="00030535" w:rsidRPr="00030535">
              <w:rPr>
                <w:rFonts w:eastAsia="MS Gothic" w:cstheme="minorHAnsi"/>
              </w:rPr>
              <w:t>Standard Test Method for Measurement of Airborne Sound Attenuation between Rooms in Buildings</w:t>
            </w:r>
          </w:p>
        </w:tc>
        <w:tc>
          <w:tcPr>
            <w:tcW w:w="1876" w:type="pct"/>
            <w:tcBorders>
              <w:top w:val="dotted" w:sz="4" w:space="0" w:color="auto"/>
              <w:bottom w:val="dotted" w:sz="4" w:space="0" w:color="auto"/>
            </w:tcBorders>
            <w:shd w:val="clear" w:color="auto" w:fill="FFFFFF" w:themeFill="background1"/>
          </w:tcPr>
          <w:p w14:paraId="00E8C58C"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36AB7190" w14:textId="77777777" w:rsidTr="00445401">
        <w:trPr>
          <w:trHeight w:val="340"/>
        </w:trPr>
        <w:tc>
          <w:tcPr>
            <w:tcW w:w="3124" w:type="pct"/>
            <w:tcBorders>
              <w:top w:val="dotted" w:sz="4" w:space="0" w:color="auto"/>
              <w:bottom w:val="dotted" w:sz="4" w:space="0" w:color="auto"/>
            </w:tcBorders>
            <w:shd w:val="clear" w:color="auto" w:fill="FFFFFF" w:themeFill="background1"/>
          </w:tcPr>
          <w:p w14:paraId="7F6F2E28" w14:textId="76FE0CCE"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fldChar w:fldCharType="begin"/>
            </w:r>
            <w:r w:rsidRPr="00445401">
              <w:rPr>
                <w:rFonts w:cstheme="minorHAnsi"/>
                <w:b/>
                <w:bCs/>
              </w:rPr>
              <w:instrText xml:space="preserve"> REF BPS_ISO16283_2014 \h  \* MERGEFORMAT </w:instrText>
            </w:r>
            <w:r w:rsidRPr="00445401">
              <w:rPr>
                <w:rFonts w:cstheme="minorHAnsi"/>
                <w:b/>
                <w:bCs/>
              </w:rPr>
            </w:r>
            <w:r w:rsidRPr="00445401">
              <w:rPr>
                <w:rFonts w:cstheme="minorHAnsi"/>
                <w:b/>
                <w:bCs/>
              </w:rPr>
              <w:fldChar w:fldCharType="separate"/>
            </w:r>
            <w:r w:rsidRPr="00445401">
              <w:rPr>
                <w:rFonts w:cstheme="minorHAnsi"/>
                <w:b/>
                <w:bCs/>
              </w:rPr>
              <w:t>ISO 16283-1:2014</w:t>
            </w:r>
            <w:r w:rsidRPr="00445401">
              <w:rPr>
                <w:rFonts w:cstheme="minorHAnsi"/>
                <w:b/>
                <w:bCs/>
              </w:rPr>
              <w:fldChar w:fldCharType="end"/>
            </w:r>
            <w:r w:rsidRPr="00445401">
              <w:rPr>
                <w:rFonts w:cstheme="minorHAnsi"/>
              </w:rPr>
              <w:t xml:space="preserve"> </w:t>
            </w:r>
            <w:r w:rsidR="00B04B28" w:rsidRPr="00B04B28">
              <w:rPr>
                <w:rFonts w:cstheme="minorHAnsi"/>
              </w:rPr>
              <w:t>Acoustics – Field measurement of sound insulation in buildings and of building elements Part 1: Airborne sound insulation</w:t>
            </w:r>
          </w:p>
        </w:tc>
        <w:tc>
          <w:tcPr>
            <w:tcW w:w="1876" w:type="pct"/>
            <w:tcBorders>
              <w:top w:val="dotted" w:sz="4" w:space="0" w:color="auto"/>
              <w:bottom w:val="dotted" w:sz="4" w:space="0" w:color="auto"/>
            </w:tcBorders>
            <w:shd w:val="clear" w:color="auto" w:fill="FFFFFF" w:themeFill="background1"/>
          </w:tcPr>
          <w:p w14:paraId="674AABBD"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0070DC1C" w14:textId="77777777" w:rsidTr="00445401">
        <w:trPr>
          <w:trHeight w:val="340"/>
        </w:trPr>
        <w:tc>
          <w:tcPr>
            <w:tcW w:w="3124" w:type="pct"/>
            <w:tcBorders>
              <w:top w:val="dotted" w:sz="4" w:space="0" w:color="auto"/>
              <w:bottom w:val="dotted" w:sz="4" w:space="0" w:color="auto"/>
            </w:tcBorders>
            <w:shd w:val="clear" w:color="auto" w:fill="FFFFFF" w:themeFill="background1"/>
          </w:tcPr>
          <w:p w14:paraId="6A307D79" w14:textId="51967B36"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 xml:space="preserve">ASTM E413-1987* </w:t>
            </w:r>
            <w:r w:rsidR="00030535" w:rsidRPr="00030535">
              <w:rPr>
                <w:rFonts w:cstheme="minorHAnsi"/>
              </w:rPr>
              <w:t>Classification for Rating Sound Insulation</w:t>
            </w:r>
          </w:p>
        </w:tc>
        <w:tc>
          <w:tcPr>
            <w:tcW w:w="1876" w:type="pct"/>
            <w:tcBorders>
              <w:top w:val="dotted" w:sz="4" w:space="0" w:color="auto"/>
              <w:bottom w:val="dotted" w:sz="4" w:space="0" w:color="auto"/>
            </w:tcBorders>
            <w:shd w:val="clear" w:color="auto" w:fill="FFFFFF" w:themeFill="background1"/>
          </w:tcPr>
          <w:p w14:paraId="614A74D4"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2692C1B5" w14:textId="77777777" w:rsidTr="00445401">
        <w:trPr>
          <w:trHeight w:val="340"/>
        </w:trPr>
        <w:tc>
          <w:tcPr>
            <w:tcW w:w="3124" w:type="pct"/>
            <w:tcBorders>
              <w:top w:val="dotted" w:sz="4" w:space="0" w:color="auto"/>
              <w:bottom w:val="dotted" w:sz="4" w:space="0" w:color="auto"/>
            </w:tcBorders>
            <w:shd w:val="clear" w:color="auto" w:fill="FFFFFF" w:themeFill="background1"/>
          </w:tcPr>
          <w:p w14:paraId="04B8D1A7" w14:textId="77053904"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 xml:space="preserve">ASTM E413-22 </w:t>
            </w:r>
            <w:r w:rsidR="00030535" w:rsidRPr="00030535">
              <w:rPr>
                <w:rFonts w:cstheme="minorHAnsi"/>
              </w:rPr>
              <w:t>Classification for Rating Sound Insulation</w:t>
            </w:r>
          </w:p>
        </w:tc>
        <w:tc>
          <w:tcPr>
            <w:tcW w:w="1876" w:type="pct"/>
            <w:tcBorders>
              <w:top w:val="dotted" w:sz="4" w:space="0" w:color="auto"/>
              <w:bottom w:val="dotted" w:sz="4" w:space="0" w:color="auto"/>
            </w:tcBorders>
            <w:shd w:val="clear" w:color="auto" w:fill="FFFFFF" w:themeFill="background1"/>
          </w:tcPr>
          <w:p w14:paraId="414F9EFA"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0FC346E4" w14:textId="77777777" w:rsidTr="00445401">
        <w:trPr>
          <w:trHeight w:val="340"/>
        </w:trPr>
        <w:tc>
          <w:tcPr>
            <w:tcW w:w="3124" w:type="pct"/>
            <w:tcBorders>
              <w:top w:val="dotted" w:sz="4" w:space="0" w:color="auto"/>
              <w:bottom w:val="dotted" w:sz="4" w:space="0" w:color="auto"/>
            </w:tcBorders>
            <w:shd w:val="clear" w:color="auto" w:fill="FFFFFF" w:themeFill="background1"/>
          </w:tcPr>
          <w:p w14:paraId="671E1205" w14:textId="05005B95"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ISO 140</w:t>
            </w:r>
            <w:r w:rsidR="00B855E8">
              <w:rPr>
                <w:rFonts w:cstheme="minorHAnsi"/>
                <w:b/>
                <w:bCs/>
              </w:rPr>
              <w:t>/VII</w:t>
            </w:r>
            <w:r w:rsidRPr="00445401">
              <w:rPr>
                <w:rFonts w:cstheme="minorHAnsi"/>
                <w:b/>
                <w:bCs/>
              </w:rPr>
              <w:t xml:space="preserve">:1978* </w:t>
            </w:r>
            <w:r w:rsidR="00B855E8" w:rsidRPr="008D494C">
              <w:t>Acoustics — Measurement of sound insulation in buildings and of building elements — Part V</w:t>
            </w:r>
            <w:r w:rsidR="00B855E8">
              <w:t>II</w:t>
            </w:r>
            <w:r w:rsidR="00B855E8" w:rsidRPr="008D494C">
              <w:t>: Field measurements of impact sound insulation of floors</w:t>
            </w:r>
          </w:p>
        </w:tc>
        <w:tc>
          <w:tcPr>
            <w:tcW w:w="1876" w:type="pct"/>
            <w:tcBorders>
              <w:top w:val="dotted" w:sz="4" w:space="0" w:color="auto"/>
              <w:bottom w:val="dotted" w:sz="4" w:space="0" w:color="auto"/>
            </w:tcBorders>
            <w:shd w:val="clear" w:color="auto" w:fill="FFFFFF" w:themeFill="background1"/>
          </w:tcPr>
          <w:p w14:paraId="07A63EC9"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1FC08E6F" w14:textId="77777777" w:rsidTr="00445401">
        <w:trPr>
          <w:trHeight w:val="340"/>
        </w:trPr>
        <w:tc>
          <w:tcPr>
            <w:tcW w:w="3124" w:type="pct"/>
            <w:tcBorders>
              <w:top w:val="dotted" w:sz="4" w:space="0" w:color="auto"/>
              <w:bottom w:val="dotted" w:sz="4" w:space="0" w:color="auto"/>
            </w:tcBorders>
            <w:shd w:val="clear" w:color="auto" w:fill="FFFFFF" w:themeFill="background1"/>
          </w:tcPr>
          <w:p w14:paraId="51835033" w14:textId="3F168F8E"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 xml:space="preserve">ASTM E1007-25 </w:t>
            </w:r>
            <w:r w:rsidR="00030535" w:rsidRPr="00030535">
              <w:rPr>
                <w:rFonts w:cstheme="minorHAnsi"/>
              </w:rPr>
              <w:t>Standard Test Method for Field Measurement of Tapping Machine Impact Sound Transmission  Through Floor-Ceiling Assemblies and Associated Support Structures</w:t>
            </w:r>
          </w:p>
        </w:tc>
        <w:tc>
          <w:tcPr>
            <w:tcW w:w="1876" w:type="pct"/>
            <w:tcBorders>
              <w:top w:val="dotted" w:sz="4" w:space="0" w:color="auto"/>
              <w:bottom w:val="dotted" w:sz="4" w:space="0" w:color="auto"/>
            </w:tcBorders>
            <w:shd w:val="clear" w:color="auto" w:fill="FFFFFF" w:themeFill="background1"/>
          </w:tcPr>
          <w:p w14:paraId="35A89749"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1FBC785A" w14:textId="77777777" w:rsidTr="00445401">
        <w:trPr>
          <w:trHeight w:val="340"/>
        </w:trPr>
        <w:tc>
          <w:tcPr>
            <w:tcW w:w="3124" w:type="pct"/>
            <w:tcBorders>
              <w:top w:val="dotted" w:sz="4" w:space="0" w:color="auto"/>
              <w:bottom w:val="dotted" w:sz="4" w:space="0" w:color="auto"/>
            </w:tcBorders>
            <w:shd w:val="clear" w:color="auto" w:fill="FFFFFF" w:themeFill="background1"/>
          </w:tcPr>
          <w:p w14:paraId="3924F3AB" w14:textId="160584A2"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fldChar w:fldCharType="begin"/>
            </w:r>
            <w:r w:rsidRPr="00445401">
              <w:rPr>
                <w:rFonts w:cstheme="minorHAnsi"/>
                <w:b/>
                <w:bCs/>
              </w:rPr>
              <w:instrText xml:space="preserve"> REF BPS_ISO162832_2020 \h  \* MERGEFORMAT </w:instrText>
            </w:r>
            <w:r w:rsidRPr="00445401">
              <w:rPr>
                <w:rFonts w:cstheme="minorHAnsi"/>
                <w:b/>
                <w:bCs/>
              </w:rPr>
            </w:r>
            <w:r w:rsidRPr="00445401">
              <w:rPr>
                <w:rFonts w:cstheme="minorHAnsi"/>
                <w:b/>
                <w:bCs/>
              </w:rPr>
              <w:fldChar w:fldCharType="separate"/>
            </w:r>
            <w:r w:rsidRPr="00445401">
              <w:rPr>
                <w:rFonts w:cstheme="minorHAnsi"/>
                <w:b/>
                <w:bCs/>
              </w:rPr>
              <w:t>ISO 16283-2:2020</w:t>
            </w:r>
            <w:r w:rsidRPr="00445401">
              <w:rPr>
                <w:rFonts w:cstheme="minorHAnsi"/>
                <w:b/>
                <w:bCs/>
              </w:rPr>
              <w:fldChar w:fldCharType="end"/>
            </w:r>
            <w:r w:rsidRPr="00445401">
              <w:rPr>
                <w:rFonts w:cstheme="minorHAnsi"/>
              </w:rPr>
              <w:t xml:space="preserve"> </w:t>
            </w:r>
            <w:r w:rsidR="00B04B28" w:rsidRPr="00B04B28">
              <w:rPr>
                <w:rFonts w:cstheme="minorHAnsi"/>
              </w:rPr>
              <w:t>Acoustics – Field measurement of sound insulation in buildings and of building elements Part 2: Impact sound insulation</w:t>
            </w:r>
          </w:p>
        </w:tc>
        <w:tc>
          <w:tcPr>
            <w:tcW w:w="1876" w:type="pct"/>
            <w:tcBorders>
              <w:top w:val="dotted" w:sz="4" w:space="0" w:color="auto"/>
              <w:bottom w:val="dotted" w:sz="4" w:space="0" w:color="auto"/>
            </w:tcBorders>
            <w:shd w:val="clear" w:color="auto" w:fill="FFFFFF" w:themeFill="background1"/>
          </w:tcPr>
          <w:p w14:paraId="59A4BB90"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65FC3EF7" w14:textId="77777777" w:rsidTr="00445401">
        <w:trPr>
          <w:trHeight w:val="340"/>
        </w:trPr>
        <w:tc>
          <w:tcPr>
            <w:tcW w:w="3124" w:type="pct"/>
            <w:tcBorders>
              <w:top w:val="dotted" w:sz="4" w:space="0" w:color="auto"/>
              <w:bottom w:val="dotted" w:sz="4" w:space="0" w:color="auto"/>
            </w:tcBorders>
            <w:shd w:val="clear" w:color="auto" w:fill="FFFFFF" w:themeFill="background1"/>
          </w:tcPr>
          <w:p w14:paraId="1C61E3E6" w14:textId="38507723"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rPr>
            </w:pPr>
            <w:r w:rsidRPr="00445401">
              <w:rPr>
                <w:rFonts w:cstheme="minorHAnsi"/>
                <w:b/>
                <w:bCs/>
              </w:rPr>
              <w:fldChar w:fldCharType="begin"/>
            </w:r>
            <w:r w:rsidRPr="00445401">
              <w:rPr>
                <w:rFonts w:cstheme="minorHAnsi"/>
                <w:b/>
                <w:bCs/>
              </w:rPr>
              <w:instrText xml:space="preserve"> REF BPS_ASTME9891989 \h  \* MERGEFORMAT </w:instrText>
            </w:r>
            <w:r w:rsidRPr="00445401">
              <w:rPr>
                <w:rFonts w:cstheme="minorHAnsi"/>
                <w:b/>
                <w:bCs/>
              </w:rPr>
            </w:r>
            <w:r w:rsidRPr="00445401">
              <w:rPr>
                <w:rFonts w:cstheme="minorHAnsi"/>
                <w:b/>
                <w:bCs/>
              </w:rPr>
              <w:fldChar w:fldCharType="separate"/>
            </w:r>
            <w:r w:rsidRPr="00445401">
              <w:rPr>
                <w:rFonts w:cstheme="minorHAnsi"/>
                <w:b/>
                <w:bCs/>
              </w:rPr>
              <w:t>ASTM E989-89</w:t>
            </w:r>
            <w:r w:rsidRPr="00445401">
              <w:rPr>
                <w:rFonts w:cstheme="minorHAnsi"/>
                <w:b/>
                <w:bCs/>
              </w:rPr>
              <w:fldChar w:fldCharType="end"/>
            </w:r>
            <w:r w:rsidRPr="00445401">
              <w:rPr>
                <w:rFonts w:cstheme="minorHAnsi"/>
                <w:b/>
                <w:bCs/>
              </w:rPr>
              <w:t>*</w:t>
            </w:r>
            <w:r w:rsidRPr="00445401">
              <w:rPr>
                <w:rFonts w:cstheme="minorHAnsi"/>
              </w:rPr>
              <w:t xml:space="preserve"> Standard </w:t>
            </w:r>
            <w:r w:rsidR="00B50172">
              <w:rPr>
                <w:rFonts w:cstheme="minorHAnsi"/>
              </w:rPr>
              <w:t>c</w:t>
            </w:r>
            <w:r w:rsidRPr="00445401">
              <w:rPr>
                <w:rFonts w:cstheme="minorHAnsi"/>
              </w:rPr>
              <w:t>lassification for determination of impact insulation class (IIC)</w:t>
            </w:r>
          </w:p>
        </w:tc>
        <w:tc>
          <w:tcPr>
            <w:tcW w:w="1876" w:type="pct"/>
            <w:tcBorders>
              <w:top w:val="dotted" w:sz="4" w:space="0" w:color="auto"/>
              <w:bottom w:val="dotted" w:sz="4" w:space="0" w:color="auto"/>
            </w:tcBorders>
            <w:shd w:val="clear" w:color="auto" w:fill="FFFFFF" w:themeFill="background1"/>
          </w:tcPr>
          <w:p w14:paraId="7270A1CE"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3EDDB303" w14:textId="77777777" w:rsidTr="00445401">
        <w:trPr>
          <w:trHeight w:val="340"/>
        </w:trPr>
        <w:tc>
          <w:tcPr>
            <w:tcW w:w="3124" w:type="pct"/>
            <w:tcBorders>
              <w:top w:val="dotted" w:sz="4" w:space="0" w:color="auto"/>
              <w:bottom w:val="dotted" w:sz="4" w:space="0" w:color="auto"/>
            </w:tcBorders>
            <w:shd w:val="clear" w:color="auto" w:fill="FFFFFF" w:themeFill="background1"/>
          </w:tcPr>
          <w:p w14:paraId="19086F90" w14:textId="15F1AF0B"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 xml:space="preserve">ASTM E989-21 </w:t>
            </w:r>
            <w:r w:rsidRPr="00445401">
              <w:rPr>
                <w:rFonts w:cstheme="minorHAnsi"/>
              </w:rPr>
              <w:t>Standard Classification for Determination of Single-Number Metrics for Impact Noise</w:t>
            </w:r>
          </w:p>
        </w:tc>
        <w:tc>
          <w:tcPr>
            <w:tcW w:w="1876" w:type="pct"/>
            <w:tcBorders>
              <w:top w:val="dotted" w:sz="4" w:space="0" w:color="auto"/>
              <w:bottom w:val="dotted" w:sz="4" w:space="0" w:color="auto"/>
            </w:tcBorders>
            <w:shd w:val="clear" w:color="auto" w:fill="FFFFFF" w:themeFill="background1"/>
          </w:tcPr>
          <w:p w14:paraId="73AC9504"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b/>
                <w:bCs/>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20AB9618" w14:textId="77777777" w:rsidTr="00445401">
        <w:trPr>
          <w:trHeight w:val="340"/>
        </w:trPr>
        <w:tc>
          <w:tcPr>
            <w:tcW w:w="3124" w:type="pct"/>
            <w:tcBorders>
              <w:top w:val="dotted" w:sz="4" w:space="0" w:color="auto"/>
              <w:bottom w:val="dotted" w:sz="4" w:space="0" w:color="auto"/>
            </w:tcBorders>
            <w:shd w:val="clear" w:color="auto" w:fill="FFFFFF" w:themeFill="background1"/>
          </w:tcPr>
          <w:p w14:paraId="5A295DF8" w14:textId="0303E27C"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 xml:space="preserve">ASTM E989-18 </w:t>
            </w:r>
            <w:r w:rsidRPr="00445401">
              <w:rPr>
                <w:rFonts w:cstheme="minorHAnsi"/>
              </w:rPr>
              <w:t>Standard Classification for Determination of Single-Number Metrics for Impact Noise</w:t>
            </w:r>
          </w:p>
        </w:tc>
        <w:tc>
          <w:tcPr>
            <w:tcW w:w="1876" w:type="pct"/>
            <w:tcBorders>
              <w:top w:val="dotted" w:sz="4" w:space="0" w:color="auto"/>
              <w:bottom w:val="dotted" w:sz="4" w:space="0" w:color="auto"/>
            </w:tcBorders>
            <w:shd w:val="clear" w:color="auto" w:fill="FFFFFF" w:themeFill="background1"/>
          </w:tcPr>
          <w:p w14:paraId="0006D1CF"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D62A17" w:rsidRPr="00EA27EE" w14:paraId="10979E58" w14:textId="77777777" w:rsidTr="00445401">
        <w:trPr>
          <w:trHeight w:val="340"/>
        </w:trPr>
        <w:tc>
          <w:tcPr>
            <w:tcW w:w="3124" w:type="pct"/>
            <w:tcBorders>
              <w:top w:val="dotted" w:sz="4" w:space="0" w:color="auto"/>
              <w:bottom w:val="dotted" w:sz="4" w:space="0" w:color="auto"/>
            </w:tcBorders>
            <w:shd w:val="clear" w:color="auto" w:fill="FFFFFF" w:themeFill="background1"/>
          </w:tcPr>
          <w:p w14:paraId="71A9CA6B" w14:textId="5BAD02A6" w:rsidR="00D62A17" w:rsidRPr="00EA27EE" w:rsidRDefault="00D62A17" w:rsidP="00445401">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445401">
              <w:rPr>
                <w:rFonts w:cstheme="minorHAnsi"/>
                <w:b/>
                <w:bCs/>
              </w:rPr>
              <w:t>ASTM E989-06</w:t>
            </w:r>
            <w:r w:rsidR="008E0503">
              <w:rPr>
                <w:rFonts w:cstheme="minorHAnsi"/>
                <w:b/>
                <w:bCs/>
              </w:rPr>
              <w:t>(2012)</w:t>
            </w:r>
            <w:r w:rsidRPr="00445401">
              <w:rPr>
                <w:rFonts w:cstheme="minorHAnsi"/>
                <w:b/>
                <w:bCs/>
              </w:rPr>
              <w:t xml:space="preserve"> </w:t>
            </w:r>
            <w:r w:rsidRPr="00445401">
              <w:rPr>
                <w:rFonts w:cstheme="minorHAnsi"/>
              </w:rPr>
              <w:t>Standard Classification for Determination of Impact Insulation Class (IIC)</w:t>
            </w:r>
          </w:p>
        </w:tc>
        <w:tc>
          <w:tcPr>
            <w:tcW w:w="1876" w:type="pct"/>
            <w:tcBorders>
              <w:top w:val="dotted" w:sz="4" w:space="0" w:color="auto"/>
              <w:bottom w:val="dotted" w:sz="4" w:space="0" w:color="auto"/>
            </w:tcBorders>
            <w:shd w:val="clear" w:color="auto" w:fill="FFFFFF" w:themeFill="background1"/>
          </w:tcPr>
          <w:p w14:paraId="19C75F16" w14:textId="77777777" w:rsidR="00D62A17" w:rsidRPr="00EA27EE" w:rsidRDefault="00D62A17" w:rsidP="00445401">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bl>
    <w:p w14:paraId="2F4C960B" w14:textId="5A397331" w:rsidR="007450D3" w:rsidRPr="002F6652" w:rsidRDefault="00605885" w:rsidP="004315ED">
      <w:pPr>
        <w:pStyle w:val="BodyText"/>
        <w:suppressAutoHyphens w:val="0"/>
        <w:autoSpaceDE/>
        <w:autoSpaceDN/>
        <w:adjustRightInd/>
        <w:spacing w:before="120" w:line="276" w:lineRule="auto"/>
        <w:textAlignment w:val="auto"/>
        <w:rPr>
          <w:rFonts w:asciiTheme="minorHAnsi" w:eastAsia="Calibri" w:hAnsiTheme="minorHAnsi" w:cstheme="minorHAnsi"/>
          <w:color w:val="auto"/>
          <w:szCs w:val="20"/>
        </w:rPr>
      </w:pPr>
      <w:r w:rsidRPr="002F6652">
        <w:rPr>
          <w:rFonts w:asciiTheme="minorHAnsi" w:eastAsia="Calibri" w:hAnsiTheme="minorHAnsi" w:cstheme="minorHAnsi"/>
          <w:color w:val="auto"/>
          <w:szCs w:val="20"/>
        </w:rPr>
        <w:t>*</w:t>
      </w:r>
      <w:r w:rsidR="007450D3" w:rsidRPr="002F6652">
        <w:rPr>
          <w:rFonts w:asciiTheme="minorHAnsi" w:eastAsia="Calibri" w:hAnsiTheme="minorHAnsi" w:cstheme="minorHAnsi"/>
          <w:color w:val="auto"/>
          <w:szCs w:val="20"/>
        </w:rPr>
        <w:t xml:space="preserve">ASTM </w:t>
      </w:r>
      <w:r w:rsidR="00382067" w:rsidRPr="002F6652">
        <w:rPr>
          <w:rFonts w:asciiTheme="minorHAnsi" w:eastAsia="Calibri" w:hAnsiTheme="minorHAnsi" w:cstheme="minorHAnsi"/>
          <w:color w:val="auto"/>
          <w:szCs w:val="20"/>
        </w:rPr>
        <w:t>E336-90</w:t>
      </w:r>
      <w:r w:rsidR="007450D3" w:rsidRPr="002F6652">
        <w:rPr>
          <w:rFonts w:asciiTheme="minorHAnsi" w:eastAsia="Calibri" w:hAnsiTheme="minorHAnsi" w:cstheme="minorHAnsi"/>
          <w:color w:val="auto"/>
          <w:szCs w:val="20"/>
        </w:rPr>
        <w:t>, ASTM E413</w:t>
      </w:r>
      <w:r w:rsidR="00DA61FB" w:rsidRPr="002F6652">
        <w:rPr>
          <w:rFonts w:asciiTheme="minorHAnsi" w:eastAsia="Calibri" w:hAnsiTheme="minorHAnsi" w:cstheme="minorHAnsi"/>
          <w:color w:val="auto"/>
          <w:szCs w:val="20"/>
        </w:rPr>
        <w:t>-</w:t>
      </w:r>
      <w:r w:rsidR="007450D3" w:rsidRPr="002F6652">
        <w:rPr>
          <w:rFonts w:asciiTheme="minorHAnsi" w:eastAsia="Calibri" w:hAnsiTheme="minorHAnsi" w:cstheme="minorHAnsi"/>
          <w:color w:val="auto"/>
          <w:szCs w:val="20"/>
        </w:rPr>
        <w:t xml:space="preserve">87, </w:t>
      </w:r>
      <w:r w:rsidR="004315ED" w:rsidRPr="002F6652">
        <w:rPr>
          <w:rFonts w:asciiTheme="minorHAnsi" w:eastAsia="Calibri" w:hAnsiTheme="minorHAnsi" w:cstheme="minorHAnsi"/>
          <w:color w:val="auto"/>
          <w:szCs w:val="20"/>
        </w:rPr>
        <w:t>ISO 140-7:1978 and ASTM E989</w:t>
      </w:r>
      <w:r w:rsidR="00DA61FB" w:rsidRPr="002F6652">
        <w:rPr>
          <w:rFonts w:asciiTheme="minorHAnsi" w:eastAsia="Calibri" w:hAnsiTheme="minorHAnsi" w:cstheme="minorHAnsi"/>
          <w:color w:val="auto"/>
          <w:szCs w:val="20"/>
        </w:rPr>
        <w:t>-</w:t>
      </w:r>
      <w:r w:rsidR="004315ED" w:rsidRPr="002F6652">
        <w:rPr>
          <w:rFonts w:asciiTheme="minorHAnsi" w:eastAsia="Calibri" w:hAnsiTheme="minorHAnsi" w:cstheme="minorHAnsi"/>
          <w:color w:val="auto"/>
          <w:szCs w:val="20"/>
        </w:rPr>
        <w:t>89 are currently cited</w:t>
      </w:r>
      <w:r w:rsidR="002F3C59" w:rsidRPr="002F6652">
        <w:rPr>
          <w:rFonts w:asciiTheme="minorHAnsi" w:eastAsia="Calibri" w:hAnsiTheme="minorHAnsi" w:cstheme="minorHAnsi"/>
          <w:color w:val="auto"/>
          <w:szCs w:val="20"/>
        </w:rPr>
        <w:t xml:space="preserve"> in verification methods and acceptable solutions</w:t>
      </w:r>
      <w:r w:rsidR="004315ED" w:rsidRPr="002F6652">
        <w:rPr>
          <w:rFonts w:asciiTheme="minorHAnsi" w:eastAsia="Calibri" w:hAnsiTheme="minorHAnsi" w:cstheme="minorHAnsi"/>
          <w:color w:val="auto"/>
          <w:szCs w:val="20"/>
        </w:rPr>
        <w:t>. This proposal is to migrate these into the building product specifications.</w:t>
      </w:r>
    </w:p>
    <w:p w14:paraId="242D480C" w14:textId="77777777" w:rsidR="00EA27EE" w:rsidRPr="00A7006E" w:rsidRDefault="65F77065" w:rsidP="00A7006E">
      <w:pPr>
        <w:pStyle w:val="BodyText"/>
        <w:numPr>
          <w:ilvl w:val="0"/>
          <w:numId w:val="21"/>
        </w:numPr>
        <w:suppressAutoHyphens w:val="0"/>
        <w:autoSpaceDE/>
        <w:autoSpaceDN/>
        <w:adjustRightInd/>
        <w:spacing w:before="240" w:line="276" w:lineRule="auto"/>
        <w:ind w:left="425" w:hanging="357"/>
        <w:textAlignment w:val="auto"/>
        <w:rPr>
          <w:rFonts w:asciiTheme="minorHAnsi" w:eastAsia="MS Gothic" w:hAnsiTheme="minorHAnsi" w:cstheme="minorHAnsi"/>
          <w:color w:val="auto"/>
          <w:sz w:val="22"/>
        </w:rPr>
      </w:pPr>
      <w:r w:rsidRPr="00A7006E">
        <w:rPr>
          <w:rFonts w:asciiTheme="minorHAnsi" w:eastAsia="MS Gothic" w:hAnsiTheme="minorHAnsi" w:cstheme="minorHAnsi"/>
          <w:color w:val="auto"/>
          <w:sz w:val="22"/>
        </w:rPr>
        <w:t xml:space="preserve">If you </w:t>
      </w:r>
      <w:r w:rsidRPr="00A7006E">
        <w:rPr>
          <w:rFonts w:asciiTheme="minorHAnsi" w:eastAsia="MS Gothic" w:hAnsiTheme="minorHAnsi" w:cstheme="minorHAnsi"/>
          <w:b/>
          <w:bCs/>
          <w:color w:val="auto"/>
          <w:sz w:val="22"/>
        </w:rPr>
        <w:t>do not</w:t>
      </w:r>
      <w:r w:rsidRPr="00A7006E">
        <w:rPr>
          <w:rFonts w:asciiTheme="minorHAnsi" w:eastAsia="MS Gothic" w:hAnsiTheme="minorHAnsi" w:cstheme="minorHAnsi"/>
          <w:color w:val="auto"/>
          <w:sz w:val="22"/>
        </w:rPr>
        <w:t xml:space="preserve"> agree with the citation of any of the above references, please explain the reason for your choice: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2425ECBC" w14:textId="77777777" w:rsidTr="00445401">
        <w:trPr>
          <w:trHeight w:val="1417"/>
        </w:trPr>
        <w:tc>
          <w:tcPr>
            <w:tcW w:w="9070" w:type="dxa"/>
            <w:shd w:val="clear" w:color="auto" w:fill="F2F2F2" w:themeFill="background1" w:themeFillShade="F2"/>
          </w:tcPr>
          <w:p w14:paraId="7831A8CE" w14:textId="77777777" w:rsidR="00EA27EE" w:rsidRPr="00EA27EE" w:rsidRDefault="00EA27EE" w:rsidP="00445401">
            <w:pPr>
              <w:spacing w:before="120" w:after="120" w:line="240" w:lineRule="auto"/>
              <w:rPr>
                <w:rFonts w:cstheme="minorHAnsi"/>
                <w:szCs w:val="20"/>
              </w:rPr>
            </w:pPr>
            <w:r w:rsidRPr="00EA27EE">
              <w:rPr>
                <w:rFonts w:cstheme="minorHAnsi"/>
                <w:szCs w:val="20"/>
              </w:rPr>
              <w:t xml:space="preserve">[Please </w:t>
            </w:r>
            <w:r>
              <w:rPr>
                <w:rFonts w:cstheme="minorHAnsi"/>
                <w:szCs w:val="20"/>
              </w:rPr>
              <w:t>explain</w:t>
            </w:r>
            <w:r w:rsidRPr="00EA27EE">
              <w:rPr>
                <w:rFonts w:cstheme="minorHAnsi"/>
                <w:szCs w:val="20"/>
              </w:rPr>
              <w:t xml:space="preserve"> here]</w:t>
            </w:r>
          </w:p>
        </w:tc>
      </w:tr>
    </w:tbl>
    <w:p w14:paraId="5DF7B28D" w14:textId="77777777" w:rsidR="00EA27EE" w:rsidRPr="00445401" w:rsidRDefault="00EA27EE" w:rsidP="00EA27EE">
      <w:pPr>
        <w:pStyle w:val="BodyText"/>
        <w:suppressAutoHyphens w:val="0"/>
        <w:autoSpaceDE/>
        <w:autoSpaceDN/>
        <w:adjustRightInd/>
        <w:spacing w:before="120" w:line="276" w:lineRule="auto"/>
        <w:ind w:left="66"/>
        <w:textAlignment w:val="auto"/>
        <w:rPr>
          <w:rFonts w:asciiTheme="minorHAnsi" w:eastAsia="MS Gothic" w:hAnsiTheme="minorHAnsi" w:cstheme="minorHAnsi"/>
          <w:color w:val="auto"/>
          <w:sz w:val="22"/>
        </w:rPr>
      </w:pPr>
    </w:p>
    <w:p w14:paraId="072F51CE" w14:textId="1D84383F" w:rsidR="00675E2F" w:rsidRPr="00EA27EE" w:rsidRDefault="00675E2F" w:rsidP="00D75DF1">
      <w:pPr>
        <w:spacing w:before="0" w:after="200" w:line="276" w:lineRule="auto"/>
        <w:rPr>
          <w:rFonts w:cstheme="minorHAnsi"/>
          <w:b/>
          <w:sz w:val="28"/>
        </w:rPr>
      </w:pPr>
      <w:bookmarkStart w:id="28" w:name="_Hlk199493219"/>
      <w:r w:rsidRPr="00EA27EE">
        <w:rPr>
          <w:rFonts w:cstheme="minorHAnsi"/>
          <w:b/>
          <w:sz w:val="28"/>
        </w:rPr>
        <w:lastRenderedPageBreak/>
        <w:t xml:space="preserve">Section </w:t>
      </w:r>
      <w:r w:rsidR="00597E93" w:rsidRPr="00EA27EE">
        <w:rPr>
          <w:rFonts w:cstheme="minorHAnsi"/>
          <w:b/>
          <w:sz w:val="28"/>
        </w:rPr>
        <w:t>8</w:t>
      </w:r>
      <w:r w:rsidRPr="00EA27EE">
        <w:rPr>
          <w:rFonts w:cstheme="minorHAnsi"/>
          <w:b/>
          <w:sz w:val="28"/>
        </w:rPr>
        <w:t>.</w:t>
      </w:r>
      <w:r w:rsidR="00597E93" w:rsidRPr="00EA27EE">
        <w:rPr>
          <w:rFonts w:cstheme="minorHAnsi"/>
          <w:b/>
          <w:sz w:val="28"/>
        </w:rPr>
        <w:t>3</w:t>
      </w:r>
      <w:r w:rsidRPr="00EA27EE">
        <w:rPr>
          <w:rFonts w:cstheme="minorHAnsi"/>
          <w:b/>
          <w:sz w:val="28"/>
        </w:rPr>
        <w:tab/>
      </w:r>
      <w:bookmarkStart w:id="29" w:name="_Hlk214875559"/>
      <w:bookmarkEnd w:id="28"/>
      <w:r w:rsidR="00597E93" w:rsidRPr="00EA27EE">
        <w:rPr>
          <w:rFonts w:cstheme="minorHAnsi"/>
          <w:b/>
          <w:sz w:val="28"/>
        </w:rPr>
        <w:t xml:space="preserve">Closures including fire doors, smoke control doors, glazing, and </w:t>
      </w:r>
      <w:bookmarkEnd w:id="29"/>
      <w:r w:rsidR="00597E93" w:rsidRPr="00EA27EE">
        <w:rPr>
          <w:rFonts w:cstheme="minorHAnsi"/>
          <w:b/>
          <w:sz w:val="28"/>
        </w:rPr>
        <w:t xml:space="preserve">dampers </w:t>
      </w:r>
      <w:r w:rsidR="00C17925" w:rsidRPr="00EA27EE">
        <w:rPr>
          <w:rFonts w:cstheme="minorHAnsi"/>
          <w:bCs/>
          <w:szCs w:val="16"/>
        </w:rPr>
        <w:t>(please go to the next section if you do not have feedback on this)</w:t>
      </w:r>
    </w:p>
    <w:p w14:paraId="3D62060E" w14:textId="4B4AF448" w:rsidR="00675E2F" w:rsidRPr="00A7006E" w:rsidRDefault="395D68FA" w:rsidP="00A7006E">
      <w:pPr>
        <w:pStyle w:val="BodyText"/>
        <w:numPr>
          <w:ilvl w:val="0"/>
          <w:numId w:val="21"/>
        </w:numPr>
        <w:suppressAutoHyphens w:val="0"/>
        <w:autoSpaceDE/>
        <w:autoSpaceDN/>
        <w:adjustRightInd/>
        <w:spacing w:before="120" w:line="276" w:lineRule="auto"/>
        <w:textAlignment w:val="auto"/>
        <w:rPr>
          <w:rFonts w:asciiTheme="minorHAnsi" w:eastAsia="MS Gothic" w:hAnsiTheme="minorHAnsi" w:cstheme="minorHAnsi"/>
          <w:color w:val="auto"/>
          <w:sz w:val="22"/>
        </w:rPr>
      </w:pPr>
      <w:r w:rsidRPr="00A7006E">
        <w:rPr>
          <w:rFonts w:asciiTheme="minorHAnsi" w:eastAsia="MS Gothic" w:hAnsiTheme="minorHAnsi" w:cstheme="minorHAnsi"/>
          <w:color w:val="auto"/>
          <w:sz w:val="22"/>
        </w:rPr>
        <w:t xml:space="preserve">Do you </w:t>
      </w:r>
      <w:r w:rsidR="00621F23" w:rsidRPr="00A7006E">
        <w:rPr>
          <w:rFonts w:asciiTheme="minorHAnsi" w:eastAsia="MS Gothic" w:hAnsiTheme="minorHAnsi" w:cstheme="minorHAnsi"/>
          <w:color w:val="auto"/>
          <w:sz w:val="22"/>
        </w:rPr>
        <w:t xml:space="preserve">agree or disagree with </w:t>
      </w:r>
      <w:r w:rsidRPr="00A7006E">
        <w:rPr>
          <w:rFonts w:asciiTheme="minorHAnsi" w:eastAsia="MS Gothic" w:hAnsiTheme="minorHAnsi" w:cstheme="minorHAnsi"/>
          <w:color w:val="auto"/>
          <w:sz w:val="22"/>
        </w:rPr>
        <w:t>the citation of the following references for in the Building Product Specifications?</w:t>
      </w:r>
    </w:p>
    <w:tbl>
      <w:tblPr>
        <w:tblStyle w:val="TableGrid"/>
        <w:tblW w:w="4788" w:type="pct"/>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5668"/>
        <w:gridCol w:w="3403"/>
      </w:tblGrid>
      <w:tr w:rsidR="00EA27EE" w:rsidRPr="00EA27EE" w14:paraId="7051EA7C" w14:textId="77777777" w:rsidTr="00A7006E">
        <w:trPr>
          <w:trHeight w:val="340"/>
        </w:trPr>
        <w:tc>
          <w:tcPr>
            <w:tcW w:w="3124" w:type="pct"/>
            <w:tcBorders>
              <w:top w:val="nil"/>
              <w:bottom w:val="dotted" w:sz="4" w:space="0" w:color="auto"/>
            </w:tcBorders>
            <w:shd w:val="clear" w:color="auto" w:fill="FFFFFF" w:themeFill="background1"/>
          </w:tcPr>
          <w:p w14:paraId="748F2618" w14:textId="25EDB425"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rPr>
            </w:pPr>
            <w:r w:rsidRPr="00EA27EE">
              <w:rPr>
                <w:rFonts w:eastAsia="MS Gothic" w:cstheme="minorHAnsi"/>
                <w:b/>
                <w:bCs/>
              </w:rPr>
              <w:t>AS 1905.1:2015</w:t>
            </w:r>
            <w:r w:rsidRPr="00EA27EE">
              <w:rPr>
                <w:rFonts w:eastAsia="MS Gothic" w:cstheme="minorHAnsi"/>
              </w:rPr>
              <w:t xml:space="preserve"> Components for the protection of openings in fire-resistant walls</w:t>
            </w:r>
            <w:r w:rsidR="00030535" w:rsidRPr="00030535">
              <w:rPr>
                <w:rFonts w:eastAsia="MS Gothic" w:cstheme="minorHAnsi"/>
              </w:rPr>
              <w:t xml:space="preserve"> –</w:t>
            </w:r>
            <w:r w:rsidR="00030535">
              <w:rPr>
                <w:rFonts w:eastAsia="MS Gothic" w:cstheme="minorHAnsi"/>
              </w:rPr>
              <w:t xml:space="preserve"> </w:t>
            </w:r>
            <w:r w:rsidRPr="00EA27EE">
              <w:rPr>
                <w:rFonts w:eastAsia="MS Gothic" w:cstheme="minorHAnsi"/>
              </w:rPr>
              <w:t>Part 1: Fire-resistant doorsets</w:t>
            </w:r>
          </w:p>
        </w:tc>
        <w:tc>
          <w:tcPr>
            <w:tcW w:w="1876" w:type="pct"/>
            <w:tcBorders>
              <w:top w:val="nil"/>
              <w:bottom w:val="dotted" w:sz="4" w:space="0" w:color="auto"/>
            </w:tcBorders>
            <w:shd w:val="clear" w:color="auto" w:fill="FFFFFF" w:themeFill="background1"/>
          </w:tcPr>
          <w:p w14:paraId="32B54CD9" w14:textId="40C5CBAA" w:rsidR="00F2482D" w:rsidRPr="00EA27EE" w:rsidRDefault="00621F23" w:rsidP="00A7006E">
            <w:pPr>
              <w:pStyle w:val="NumberedParagraphLevel2"/>
              <w:numPr>
                <w:ilvl w:val="0"/>
                <w:numId w:val="0"/>
              </w:numPr>
              <w:shd w:val="clear" w:color="auto" w:fill="FFFFFF" w:themeFill="background1"/>
              <w:tabs>
                <w:tab w:val="left" w:pos="1023"/>
                <w:tab w:val="left" w:pos="8520"/>
                <w:tab w:val="left" w:pos="10243"/>
                <w:tab w:val="left" w:pos="11235"/>
              </w:tabs>
              <w:rPr>
                <w:rFonts w:cstheme="minorHAnsi"/>
                <w:szCs w:val="20"/>
              </w:rPr>
            </w:pPr>
            <w:r w:rsidRPr="00445401">
              <w:rPr>
                <w:rFonts w:ascii="Segoe UI Symbol" w:eastAsia="Calibri" w:hAnsi="Segoe UI Symbol" w:cs="Segoe UI Symbol"/>
              </w:rPr>
              <w:t>☐</w:t>
            </w:r>
            <w:r w:rsidRPr="00445401">
              <w:rPr>
                <w:rFonts w:eastAsia="Calibri" w:cstheme="minorHAnsi"/>
              </w:rPr>
              <w:t xml:space="preserve"> Agree </w:t>
            </w:r>
            <w:r w:rsidRPr="00445401">
              <w:rPr>
                <w:rFonts w:ascii="Segoe UI Symbol" w:eastAsia="Calibri" w:hAnsi="Segoe UI Symbol" w:cs="Segoe UI Symbol"/>
              </w:rPr>
              <w:t>☐</w:t>
            </w:r>
            <w:r w:rsidRPr="00445401">
              <w:rPr>
                <w:rFonts w:eastAsia="Calibri" w:cstheme="minorHAnsi"/>
              </w:rPr>
              <w:t xml:space="preserve"> Disagree </w:t>
            </w:r>
            <w:r w:rsidRPr="00445401">
              <w:rPr>
                <w:rFonts w:ascii="Segoe UI Symbol" w:eastAsia="Calibri" w:hAnsi="Segoe UI Symbol" w:cs="Segoe UI Symbol"/>
              </w:rPr>
              <w:t>☐</w:t>
            </w:r>
            <w:r w:rsidRPr="00445401">
              <w:rPr>
                <w:rFonts w:eastAsia="Calibri" w:cstheme="minorHAnsi"/>
              </w:rPr>
              <w:t xml:space="preserve"> No opinion</w:t>
            </w:r>
            <w:r w:rsidRPr="00EA27EE" w:rsidDel="00621F23">
              <w:rPr>
                <w:rFonts w:ascii="Segoe UI Symbol" w:eastAsia="Calibri" w:hAnsi="Segoe UI Symbol" w:cs="Segoe UI Symbol"/>
              </w:rPr>
              <w:t xml:space="preserve"> </w:t>
            </w:r>
          </w:p>
        </w:tc>
      </w:tr>
      <w:tr w:rsidR="00EA27EE" w:rsidRPr="00EA27EE" w14:paraId="20AB8530" w14:textId="77777777" w:rsidTr="00A7006E">
        <w:trPr>
          <w:trHeight w:val="340"/>
        </w:trPr>
        <w:tc>
          <w:tcPr>
            <w:tcW w:w="3124" w:type="pct"/>
            <w:tcBorders>
              <w:top w:val="dotted" w:sz="4" w:space="0" w:color="auto"/>
              <w:bottom w:val="dotted" w:sz="4" w:space="0" w:color="auto"/>
            </w:tcBorders>
            <w:shd w:val="clear" w:color="auto" w:fill="FFFFFF" w:themeFill="background1"/>
          </w:tcPr>
          <w:p w14:paraId="68DDD9D4" w14:textId="31A06311" w:rsidR="00F2482D" w:rsidRPr="00EA27EE" w:rsidRDefault="00B04B28"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B04B28">
              <w:rPr>
                <w:rFonts w:eastAsia="MS Gothic" w:cstheme="minorHAnsi"/>
                <w:b/>
                <w:bCs/>
              </w:rPr>
              <w:t xml:space="preserve">BS EN 1634-1:2014+A1:2018 </w:t>
            </w:r>
            <w:r w:rsidR="00523DED" w:rsidRPr="00523DED">
              <w:rPr>
                <w:rFonts w:eastAsia="MS Gothic" w:cstheme="minorHAnsi"/>
              </w:rPr>
              <w:t>Fire resistance and smoke control tests for door and shutter assemblies, openable windows and elements of building hardware</w:t>
            </w:r>
            <w:r w:rsidR="00067344">
              <w:rPr>
                <w:rFonts w:eastAsia="MS Gothic" w:cstheme="minorHAnsi"/>
              </w:rPr>
              <w:t xml:space="preserve"> -</w:t>
            </w:r>
            <w:r w:rsidR="00523DED" w:rsidRPr="00523DED">
              <w:rPr>
                <w:rFonts w:eastAsia="MS Gothic" w:cstheme="minorHAnsi"/>
              </w:rPr>
              <w:t xml:space="preserve"> Fire resistance test for door and shutter assemblies and openable windows</w:t>
            </w:r>
          </w:p>
        </w:tc>
        <w:tc>
          <w:tcPr>
            <w:tcW w:w="1876" w:type="pct"/>
            <w:tcBorders>
              <w:top w:val="dotted" w:sz="4" w:space="0" w:color="auto"/>
              <w:bottom w:val="dotted" w:sz="4" w:space="0" w:color="auto"/>
            </w:tcBorders>
            <w:shd w:val="clear" w:color="auto" w:fill="FFFFFF" w:themeFill="background1"/>
          </w:tcPr>
          <w:p w14:paraId="21FA76C7" w14:textId="6B1109BD"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4EB25577" w14:textId="77777777" w:rsidTr="00A7006E">
        <w:trPr>
          <w:trHeight w:val="340"/>
        </w:trPr>
        <w:tc>
          <w:tcPr>
            <w:tcW w:w="3124" w:type="pct"/>
            <w:tcBorders>
              <w:top w:val="dotted" w:sz="4" w:space="0" w:color="auto"/>
              <w:bottom w:val="dotted" w:sz="4" w:space="0" w:color="auto"/>
            </w:tcBorders>
            <w:shd w:val="clear" w:color="auto" w:fill="FFFFFF" w:themeFill="background1"/>
          </w:tcPr>
          <w:p w14:paraId="20BF1C0D" w14:textId="0A07EB15"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CAN/ULC S104:2015 </w:t>
            </w:r>
            <w:r w:rsidR="00523DED" w:rsidRPr="00523DED">
              <w:rPr>
                <w:rFonts w:eastAsia="MS Gothic" w:cstheme="minorHAnsi"/>
              </w:rPr>
              <w:t>Standard Method for Fire Tests of Door Assemblies</w:t>
            </w:r>
          </w:p>
        </w:tc>
        <w:tc>
          <w:tcPr>
            <w:tcW w:w="1876" w:type="pct"/>
            <w:tcBorders>
              <w:top w:val="dotted" w:sz="4" w:space="0" w:color="auto"/>
              <w:bottom w:val="dotted" w:sz="4" w:space="0" w:color="auto"/>
            </w:tcBorders>
            <w:shd w:val="clear" w:color="auto" w:fill="FFFFFF" w:themeFill="background1"/>
          </w:tcPr>
          <w:p w14:paraId="5EA3D86A" w14:textId="7325F046"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1BAB42F7" w14:textId="77777777" w:rsidTr="00A7006E">
        <w:trPr>
          <w:trHeight w:val="340"/>
        </w:trPr>
        <w:tc>
          <w:tcPr>
            <w:tcW w:w="3124" w:type="pct"/>
            <w:tcBorders>
              <w:top w:val="dotted" w:sz="4" w:space="0" w:color="auto"/>
              <w:bottom w:val="dotted" w:sz="4" w:space="0" w:color="auto"/>
            </w:tcBorders>
            <w:shd w:val="clear" w:color="auto" w:fill="FFFFFF" w:themeFill="background1"/>
          </w:tcPr>
          <w:p w14:paraId="2A8592D8" w14:textId="0ABFDF48"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NFPA 252:2022 </w:t>
            </w:r>
            <w:r w:rsidRPr="00EA27EE">
              <w:rPr>
                <w:rFonts w:eastAsia="MS Gothic" w:cstheme="minorHAnsi"/>
              </w:rPr>
              <w:t>Standard Methods of Fire Tests of Door Assemblies</w:t>
            </w:r>
          </w:p>
        </w:tc>
        <w:tc>
          <w:tcPr>
            <w:tcW w:w="1876" w:type="pct"/>
            <w:tcBorders>
              <w:top w:val="dotted" w:sz="4" w:space="0" w:color="auto"/>
              <w:bottom w:val="dotted" w:sz="4" w:space="0" w:color="auto"/>
            </w:tcBorders>
            <w:shd w:val="clear" w:color="auto" w:fill="FFFFFF" w:themeFill="background1"/>
          </w:tcPr>
          <w:p w14:paraId="615F2F6D" w14:textId="117FB1C2"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45D33935" w14:textId="77777777" w:rsidTr="00A7006E">
        <w:trPr>
          <w:trHeight w:val="340"/>
        </w:trPr>
        <w:tc>
          <w:tcPr>
            <w:tcW w:w="3124" w:type="pct"/>
            <w:tcBorders>
              <w:top w:val="dotted" w:sz="4" w:space="0" w:color="auto"/>
              <w:bottom w:val="dotted" w:sz="4" w:space="0" w:color="auto"/>
            </w:tcBorders>
            <w:shd w:val="clear" w:color="auto" w:fill="FFFFFF" w:themeFill="background1"/>
          </w:tcPr>
          <w:p w14:paraId="1434B375" w14:textId="15FA6B7D"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UL 10B:2020 </w:t>
            </w:r>
            <w:r w:rsidRPr="00EA27EE">
              <w:rPr>
                <w:rFonts w:eastAsia="MS Gothic" w:cstheme="minorHAnsi"/>
              </w:rPr>
              <w:t>Standard for Fire Tests of Door Assemblies</w:t>
            </w:r>
          </w:p>
        </w:tc>
        <w:tc>
          <w:tcPr>
            <w:tcW w:w="1876" w:type="pct"/>
            <w:tcBorders>
              <w:top w:val="dotted" w:sz="4" w:space="0" w:color="auto"/>
              <w:bottom w:val="dotted" w:sz="4" w:space="0" w:color="auto"/>
            </w:tcBorders>
            <w:shd w:val="clear" w:color="auto" w:fill="FFFFFF" w:themeFill="background1"/>
          </w:tcPr>
          <w:p w14:paraId="44D54C0C" w14:textId="6AD30A8F"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2748C644" w14:textId="77777777" w:rsidTr="00A7006E">
        <w:trPr>
          <w:trHeight w:val="340"/>
        </w:trPr>
        <w:tc>
          <w:tcPr>
            <w:tcW w:w="3124" w:type="pct"/>
            <w:tcBorders>
              <w:top w:val="dotted" w:sz="4" w:space="0" w:color="auto"/>
              <w:bottom w:val="dotted" w:sz="4" w:space="0" w:color="auto"/>
            </w:tcBorders>
            <w:shd w:val="clear" w:color="auto" w:fill="FFFFFF" w:themeFill="background1"/>
          </w:tcPr>
          <w:p w14:paraId="53467FB8" w14:textId="76FCF87D"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UL 10C:2021 </w:t>
            </w:r>
            <w:r w:rsidRPr="00EA27EE">
              <w:rPr>
                <w:rFonts w:eastAsia="MS Gothic" w:cstheme="minorHAnsi"/>
              </w:rPr>
              <w:t>Positive Pressure Fire Tests of Door Assemblies</w:t>
            </w:r>
          </w:p>
        </w:tc>
        <w:tc>
          <w:tcPr>
            <w:tcW w:w="1876" w:type="pct"/>
            <w:tcBorders>
              <w:top w:val="dotted" w:sz="4" w:space="0" w:color="auto"/>
              <w:bottom w:val="dotted" w:sz="4" w:space="0" w:color="auto"/>
            </w:tcBorders>
            <w:shd w:val="clear" w:color="auto" w:fill="FFFFFF" w:themeFill="background1"/>
          </w:tcPr>
          <w:p w14:paraId="529E8B09" w14:textId="3D48FACC"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7A02DCB0" w14:textId="77777777" w:rsidTr="00A7006E">
        <w:trPr>
          <w:trHeight w:val="340"/>
        </w:trPr>
        <w:tc>
          <w:tcPr>
            <w:tcW w:w="3124" w:type="pct"/>
            <w:tcBorders>
              <w:top w:val="dotted" w:sz="4" w:space="0" w:color="auto"/>
              <w:bottom w:val="dotted" w:sz="4" w:space="0" w:color="auto"/>
            </w:tcBorders>
            <w:shd w:val="clear" w:color="auto" w:fill="FFFFFF" w:themeFill="background1"/>
          </w:tcPr>
          <w:p w14:paraId="2DEAEB0E" w14:textId="10F3F5B0"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ISO 3009:2003 </w:t>
            </w:r>
            <w:r w:rsidRPr="00EA27EE">
              <w:rPr>
                <w:rFonts w:eastAsia="MS Gothic" w:cstheme="minorHAnsi"/>
              </w:rPr>
              <w:t>Fire-resistance tests — Elements of building construction — Glazed elements</w:t>
            </w:r>
          </w:p>
        </w:tc>
        <w:tc>
          <w:tcPr>
            <w:tcW w:w="1876" w:type="pct"/>
            <w:tcBorders>
              <w:top w:val="dotted" w:sz="4" w:space="0" w:color="auto"/>
              <w:bottom w:val="dotted" w:sz="4" w:space="0" w:color="auto"/>
            </w:tcBorders>
            <w:shd w:val="clear" w:color="auto" w:fill="FFFFFF" w:themeFill="background1"/>
          </w:tcPr>
          <w:p w14:paraId="28485573" w14:textId="33CA3ED9"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2C87C83C" w14:textId="77777777" w:rsidTr="00A7006E">
        <w:trPr>
          <w:trHeight w:val="340"/>
        </w:trPr>
        <w:tc>
          <w:tcPr>
            <w:tcW w:w="3124" w:type="pct"/>
            <w:tcBorders>
              <w:top w:val="dotted" w:sz="4" w:space="0" w:color="auto"/>
              <w:bottom w:val="dotted" w:sz="4" w:space="0" w:color="auto"/>
            </w:tcBorders>
            <w:shd w:val="clear" w:color="auto" w:fill="FFFFFF" w:themeFill="background1"/>
          </w:tcPr>
          <w:p w14:paraId="6B562204" w14:textId="2DD84E53"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rPr>
            </w:pPr>
            <w:r w:rsidRPr="00EA27EE">
              <w:rPr>
                <w:rFonts w:eastAsia="MS Gothic" w:cstheme="minorHAnsi"/>
                <w:b/>
                <w:bCs/>
              </w:rPr>
              <w:t>ASTM E119</w:t>
            </w:r>
            <w:r w:rsidR="008E0503">
              <w:rPr>
                <w:rFonts w:eastAsia="MS Gothic" w:cstheme="minorHAnsi"/>
                <w:b/>
                <w:bCs/>
              </w:rPr>
              <w:t>-</w:t>
            </w:r>
            <w:r w:rsidRPr="00EA27EE">
              <w:rPr>
                <w:rFonts w:eastAsia="MS Gothic" w:cstheme="minorHAnsi"/>
                <w:b/>
                <w:bCs/>
              </w:rPr>
              <w:t xml:space="preserve">20 </w:t>
            </w:r>
            <w:r w:rsidRPr="00EA27EE">
              <w:rPr>
                <w:rFonts w:eastAsia="MS Gothic" w:cstheme="minorHAnsi"/>
              </w:rPr>
              <w:t>Standard Test Methods for Fire Tests of Building Construction and Materials</w:t>
            </w:r>
          </w:p>
        </w:tc>
        <w:tc>
          <w:tcPr>
            <w:tcW w:w="1876" w:type="pct"/>
            <w:tcBorders>
              <w:top w:val="dotted" w:sz="4" w:space="0" w:color="auto"/>
              <w:bottom w:val="dotted" w:sz="4" w:space="0" w:color="auto"/>
            </w:tcBorders>
            <w:shd w:val="clear" w:color="auto" w:fill="FFFFFF" w:themeFill="background1"/>
          </w:tcPr>
          <w:p w14:paraId="6263DFA6" w14:textId="70D9E365"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3A46F7EC" w14:textId="77777777" w:rsidTr="00A7006E">
        <w:trPr>
          <w:trHeight w:val="340"/>
        </w:trPr>
        <w:tc>
          <w:tcPr>
            <w:tcW w:w="3124" w:type="pct"/>
            <w:tcBorders>
              <w:top w:val="dotted" w:sz="4" w:space="0" w:color="auto"/>
              <w:bottom w:val="dotted" w:sz="4" w:space="0" w:color="auto"/>
            </w:tcBorders>
            <w:shd w:val="clear" w:color="auto" w:fill="FFFFFF" w:themeFill="background1"/>
          </w:tcPr>
          <w:p w14:paraId="1C5EFF64" w14:textId="33F0B251"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UL 263:2011 </w:t>
            </w:r>
            <w:r w:rsidRPr="00EA27EE">
              <w:rPr>
                <w:rFonts w:eastAsia="MS Gothic" w:cstheme="minorHAnsi"/>
              </w:rPr>
              <w:t>Fire Tests of Building Construction and Materials</w:t>
            </w:r>
          </w:p>
        </w:tc>
        <w:tc>
          <w:tcPr>
            <w:tcW w:w="1876" w:type="pct"/>
            <w:tcBorders>
              <w:top w:val="dotted" w:sz="4" w:space="0" w:color="auto"/>
              <w:bottom w:val="dotted" w:sz="4" w:space="0" w:color="auto"/>
            </w:tcBorders>
            <w:shd w:val="clear" w:color="auto" w:fill="FFFFFF" w:themeFill="background1"/>
          </w:tcPr>
          <w:p w14:paraId="0378544E" w14:textId="71F58E5A"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b/>
                <w:bCs/>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2C47B60D" w14:textId="77777777" w:rsidTr="00A7006E">
        <w:trPr>
          <w:trHeight w:val="340"/>
        </w:trPr>
        <w:tc>
          <w:tcPr>
            <w:tcW w:w="3124" w:type="pct"/>
            <w:tcBorders>
              <w:top w:val="dotted" w:sz="4" w:space="0" w:color="auto"/>
              <w:bottom w:val="dotted" w:sz="4" w:space="0" w:color="auto"/>
            </w:tcBorders>
            <w:shd w:val="clear" w:color="auto" w:fill="FFFFFF" w:themeFill="background1"/>
          </w:tcPr>
          <w:p w14:paraId="0C20563A" w14:textId="3589B41C"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NFPA 257:2022 </w:t>
            </w:r>
            <w:r w:rsidRPr="00EA27EE">
              <w:rPr>
                <w:rFonts w:eastAsia="MS Gothic" w:cstheme="minorHAnsi"/>
              </w:rPr>
              <w:t>Standard on Fire Test for Window and Glass Block Assemblies</w:t>
            </w:r>
          </w:p>
        </w:tc>
        <w:tc>
          <w:tcPr>
            <w:tcW w:w="1876" w:type="pct"/>
            <w:tcBorders>
              <w:top w:val="dotted" w:sz="4" w:space="0" w:color="auto"/>
              <w:bottom w:val="dotted" w:sz="4" w:space="0" w:color="auto"/>
            </w:tcBorders>
            <w:shd w:val="clear" w:color="auto" w:fill="FFFFFF" w:themeFill="background1"/>
          </w:tcPr>
          <w:p w14:paraId="4F98998E" w14:textId="74630BDA"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r w:rsidR="00EA27EE" w:rsidRPr="00EA27EE" w14:paraId="46CE9562" w14:textId="77777777" w:rsidTr="00A7006E">
        <w:trPr>
          <w:trHeight w:val="340"/>
        </w:trPr>
        <w:tc>
          <w:tcPr>
            <w:tcW w:w="3124" w:type="pct"/>
            <w:tcBorders>
              <w:top w:val="dotted" w:sz="4" w:space="0" w:color="auto"/>
              <w:bottom w:val="dotted" w:sz="4" w:space="0" w:color="auto"/>
            </w:tcBorders>
            <w:shd w:val="clear" w:color="auto" w:fill="FFFFFF" w:themeFill="background1"/>
          </w:tcPr>
          <w:p w14:paraId="217262B8" w14:textId="167EB667" w:rsidR="00F2482D" w:rsidRPr="00EA27EE" w:rsidRDefault="00F2482D" w:rsidP="0002635D">
            <w:pPr>
              <w:pStyle w:val="NumberedParagraphLevel2"/>
              <w:numPr>
                <w:ilvl w:val="0"/>
                <w:numId w:val="0"/>
              </w:numPr>
              <w:shd w:val="clear" w:color="auto" w:fill="FFFFFF" w:themeFill="background1"/>
              <w:tabs>
                <w:tab w:val="left" w:pos="8520"/>
                <w:tab w:val="left" w:pos="10243"/>
                <w:tab w:val="left" w:pos="11235"/>
              </w:tabs>
              <w:rPr>
                <w:rFonts w:eastAsia="MS Gothic" w:cstheme="minorHAnsi"/>
                <w:b/>
                <w:bCs/>
              </w:rPr>
            </w:pPr>
            <w:r w:rsidRPr="00EA27EE">
              <w:rPr>
                <w:rFonts w:eastAsia="MS Gothic" w:cstheme="minorHAnsi"/>
                <w:b/>
                <w:bCs/>
              </w:rPr>
              <w:t xml:space="preserve">UL 9:2009 </w:t>
            </w:r>
            <w:r w:rsidRPr="00EA27EE">
              <w:rPr>
                <w:rFonts w:eastAsia="MS Gothic" w:cstheme="minorHAnsi"/>
              </w:rPr>
              <w:t>Standard for Fire Tests of Window Assemblies</w:t>
            </w:r>
          </w:p>
        </w:tc>
        <w:tc>
          <w:tcPr>
            <w:tcW w:w="1876" w:type="pct"/>
            <w:tcBorders>
              <w:top w:val="dotted" w:sz="4" w:space="0" w:color="auto"/>
              <w:bottom w:val="dotted" w:sz="4" w:space="0" w:color="auto"/>
            </w:tcBorders>
            <w:shd w:val="clear" w:color="auto" w:fill="FFFFFF" w:themeFill="background1"/>
          </w:tcPr>
          <w:p w14:paraId="3C41E3D7" w14:textId="16CA9F76" w:rsidR="00F2482D" w:rsidRPr="00EA27EE" w:rsidRDefault="00F2482D" w:rsidP="00A7006E">
            <w:pPr>
              <w:pStyle w:val="NumberedParagraphLevel2"/>
              <w:numPr>
                <w:ilvl w:val="0"/>
                <w:numId w:val="0"/>
              </w:numPr>
              <w:shd w:val="clear" w:color="auto" w:fill="FFFFFF" w:themeFill="background1"/>
              <w:tabs>
                <w:tab w:val="left" w:pos="1023"/>
                <w:tab w:val="left" w:pos="8520"/>
                <w:tab w:val="left" w:pos="10243"/>
                <w:tab w:val="left" w:pos="11235"/>
              </w:tabs>
              <w:rPr>
                <w:rFonts w:eastAsia="MS Gothic" w:cstheme="minorHAnsi"/>
              </w:rPr>
            </w:pPr>
            <w:r w:rsidRPr="00EA27EE">
              <w:rPr>
                <w:rFonts w:ascii="Segoe UI Symbol" w:eastAsia="Calibri" w:hAnsi="Segoe UI Symbol" w:cs="Segoe UI Symbol"/>
              </w:rPr>
              <w:t>☐</w:t>
            </w:r>
            <w:r w:rsidRPr="00EA27EE">
              <w:rPr>
                <w:rFonts w:eastAsia="Calibri" w:cstheme="minorHAnsi"/>
              </w:rPr>
              <w:t xml:space="preserve"> Agree </w:t>
            </w:r>
            <w:r w:rsidRPr="00EA27EE">
              <w:rPr>
                <w:rFonts w:ascii="Segoe UI Symbol" w:eastAsia="Calibri" w:hAnsi="Segoe UI Symbol" w:cs="Segoe UI Symbol"/>
              </w:rPr>
              <w:t>☐</w:t>
            </w:r>
            <w:r w:rsidRPr="00EA27EE">
              <w:rPr>
                <w:rFonts w:eastAsia="Calibri" w:cstheme="minorHAnsi"/>
              </w:rPr>
              <w:t xml:space="preserve"> Disagree </w:t>
            </w:r>
            <w:r w:rsidRPr="00EA27EE">
              <w:rPr>
                <w:rFonts w:ascii="Segoe UI Symbol" w:eastAsia="Calibri" w:hAnsi="Segoe UI Symbol" w:cs="Segoe UI Symbol"/>
              </w:rPr>
              <w:t>☐</w:t>
            </w:r>
            <w:r w:rsidRPr="00EA27EE">
              <w:rPr>
                <w:rFonts w:eastAsia="Calibri" w:cstheme="minorHAnsi"/>
              </w:rPr>
              <w:t xml:space="preserve"> No opinion</w:t>
            </w:r>
          </w:p>
        </w:tc>
      </w:tr>
    </w:tbl>
    <w:p w14:paraId="5D2ECDE0" w14:textId="77777777" w:rsidR="00EA27EE" w:rsidRPr="00445401" w:rsidRDefault="00F63BF5" w:rsidP="00A7006E">
      <w:pPr>
        <w:pStyle w:val="BodyText"/>
        <w:numPr>
          <w:ilvl w:val="0"/>
          <w:numId w:val="21"/>
        </w:numPr>
        <w:suppressAutoHyphens w:val="0"/>
        <w:autoSpaceDE/>
        <w:autoSpaceDN/>
        <w:adjustRightInd/>
        <w:spacing w:before="240" w:line="276" w:lineRule="auto"/>
        <w:ind w:left="425" w:hanging="357"/>
        <w:textAlignment w:val="auto"/>
        <w:rPr>
          <w:rFonts w:asciiTheme="minorHAnsi" w:eastAsia="Calibri" w:hAnsiTheme="minorHAnsi" w:cstheme="minorHAnsi"/>
          <w:color w:val="auto"/>
          <w:sz w:val="22"/>
        </w:rPr>
      </w:pPr>
      <w:r w:rsidRPr="00A7006E">
        <w:rPr>
          <w:rFonts w:asciiTheme="minorHAnsi" w:eastAsia="MS Gothic" w:hAnsiTheme="minorHAnsi" w:cstheme="minorHAnsi"/>
          <w:color w:val="auto"/>
          <w:sz w:val="22"/>
        </w:rPr>
        <w:t xml:space="preserve">If you </w:t>
      </w:r>
      <w:r w:rsidRPr="00A7006E">
        <w:rPr>
          <w:rFonts w:asciiTheme="minorHAnsi" w:eastAsia="MS Gothic" w:hAnsiTheme="minorHAnsi" w:cstheme="minorHAnsi"/>
          <w:b/>
          <w:bCs/>
          <w:color w:val="auto"/>
          <w:sz w:val="22"/>
        </w:rPr>
        <w:t xml:space="preserve">do not </w:t>
      </w:r>
      <w:r w:rsidRPr="00A7006E">
        <w:rPr>
          <w:rFonts w:asciiTheme="minorHAnsi" w:eastAsia="MS Gothic" w:hAnsiTheme="minorHAnsi" w:cstheme="minorHAnsi"/>
          <w:color w:val="auto"/>
          <w:sz w:val="22"/>
        </w:rPr>
        <w:t>agree with the citation of any of the above references, please explain the reason for your choice: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0D6C8FCC" w14:textId="77777777" w:rsidTr="00445401">
        <w:trPr>
          <w:trHeight w:val="1417"/>
        </w:trPr>
        <w:tc>
          <w:tcPr>
            <w:tcW w:w="9070" w:type="dxa"/>
            <w:shd w:val="clear" w:color="auto" w:fill="F2F2F2" w:themeFill="background1" w:themeFillShade="F2"/>
          </w:tcPr>
          <w:p w14:paraId="679D0242" w14:textId="77777777" w:rsidR="00EA27EE" w:rsidRPr="00EA27EE" w:rsidRDefault="00EA27EE" w:rsidP="00445401">
            <w:pPr>
              <w:spacing w:before="120" w:after="120" w:line="240" w:lineRule="auto"/>
              <w:rPr>
                <w:rFonts w:cstheme="minorHAnsi"/>
                <w:szCs w:val="20"/>
              </w:rPr>
            </w:pPr>
            <w:r w:rsidRPr="00EA27EE">
              <w:rPr>
                <w:rFonts w:cstheme="minorHAnsi"/>
                <w:szCs w:val="20"/>
              </w:rPr>
              <w:t xml:space="preserve">[Please </w:t>
            </w:r>
            <w:r>
              <w:rPr>
                <w:rFonts w:cstheme="minorHAnsi"/>
                <w:szCs w:val="20"/>
              </w:rPr>
              <w:t>explain</w:t>
            </w:r>
            <w:r w:rsidRPr="00EA27EE">
              <w:rPr>
                <w:rFonts w:cstheme="minorHAnsi"/>
                <w:szCs w:val="20"/>
              </w:rPr>
              <w:t xml:space="preserve"> here]</w:t>
            </w:r>
          </w:p>
        </w:tc>
      </w:tr>
    </w:tbl>
    <w:p w14:paraId="18D53537" w14:textId="77777777" w:rsidR="00EA27EE" w:rsidRPr="00445401" w:rsidRDefault="00EA27EE" w:rsidP="00EA27EE">
      <w:pPr>
        <w:pStyle w:val="BodyText"/>
        <w:suppressAutoHyphens w:val="0"/>
        <w:autoSpaceDE/>
        <w:autoSpaceDN/>
        <w:adjustRightInd/>
        <w:spacing w:before="120" w:line="276" w:lineRule="auto"/>
        <w:ind w:left="66"/>
        <w:textAlignment w:val="auto"/>
        <w:rPr>
          <w:rFonts w:asciiTheme="minorHAnsi" w:eastAsia="MS Gothic" w:hAnsiTheme="minorHAnsi" w:cstheme="minorHAnsi"/>
          <w:color w:val="auto"/>
          <w:sz w:val="22"/>
        </w:rPr>
      </w:pPr>
    </w:p>
    <w:p w14:paraId="6F168C75" w14:textId="77777777" w:rsidR="00C847FB" w:rsidRPr="00A7006E" w:rsidRDefault="00C847FB" w:rsidP="00A7006E">
      <w:pPr>
        <w:pStyle w:val="BodyText"/>
        <w:numPr>
          <w:ilvl w:val="0"/>
          <w:numId w:val="11"/>
        </w:numPr>
        <w:shd w:val="clear" w:color="auto" w:fill="FFFFFF" w:themeFill="background1"/>
        <w:suppressAutoHyphens w:val="0"/>
        <w:autoSpaceDE/>
        <w:autoSpaceDN/>
        <w:adjustRightInd/>
        <w:spacing w:before="120" w:line="276" w:lineRule="auto"/>
        <w:textAlignment w:val="auto"/>
        <w:rPr>
          <w:rFonts w:asciiTheme="minorHAnsi" w:eastAsia="MS Gothic" w:hAnsiTheme="minorHAnsi" w:cstheme="minorHAnsi"/>
          <w:color w:val="auto"/>
          <w:sz w:val="22"/>
        </w:rPr>
      </w:pPr>
      <w:r w:rsidRPr="00EA27EE">
        <w:rPr>
          <w:rFonts w:asciiTheme="minorHAnsi" w:eastAsia="MS Gothic" w:hAnsiTheme="minorHAnsi" w:cstheme="minorHAnsi"/>
          <w:color w:val="auto"/>
          <w:sz w:val="22"/>
        </w:rPr>
        <w:br w:type="page"/>
      </w:r>
    </w:p>
    <w:p w14:paraId="575D0D68" w14:textId="2B490AC5" w:rsidR="00206D56" w:rsidRPr="00EA27EE" w:rsidRDefault="00A24562" w:rsidP="00A7006E">
      <w:pPr>
        <w:shd w:val="clear" w:color="auto" w:fill="FFFFFF" w:themeFill="background1"/>
        <w:spacing w:before="0" w:after="200" w:line="276" w:lineRule="auto"/>
        <w:rPr>
          <w:rFonts w:cstheme="minorHAnsi"/>
          <w:b/>
          <w:sz w:val="28"/>
        </w:rPr>
      </w:pPr>
      <w:r w:rsidRPr="00EA27EE">
        <w:rPr>
          <w:rFonts w:cstheme="minorHAnsi"/>
          <w:b/>
          <w:sz w:val="28"/>
        </w:rPr>
        <w:lastRenderedPageBreak/>
        <w:t xml:space="preserve">Lastly, </w:t>
      </w:r>
      <w:r w:rsidR="008E0059" w:rsidRPr="00EA27EE">
        <w:rPr>
          <w:rFonts w:cstheme="minorHAnsi"/>
          <w:b/>
          <w:sz w:val="28"/>
        </w:rPr>
        <w:t xml:space="preserve">do you have any </w:t>
      </w:r>
      <w:r w:rsidR="006E59C4" w:rsidRPr="00EA27EE">
        <w:rPr>
          <w:rFonts w:cstheme="minorHAnsi"/>
          <w:b/>
          <w:sz w:val="28"/>
        </w:rPr>
        <w:t>suggestions</w:t>
      </w:r>
      <w:r w:rsidR="008E0059" w:rsidRPr="00EA27EE">
        <w:rPr>
          <w:rFonts w:cstheme="minorHAnsi"/>
          <w:b/>
          <w:sz w:val="28"/>
        </w:rPr>
        <w:t xml:space="preserve"> for f</w:t>
      </w:r>
      <w:r w:rsidR="00BE1136" w:rsidRPr="00EA27EE">
        <w:rPr>
          <w:rFonts w:cstheme="minorHAnsi"/>
          <w:b/>
          <w:sz w:val="28"/>
        </w:rPr>
        <w:t>uture Building Product Specifications</w:t>
      </w:r>
      <w:r w:rsidR="00F412B8" w:rsidRPr="00EA27EE">
        <w:rPr>
          <w:rFonts w:cstheme="minorHAnsi"/>
          <w:b/>
          <w:sz w:val="28"/>
        </w:rPr>
        <w:t xml:space="preserve"> or other comments</w:t>
      </w:r>
      <w:r w:rsidR="008E0059" w:rsidRPr="00EA27EE">
        <w:rPr>
          <w:rFonts w:cstheme="minorHAnsi"/>
          <w:b/>
          <w:sz w:val="28"/>
        </w:rPr>
        <w:t>?</w:t>
      </w:r>
    </w:p>
    <w:p w14:paraId="2C4654FA" w14:textId="1F7305B1" w:rsidR="00C847FB" w:rsidRPr="00A7006E" w:rsidRDefault="65F77065" w:rsidP="00A7006E">
      <w:pPr>
        <w:pStyle w:val="BodyText"/>
        <w:numPr>
          <w:ilvl w:val="0"/>
          <w:numId w:val="21"/>
        </w:numPr>
        <w:suppressAutoHyphens w:val="0"/>
        <w:autoSpaceDE/>
        <w:autoSpaceDN/>
        <w:adjustRightInd/>
        <w:spacing w:before="120" w:line="276" w:lineRule="auto"/>
        <w:textAlignment w:val="auto"/>
        <w:rPr>
          <w:rFonts w:asciiTheme="minorHAnsi" w:eastAsia="MS Gothic" w:hAnsiTheme="minorHAnsi" w:cstheme="minorHAnsi"/>
          <w:color w:val="auto"/>
          <w:sz w:val="22"/>
        </w:rPr>
      </w:pPr>
      <w:r w:rsidRPr="00A7006E">
        <w:rPr>
          <w:rFonts w:asciiTheme="minorHAnsi" w:eastAsia="MS Gothic" w:hAnsiTheme="minorHAnsi" w:cstheme="minorHAnsi"/>
          <w:color w:val="auto"/>
          <w:sz w:val="22"/>
        </w:rPr>
        <w:t>If you would like to suggest any other standards or reference documents that should be cited in future versions of the Building Product Specifications, please tell us what they are and why you think they should be incorporated</w:t>
      </w:r>
      <w:r w:rsidR="00C847FB" w:rsidRPr="00A7006E">
        <w:rPr>
          <w:rFonts w:asciiTheme="minorHAnsi" w:eastAsia="MS Gothic" w:hAnsiTheme="minorHAnsi" w:cstheme="minorHAnsi"/>
          <w:color w:val="auto"/>
          <w:sz w:val="22"/>
        </w:rPr>
        <w:t>.</w:t>
      </w:r>
    </w:p>
    <w:p w14:paraId="5B6D1FB4" w14:textId="5C89C48E" w:rsidR="00C847FB" w:rsidRPr="00EA27EE" w:rsidRDefault="00C847FB" w:rsidP="00A7006E">
      <w:pPr>
        <w:spacing w:before="180" w:after="40" w:line="240" w:lineRule="auto"/>
        <w:ind w:left="68"/>
        <w:rPr>
          <w:rFonts w:cstheme="minorHAnsi"/>
          <w:szCs w:val="20"/>
        </w:rPr>
      </w:pPr>
      <w:r w:rsidRPr="00EA27EE">
        <w:rPr>
          <w:rFonts w:eastAsia="Calibri" w:cstheme="minorHAnsi"/>
          <w:sz w:val="22"/>
        </w:rPr>
        <w:t>Standard/reference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5AF12CCB" w14:textId="77777777" w:rsidTr="006D56D8">
        <w:trPr>
          <w:trHeight w:val="1417"/>
        </w:trPr>
        <w:tc>
          <w:tcPr>
            <w:tcW w:w="9070" w:type="dxa"/>
            <w:shd w:val="clear" w:color="auto" w:fill="F2F2F2" w:themeFill="background1" w:themeFillShade="F2"/>
          </w:tcPr>
          <w:p w14:paraId="046612F0" w14:textId="77777777" w:rsidR="00C847FB" w:rsidRPr="00EA27EE" w:rsidRDefault="00C847FB" w:rsidP="00445401">
            <w:pPr>
              <w:spacing w:before="120" w:after="120" w:line="240" w:lineRule="auto"/>
              <w:rPr>
                <w:rFonts w:cstheme="minorHAnsi"/>
                <w:szCs w:val="20"/>
              </w:rPr>
            </w:pPr>
            <w:r w:rsidRPr="00EA27EE">
              <w:rPr>
                <w:rFonts w:cstheme="minorHAnsi"/>
                <w:szCs w:val="20"/>
              </w:rPr>
              <w:t>[Please add names of standards/reference documents here]</w:t>
            </w:r>
          </w:p>
        </w:tc>
      </w:tr>
    </w:tbl>
    <w:p w14:paraId="71505D02" w14:textId="77777777" w:rsidR="00C847FB" w:rsidRPr="00EA27EE" w:rsidRDefault="00C847FB" w:rsidP="005328BB">
      <w:pPr>
        <w:spacing w:after="40" w:line="240" w:lineRule="auto"/>
        <w:rPr>
          <w:rFonts w:cstheme="minorHAnsi"/>
          <w:szCs w:val="20"/>
        </w:rPr>
      </w:pPr>
      <w:r w:rsidRPr="00EA27EE">
        <w:rPr>
          <w:rFonts w:eastAsia="Calibri" w:cstheme="minorHAnsi"/>
          <w:sz w:val="22"/>
        </w:rPr>
        <w:t>Why should these be incorporated: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13D92DA2" w14:textId="77777777" w:rsidTr="006D56D8">
        <w:trPr>
          <w:trHeight w:val="1417"/>
        </w:trPr>
        <w:tc>
          <w:tcPr>
            <w:tcW w:w="9070" w:type="dxa"/>
            <w:shd w:val="clear" w:color="auto" w:fill="F2F2F2" w:themeFill="background1" w:themeFillShade="F2"/>
          </w:tcPr>
          <w:p w14:paraId="330CF9D5" w14:textId="7EF8A998" w:rsidR="00EA27EE" w:rsidRPr="00EA27EE" w:rsidRDefault="00C847FB" w:rsidP="00445401">
            <w:pPr>
              <w:spacing w:before="120" w:after="120" w:line="240" w:lineRule="auto"/>
              <w:rPr>
                <w:rFonts w:cstheme="minorHAnsi"/>
                <w:szCs w:val="20"/>
              </w:rPr>
            </w:pPr>
            <w:r w:rsidRPr="00EA27EE">
              <w:rPr>
                <w:rFonts w:cstheme="minorHAnsi"/>
                <w:szCs w:val="20"/>
              </w:rPr>
              <w:t>[</w:t>
            </w:r>
            <w:r w:rsidRPr="00EA27EE">
              <w:rPr>
                <w:rFonts w:eastAsia="Calibri" w:cstheme="minorHAnsi"/>
                <w:szCs w:val="20"/>
              </w:rPr>
              <w:t>Please include detail on what product(s), acceptable solutions and verification methods these relate to, and how they are equivalent to or better than current standards</w:t>
            </w:r>
            <w:r w:rsidRPr="00EA27EE">
              <w:rPr>
                <w:rFonts w:cstheme="minorHAnsi"/>
                <w:szCs w:val="20"/>
              </w:rPr>
              <w:t>]</w:t>
            </w:r>
          </w:p>
        </w:tc>
      </w:tr>
    </w:tbl>
    <w:p w14:paraId="1887E135" w14:textId="7DBBF1FB" w:rsidR="00EA27EE" w:rsidRPr="00A7006E" w:rsidRDefault="00F412B8" w:rsidP="00A7006E">
      <w:pPr>
        <w:pStyle w:val="BodyText"/>
        <w:numPr>
          <w:ilvl w:val="0"/>
          <w:numId w:val="21"/>
        </w:numPr>
        <w:suppressAutoHyphens w:val="0"/>
        <w:autoSpaceDE/>
        <w:autoSpaceDN/>
        <w:adjustRightInd/>
        <w:spacing w:before="240" w:line="276" w:lineRule="auto"/>
        <w:ind w:left="425" w:hanging="357"/>
        <w:textAlignment w:val="auto"/>
        <w:rPr>
          <w:rFonts w:asciiTheme="minorHAnsi" w:eastAsia="MS Gothic" w:hAnsiTheme="minorHAnsi" w:cstheme="minorHAnsi"/>
          <w:color w:val="auto"/>
          <w:sz w:val="22"/>
        </w:rPr>
      </w:pPr>
      <w:r w:rsidRPr="00A7006E">
        <w:rPr>
          <w:rFonts w:asciiTheme="minorHAnsi" w:eastAsia="MS Gothic" w:hAnsiTheme="minorHAnsi" w:cstheme="minorHAnsi"/>
          <w:color w:val="auto"/>
          <w:sz w:val="22"/>
        </w:rPr>
        <w:t xml:space="preserve">If you have any other comments on the Building Product Specifications, please provide these </w:t>
      </w:r>
      <w:r w:rsidR="00621F23">
        <w:rPr>
          <w:rFonts w:asciiTheme="minorHAnsi" w:eastAsia="MS Gothic" w:hAnsiTheme="minorHAnsi" w:cstheme="minorHAnsi"/>
          <w:color w:val="auto"/>
          <w:sz w:val="22"/>
        </w:rPr>
        <w:t>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3BBD" w:themeFill="accent4"/>
        <w:tblLook w:val="04A0" w:firstRow="1" w:lastRow="0" w:firstColumn="1" w:lastColumn="0" w:noHBand="0" w:noVBand="1"/>
      </w:tblPr>
      <w:tblGrid>
        <w:gridCol w:w="9070"/>
      </w:tblGrid>
      <w:tr w:rsidR="00EA27EE" w:rsidRPr="00EA27EE" w14:paraId="44E6EE64" w14:textId="77777777" w:rsidTr="006D56D8">
        <w:trPr>
          <w:trHeight w:val="1417"/>
        </w:trPr>
        <w:tc>
          <w:tcPr>
            <w:tcW w:w="9070" w:type="dxa"/>
            <w:shd w:val="clear" w:color="auto" w:fill="F2F2F2" w:themeFill="background1" w:themeFillShade="F2"/>
          </w:tcPr>
          <w:p w14:paraId="2D4E4FED" w14:textId="0E181995" w:rsidR="00EA27EE" w:rsidRPr="00EA27EE" w:rsidRDefault="00F412B8" w:rsidP="00EA27EE">
            <w:pPr>
              <w:spacing w:before="120" w:after="120" w:line="240" w:lineRule="auto"/>
              <w:rPr>
                <w:rFonts w:cstheme="minorHAnsi"/>
                <w:szCs w:val="20"/>
              </w:rPr>
            </w:pPr>
            <w:r w:rsidRPr="00EA27EE">
              <w:rPr>
                <w:rFonts w:cstheme="minorHAnsi"/>
                <w:szCs w:val="20"/>
              </w:rPr>
              <w:t>[Comments]</w:t>
            </w:r>
          </w:p>
        </w:tc>
      </w:tr>
    </w:tbl>
    <w:p w14:paraId="79BC42C2" w14:textId="77777777" w:rsidR="00F412B8" w:rsidRPr="00A7006E" w:rsidRDefault="00F412B8" w:rsidP="00F412B8">
      <w:pPr>
        <w:pStyle w:val="BodyText"/>
        <w:suppressAutoHyphens w:val="0"/>
        <w:autoSpaceDE/>
        <w:autoSpaceDN/>
        <w:adjustRightInd/>
        <w:spacing w:before="0" w:after="120" w:line="276" w:lineRule="auto"/>
        <w:textAlignment w:val="auto"/>
        <w:rPr>
          <w:rFonts w:asciiTheme="minorHAnsi" w:eastAsia="Calibri" w:hAnsiTheme="minorHAnsi" w:cstheme="minorHAnsi"/>
          <w:color w:val="auto"/>
          <w:sz w:val="22"/>
        </w:rPr>
      </w:pPr>
    </w:p>
    <w:p w14:paraId="6A29B4DC" w14:textId="290F0D1C" w:rsidR="00EA27EE" w:rsidRPr="00A7006E" w:rsidRDefault="00EA27EE" w:rsidP="00A7006E">
      <w:pPr>
        <w:spacing w:line="240" w:lineRule="auto"/>
        <w:jc w:val="center"/>
        <w:rPr>
          <w:rFonts w:cstheme="minorHAnsi"/>
          <w:sz w:val="22"/>
        </w:rPr>
      </w:pPr>
      <w:r w:rsidRPr="00A7006E">
        <w:rPr>
          <w:rFonts w:cstheme="minorHAnsi"/>
          <w:sz w:val="22"/>
        </w:rPr>
        <w:t>Thank you for your feedback, we really appreciate your insights.</w:t>
      </w:r>
    </w:p>
    <w:p w14:paraId="66009A13" w14:textId="77777777" w:rsidR="00FC01B1" w:rsidRPr="00A7006E" w:rsidRDefault="00FC01B1" w:rsidP="00FC01B1">
      <w:pPr>
        <w:pStyle w:val="BodyText"/>
        <w:suppressAutoHyphens w:val="0"/>
        <w:autoSpaceDE/>
        <w:autoSpaceDN/>
        <w:adjustRightInd/>
        <w:spacing w:before="120" w:line="276" w:lineRule="auto"/>
        <w:ind w:left="66"/>
        <w:textAlignment w:val="auto"/>
        <w:rPr>
          <w:rFonts w:asciiTheme="minorHAnsi" w:eastAsia="MS Gothic" w:hAnsiTheme="minorHAnsi" w:cstheme="minorHAnsi"/>
          <w:color w:val="auto"/>
          <w:sz w:val="22"/>
        </w:rPr>
      </w:pPr>
    </w:p>
    <w:p w14:paraId="2EC36100" w14:textId="77777777" w:rsidR="007B6693" w:rsidRPr="00A7006E" w:rsidRDefault="007B6693" w:rsidP="00FC01B1">
      <w:pPr>
        <w:pStyle w:val="BodyText"/>
        <w:suppressAutoHyphens w:val="0"/>
        <w:autoSpaceDE/>
        <w:autoSpaceDN/>
        <w:adjustRightInd/>
        <w:spacing w:before="0" w:after="120" w:line="276" w:lineRule="auto"/>
        <w:textAlignment w:val="auto"/>
        <w:rPr>
          <w:rFonts w:asciiTheme="minorHAnsi" w:eastAsia="Calibri" w:hAnsiTheme="minorHAnsi" w:cstheme="minorHAnsi"/>
          <w:color w:val="auto"/>
          <w:sz w:val="22"/>
        </w:rPr>
      </w:pPr>
    </w:p>
    <w:sectPr w:rsidR="007B6693" w:rsidRPr="00A7006E" w:rsidSect="001F2391">
      <w:headerReference w:type="default" r:id="rId17"/>
      <w:footerReference w:type="default" r:id="rId18"/>
      <w:pgSz w:w="11906" w:h="16838"/>
      <w:pgMar w:top="1440" w:right="1440" w:bottom="1440" w:left="993"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3FC0" w14:textId="77777777" w:rsidR="00395BD7" w:rsidRDefault="00395BD7" w:rsidP="00B63172">
      <w:pPr>
        <w:spacing w:before="0" w:after="0" w:line="240" w:lineRule="auto"/>
      </w:pPr>
      <w:r>
        <w:separator/>
      </w:r>
    </w:p>
  </w:endnote>
  <w:endnote w:type="continuationSeparator" w:id="0">
    <w:p w14:paraId="052CA653" w14:textId="77777777" w:rsidR="00395BD7" w:rsidRDefault="00395BD7"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9923" w:type="dxa"/>
      <w:tblBorders>
        <w:top w:val="none" w:sz="0" w:space="0" w:color="auto"/>
      </w:tblBorders>
      <w:tblLook w:val="04A0" w:firstRow="1" w:lastRow="0" w:firstColumn="1" w:lastColumn="0" w:noHBand="0" w:noVBand="1"/>
    </w:tblPr>
    <w:tblGrid>
      <w:gridCol w:w="8647"/>
      <w:gridCol w:w="1276"/>
    </w:tblGrid>
    <w:tr w:rsidR="00495C78" w14:paraId="1A0343C2" w14:textId="77777777" w:rsidTr="00FF362C">
      <w:trPr>
        <w:trHeight w:val="170"/>
      </w:trPr>
      <w:tc>
        <w:tcPr>
          <w:tcW w:w="8647" w:type="dxa"/>
        </w:tcPr>
        <w:p w14:paraId="71136044" w14:textId="1E659607" w:rsidR="00495C78" w:rsidRPr="00A65F51" w:rsidRDefault="00495C78"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Building Product Specifications – </w:t>
          </w:r>
          <w:r w:rsidR="009D1E5E">
            <w:rPr>
              <w:bCs/>
              <w:lang w:val="en-US"/>
            </w:rPr>
            <w:t>December 2025 – February 2026</w:t>
          </w:r>
        </w:p>
      </w:tc>
      <w:tc>
        <w:tcPr>
          <w:tcW w:w="1276" w:type="dxa"/>
        </w:tcPr>
        <w:p w14:paraId="0F61122F" w14:textId="77777777" w:rsidR="00495C78" w:rsidRPr="002C0894" w:rsidRDefault="00495C78"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0A4B232D" w14:textId="77777777" w:rsidR="00495C78" w:rsidRDefault="00495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0267" w:type="dxa"/>
      <w:tblInd w:w="-344" w:type="dxa"/>
      <w:tblBorders>
        <w:top w:val="none" w:sz="0" w:space="0" w:color="auto"/>
      </w:tblBorders>
      <w:tblLook w:val="04A0" w:firstRow="1" w:lastRow="0" w:firstColumn="1" w:lastColumn="0" w:noHBand="0" w:noVBand="1"/>
    </w:tblPr>
    <w:tblGrid>
      <w:gridCol w:w="8991"/>
      <w:gridCol w:w="1276"/>
    </w:tblGrid>
    <w:tr w:rsidR="00D53344" w14:paraId="0464EE7F" w14:textId="77777777" w:rsidTr="00FF362C">
      <w:trPr>
        <w:trHeight w:val="170"/>
      </w:trPr>
      <w:tc>
        <w:tcPr>
          <w:tcW w:w="8991" w:type="dxa"/>
        </w:tcPr>
        <w:p w14:paraId="4C2B524C" w14:textId="2989A2D8" w:rsidR="00D53344" w:rsidRPr="00A65F51" w:rsidRDefault="00D53344" w:rsidP="00FF362C">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Building Product Specifications</w:t>
          </w:r>
          <w:r w:rsidR="00FF362C">
            <w:rPr>
              <w:bCs/>
              <w:lang w:val="en-US"/>
            </w:rPr>
            <w:t xml:space="preserve"> </w:t>
          </w:r>
          <w:r w:rsidR="009D1E5E">
            <w:rPr>
              <w:bCs/>
              <w:lang w:val="en-US"/>
            </w:rPr>
            <w:t xml:space="preserve">– </w:t>
          </w:r>
          <w:r w:rsidR="00F63BF5">
            <w:rPr>
              <w:bCs/>
              <w:lang w:val="en-US"/>
            </w:rPr>
            <w:t>December 2025 – February 2026</w:t>
          </w:r>
        </w:p>
      </w:tc>
      <w:tc>
        <w:tcPr>
          <w:tcW w:w="1276" w:type="dxa"/>
        </w:tcPr>
        <w:p w14:paraId="35010D38"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154A0899" w14:textId="77777777" w:rsidR="00D53344" w:rsidRDefault="00D53344" w:rsidP="00FF3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0299" w:type="dxa"/>
      <w:tblBorders>
        <w:top w:val="none" w:sz="0" w:space="0" w:color="auto"/>
      </w:tblBorders>
      <w:tblLook w:val="04A0" w:firstRow="1" w:lastRow="0" w:firstColumn="1" w:lastColumn="0" w:noHBand="0" w:noVBand="1"/>
    </w:tblPr>
    <w:tblGrid>
      <w:gridCol w:w="8931"/>
      <w:gridCol w:w="1368"/>
    </w:tblGrid>
    <w:tr w:rsidR="00D53344" w14:paraId="28C6CD0D" w14:textId="77777777" w:rsidTr="00FF362C">
      <w:trPr>
        <w:trHeight w:val="170"/>
      </w:trPr>
      <w:tc>
        <w:tcPr>
          <w:tcW w:w="8931" w:type="dxa"/>
        </w:tcPr>
        <w:p w14:paraId="1258AA75" w14:textId="5DB1376A"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Building Product Specifications – </w:t>
          </w:r>
          <w:r w:rsidR="00F63BF5">
            <w:rPr>
              <w:bCs/>
              <w:lang w:val="en-US"/>
            </w:rPr>
            <w:t xml:space="preserve">December </w:t>
          </w:r>
          <w:r>
            <w:rPr>
              <w:bCs/>
              <w:lang w:val="en-US"/>
            </w:rPr>
            <w:t>2025</w:t>
          </w:r>
          <w:r w:rsidR="00F63BF5">
            <w:rPr>
              <w:bCs/>
              <w:lang w:val="en-US"/>
            </w:rPr>
            <w:t xml:space="preserve"> – February 2026</w:t>
          </w:r>
        </w:p>
      </w:tc>
      <w:tc>
        <w:tcPr>
          <w:tcW w:w="1368" w:type="dxa"/>
        </w:tcPr>
        <w:p w14:paraId="6E9016C7"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DB52FD4" w14:textId="77777777" w:rsidR="00D53344" w:rsidRDefault="00D5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42F0" w14:textId="77777777" w:rsidR="00395BD7" w:rsidRDefault="00395BD7" w:rsidP="00B63172">
      <w:pPr>
        <w:spacing w:before="0" w:after="0" w:line="240" w:lineRule="auto"/>
      </w:pPr>
      <w:r>
        <w:separator/>
      </w:r>
    </w:p>
  </w:footnote>
  <w:footnote w:type="continuationSeparator" w:id="0">
    <w:p w14:paraId="5CB138A1" w14:textId="77777777" w:rsidR="00395BD7" w:rsidRDefault="00395BD7"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9E3B" w14:textId="77777777" w:rsidR="00495C78" w:rsidRPr="00074C18" w:rsidRDefault="00495C78" w:rsidP="006D619E">
    <w:pPr>
      <w:pStyle w:val="Header"/>
    </w:pPr>
    <w:r w:rsidRPr="00BA13AF">
      <w:rPr>
        <w:noProof/>
      </w:rPr>
      <w:drawing>
        <wp:anchor distT="0" distB="0" distL="114300" distR="114300" simplePos="0" relativeHeight="251711488" behindDoc="0" locked="0" layoutInCell="1" allowOverlap="1" wp14:anchorId="5EF2F19A" wp14:editId="6CF268FE">
          <wp:simplePos x="0" y="0"/>
          <wp:positionH relativeFrom="column">
            <wp:posOffset>-694835</wp:posOffset>
          </wp:positionH>
          <wp:positionV relativeFrom="paragraph">
            <wp:posOffset>-635</wp:posOffset>
          </wp:positionV>
          <wp:extent cx="7147560" cy="1029970"/>
          <wp:effectExtent l="0" t="0" r="2540" b="0"/>
          <wp:wrapNone/>
          <wp:docPr id="1268196991" name="Picture 1268196991" descr="Building Perform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uilding Performance logo"/>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r w:rsidRPr="00FD5942">
      <w:rPr>
        <w:b/>
        <w:color w:val="FFFFFF" w:themeColor="background1"/>
        <w:szCs w:val="20"/>
      </w:rPr>
      <w:t xml:space="preserve"> </w:t>
    </w:r>
  </w:p>
  <w:p w14:paraId="29B8122E" w14:textId="77777777" w:rsidR="00495C78" w:rsidRPr="00FD5942" w:rsidRDefault="00495C78" w:rsidP="00880638">
    <w:pPr>
      <w:pStyle w:val="Header"/>
      <w:rPr>
        <w:b/>
        <w:color w:val="FFFFFF" w:themeColor="background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C160" w14:textId="77777777" w:rsidR="00495C78" w:rsidRPr="006D619E" w:rsidRDefault="00495C78">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10464" behindDoc="1" locked="0" layoutInCell="1" allowOverlap="1" wp14:anchorId="0573D2CA" wp14:editId="7A4B482A">
              <wp:simplePos x="0" y="0"/>
              <wp:positionH relativeFrom="page">
                <wp:align>right</wp:align>
              </wp:positionH>
              <wp:positionV relativeFrom="paragraph">
                <wp:posOffset>-466725</wp:posOffset>
              </wp:positionV>
              <wp:extent cx="7660419" cy="1152000"/>
              <wp:effectExtent l="0" t="0" r="0" b="3810"/>
              <wp:wrapNone/>
              <wp:docPr id="1714556112" name="Rectangle 1714556112" descr="Building Performance logo"/>
              <wp:cNvGraphicFramePr/>
              <a:graphic xmlns:a="http://schemas.openxmlformats.org/drawingml/2006/main">
                <a:graphicData uri="http://schemas.microsoft.com/office/word/2010/wordprocessingShape">
                  <wps:wsp>
                    <wps:cNvSpPr/>
                    <wps:spPr>
                      <a:xfrm>
                        <a:off x="0" y="0"/>
                        <a:ext cx="7660419" cy="1152000"/>
                      </a:xfrm>
                      <a:prstGeom prst="rect">
                        <a:avLst/>
                      </a:prstGeom>
                      <a:solidFill>
                        <a:srgbClr val="00617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0D70" id="Rectangle 1714556112" o:spid="_x0000_s1026" alt="Building Performance logo" style="position:absolute;margin-left:552pt;margin-top:-36.75pt;width:603.2pt;height:90.7pt;z-index:-2516060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" fillcolor="#006171" stroked="f" strokeweight="2pt">
              <w10:wrap anchorx="page"/>
            </v:rect>
          </w:pict>
        </mc:Fallback>
      </mc:AlternateContent>
    </w:r>
    <w:r w:rsidRPr="00FD5942">
      <w:rPr>
        <w:b/>
        <w:color w:val="FFFFFF" w:themeColor="background1"/>
        <w:szCs w:val="20"/>
      </w:rPr>
      <w:t xml:space="preserve">Consultation submission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2AAB" w14:textId="77777777" w:rsidR="006D619E" w:rsidRPr="00074C18" w:rsidRDefault="006B036D" w:rsidP="006D619E">
    <w:pPr>
      <w:pStyle w:val="Header"/>
    </w:pPr>
    <w:r w:rsidRPr="00BA13AF">
      <w:rPr>
        <w:noProof/>
      </w:rPr>
      <w:drawing>
        <wp:anchor distT="0" distB="0" distL="114300" distR="114300" simplePos="0" relativeHeight="251708416" behindDoc="0" locked="0" layoutInCell="1" allowOverlap="1" wp14:anchorId="20B5765C" wp14:editId="6EC89153">
          <wp:simplePos x="0" y="0"/>
          <wp:positionH relativeFrom="column">
            <wp:posOffset>-694835</wp:posOffset>
          </wp:positionH>
          <wp:positionV relativeFrom="paragraph">
            <wp:posOffset>-635</wp:posOffset>
          </wp:positionV>
          <wp:extent cx="7147560" cy="1029970"/>
          <wp:effectExtent l="0" t="0" r="2540" b="0"/>
          <wp:wrapNone/>
          <wp:docPr id="596718063" name="Picture 596718063" descr="Building Perform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18063" name="Picture 596718063" descr="Building Performance logo"/>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r w:rsidR="00FD5942" w:rsidRPr="00FD5942">
      <w:rPr>
        <w:b/>
        <w:color w:val="FFFFFF" w:themeColor="background1"/>
        <w:szCs w:val="20"/>
      </w:rPr>
      <w:t xml:space="preserve"> </w:t>
    </w:r>
  </w:p>
  <w:p w14:paraId="7258BEBB" w14:textId="77777777" w:rsidR="00176EBC" w:rsidRPr="00FD5942" w:rsidRDefault="00176EBC" w:rsidP="00880638">
    <w:pPr>
      <w:pStyle w:val="Header"/>
      <w:rPr>
        <w:b/>
        <w:color w:val="FFFFFF" w:themeColor="background1"/>
        <w:szCs w:val="20"/>
      </w:rPr>
    </w:pPr>
  </w:p>
  <w:p w14:paraId="242B54E9" w14:textId="77777777" w:rsidR="00FF09BA" w:rsidRDefault="00FF09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0D0E"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1685706C" wp14:editId="766412D9">
              <wp:simplePos x="0" y="0"/>
              <wp:positionH relativeFrom="page">
                <wp:align>right</wp:align>
              </wp:positionH>
              <wp:positionV relativeFrom="paragraph">
                <wp:posOffset>-466725</wp:posOffset>
              </wp:positionV>
              <wp:extent cx="7660419" cy="1152000"/>
              <wp:effectExtent l="0" t="0" r="0" b="3810"/>
              <wp:wrapNone/>
              <wp:docPr id="1" name="Rectangle 1" descr="Building Performance logo"/>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A51A2" id="Rectangle 1" o:spid="_x0000_s1026" alt="Building Performance logo"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fillcolor="#006171 [3215]" stroked="f" strokeweight="2pt">
              <w10:wrap anchorx="page"/>
            </v:rect>
          </w:pict>
        </mc:Fallback>
      </mc:AlternateContent>
    </w:r>
    <w:r w:rsidRPr="00FD5942">
      <w:rPr>
        <w:b/>
        <w:color w:val="FFFFFF" w:themeColor="background1"/>
        <w:szCs w:val="20"/>
      </w:rPr>
      <w:t xml:space="preserve">Consultation submission form </w:t>
    </w:r>
  </w:p>
  <w:p w14:paraId="5C8B1F50" w14:textId="77777777" w:rsidR="00FF09BA" w:rsidRDefault="00FF09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520B" w14:textId="77777777" w:rsidR="00116FD4" w:rsidRDefault="00116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8AB"/>
    <w:multiLevelType w:val="hybridMultilevel"/>
    <w:tmpl w:val="8218525E"/>
    <w:lvl w:ilvl="0" w:tplc="BBCC37B6">
      <w:start w:val="1"/>
      <w:numFmt w:val="decimal"/>
      <w:lvlText w:val="%1."/>
      <w:lvlJc w:val="left"/>
      <w:pPr>
        <w:ind w:left="-74" w:hanging="360"/>
      </w:pPr>
    </w:lvl>
    <w:lvl w:ilvl="1" w:tplc="14090019" w:tentative="1">
      <w:start w:val="1"/>
      <w:numFmt w:val="lowerLetter"/>
      <w:lvlText w:val="%2."/>
      <w:lvlJc w:val="left"/>
      <w:pPr>
        <w:ind w:left="1157" w:hanging="360"/>
      </w:pPr>
    </w:lvl>
    <w:lvl w:ilvl="2" w:tplc="1409001B" w:tentative="1">
      <w:start w:val="1"/>
      <w:numFmt w:val="lowerRoman"/>
      <w:lvlText w:val="%3."/>
      <w:lvlJc w:val="right"/>
      <w:pPr>
        <w:ind w:left="1877" w:hanging="180"/>
      </w:pPr>
    </w:lvl>
    <w:lvl w:ilvl="3" w:tplc="1409000F" w:tentative="1">
      <w:start w:val="1"/>
      <w:numFmt w:val="decimal"/>
      <w:lvlText w:val="%4."/>
      <w:lvlJc w:val="left"/>
      <w:pPr>
        <w:ind w:left="2597" w:hanging="360"/>
      </w:pPr>
    </w:lvl>
    <w:lvl w:ilvl="4" w:tplc="14090019" w:tentative="1">
      <w:start w:val="1"/>
      <w:numFmt w:val="lowerLetter"/>
      <w:lvlText w:val="%5."/>
      <w:lvlJc w:val="left"/>
      <w:pPr>
        <w:ind w:left="3317" w:hanging="360"/>
      </w:pPr>
    </w:lvl>
    <w:lvl w:ilvl="5" w:tplc="1409001B" w:tentative="1">
      <w:start w:val="1"/>
      <w:numFmt w:val="lowerRoman"/>
      <w:lvlText w:val="%6."/>
      <w:lvlJc w:val="right"/>
      <w:pPr>
        <w:ind w:left="4037" w:hanging="180"/>
      </w:pPr>
    </w:lvl>
    <w:lvl w:ilvl="6" w:tplc="1409000F" w:tentative="1">
      <w:start w:val="1"/>
      <w:numFmt w:val="decimal"/>
      <w:lvlText w:val="%7."/>
      <w:lvlJc w:val="left"/>
      <w:pPr>
        <w:ind w:left="4757" w:hanging="360"/>
      </w:pPr>
    </w:lvl>
    <w:lvl w:ilvl="7" w:tplc="14090019" w:tentative="1">
      <w:start w:val="1"/>
      <w:numFmt w:val="lowerLetter"/>
      <w:lvlText w:val="%8."/>
      <w:lvlJc w:val="left"/>
      <w:pPr>
        <w:ind w:left="5477" w:hanging="360"/>
      </w:pPr>
    </w:lvl>
    <w:lvl w:ilvl="8" w:tplc="1409001B" w:tentative="1">
      <w:start w:val="1"/>
      <w:numFmt w:val="lowerRoman"/>
      <w:lvlText w:val="%9."/>
      <w:lvlJc w:val="right"/>
      <w:pPr>
        <w:ind w:left="6197" w:hanging="180"/>
      </w:pPr>
    </w:lvl>
  </w:abstractNum>
  <w:abstractNum w:abstractNumId="1"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6A86F65"/>
    <w:multiLevelType w:val="hybridMultilevel"/>
    <w:tmpl w:val="2D7C6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835B7A"/>
    <w:multiLevelType w:val="hybridMultilevel"/>
    <w:tmpl w:val="2960AD6E"/>
    <w:lvl w:ilvl="0" w:tplc="FFFFFFFF">
      <w:start w:val="1"/>
      <w:numFmt w:val="decimal"/>
      <w:lvlText w:val="%1."/>
      <w:lvlJc w:val="left"/>
      <w:pPr>
        <w:ind w:left="768" w:hanging="360"/>
      </w:pPr>
      <w:rPr>
        <w:rFonts w:eastAsia="Calibri"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6" w15:restartNumberingAfterBreak="0">
    <w:nsid w:val="21A15EC2"/>
    <w:multiLevelType w:val="hybridMultilevel"/>
    <w:tmpl w:val="04A6B050"/>
    <w:lvl w:ilvl="0" w:tplc="BBCC37B6">
      <w:start w:val="1"/>
      <w:numFmt w:val="decimal"/>
      <w:lvlText w:val="%1."/>
      <w:lvlJc w:val="left"/>
      <w:pPr>
        <w:ind w:left="143" w:hanging="360"/>
      </w:pPr>
    </w:lvl>
    <w:lvl w:ilvl="1" w:tplc="14090019" w:tentative="1">
      <w:start w:val="1"/>
      <w:numFmt w:val="lowerLetter"/>
      <w:lvlText w:val="%2."/>
      <w:lvlJc w:val="left"/>
      <w:pPr>
        <w:ind w:left="1157" w:hanging="360"/>
      </w:pPr>
    </w:lvl>
    <w:lvl w:ilvl="2" w:tplc="1409001B" w:tentative="1">
      <w:start w:val="1"/>
      <w:numFmt w:val="lowerRoman"/>
      <w:lvlText w:val="%3."/>
      <w:lvlJc w:val="right"/>
      <w:pPr>
        <w:ind w:left="1877" w:hanging="180"/>
      </w:pPr>
    </w:lvl>
    <w:lvl w:ilvl="3" w:tplc="1409000F" w:tentative="1">
      <w:start w:val="1"/>
      <w:numFmt w:val="decimal"/>
      <w:lvlText w:val="%4."/>
      <w:lvlJc w:val="left"/>
      <w:pPr>
        <w:ind w:left="2597" w:hanging="360"/>
      </w:pPr>
    </w:lvl>
    <w:lvl w:ilvl="4" w:tplc="14090019" w:tentative="1">
      <w:start w:val="1"/>
      <w:numFmt w:val="lowerLetter"/>
      <w:lvlText w:val="%5."/>
      <w:lvlJc w:val="left"/>
      <w:pPr>
        <w:ind w:left="3317" w:hanging="360"/>
      </w:pPr>
    </w:lvl>
    <w:lvl w:ilvl="5" w:tplc="1409001B" w:tentative="1">
      <w:start w:val="1"/>
      <w:numFmt w:val="lowerRoman"/>
      <w:lvlText w:val="%6."/>
      <w:lvlJc w:val="right"/>
      <w:pPr>
        <w:ind w:left="4037" w:hanging="180"/>
      </w:pPr>
    </w:lvl>
    <w:lvl w:ilvl="6" w:tplc="1409000F" w:tentative="1">
      <w:start w:val="1"/>
      <w:numFmt w:val="decimal"/>
      <w:lvlText w:val="%7."/>
      <w:lvlJc w:val="left"/>
      <w:pPr>
        <w:ind w:left="4757" w:hanging="360"/>
      </w:pPr>
    </w:lvl>
    <w:lvl w:ilvl="7" w:tplc="14090019" w:tentative="1">
      <w:start w:val="1"/>
      <w:numFmt w:val="lowerLetter"/>
      <w:lvlText w:val="%8."/>
      <w:lvlJc w:val="left"/>
      <w:pPr>
        <w:ind w:left="5477" w:hanging="360"/>
      </w:pPr>
    </w:lvl>
    <w:lvl w:ilvl="8" w:tplc="1409001B" w:tentative="1">
      <w:start w:val="1"/>
      <w:numFmt w:val="lowerRoman"/>
      <w:lvlText w:val="%9."/>
      <w:lvlJc w:val="right"/>
      <w:pPr>
        <w:ind w:left="6197" w:hanging="180"/>
      </w:pPr>
    </w:lvl>
  </w:abstractNum>
  <w:abstractNum w:abstractNumId="7" w15:restartNumberingAfterBreak="0">
    <w:nsid w:val="24E52E7C"/>
    <w:multiLevelType w:val="hybridMultilevel"/>
    <w:tmpl w:val="E904CB62"/>
    <w:lvl w:ilvl="0" w:tplc="FFFFFFFF">
      <w:start w:val="1"/>
      <w:numFmt w:val="decimal"/>
      <w:lvlText w:val="%1."/>
      <w:lvlJc w:val="left"/>
      <w:pPr>
        <w:ind w:left="492"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8" w15:restartNumberingAfterBreak="0">
    <w:nsid w:val="2B6D37AD"/>
    <w:multiLevelType w:val="hybridMultilevel"/>
    <w:tmpl w:val="D332DBC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9826D55"/>
    <w:multiLevelType w:val="hybridMultilevel"/>
    <w:tmpl w:val="26FE6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282925"/>
    <w:multiLevelType w:val="hybridMultilevel"/>
    <w:tmpl w:val="7BDABC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46D92C96"/>
    <w:multiLevelType w:val="hybridMultilevel"/>
    <w:tmpl w:val="541ADDD6"/>
    <w:lvl w:ilvl="0" w:tplc="E2B0390E">
      <w:start w:val="1"/>
      <w:numFmt w:val="lowerLetter"/>
      <w:lvlText w:val="%1)"/>
      <w:lvlJc w:val="left"/>
      <w:pPr>
        <w:ind w:left="476" w:hanging="324"/>
      </w:pPr>
      <w:rPr>
        <w:rFonts w:ascii="Calibri" w:eastAsia="Calibri" w:hAnsi="Calibri" w:cs="Calibri" w:hint="default"/>
        <w:w w:val="100"/>
        <w:sz w:val="22"/>
        <w:szCs w:val="22"/>
        <w:lang w:val="en-US" w:eastAsia="en-US" w:bidi="en-US"/>
      </w:rPr>
    </w:lvl>
    <w:lvl w:ilvl="1" w:tplc="2ADA3584">
      <w:start w:val="1"/>
      <w:numFmt w:val="lowerRoman"/>
      <w:lvlText w:val="%2)"/>
      <w:lvlJc w:val="left"/>
      <w:pPr>
        <w:ind w:left="759" w:hanging="283"/>
      </w:pPr>
      <w:rPr>
        <w:rFonts w:ascii="Calibri" w:eastAsia="Calibri" w:hAnsi="Calibri" w:cs="Calibri" w:hint="default"/>
        <w:spacing w:val="-1"/>
        <w:w w:val="100"/>
        <w:sz w:val="22"/>
        <w:szCs w:val="22"/>
        <w:lang w:val="en-US" w:eastAsia="en-US" w:bidi="en-US"/>
      </w:rPr>
    </w:lvl>
    <w:lvl w:ilvl="2" w:tplc="78C000B2">
      <w:numFmt w:val="bullet"/>
      <w:lvlText w:val="•"/>
      <w:lvlJc w:val="left"/>
      <w:pPr>
        <w:ind w:left="1389" w:hanging="283"/>
      </w:pPr>
      <w:rPr>
        <w:rFonts w:hint="default"/>
        <w:lang w:val="en-US" w:eastAsia="en-US" w:bidi="en-US"/>
      </w:rPr>
    </w:lvl>
    <w:lvl w:ilvl="3" w:tplc="2ACC2148">
      <w:numFmt w:val="bullet"/>
      <w:lvlText w:val="•"/>
      <w:lvlJc w:val="left"/>
      <w:pPr>
        <w:ind w:left="2018" w:hanging="283"/>
      </w:pPr>
      <w:rPr>
        <w:rFonts w:hint="default"/>
        <w:lang w:val="en-US" w:eastAsia="en-US" w:bidi="en-US"/>
      </w:rPr>
    </w:lvl>
    <w:lvl w:ilvl="4" w:tplc="1D408CD2">
      <w:numFmt w:val="bullet"/>
      <w:lvlText w:val="•"/>
      <w:lvlJc w:val="left"/>
      <w:pPr>
        <w:ind w:left="2648" w:hanging="283"/>
      </w:pPr>
      <w:rPr>
        <w:rFonts w:hint="default"/>
        <w:lang w:val="en-US" w:eastAsia="en-US" w:bidi="en-US"/>
      </w:rPr>
    </w:lvl>
    <w:lvl w:ilvl="5" w:tplc="FAFEAFA0">
      <w:numFmt w:val="bullet"/>
      <w:lvlText w:val="•"/>
      <w:lvlJc w:val="left"/>
      <w:pPr>
        <w:ind w:left="3277" w:hanging="283"/>
      </w:pPr>
      <w:rPr>
        <w:rFonts w:hint="default"/>
        <w:lang w:val="en-US" w:eastAsia="en-US" w:bidi="en-US"/>
      </w:rPr>
    </w:lvl>
    <w:lvl w:ilvl="6" w:tplc="3416B706">
      <w:numFmt w:val="bullet"/>
      <w:lvlText w:val="•"/>
      <w:lvlJc w:val="left"/>
      <w:pPr>
        <w:ind w:left="3906" w:hanging="283"/>
      </w:pPr>
      <w:rPr>
        <w:rFonts w:hint="default"/>
        <w:lang w:val="en-US" w:eastAsia="en-US" w:bidi="en-US"/>
      </w:rPr>
    </w:lvl>
    <w:lvl w:ilvl="7" w:tplc="D5B8767C">
      <w:numFmt w:val="bullet"/>
      <w:lvlText w:val="•"/>
      <w:lvlJc w:val="left"/>
      <w:pPr>
        <w:ind w:left="4536" w:hanging="283"/>
      </w:pPr>
      <w:rPr>
        <w:rFonts w:hint="default"/>
        <w:lang w:val="en-US" w:eastAsia="en-US" w:bidi="en-US"/>
      </w:rPr>
    </w:lvl>
    <w:lvl w:ilvl="8" w:tplc="08006D02">
      <w:numFmt w:val="bullet"/>
      <w:lvlText w:val="•"/>
      <w:lvlJc w:val="left"/>
      <w:pPr>
        <w:ind w:left="5165" w:hanging="283"/>
      </w:pPr>
      <w:rPr>
        <w:rFonts w:hint="default"/>
        <w:lang w:val="en-US" w:eastAsia="en-US" w:bidi="en-US"/>
      </w:rPr>
    </w:lvl>
  </w:abstractNum>
  <w:abstractNum w:abstractNumId="17" w15:restartNumberingAfterBreak="0">
    <w:nsid w:val="497418E1"/>
    <w:multiLevelType w:val="hybridMultilevel"/>
    <w:tmpl w:val="D6421FF2"/>
    <w:lvl w:ilvl="0" w:tplc="BBCC37B6">
      <w:start w:val="1"/>
      <w:numFmt w:val="decimal"/>
      <w:lvlText w:val="%1."/>
      <w:lvlJc w:val="left"/>
      <w:pPr>
        <w:ind w:left="42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4E525DBD"/>
    <w:multiLevelType w:val="hybridMultilevel"/>
    <w:tmpl w:val="BCFC818C"/>
    <w:lvl w:ilvl="0" w:tplc="D2E0874E">
      <w:start w:val="9"/>
      <w:numFmt w:val="decimal"/>
      <w:lvlText w:val="%1."/>
      <w:lvlJc w:val="left"/>
      <w:pPr>
        <w:ind w:left="768"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E6F331B"/>
    <w:multiLevelType w:val="hybridMultilevel"/>
    <w:tmpl w:val="131A2990"/>
    <w:lvl w:ilvl="0" w:tplc="FFFFFFFF">
      <w:start w:val="1"/>
      <w:numFmt w:val="decimal"/>
      <w:lvlText w:val="%1."/>
      <w:lvlJc w:val="left"/>
      <w:pPr>
        <w:ind w:left="42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247CB"/>
    <w:multiLevelType w:val="hybridMultilevel"/>
    <w:tmpl w:val="C116E3C0"/>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start w:val="1"/>
      <w:numFmt w:val="lowerRoman"/>
      <w:lvlText w:val="%3."/>
      <w:lvlJc w:val="right"/>
      <w:pPr>
        <w:ind w:left="1866" w:hanging="180"/>
      </w:pPr>
    </w:lvl>
    <w:lvl w:ilvl="3" w:tplc="FFFFFFFF">
      <w:start w:val="1"/>
      <w:numFmt w:val="decimal"/>
      <w:lvlText w:val="%4."/>
      <w:lvlJc w:val="left"/>
      <w:pPr>
        <w:ind w:left="2586" w:hanging="360"/>
      </w:pPr>
    </w:lvl>
    <w:lvl w:ilvl="4" w:tplc="FFFFFFFF">
      <w:start w:val="1"/>
      <w:numFmt w:val="lowerLetter"/>
      <w:lvlText w:val="%5."/>
      <w:lvlJc w:val="left"/>
      <w:pPr>
        <w:ind w:left="3306" w:hanging="360"/>
      </w:pPr>
    </w:lvl>
    <w:lvl w:ilvl="5" w:tplc="FFFFFFFF">
      <w:start w:val="1"/>
      <w:numFmt w:val="lowerRoman"/>
      <w:lvlText w:val="%6."/>
      <w:lvlJc w:val="right"/>
      <w:pPr>
        <w:ind w:left="4026" w:hanging="180"/>
      </w:pPr>
    </w:lvl>
    <w:lvl w:ilvl="6" w:tplc="FFFFFFFF">
      <w:start w:val="1"/>
      <w:numFmt w:val="decimal"/>
      <w:lvlText w:val="%7."/>
      <w:lvlJc w:val="left"/>
      <w:pPr>
        <w:ind w:left="4746" w:hanging="360"/>
      </w:pPr>
    </w:lvl>
    <w:lvl w:ilvl="7" w:tplc="FFFFFFFF">
      <w:start w:val="1"/>
      <w:numFmt w:val="lowerLetter"/>
      <w:lvlText w:val="%8."/>
      <w:lvlJc w:val="left"/>
      <w:pPr>
        <w:ind w:left="5466" w:hanging="360"/>
      </w:pPr>
    </w:lvl>
    <w:lvl w:ilvl="8" w:tplc="FFFFFFFF">
      <w:start w:val="1"/>
      <w:numFmt w:val="lowerRoman"/>
      <w:lvlText w:val="%9."/>
      <w:lvlJc w:val="right"/>
      <w:pPr>
        <w:ind w:left="6186" w:hanging="180"/>
      </w:pPr>
    </w:lvl>
  </w:abstractNum>
  <w:abstractNum w:abstractNumId="22" w15:restartNumberingAfterBreak="0">
    <w:nsid w:val="62DA137C"/>
    <w:multiLevelType w:val="hybridMultilevel"/>
    <w:tmpl w:val="3A9CC1EE"/>
    <w:lvl w:ilvl="0" w:tplc="BBCC37B6">
      <w:start w:val="1"/>
      <w:numFmt w:val="decimal"/>
      <w:lvlText w:val="%1."/>
      <w:lvlJc w:val="left"/>
      <w:pPr>
        <w:ind w:left="209" w:hanging="360"/>
      </w:pPr>
    </w:lvl>
    <w:lvl w:ilvl="1" w:tplc="14090019" w:tentative="1">
      <w:start w:val="1"/>
      <w:numFmt w:val="lowerLetter"/>
      <w:lvlText w:val="%2."/>
      <w:lvlJc w:val="left"/>
      <w:pPr>
        <w:ind w:left="1223" w:hanging="360"/>
      </w:pPr>
    </w:lvl>
    <w:lvl w:ilvl="2" w:tplc="1409001B" w:tentative="1">
      <w:start w:val="1"/>
      <w:numFmt w:val="lowerRoman"/>
      <w:lvlText w:val="%3."/>
      <w:lvlJc w:val="right"/>
      <w:pPr>
        <w:ind w:left="1943" w:hanging="180"/>
      </w:pPr>
    </w:lvl>
    <w:lvl w:ilvl="3" w:tplc="1409000F" w:tentative="1">
      <w:start w:val="1"/>
      <w:numFmt w:val="decimal"/>
      <w:lvlText w:val="%4."/>
      <w:lvlJc w:val="left"/>
      <w:pPr>
        <w:ind w:left="2663" w:hanging="360"/>
      </w:pPr>
    </w:lvl>
    <w:lvl w:ilvl="4" w:tplc="14090019" w:tentative="1">
      <w:start w:val="1"/>
      <w:numFmt w:val="lowerLetter"/>
      <w:lvlText w:val="%5."/>
      <w:lvlJc w:val="left"/>
      <w:pPr>
        <w:ind w:left="3383" w:hanging="360"/>
      </w:pPr>
    </w:lvl>
    <w:lvl w:ilvl="5" w:tplc="1409001B" w:tentative="1">
      <w:start w:val="1"/>
      <w:numFmt w:val="lowerRoman"/>
      <w:lvlText w:val="%6."/>
      <w:lvlJc w:val="right"/>
      <w:pPr>
        <w:ind w:left="4103" w:hanging="180"/>
      </w:pPr>
    </w:lvl>
    <w:lvl w:ilvl="6" w:tplc="1409000F" w:tentative="1">
      <w:start w:val="1"/>
      <w:numFmt w:val="decimal"/>
      <w:lvlText w:val="%7."/>
      <w:lvlJc w:val="left"/>
      <w:pPr>
        <w:ind w:left="4823" w:hanging="360"/>
      </w:pPr>
    </w:lvl>
    <w:lvl w:ilvl="7" w:tplc="14090019" w:tentative="1">
      <w:start w:val="1"/>
      <w:numFmt w:val="lowerLetter"/>
      <w:lvlText w:val="%8."/>
      <w:lvlJc w:val="left"/>
      <w:pPr>
        <w:ind w:left="5543" w:hanging="360"/>
      </w:pPr>
    </w:lvl>
    <w:lvl w:ilvl="8" w:tplc="1409001B" w:tentative="1">
      <w:start w:val="1"/>
      <w:numFmt w:val="lowerRoman"/>
      <w:lvlText w:val="%9."/>
      <w:lvlJc w:val="right"/>
      <w:pPr>
        <w:ind w:left="6263" w:hanging="180"/>
      </w:pPr>
    </w:lvl>
  </w:abstractNum>
  <w:abstractNum w:abstractNumId="23" w15:restartNumberingAfterBreak="0">
    <w:nsid w:val="65778020"/>
    <w:multiLevelType w:val="hybridMultilevel"/>
    <w:tmpl w:val="FBE88718"/>
    <w:lvl w:ilvl="0" w:tplc="30BC098C">
      <w:start w:val="1"/>
      <w:numFmt w:val="decimal"/>
      <w:lvlText w:val="%1."/>
      <w:lvlJc w:val="left"/>
      <w:pPr>
        <w:ind w:left="426" w:hanging="360"/>
      </w:pPr>
    </w:lvl>
    <w:lvl w:ilvl="1" w:tplc="8356E120">
      <w:start w:val="1"/>
      <w:numFmt w:val="lowerLetter"/>
      <w:lvlText w:val="%2."/>
      <w:lvlJc w:val="left"/>
      <w:pPr>
        <w:ind w:left="1146" w:hanging="360"/>
      </w:pPr>
    </w:lvl>
    <w:lvl w:ilvl="2" w:tplc="4D869CD4">
      <w:start w:val="1"/>
      <w:numFmt w:val="lowerRoman"/>
      <w:lvlText w:val="%3."/>
      <w:lvlJc w:val="right"/>
      <w:pPr>
        <w:ind w:left="1866" w:hanging="180"/>
      </w:pPr>
    </w:lvl>
    <w:lvl w:ilvl="3" w:tplc="E9AAD8E4">
      <w:start w:val="1"/>
      <w:numFmt w:val="decimal"/>
      <w:lvlText w:val="%4."/>
      <w:lvlJc w:val="left"/>
      <w:pPr>
        <w:ind w:left="2586" w:hanging="360"/>
      </w:pPr>
    </w:lvl>
    <w:lvl w:ilvl="4" w:tplc="5E623524">
      <w:start w:val="1"/>
      <w:numFmt w:val="lowerLetter"/>
      <w:lvlText w:val="%5."/>
      <w:lvlJc w:val="left"/>
      <w:pPr>
        <w:ind w:left="3306" w:hanging="360"/>
      </w:pPr>
    </w:lvl>
    <w:lvl w:ilvl="5" w:tplc="2748512C">
      <w:start w:val="1"/>
      <w:numFmt w:val="lowerRoman"/>
      <w:lvlText w:val="%6."/>
      <w:lvlJc w:val="right"/>
      <w:pPr>
        <w:ind w:left="4026" w:hanging="180"/>
      </w:pPr>
    </w:lvl>
    <w:lvl w:ilvl="6" w:tplc="6C54687E">
      <w:start w:val="1"/>
      <w:numFmt w:val="decimal"/>
      <w:lvlText w:val="%7."/>
      <w:lvlJc w:val="left"/>
      <w:pPr>
        <w:ind w:left="4746" w:hanging="360"/>
      </w:pPr>
    </w:lvl>
    <w:lvl w:ilvl="7" w:tplc="36C232D2">
      <w:start w:val="1"/>
      <w:numFmt w:val="lowerLetter"/>
      <w:lvlText w:val="%8."/>
      <w:lvlJc w:val="left"/>
      <w:pPr>
        <w:ind w:left="5466" w:hanging="360"/>
      </w:pPr>
    </w:lvl>
    <w:lvl w:ilvl="8" w:tplc="FD1E019A">
      <w:start w:val="1"/>
      <w:numFmt w:val="lowerRoman"/>
      <w:lvlText w:val="%9."/>
      <w:lvlJc w:val="right"/>
      <w:pPr>
        <w:ind w:left="6186" w:hanging="180"/>
      </w:pPr>
    </w:lvl>
  </w:abstractNum>
  <w:abstractNum w:abstractNumId="24" w15:restartNumberingAfterBreak="0">
    <w:nsid w:val="6E745CEB"/>
    <w:multiLevelType w:val="hybridMultilevel"/>
    <w:tmpl w:val="C116E3C0"/>
    <w:lvl w:ilvl="0" w:tplc="BBCC37B6">
      <w:start w:val="1"/>
      <w:numFmt w:val="decimal"/>
      <w:lvlText w:val="%1."/>
      <w:lvlJc w:val="left"/>
      <w:pPr>
        <w:ind w:left="426" w:hanging="360"/>
      </w:pPr>
    </w:lvl>
    <w:lvl w:ilvl="1" w:tplc="9BF46B50">
      <w:start w:val="1"/>
      <w:numFmt w:val="lowerLetter"/>
      <w:lvlText w:val="%2."/>
      <w:lvlJc w:val="left"/>
      <w:pPr>
        <w:ind w:left="1146" w:hanging="360"/>
      </w:pPr>
    </w:lvl>
    <w:lvl w:ilvl="2" w:tplc="6CE882B2">
      <w:start w:val="1"/>
      <w:numFmt w:val="lowerRoman"/>
      <w:lvlText w:val="%3."/>
      <w:lvlJc w:val="right"/>
      <w:pPr>
        <w:ind w:left="1866" w:hanging="180"/>
      </w:pPr>
    </w:lvl>
    <w:lvl w:ilvl="3" w:tplc="83386DBA">
      <w:start w:val="1"/>
      <w:numFmt w:val="decimal"/>
      <w:lvlText w:val="%4."/>
      <w:lvlJc w:val="left"/>
      <w:pPr>
        <w:ind w:left="2586" w:hanging="360"/>
      </w:pPr>
    </w:lvl>
    <w:lvl w:ilvl="4" w:tplc="0922BD7E">
      <w:start w:val="1"/>
      <w:numFmt w:val="lowerLetter"/>
      <w:lvlText w:val="%5."/>
      <w:lvlJc w:val="left"/>
      <w:pPr>
        <w:ind w:left="3306" w:hanging="360"/>
      </w:pPr>
    </w:lvl>
    <w:lvl w:ilvl="5" w:tplc="F9D2835C">
      <w:start w:val="1"/>
      <w:numFmt w:val="lowerRoman"/>
      <w:lvlText w:val="%6."/>
      <w:lvlJc w:val="right"/>
      <w:pPr>
        <w:ind w:left="4026" w:hanging="180"/>
      </w:pPr>
    </w:lvl>
    <w:lvl w:ilvl="6" w:tplc="D3D2BD8C">
      <w:start w:val="1"/>
      <w:numFmt w:val="decimal"/>
      <w:lvlText w:val="%7."/>
      <w:lvlJc w:val="left"/>
      <w:pPr>
        <w:ind w:left="4746" w:hanging="360"/>
      </w:pPr>
    </w:lvl>
    <w:lvl w:ilvl="7" w:tplc="1BFAA4D2">
      <w:start w:val="1"/>
      <w:numFmt w:val="lowerLetter"/>
      <w:lvlText w:val="%8."/>
      <w:lvlJc w:val="left"/>
      <w:pPr>
        <w:ind w:left="5466" w:hanging="360"/>
      </w:pPr>
    </w:lvl>
    <w:lvl w:ilvl="8" w:tplc="B7F01BFA">
      <w:start w:val="1"/>
      <w:numFmt w:val="lowerRoman"/>
      <w:lvlText w:val="%9."/>
      <w:lvlJc w:val="right"/>
      <w:pPr>
        <w:ind w:left="6186" w:hanging="180"/>
      </w:pPr>
    </w:lvl>
  </w:abstractNum>
  <w:abstractNum w:abstractNumId="25" w15:restartNumberingAfterBreak="0">
    <w:nsid w:val="76945107"/>
    <w:multiLevelType w:val="hybridMultilevel"/>
    <w:tmpl w:val="BBF081B6"/>
    <w:lvl w:ilvl="0" w:tplc="FFFFFFFF">
      <w:start w:val="1"/>
      <w:numFmt w:val="decimal"/>
      <w:lvlText w:val="%1."/>
      <w:lvlJc w:val="left"/>
      <w:pPr>
        <w:ind w:left="768" w:hanging="360"/>
      </w:pPr>
      <w:rPr>
        <w:rFonts w:eastAsia="Calibri"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num w:numId="1" w16cid:durableId="1109273116">
    <w:abstractNumId w:val="24"/>
  </w:num>
  <w:num w:numId="2" w16cid:durableId="874661645">
    <w:abstractNumId w:val="23"/>
  </w:num>
  <w:num w:numId="3" w16cid:durableId="1563636570">
    <w:abstractNumId w:val="4"/>
  </w:num>
  <w:num w:numId="4" w16cid:durableId="1521820553">
    <w:abstractNumId w:val="12"/>
  </w:num>
  <w:num w:numId="5" w16cid:durableId="1217429345">
    <w:abstractNumId w:val="14"/>
  </w:num>
  <w:num w:numId="6" w16cid:durableId="1292396407">
    <w:abstractNumId w:val="18"/>
  </w:num>
  <w:num w:numId="7" w16cid:durableId="1927302922">
    <w:abstractNumId w:val="1"/>
  </w:num>
  <w:num w:numId="8" w16cid:durableId="1762487894">
    <w:abstractNumId w:val="9"/>
  </w:num>
  <w:num w:numId="9" w16cid:durableId="1857115338">
    <w:abstractNumId w:val="2"/>
  </w:num>
  <w:num w:numId="10" w16cid:durableId="753206954">
    <w:abstractNumId w:val="15"/>
  </w:num>
  <w:num w:numId="11" w16cid:durableId="587158772">
    <w:abstractNumId w:val="5"/>
  </w:num>
  <w:num w:numId="12" w16cid:durableId="867719824">
    <w:abstractNumId w:val="25"/>
  </w:num>
  <w:num w:numId="13" w16cid:durableId="48503494">
    <w:abstractNumId w:val="21"/>
  </w:num>
  <w:num w:numId="14" w16cid:durableId="1458181838">
    <w:abstractNumId w:val="3"/>
  </w:num>
  <w:num w:numId="15" w16cid:durableId="538014148">
    <w:abstractNumId w:val="11"/>
  </w:num>
  <w:num w:numId="16" w16cid:durableId="472991250">
    <w:abstractNumId w:val="8"/>
  </w:num>
  <w:num w:numId="17" w16cid:durableId="2146459603">
    <w:abstractNumId w:val="18"/>
  </w:num>
  <w:num w:numId="18" w16cid:durableId="1797720356">
    <w:abstractNumId w:val="10"/>
  </w:num>
  <w:num w:numId="19" w16cid:durableId="203098760">
    <w:abstractNumId w:val="13"/>
  </w:num>
  <w:num w:numId="20" w16cid:durableId="1063722526">
    <w:abstractNumId w:val="14"/>
  </w:num>
  <w:num w:numId="21" w16cid:durableId="2021156582">
    <w:abstractNumId w:val="17"/>
  </w:num>
  <w:num w:numId="22" w16cid:durableId="1258371349">
    <w:abstractNumId w:val="6"/>
  </w:num>
  <w:num w:numId="23" w16cid:durableId="1552496615">
    <w:abstractNumId w:val="22"/>
  </w:num>
  <w:num w:numId="24" w16cid:durableId="2131585904">
    <w:abstractNumId w:val="0"/>
  </w:num>
  <w:num w:numId="25" w16cid:durableId="462965565">
    <w:abstractNumId w:val="7"/>
  </w:num>
  <w:num w:numId="26" w16cid:durableId="617642244">
    <w:abstractNumId w:val="19"/>
  </w:num>
  <w:num w:numId="27" w16cid:durableId="1688755649">
    <w:abstractNumId w:val="16"/>
  </w:num>
  <w:num w:numId="28" w16cid:durableId="1517228001">
    <w:abstractNumId w:val="20"/>
  </w:num>
  <w:num w:numId="29" w16cid:durableId="28457848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1C"/>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38BF"/>
    <w:rsid w:val="0002508C"/>
    <w:rsid w:val="00025B6B"/>
    <w:rsid w:val="0002623A"/>
    <w:rsid w:val="0002626E"/>
    <w:rsid w:val="0002635D"/>
    <w:rsid w:val="00027087"/>
    <w:rsid w:val="00030535"/>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23A8"/>
    <w:rsid w:val="00063819"/>
    <w:rsid w:val="00064ABA"/>
    <w:rsid w:val="00065AF9"/>
    <w:rsid w:val="00065D2C"/>
    <w:rsid w:val="00066450"/>
    <w:rsid w:val="0006728B"/>
    <w:rsid w:val="00067344"/>
    <w:rsid w:val="00071967"/>
    <w:rsid w:val="000736AA"/>
    <w:rsid w:val="000736C7"/>
    <w:rsid w:val="00074798"/>
    <w:rsid w:val="00074B45"/>
    <w:rsid w:val="00080815"/>
    <w:rsid w:val="00082AF9"/>
    <w:rsid w:val="00082B37"/>
    <w:rsid w:val="00083F18"/>
    <w:rsid w:val="00087753"/>
    <w:rsid w:val="00092C0A"/>
    <w:rsid w:val="00093352"/>
    <w:rsid w:val="00096671"/>
    <w:rsid w:val="000A0222"/>
    <w:rsid w:val="000A22A1"/>
    <w:rsid w:val="000A3748"/>
    <w:rsid w:val="000A40CF"/>
    <w:rsid w:val="000A42B6"/>
    <w:rsid w:val="000A5166"/>
    <w:rsid w:val="000B15A5"/>
    <w:rsid w:val="000B36FD"/>
    <w:rsid w:val="000B4B00"/>
    <w:rsid w:val="000B7EEF"/>
    <w:rsid w:val="000C4DC0"/>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6FD4"/>
    <w:rsid w:val="00117239"/>
    <w:rsid w:val="00121212"/>
    <w:rsid w:val="00121E90"/>
    <w:rsid w:val="00125B7A"/>
    <w:rsid w:val="00126DB1"/>
    <w:rsid w:val="00127694"/>
    <w:rsid w:val="00130BA4"/>
    <w:rsid w:val="00134D0C"/>
    <w:rsid w:val="0013518C"/>
    <w:rsid w:val="001363C0"/>
    <w:rsid w:val="00136DA7"/>
    <w:rsid w:val="001405B6"/>
    <w:rsid w:val="00140C00"/>
    <w:rsid w:val="00141A5A"/>
    <w:rsid w:val="0014343C"/>
    <w:rsid w:val="00144D73"/>
    <w:rsid w:val="00147413"/>
    <w:rsid w:val="00147478"/>
    <w:rsid w:val="00147B8A"/>
    <w:rsid w:val="0015131C"/>
    <w:rsid w:val="0015136F"/>
    <w:rsid w:val="0015472A"/>
    <w:rsid w:val="00155F9F"/>
    <w:rsid w:val="0015698D"/>
    <w:rsid w:val="00160F05"/>
    <w:rsid w:val="001615F4"/>
    <w:rsid w:val="00163130"/>
    <w:rsid w:val="00163B32"/>
    <w:rsid w:val="00165B2A"/>
    <w:rsid w:val="00166152"/>
    <w:rsid w:val="001702D4"/>
    <w:rsid w:val="00171785"/>
    <w:rsid w:val="00171D9A"/>
    <w:rsid w:val="00171F29"/>
    <w:rsid w:val="001727E4"/>
    <w:rsid w:val="001744F1"/>
    <w:rsid w:val="00174A35"/>
    <w:rsid w:val="00176075"/>
    <w:rsid w:val="00176EBC"/>
    <w:rsid w:val="00181605"/>
    <w:rsid w:val="001830BE"/>
    <w:rsid w:val="00184EA9"/>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2C62"/>
    <w:rsid w:val="001D4DC2"/>
    <w:rsid w:val="001E3286"/>
    <w:rsid w:val="001E4882"/>
    <w:rsid w:val="001E557A"/>
    <w:rsid w:val="001E5A58"/>
    <w:rsid w:val="001E79B2"/>
    <w:rsid w:val="001E7C56"/>
    <w:rsid w:val="001F1CB5"/>
    <w:rsid w:val="001F2391"/>
    <w:rsid w:val="001F412F"/>
    <w:rsid w:val="001F68C4"/>
    <w:rsid w:val="001F6DDF"/>
    <w:rsid w:val="001F7BD7"/>
    <w:rsid w:val="002010A2"/>
    <w:rsid w:val="00203774"/>
    <w:rsid w:val="00204635"/>
    <w:rsid w:val="00205221"/>
    <w:rsid w:val="00206D56"/>
    <w:rsid w:val="00210434"/>
    <w:rsid w:val="0021049D"/>
    <w:rsid w:val="00213ECE"/>
    <w:rsid w:val="00214219"/>
    <w:rsid w:val="00216C26"/>
    <w:rsid w:val="0021714B"/>
    <w:rsid w:val="00220711"/>
    <w:rsid w:val="00222CAA"/>
    <w:rsid w:val="00223730"/>
    <w:rsid w:val="00225752"/>
    <w:rsid w:val="00226939"/>
    <w:rsid w:val="00230B17"/>
    <w:rsid w:val="00231A1E"/>
    <w:rsid w:val="00231C86"/>
    <w:rsid w:val="00234188"/>
    <w:rsid w:val="00236D94"/>
    <w:rsid w:val="002375D6"/>
    <w:rsid w:val="002377DC"/>
    <w:rsid w:val="00237D15"/>
    <w:rsid w:val="002426CD"/>
    <w:rsid w:val="0024628C"/>
    <w:rsid w:val="00246706"/>
    <w:rsid w:val="002477A2"/>
    <w:rsid w:val="00250ABF"/>
    <w:rsid w:val="00251099"/>
    <w:rsid w:val="00254D14"/>
    <w:rsid w:val="0025508E"/>
    <w:rsid w:val="0025699C"/>
    <w:rsid w:val="00261646"/>
    <w:rsid w:val="002672F8"/>
    <w:rsid w:val="00267373"/>
    <w:rsid w:val="002675D6"/>
    <w:rsid w:val="00270691"/>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1D01"/>
    <w:rsid w:val="002A2149"/>
    <w:rsid w:val="002A2F17"/>
    <w:rsid w:val="002A60E8"/>
    <w:rsid w:val="002B03D0"/>
    <w:rsid w:val="002B2365"/>
    <w:rsid w:val="002B2CAA"/>
    <w:rsid w:val="002B3AE8"/>
    <w:rsid w:val="002B6085"/>
    <w:rsid w:val="002B6367"/>
    <w:rsid w:val="002B6427"/>
    <w:rsid w:val="002B7A53"/>
    <w:rsid w:val="002B7F7B"/>
    <w:rsid w:val="002C07D8"/>
    <w:rsid w:val="002C753C"/>
    <w:rsid w:val="002D14F8"/>
    <w:rsid w:val="002D5DC0"/>
    <w:rsid w:val="002D5F0B"/>
    <w:rsid w:val="002D6AE2"/>
    <w:rsid w:val="002D7B96"/>
    <w:rsid w:val="002E35D2"/>
    <w:rsid w:val="002E7989"/>
    <w:rsid w:val="002F0613"/>
    <w:rsid w:val="002F3C59"/>
    <w:rsid w:val="002F3CFA"/>
    <w:rsid w:val="002F4B54"/>
    <w:rsid w:val="002F513F"/>
    <w:rsid w:val="002F5FEB"/>
    <w:rsid w:val="002F6652"/>
    <w:rsid w:val="002F739F"/>
    <w:rsid w:val="002F78C2"/>
    <w:rsid w:val="002F7D6A"/>
    <w:rsid w:val="00301AE2"/>
    <w:rsid w:val="0030293D"/>
    <w:rsid w:val="00302FFB"/>
    <w:rsid w:val="00303000"/>
    <w:rsid w:val="003031E0"/>
    <w:rsid w:val="003033EE"/>
    <w:rsid w:val="003107DA"/>
    <w:rsid w:val="00310865"/>
    <w:rsid w:val="00310E87"/>
    <w:rsid w:val="00310F6D"/>
    <w:rsid w:val="00312019"/>
    <w:rsid w:val="0031425A"/>
    <w:rsid w:val="0031485A"/>
    <w:rsid w:val="00315038"/>
    <w:rsid w:val="003163B9"/>
    <w:rsid w:val="0031650A"/>
    <w:rsid w:val="003175E2"/>
    <w:rsid w:val="00321289"/>
    <w:rsid w:val="00322D7A"/>
    <w:rsid w:val="003243DB"/>
    <w:rsid w:val="00324C37"/>
    <w:rsid w:val="003318BF"/>
    <w:rsid w:val="003322A8"/>
    <w:rsid w:val="0033417C"/>
    <w:rsid w:val="003363C8"/>
    <w:rsid w:val="0033746B"/>
    <w:rsid w:val="003400EB"/>
    <w:rsid w:val="00341D9D"/>
    <w:rsid w:val="003423DD"/>
    <w:rsid w:val="00342A27"/>
    <w:rsid w:val="0034510B"/>
    <w:rsid w:val="00345921"/>
    <w:rsid w:val="00355132"/>
    <w:rsid w:val="00363472"/>
    <w:rsid w:val="0036596B"/>
    <w:rsid w:val="00366652"/>
    <w:rsid w:val="00371B5E"/>
    <w:rsid w:val="0037221C"/>
    <w:rsid w:val="00372567"/>
    <w:rsid w:val="00373B86"/>
    <w:rsid w:val="00377FA0"/>
    <w:rsid w:val="003816E1"/>
    <w:rsid w:val="00382067"/>
    <w:rsid w:val="003823F2"/>
    <w:rsid w:val="00384ECD"/>
    <w:rsid w:val="00390102"/>
    <w:rsid w:val="0039083B"/>
    <w:rsid w:val="00390CEC"/>
    <w:rsid w:val="003939E6"/>
    <w:rsid w:val="003945E7"/>
    <w:rsid w:val="00394E20"/>
    <w:rsid w:val="00395BD7"/>
    <w:rsid w:val="003A0C46"/>
    <w:rsid w:val="003A11CC"/>
    <w:rsid w:val="003A1A6F"/>
    <w:rsid w:val="003A5583"/>
    <w:rsid w:val="003A5CD8"/>
    <w:rsid w:val="003A7BA6"/>
    <w:rsid w:val="003B088C"/>
    <w:rsid w:val="003B1199"/>
    <w:rsid w:val="003B2434"/>
    <w:rsid w:val="003B2B2A"/>
    <w:rsid w:val="003B51C2"/>
    <w:rsid w:val="003B65E9"/>
    <w:rsid w:val="003B754B"/>
    <w:rsid w:val="003B75A3"/>
    <w:rsid w:val="003C04F0"/>
    <w:rsid w:val="003C13E2"/>
    <w:rsid w:val="003C2725"/>
    <w:rsid w:val="003C6293"/>
    <w:rsid w:val="003C70C6"/>
    <w:rsid w:val="003D31EF"/>
    <w:rsid w:val="003D4BEF"/>
    <w:rsid w:val="003D4EF0"/>
    <w:rsid w:val="003D627D"/>
    <w:rsid w:val="003D758C"/>
    <w:rsid w:val="003D790A"/>
    <w:rsid w:val="003E13F3"/>
    <w:rsid w:val="003E1409"/>
    <w:rsid w:val="003E337F"/>
    <w:rsid w:val="003E3DC5"/>
    <w:rsid w:val="003E6E08"/>
    <w:rsid w:val="003F2B4F"/>
    <w:rsid w:val="003F6029"/>
    <w:rsid w:val="003F735B"/>
    <w:rsid w:val="0040075C"/>
    <w:rsid w:val="00402F39"/>
    <w:rsid w:val="00404F64"/>
    <w:rsid w:val="0040556B"/>
    <w:rsid w:val="00405EDD"/>
    <w:rsid w:val="004073B5"/>
    <w:rsid w:val="004109EA"/>
    <w:rsid w:val="00410A1A"/>
    <w:rsid w:val="00412A9C"/>
    <w:rsid w:val="004151A5"/>
    <w:rsid w:val="00417A45"/>
    <w:rsid w:val="004233BB"/>
    <w:rsid w:val="004235E4"/>
    <w:rsid w:val="00423B57"/>
    <w:rsid w:val="00424642"/>
    <w:rsid w:val="004250C9"/>
    <w:rsid w:val="004253CB"/>
    <w:rsid w:val="0042609B"/>
    <w:rsid w:val="0042744B"/>
    <w:rsid w:val="004306F9"/>
    <w:rsid w:val="004314DB"/>
    <w:rsid w:val="004315ED"/>
    <w:rsid w:val="00431771"/>
    <w:rsid w:val="004352B9"/>
    <w:rsid w:val="00435C8C"/>
    <w:rsid w:val="004372C7"/>
    <w:rsid w:val="00437533"/>
    <w:rsid w:val="00440DF5"/>
    <w:rsid w:val="004415E8"/>
    <w:rsid w:val="004437A3"/>
    <w:rsid w:val="004438F2"/>
    <w:rsid w:val="004443C8"/>
    <w:rsid w:val="00445C9B"/>
    <w:rsid w:val="00447C4C"/>
    <w:rsid w:val="00447D60"/>
    <w:rsid w:val="00447E7A"/>
    <w:rsid w:val="004521F5"/>
    <w:rsid w:val="0045655E"/>
    <w:rsid w:val="004578B0"/>
    <w:rsid w:val="004616AD"/>
    <w:rsid w:val="00461D48"/>
    <w:rsid w:val="00461F65"/>
    <w:rsid w:val="00464D42"/>
    <w:rsid w:val="00465BFD"/>
    <w:rsid w:val="00466F42"/>
    <w:rsid w:val="004675D2"/>
    <w:rsid w:val="00467B8A"/>
    <w:rsid w:val="0047033E"/>
    <w:rsid w:val="00471259"/>
    <w:rsid w:val="004747A8"/>
    <w:rsid w:val="00475C51"/>
    <w:rsid w:val="00475E02"/>
    <w:rsid w:val="00476FA9"/>
    <w:rsid w:val="00477968"/>
    <w:rsid w:val="0048031A"/>
    <w:rsid w:val="0048044C"/>
    <w:rsid w:val="004832DB"/>
    <w:rsid w:val="00483347"/>
    <w:rsid w:val="00485C23"/>
    <w:rsid w:val="0048660D"/>
    <w:rsid w:val="00490C78"/>
    <w:rsid w:val="00492131"/>
    <w:rsid w:val="00492BCB"/>
    <w:rsid w:val="00493290"/>
    <w:rsid w:val="004954DA"/>
    <w:rsid w:val="0049589E"/>
    <w:rsid w:val="00495B43"/>
    <w:rsid w:val="00495C78"/>
    <w:rsid w:val="00495C97"/>
    <w:rsid w:val="00495FCC"/>
    <w:rsid w:val="00496F14"/>
    <w:rsid w:val="00497687"/>
    <w:rsid w:val="00497864"/>
    <w:rsid w:val="004A0284"/>
    <w:rsid w:val="004A0B96"/>
    <w:rsid w:val="004A0EC4"/>
    <w:rsid w:val="004A1B03"/>
    <w:rsid w:val="004A6626"/>
    <w:rsid w:val="004A7717"/>
    <w:rsid w:val="004A7826"/>
    <w:rsid w:val="004B06E5"/>
    <w:rsid w:val="004B2CCC"/>
    <w:rsid w:val="004B2D64"/>
    <w:rsid w:val="004C324B"/>
    <w:rsid w:val="004C534A"/>
    <w:rsid w:val="004C6908"/>
    <w:rsid w:val="004C6BE8"/>
    <w:rsid w:val="004C792F"/>
    <w:rsid w:val="004D0150"/>
    <w:rsid w:val="004D0196"/>
    <w:rsid w:val="004D155E"/>
    <w:rsid w:val="004D25BE"/>
    <w:rsid w:val="004D4713"/>
    <w:rsid w:val="004D7F03"/>
    <w:rsid w:val="004E10F6"/>
    <w:rsid w:val="004E240E"/>
    <w:rsid w:val="004E2547"/>
    <w:rsid w:val="004E7C44"/>
    <w:rsid w:val="004F1645"/>
    <w:rsid w:val="004F23CC"/>
    <w:rsid w:val="004F3D85"/>
    <w:rsid w:val="004F3E0F"/>
    <w:rsid w:val="004F6F0E"/>
    <w:rsid w:val="00501D9F"/>
    <w:rsid w:val="00501FC3"/>
    <w:rsid w:val="005033A4"/>
    <w:rsid w:val="00504EA9"/>
    <w:rsid w:val="00505D18"/>
    <w:rsid w:val="00507FDF"/>
    <w:rsid w:val="00510D81"/>
    <w:rsid w:val="00512814"/>
    <w:rsid w:val="00512900"/>
    <w:rsid w:val="00513CF8"/>
    <w:rsid w:val="005143E7"/>
    <w:rsid w:val="005170B3"/>
    <w:rsid w:val="00521F52"/>
    <w:rsid w:val="00523DED"/>
    <w:rsid w:val="00523E4E"/>
    <w:rsid w:val="0052481A"/>
    <w:rsid w:val="005304C5"/>
    <w:rsid w:val="005320F7"/>
    <w:rsid w:val="005328BB"/>
    <w:rsid w:val="005333C3"/>
    <w:rsid w:val="0053454B"/>
    <w:rsid w:val="005345DE"/>
    <w:rsid w:val="00534615"/>
    <w:rsid w:val="00537AD9"/>
    <w:rsid w:val="00541488"/>
    <w:rsid w:val="00541B0A"/>
    <w:rsid w:val="005453B9"/>
    <w:rsid w:val="00546BAC"/>
    <w:rsid w:val="0054727A"/>
    <w:rsid w:val="00547311"/>
    <w:rsid w:val="00547610"/>
    <w:rsid w:val="00551DB4"/>
    <w:rsid w:val="00551ECD"/>
    <w:rsid w:val="005544AD"/>
    <w:rsid w:val="0055535B"/>
    <w:rsid w:val="005609CB"/>
    <w:rsid w:val="00562D1A"/>
    <w:rsid w:val="005654B5"/>
    <w:rsid w:val="005661E9"/>
    <w:rsid w:val="00570193"/>
    <w:rsid w:val="00570240"/>
    <w:rsid w:val="00570313"/>
    <w:rsid w:val="005711CC"/>
    <w:rsid w:val="00572103"/>
    <w:rsid w:val="005724EB"/>
    <w:rsid w:val="00573878"/>
    <w:rsid w:val="00574A6E"/>
    <w:rsid w:val="0057613C"/>
    <w:rsid w:val="00576251"/>
    <w:rsid w:val="00580B8A"/>
    <w:rsid w:val="005816D7"/>
    <w:rsid w:val="00582761"/>
    <w:rsid w:val="00585A6D"/>
    <w:rsid w:val="005862A1"/>
    <w:rsid w:val="00587038"/>
    <w:rsid w:val="00590874"/>
    <w:rsid w:val="00590B97"/>
    <w:rsid w:val="00590D10"/>
    <w:rsid w:val="005910DB"/>
    <w:rsid w:val="00591D68"/>
    <w:rsid w:val="00592B59"/>
    <w:rsid w:val="0059318F"/>
    <w:rsid w:val="00594105"/>
    <w:rsid w:val="00594D7D"/>
    <w:rsid w:val="00595C71"/>
    <w:rsid w:val="0059723F"/>
    <w:rsid w:val="00597DCE"/>
    <w:rsid w:val="00597E93"/>
    <w:rsid w:val="005A03DE"/>
    <w:rsid w:val="005A07C7"/>
    <w:rsid w:val="005A1F3E"/>
    <w:rsid w:val="005A2A62"/>
    <w:rsid w:val="005A374D"/>
    <w:rsid w:val="005A5566"/>
    <w:rsid w:val="005A7E46"/>
    <w:rsid w:val="005B2FE4"/>
    <w:rsid w:val="005B40EA"/>
    <w:rsid w:val="005B4B37"/>
    <w:rsid w:val="005B5A66"/>
    <w:rsid w:val="005C21D2"/>
    <w:rsid w:val="005C4214"/>
    <w:rsid w:val="005C5C40"/>
    <w:rsid w:val="005C61A1"/>
    <w:rsid w:val="005C6EA4"/>
    <w:rsid w:val="005D26E4"/>
    <w:rsid w:val="005D4AC5"/>
    <w:rsid w:val="005D664C"/>
    <w:rsid w:val="005D672C"/>
    <w:rsid w:val="005D76FF"/>
    <w:rsid w:val="005D781F"/>
    <w:rsid w:val="005E002E"/>
    <w:rsid w:val="005E0C04"/>
    <w:rsid w:val="005E12BB"/>
    <w:rsid w:val="005E5170"/>
    <w:rsid w:val="005E73E5"/>
    <w:rsid w:val="005F07AE"/>
    <w:rsid w:val="005F21CC"/>
    <w:rsid w:val="005F7321"/>
    <w:rsid w:val="006004CB"/>
    <w:rsid w:val="00602425"/>
    <w:rsid w:val="00602B7E"/>
    <w:rsid w:val="00605885"/>
    <w:rsid w:val="006069EF"/>
    <w:rsid w:val="006112FC"/>
    <w:rsid w:val="006129EA"/>
    <w:rsid w:val="0061636A"/>
    <w:rsid w:val="006163C7"/>
    <w:rsid w:val="006174F2"/>
    <w:rsid w:val="006176CC"/>
    <w:rsid w:val="006209ED"/>
    <w:rsid w:val="0062126C"/>
    <w:rsid w:val="00621F23"/>
    <w:rsid w:val="00623023"/>
    <w:rsid w:val="0062588B"/>
    <w:rsid w:val="00625C94"/>
    <w:rsid w:val="00627B15"/>
    <w:rsid w:val="00633231"/>
    <w:rsid w:val="00633578"/>
    <w:rsid w:val="006337F6"/>
    <w:rsid w:val="00633FE9"/>
    <w:rsid w:val="00634060"/>
    <w:rsid w:val="00635924"/>
    <w:rsid w:val="0064242A"/>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5E2F"/>
    <w:rsid w:val="00676106"/>
    <w:rsid w:val="00676243"/>
    <w:rsid w:val="006770CF"/>
    <w:rsid w:val="00681CA8"/>
    <w:rsid w:val="006828D9"/>
    <w:rsid w:val="00684131"/>
    <w:rsid w:val="006842CE"/>
    <w:rsid w:val="0068536B"/>
    <w:rsid w:val="0068634A"/>
    <w:rsid w:val="006863D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36D"/>
    <w:rsid w:val="006B0D69"/>
    <w:rsid w:val="006B256A"/>
    <w:rsid w:val="006B27BA"/>
    <w:rsid w:val="006C37F1"/>
    <w:rsid w:val="006C5853"/>
    <w:rsid w:val="006D56D8"/>
    <w:rsid w:val="006D619E"/>
    <w:rsid w:val="006E59C4"/>
    <w:rsid w:val="006F43B3"/>
    <w:rsid w:val="006F5F06"/>
    <w:rsid w:val="006F602F"/>
    <w:rsid w:val="006F665C"/>
    <w:rsid w:val="006F6B92"/>
    <w:rsid w:val="006F6D20"/>
    <w:rsid w:val="00701177"/>
    <w:rsid w:val="00701957"/>
    <w:rsid w:val="007027ED"/>
    <w:rsid w:val="00705A80"/>
    <w:rsid w:val="00706CCB"/>
    <w:rsid w:val="00710342"/>
    <w:rsid w:val="00712F8C"/>
    <w:rsid w:val="00713FB1"/>
    <w:rsid w:val="00715155"/>
    <w:rsid w:val="00715C59"/>
    <w:rsid w:val="007165E5"/>
    <w:rsid w:val="00717011"/>
    <w:rsid w:val="00717C5B"/>
    <w:rsid w:val="007237C3"/>
    <w:rsid w:val="00727CF9"/>
    <w:rsid w:val="007312E2"/>
    <w:rsid w:val="00734EDE"/>
    <w:rsid w:val="0074046F"/>
    <w:rsid w:val="00744356"/>
    <w:rsid w:val="007446AF"/>
    <w:rsid w:val="00744A99"/>
    <w:rsid w:val="007450D3"/>
    <w:rsid w:val="00747F1A"/>
    <w:rsid w:val="0075048F"/>
    <w:rsid w:val="0075192C"/>
    <w:rsid w:val="007529BB"/>
    <w:rsid w:val="00753673"/>
    <w:rsid w:val="0075731F"/>
    <w:rsid w:val="00761625"/>
    <w:rsid w:val="00762E87"/>
    <w:rsid w:val="007645D0"/>
    <w:rsid w:val="00770025"/>
    <w:rsid w:val="007722F1"/>
    <w:rsid w:val="00772621"/>
    <w:rsid w:val="00776295"/>
    <w:rsid w:val="00777866"/>
    <w:rsid w:val="00781D8E"/>
    <w:rsid w:val="00782C70"/>
    <w:rsid w:val="00783614"/>
    <w:rsid w:val="007836C8"/>
    <w:rsid w:val="00783971"/>
    <w:rsid w:val="007841BE"/>
    <w:rsid w:val="00785B1A"/>
    <w:rsid w:val="00786761"/>
    <w:rsid w:val="0079275F"/>
    <w:rsid w:val="00792822"/>
    <w:rsid w:val="0079357C"/>
    <w:rsid w:val="00793595"/>
    <w:rsid w:val="007955E1"/>
    <w:rsid w:val="00796541"/>
    <w:rsid w:val="00796CEB"/>
    <w:rsid w:val="007A1BD7"/>
    <w:rsid w:val="007A2F06"/>
    <w:rsid w:val="007A5109"/>
    <w:rsid w:val="007A64C4"/>
    <w:rsid w:val="007A7C70"/>
    <w:rsid w:val="007A7D49"/>
    <w:rsid w:val="007B21B7"/>
    <w:rsid w:val="007B30DB"/>
    <w:rsid w:val="007B448D"/>
    <w:rsid w:val="007B49D9"/>
    <w:rsid w:val="007B53DA"/>
    <w:rsid w:val="007B6693"/>
    <w:rsid w:val="007B755A"/>
    <w:rsid w:val="007C01B8"/>
    <w:rsid w:val="007C0369"/>
    <w:rsid w:val="007C3BEE"/>
    <w:rsid w:val="007C7713"/>
    <w:rsid w:val="007C7EFD"/>
    <w:rsid w:val="007D0891"/>
    <w:rsid w:val="007D1214"/>
    <w:rsid w:val="007D2D15"/>
    <w:rsid w:val="007D4273"/>
    <w:rsid w:val="007D660B"/>
    <w:rsid w:val="007D6CED"/>
    <w:rsid w:val="007E0533"/>
    <w:rsid w:val="007E1343"/>
    <w:rsid w:val="007F0000"/>
    <w:rsid w:val="007F1598"/>
    <w:rsid w:val="007F1684"/>
    <w:rsid w:val="007F17D0"/>
    <w:rsid w:val="007F31AC"/>
    <w:rsid w:val="007F4BBF"/>
    <w:rsid w:val="007F76EE"/>
    <w:rsid w:val="00802A6E"/>
    <w:rsid w:val="00804518"/>
    <w:rsid w:val="00805BE8"/>
    <w:rsid w:val="00806681"/>
    <w:rsid w:val="00806B20"/>
    <w:rsid w:val="00806E75"/>
    <w:rsid w:val="00810255"/>
    <w:rsid w:val="008109A5"/>
    <w:rsid w:val="00814B05"/>
    <w:rsid w:val="00815BAD"/>
    <w:rsid w:val="008164AE"/>
    <w:rsid w:val="00816955"/>
    <w:rsid w:val="00820E05"/>
    <w:rsid w:val="00822199"/>
    <w:rsid w:val="00823BF6"/>
    <w:rsid w:val="008243CC"/>
    <w:rsid w:val="008253F1"/>
    <w:rsid w:val="00825A8D"/>
    <w:rsid w:val="008261C8"/>
    <w:rsid w:val="00826408"/>
    <w:rsid w:val="00826942"/>
    <w:rsid w:val="008302E7"/>
    <w:rsid w:val="00832A8E"/>
    <w:rsid w:val="00833F53"/>
    <w:rsid w:val="00835A21"/>
    <w:rsid w:val="00835B49"/>
    <w:rsid w:val="00836EC6"/>
    <w:rsid w:val="00840BF1"/>
    <w:rsid w:val="0084272A"/>
    <w:rsid w:val="0084703D"/>
    <w:rsid w:val="008518C0"/>
    <w:rsid w:val="00855010"/>
    <w:rsid w:val="00855877"/>
    <w:rsid w:val="00857346"/>
    <w:rsid w:val="00860C43"/>
    <w:rsid w:val="00860FF3"/>
    <w:rsid w:val="00861830"/>
    <w:rsid w:val="00861DBB"/>
    <w:rsid w:val="008625FD"/>
    <w:rsid w:val="00864419"/>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A5655"/>
    <w:rsid w:val="008A6AAB"/>
    <w:rsid w:val="008B0E2E"/>
    <w:rsid w:val="008B2237"/>
    <w:rsid w:val="008B6B80"/>
    <w:rsid w:val="008C09F7"/>
    <w:rsid w:val="008C10BE"/>
    <w:rsid w:val="008C24DA"/>
    <w:rsid w:val="008C7C83"/>
    <w:rsid w:val="008D035E"/>
    <w:rsid w:val="008D0BC3"/>
    <w:rsid w:val="008D183A"/>
    <w:rsid w:val="008D1B7C"/>
    <w:rsid w:val="008D2088"/>
    <w:rsid w:val="008D387C"/>
    <w:rsid w:val="008D5148"/>
    <w:rsid w:val="008D532A"/>
    <w:rsid w:val="008D69B1"/>
    <w:rsid w:val="008E0059"/>
    <w:rsid w:val="008E0503"/>
    <w:rsid w:val="008E159D"/>
    <w:rsid w:val="008E1BA4"/>
    <w:rsid w:val="008E4C5E"/>
    <w:rsid w:val="008E66DF"/>
    <w:rsid w:val="008E691A"/>
    <w:rsid w:val="008F0406"/>
    <w:rsid w:val="008F14C9"/>
    <w:rsid w:val="008F3EE5"/>
    <w:rsid w:val="00901B86"/>
    <w:rsid w:val="00903C40"/>
    <w:rsid w:val="009070EE"/>
    <w:rsid w:val="009101F3"/>
    <w:rsid w:val="009117AC"/>
    <w:rsid w:val="00911EB7"/>
    <w:rsid w:val="0091268B"/>
    <w:rsid w:val="00915992"/>
    <w:rsid w:val="0091674D"/>
    <w:rsid w:val="009201D6"/>
    <w:rsid w:val="00927E12"/>
    <w:rsid w:val="00931A7E"/>
    <w:rsid w:val="00937BA4"/>
    <w:rsid w:val="00941DE6"/>
    <w:rsid w:val="0094293D"/>
    <w:rsid w:val="0094321E"/>
    <w:rsid w:val="00944651"/>
    <w:rsid w:val="00946DD6"/>
    <w:rsid w:val="00947682"/>
    <w:rsid w:val="00947A43"/>
    <w:rsid w:val="00947A4E"/>
    <w:rsid w:val="009504A8"/>
    <w:rsid w:val="009508B0"/>
    <w:rsid w:val="00950C57"/>
    <w:rsid w:val="00951885"/>
    <w:rsid w:val="0095488E"/>
    <w:rsid w:val="00957073"/>
    <w:rsid w:val="00960DD0"/>
    <w:rsid w:val="0096344A"/>
    <w:rsid w:val="00964937"/>
    <w:rsid w:val="00964A69"/>
    <w:rsid w:val="00965273"/>
    <w:rsid w:val="009652D0"/>
    <w:rsid w:val="00965912"/>
    <w:rsid w:val="0096644A"/>
    <w:rsid w:val="00966696"/>
    <w:rsid w:val="00967676"/>
    <w:rsid w:val="00970291"/>
    <w:rsid w:val="00970F1B"/>
    <w:rsid w:val="00971F73"/>
    <w:rsid w:val="00972D61"/>
    <w:rsid w:val="009736E3"/>
    <w:rsid w:val="00981008"/>
    <w:rsid w:val="0098259A"/>
    <w:rsid w:val="0098455A"/>
    <w:rsid w:val="00985AE5"/>
    <w:rsid w:val="00990884"/>
    <w:rsid w:val="00992DE2"/>
    <w:rsid w:val="00994DD6"/>
    <w:rsid w:val="009956B7"/>
    <w:rsid w:val="00995E70"/>
    <w:rsid w:val="009A36BF"/>
    <w:rsid w:val="009A4BA1"/>
    <w:rsid w:val="009A4D93"/>
    <w:rsid w:val="009A58D0"/>
    <w:rsid w:val="009A5967"/>
    <w:rsid w:val="009A5A8A"/>
    <w:rsid w:val="009A5B0D"/>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1E5E"/>
    <w:rsid w:val="009D2831"/>
    <w:rsid w:val="009D3CEC"/>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09F4"/>
    <w:rsid w:val="00A01E9E"/>
    <w:rsid w:val="00A06D9C"/>
    <w:rsid w:val="00A06F6D"/>
    <w:rsid w:val="00A11095"/>
    <w:rsid w:val="00A1201B"/>
    <w:rsid w:val="00A1312F"/>
    <w:rsid w:val="00A141B1"/>
    <w:rsid w:val="00A17281"/>
    <w:rsid w:val="00A174C8"/>
    <w:rsid w:val="00A21A5E"/>
    <w:rsid w:val="00A236E0"/>
    <w:rsid w:val="00A23AF1"/>
    <w:rsid w:val="00A24562"/>
    <w:rsid w:val="00A25245"/>
    <w:rsid w:val="00A256DA"/>
    <w:rsid w:val="00A25815"/>
    <w:rsid w:val="00A25FD7"/>
    <w:rsid w:val="00A265A4"/>
    <w:rsid w:val="00A2727A"/>
    <w:rsid w:val="00A3009A"/>
    <w:rsid w:val="00A305B1"/>
    <w:rsid w:val="00A34EAD"/>
    <w:rsid w:val="00A361A5"/>
    <w:rsid w:val="00A417BD"/>
    <w:rsid w:val="00A42407"/>
    <w:rsid w:val="00A4295D"/>
    <w:rsid w:val="00A42DFF"/>
    <w:rsid w:val="00A437C9"/>
    <w:rsid w:val="00A524CE"/>
    <w:rsid w:val="00A53904"/>
    <w:rsid w:val="00A553CF"/>
    <w:rsid w:val="00A56000"/>
    <w:rsid w:val="00A62A90"/>
    <w:rsid w:val="00A63142"/>
    <w:rsid w:val="00A6443D"/>
    <w:rsid w:val="00A65F51"/>
    <w:rsid w:val="00A66518"/>
    <w:rsid w:val="00A67936"/>
    <w:rsid w:val="00A7006E"/>
    <w:rsid w:val="00A70963"/>
    <w:rsid w:val="00A713FB"/>
    <w:rsid w:val="00A735A4"/>
    <w:rsid w:val="00A743F3"/>
    <w:rsid w:val="00A74EF2"/>
    <w:rsid w:val="00A81162"/>
    <w:rsid w:val="00A825E3"/>
    <w:rsid w:val="00A82681"/>
    <w:rsid w:val="00A84006"/>
    <w:rsid w:val="00A8564E"/>
    <w:rsid w:val="00A868AD"/>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3144"/>
    <w:rsid w:val="00AC4031"/>
    <w:rsid w:val="00AC45C5"/>
    <w:rsid w:val="00AC7276"/>
    <w:rsid w:val="00AC747E"/>
    <w:rsid w:val="00AC77B2"/>
    <w:rsid w:val="00AD1B91"/>
    <w:rsid w:val="00AD76AA"/>
    <w:rsid w:val="00AE1DC6"/>
    <w:rsid w:val="00AE1DF6"/>
    <w:rsid w:val="00AE29B1"/>
    <w:rsid w:val="00AE520E"/>
    <w:rsid w:val="00AE72A3"/>
    <w:rsid w:val="00AE7312"/>
    <w:rsid w:val="00AE7A46"/>
    <w:rsid w:val="00AF097D"/>
    <w:rsid w:val="00AF2383"/>
    <w:rsid w:val="00AF79A6"/>
    <w:rsid w:val="00AF7ABE"/>
    <w:rsid w:val="00B00E2B"/>
    <w:rsid w:val="00B0233F"/>
    <w:rsid w:val="00B04B28"/>
    <w:rsid w:val="00B06775"/>
    <w:rsid w:val="00B111B7"/>
    <w:rsid w:val="00B11306"/>
    <w:rsid w:val="00B113DE"/>
    <w:rsid w:val="00B1206C"/>
    <w:rsid w:val="00B13026"/>
    <w:rsid w:val="00B152DA"/>
    <w:rsid w:val="00B15A90"/>
    <w:rsid w:val="00B16586"/>
    <w:rsid w:val="00B16C4D"/>
    <w:rsid w:val="00B204D4"/>
    <w:rsid w:val="00B20FCA"/>
    <w:rsid w:val="00B2242E"/>
    <w:rsid w:val="00B229C4"/>
    <w:rsid w:val="00B250A4"/>
    <w:rsid w:val="00B26FB6"/>
    <w:rsid w:val="00B27C77"/>
    <w:rsid w:val="00B30873"/>
    <w:rsid w:val="00B31F63"/>
    <w:rsid w:val="00B31FC5"/>
    <w:rsid w:val="00B333DE"/>
    <w:rsid w:val="00B34D10"/>
    <w:rsid w:val="00B35971"/>
    <w:rsid w:val="00B35FCD"/>
    <w:rsid w:val="00B3649B"/>
    <w:rsid w:val="00B377BE"/>
    <w:rsid w:val="00B41D78"/>
    <w:rsid w:val="00B42991"/>
    <w:rsid w:val="00B44116"/>
    <w:rsid w:val="00B447BA"/>
    <w:rsid w:val="00B45394"/>
    <w:rsid w:val="00B46F8A"/>
    <w:rsid w:val="00B47348"/>
    <w:rsid w:val="00B50172"/>
    <w:rsid w:val="00B50C3F"/>
    <w:rsid w:val="00B50CE5"/>
    <w:rsid w:val="00B50EA5"/>
    <w:rsid w:val="00B510BB"/>
    <w:rsid w:val="00B52A27"/>
    <w:rsid w:val="00B540C7"/>
    <w:rsid w:val="00B56910"/>
    <w:rsid w:val="00B60427"/>
    <w:rsid w:val="00B6182E"/>
    <w:rsid w:val="00B62E54"/>
    <w:rsid w:val="00B63172"/>
    <w:rsid w:val="00B63851"/>
    <w:rsid w:val="00B63854"/>
    <w:rsid w:val="00B648CC"/>
    <w:rsid w:val="00B64FA7"/>
    <w:rsid w:val="00B713D0"/>
    <w:rsid w:val="00B73F38"/>
    <w:rsid w:val="00B765D6"/>
    <w:rsid w:val="00B77699"/>
    <w:rsid w:val="00B820E8"/>
    <w:rsid w:val="00B824CF"/>
    <w:rsid w:val="00B855E8"/>
    <w:rsid w:val="00B8631D"/>
    <w:rsid w:val="00B90E27"/>
    <w:rsid w:val="00B917D8"/>
    <w:rsid w:val="00B95AA6"/>
    <w:rsid w:val="00B95BE1"/>
    <w:rsid w:val="00BA0E4B"/>
    <w:rsid w:val="00BA1384"/>
    <w:rsid w:val="00BA1E5A"/>
    <w:rsid w:val="00BA36C4"/>
    <w:rsid w:val="00BA4FF1"/>
    <w:rsid w:val="00BA5745"/>
    <w:rsid w:val="00BA5ED5"/>
    <w:rsid w:val="00BA6078"/>
    <w:rsid w:val="00BA6F83"/>
    <w:rsid w:val="00BA7386"/>
    <w:rsid w:val="00BB1143"/>
    <w:rsid w:val="00BB1626"/>
    <w:rsid w:val="00BB38F4"/>
    <w:rsid w:val="00BB7D02"/>
    <w:rsid w:val="00BB7E8D"/>
    <w:rsid w:val="00BC2C7E"/>
    <w:rsid w:val="00BC450A"/>
    <w:rsid w:val="00BC5B0E"/>
    <w:rsid w:val="00BC70AA"/>
    <w:rsid w:val="00BD5B13"/>
    <w:rsid w:val="00BE1136"/>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17925"/>
    <w:rsid w:val="00C22065"/>
    <w:rsid w:val="00C25C36"/>
    <w:rsid w:val="00C266FB"/>
    <w:rsid w:val="00C26A6D"/>
    <w:rsid w:val="00C26CE5"/>
    <w:rsid w:val="00C3089C"/>
    <w:rsid w:val="00C31B5C"/>
    <w:rsid w:val="00C34FE1"/>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0E8"/>
    <w:rsid w:val="00C70F98"/>
    <w:rsid w:val="00C71207"/>
    <w:rsid w:val="00C7304B"/>
    <w:rsid w:val="00C7475A"/>
    <w:rsid w:val="00C747C9"/>
    <w:rsid w:val="00C74BD1"/>
    <w:rsid w:val="00C76C0A"/>
    <w:rsid w:val="00C76DAB"/>
    <w:rsid w:val="00C779AB"/>
    <w:rsid w:val="00C80C7A"/>
    <w:rsid w:val="00C80E38"/>
    <w:rsid w:val="00C812BD"/>
    <w:rsid w:val="00C81C8C"/>
    <w:rsid w:val="00C8291E"/>
    <w:rsid w:val="00C82C5F"/>
    <w:rsid w:val="00C847FB"/>
    <w:rsid w:val="00C85B52"/>
    <w:rsid w:val="00C87DDE"/>
    <w:rsid w:val="00C96E3E"/>
    <w:rsid w:val="00CA1163"/>
    <w:rsid w:val="00CA49D1"/>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6D20"/>
    <w:rsid w:val="00D17499"/>
    <w:rsid w:val="00D178A3"/>
    <w:rsid w:val="00D17991"/>
    <w:rsid w:val="00D17B6C"/>
    <w:rsid w:val="00D233DA"/>
    <w:rsid w:val="00D25718"/>
    <w:rsid w:val="00D259AE"/>
    <w:rsid w:val="00D27A4B"/>
    <w:rsid w:val="00D3063C"/>
    <w:rsid w:val="00D30756"/>
    <w:rsid w:val="00D3321F"/>
    <w:rsid w:val="00D376F0"/>
    <w:rsid w:val="00D400A1"/>
    <w:rsid w:val="00D40499"/>
    <w:rsid w:val="00D417C6"/>
    <w:rsid w:val="00D41D75"/>
    <w:rsid w:val="00D45AFD"/>
    <w:rsid w:val="00D47315"/>
    <w:rsid w:val="00D473DE"/>
    <w:rsid w:val="00D528B3"/>
    <w:rsid w:val="00D53344"/>
    <w:rsid w:val="00D57B19"/>
    <w:rsid w:val="00D61399"/>
    <w:rsid w:val="00D62A17"/>
    <w:rsid w:val="00D63EE8"/>
    <w:rsid w:val="00D654AF"/>
    <w:rsid w:val="00D65683"/>
    <w:rsid w:val="00D70BE4"/>
    <w:rsid w:val="00D725AC"/>
    <w:rsid w:val="00D72E09"/>
    <w:rsid w:val="00D74EEF"/>
    <w:rsid w:val="00D75419"/>
    <w:rsid w:val="00D757EC"/>
    <w:rsid w:val="00D75DF1"/>
    <w:rsid w:val="00D813FB"/>
    <w:rsid w:val="00D81672"/>
    <w:rsid w:val="00D837BD"/>
    <w:rsid w:val="00D84288"/>
    <w:rsid w:val="00D85182"/>
    <w:rsid w:val="00D85AFE"/>
    <w:rsid w:val="00D875A3"/>
    <w:rsid w:val="00D87DB9"/>
    <w:rsid w:val="00D90E28"/>
    <w:rsid w:val="00D91669"/>
    <w:rsid w:val="00D955BB"/>
    <w:rsid w:val="00D95C1F"/>
    <w:rsid w:val="00D96F66"/>
    <w:rsid w:val="00DA3098"/>
    <w:rsid w:val="00DA3DAE"/>
    <w:rsid w:val="00DA4A21"/>
    <w:rsid w:val="00DA61FB"/>
    <w:rsid w:val="00DA6973"/>
    <w:rsid w:val="00DA6C35"/>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E63D0"/>
    <w:rsid w:val="00DF0577"/>
    <w:rsid w:val="00DF0713"/>
    <w:rsid w:val="00DF2080"/>
    <w:rsid w:val="00DF34C1"/>
    <w:rsid w:val="00DF683F"/>
    <w:rsid w:val="00DF795B"/>
    <w:rsid w:val="00E015E1"/>
    <w:rsid w:val="00E021CF"/>
    <w:rsid w:val="00E025B1"/>
    <w:rsid w:val="00E03409"/>
    <w:rsid w:val="00E046FD"/>
    <w:rsid w:val="00E04EC0"/>
    <w:rsid w:val="00E05060"/>
    <w:rsid w:val="00E050CF"/>
    <w:rsid w:val="00E078CB"/>
    <w:rsid w:val="00E07C2E"/>
    <w:rsid w:val="00E12985"/>
    <w:rsid w:val="00E138A4"/>
    <w:rsid w:val="00E13A4F"/>
    <w:rsid w:val="00E155E5"/>
    <w:rsid w:val="00E22896"/>
    <w:rsid w:val="00E2329B"/>
    <w:rsid w:val="00E25EEA"/>
    <w:rsid w:val="00E261F6"/>
    <w:rsid w:val="00E32520"/>
    <w:rsid w:val="00E32C44"/>
    <w:rsid w:val="00E33130"/>
    <w:rsid w:val="00E355E6"/>
    <w:rsid w:val="00E401AA"/>
    <w:rsid w:val="00E41979"/>
    <w:rsid w:val="00E50E65"/>
    <w:rsid w:val="00E52B8E"/>
    <w:rsid w:val="00E53865"/>
    <w:rsid w:val="00E54138"/>
    <w:rsid w:val="00E551A0"/>
    <w:rsid w:val="00E55436"/>
    <w:rsid w:val="00E566A1"/>
    <w:rsid w:val="00E56DF3"/>
    <w:rsid w:val="00E56DF4"/>
    <w:rsid w:val="00E578E4"/>
    <w:rsid w:val="00E60EA1"/>
    <w:rsid w:val="00E60F28"/>
    <w:rsid w:val="00E6154D"/>
    <w:rsid w:val="00E6232A"/>
    <w:rsid w:val="00E63295"/>
    <w:rsid w:val="00E65CB2"/>
    <w:rsid w:val="00E66968"/>
    <w:rsid w:val="00E70C42"/>
    <w:rsid w:val="00E71639"/>
    <w:rsid w:val="00E71BDB"/>
    <w:rsid w:val="00E72808"/>
    <w:rsid w:val="00E72FD5"/>
    <w:rsid w:val="00E7375F"/>
    <w:rsid w:val="00E73813"/>
    <w:rsid w:val="00E739D7"/>
    <w:rsid w:val="00E73C81"/>
    <w:rsid w:val="00E75398"/>
    <w:rsid w:val="00E75C37"/>
    <w:rsid w:val="00E82A44"/>
    <w:rsid w:val="00E8354C"/>
    <w:rsid w:val="00E8449A"/>
    <w:rsid w:val="00E93C2F"/>
    <w:rsid w:val="00E943E2"/>
    <w:rsid w:val="00E95204"/>
    <w:rsid w:val="00E972BA"/>
    <w:rsid w:val="00E97393"/>
    <w:rsid w:val="00EA27EE"/>
    <w:rsid w:val="00EA2CCC"/>
    <w:rsid w:val="00EA3924"/>
    <w:rsid w:val="00EA645F"/>
    <w:rsid w:val="00EA6A67"/>
    <w:rsid w:val="00EB1948"/>
    <w:rsid w:val="00EB22CD"/>
    <w:rsid w:val="00EB5184"/>
    <w:rsid w:val="00EC01DC"/>
    <w:rsid w:val="00EC6B12"/>
    <w:rsid w:val="00EC6C08"/>
    <w:rsid w:val="00EC7721"/>
    <w:rsid w:val="00ED01BD"/>
    <w:rsid w:val="00ED1B15"/>
    <w:rsid w:val="00ED1C36"/>
    <w:rsid w:val="00ED3E39"/>
    <w:rsid w:val="00ED4504"/>
    <w:rsid w:val="00ED5D7A"/>
    <w:rsid w:val="00ED68D9"/>
    <w:rsid w:val="00ED74DA"/>
    <w:rsid w:val="00EE01F9"/>
    <w:rsid w:val="00EE1486"/>
    <w:rsid w:val="00EE2444"/>
    <w:rsid w:val="00EE446A"/>
    <w:rsid w:val="00EE4996"/>
    <w:rsid w:val="00EE51AB"/>
    <w:rsid w:val="00EE6203"/>
    <w:rsid w:val="00EE6F48"/>
    <w:rsid w:val="00EF1C3E"/>
    <w:rsid w:val="00EF3FAA"/>
    <w:rsid w:val="00EF798E"/>
    <w:rsid w:val="00EF7EB1"/>
    <w:rsid w:val="00F0171C"/>
    <w:rsid w:val="00F04A36"/>
    <w:rsid w:val="00F04B6A"/>
    <w:rsid w:val="00F110C4"/>
    <w:rsid w:val="00F13170"/>
    <w:rsid w:val="00F13D32"/>
    <w:rsid w:val="00F140D0"/>
    <w:rsid w:val="00F15308"/>
    <w:rsid w:val="00F15B77"/>
    <w:rsid w:val="00F16322"/>
    <w:rsid w:val="00F17A76"/>
    <w:rsid w:val="00F21B44"/>
    <w:rsid w:val="00F2239A"/>
    <w:rsid w:val="00F23DA6"/>
    <w:rsid w:val="00F23F0C"/>
    <w:rsid w:val="00F2482D"/>
    <w:rsid w:val="00F24BAB"/>
    <w:rsid w:val="00F25307"/>
    <w:rsid w:val="00F27817"/>
    <w:rsid w:val="00F30BC7"/>
    <w:rsid w:val="00F36469"/>
    <w:rsid w:val="00F3771D"/>
    <w:rsid w:val="00F40BEF"/>
    <w:rsid w:val="00F412B8"/>
    <w:rsid w:val="00F41FCC"/>
    <w:rsid w:val="00F44E7E"/>
    <w:rsid w:val="00F50623"/>
    <w:rsid w:val="00F5174B"/>
    <w:rsid w:val="00F51BC3"/>
    <w:rsid w:val="00F541EB"/>
    <w:rsid w:val="00F54CEB"/>
    <w:rsid w:val="00F579A6"/>
    <w:rsid w:val="00F60316"/>
    <w:rsid w:val="00F61218"/>
    <w:rsid w:val="00F63532"/>
    <w:rsid w:val="00F63BF5"/>
    <w:rsid w:val="00F6680B"/>
    <w:rsid w:val="00F66D96"/>
    <w:rsid w:val="00F67A91"/>
    <w:rsid w:val="00F71AC4"/>
    <w:rsid w:val="00F73A79"/>
    <w:rsid w:val="00F73E2D"/>
    <w:rsid w:val="00F75778"/>
    <w:rsid w:val="00F80129"/>
    <w:rsid w:val="00F805A0"/>
    <w:rsid w:val="00F805FF"/>
    <w:rsid w:val="00F8226B"/>
    <w:rsid w:val="00F86791"/>
    <w:rsid w:val="00F870D6"/>
    <w:rsid w:val="00F9595E"/>
    <w:rsid w:val="00FA31D8"/>
    <w:rsid w:val="00FA4B89"/>
    <w:rsid w:val="00FA6412"/>
    <w:rsid w:val="00FB23DC"/>
    <w:rsid w:val="00FB2EDB"/>
    <w:rsid w:val="00FB389C"/>
    <w:rsid w:val="00FC0002"/>
    <w:rsid w:val="00FC01B1"/>
    <w:rsid w:val="00FC0D7C"/>
    <w:rsid w:val="00FC16C5"/>
    <w:rsid w:val="00FC204F"/>
    <w:rsid w:val="00FC2467"/>
    <w:rsid w:val="00FC251C"/>
    <w:rsid w:val="00FC27E2"/>
    <w:rsid w:val="00FC3BBC"/>
    <w:rsid w:val="00FD0612"/>
    <w:rsid w:val="00FD1B2E"/>
    <w:rsid w:val="00FD1EE1"/>
    <w:rsid w:val="00FD5942"/>
    <w:rsid w:val="00FD5FDE"/>
    <w:rsid w:val="00FD7038"/>
    <w:rsid w:val="00FD7E80"/>
    <w:rsid w:val="00FE0F9B"/>
    <w:rsid w:val="00FE3617"/>
    <w:rsid w:val="00FE6375"/>
    <w:rsid w:val="00FE75E9"/>
    <w:rsid w:val="00FF01A8"/>
    <w:rsid w:val="00FF09BA"/>
    <w:rsid w:val="00FF0E5F"/>
    <w:rsid w:val="00FF1E4F"/>
    <w:rsid w:val="00FF205E"/>
    <w:rsid w:val="00FF2A40"/>
    <w:rsid w:val="00FF339F"/>
    <w:rsid w:val="00FF362C"/>
    <w:rsid w:val="00FF485E"/>
    <w:rsid w:val="00FF4933"/>
    <w:rsid w:val="00FF5475"/>
    <w:rsid w:val="00FF7417"/>
    <w:rsid w:val="395D68FA"/>
    <w:rsid w:val="65F770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7EF80"/>
  <w15:docId w15:val="{F13C0E2A-E806-4067-B526-D2FB9FCA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6"/>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6"/>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6"/>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3"/>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4"/>
      </w:numPr>
      <w:spacing w:after="40" w:line="240" w:lineRule="auto"/>
      <w:contextualSpacing/>
    </w:pPr>
  </w:style>
  <w:style w:type="paragraph" w:styleId="ListNumber2">
    <w:name w:val="List Number 2"/>
    <w:basedOn w:val="Normal"/>
    <w:uiPriority w:val="99"/>
    <w:rsid w:val="00F870D6"/>
    <w:pPr>
      <w:numPr>
        <w:ilvl w:val="1"/>
        <w:numId w:val="4"/>
      </w:numPr>
      <w:spacing w:after="40" w:line="240" w:lineRule="auto"/>
      <w:contextualSpacing/>
    </w:pPr>
  </w:style>
  <w:style w:type="paragraph" w:styleId="ListNumber3">
    <w:name w:val="List Number 3"/>
    <w:basedOn w:val="Normal"/>
    <w:uiPriority w:val="99"/>
    <w:rsid w:val="00F870D6"/>
    <w:pPr>
      <w:numPr>
        <w:ilvl w:val="2"/>
        <w:numId w:val="4"/>
      </w:numPr>
      <w:spacing w:after="40" w:line="240" w:lineRule="auto"/>
      <w:contextualSpacing/>
    </w:pPr>
  </w:style>
  <w:style w:type="paragraph" w:customStyle="1" w:styleId="NumberedHeading1">
    <w:name w:val="Numbered Heading 1"/>
    <w:qFormat/>
    <w:rsid w:val="009A5967"/>
    <w:rPr>
      <w:b/>
      <w:noProof/>
      <w:sz w:val="36"/>
      <w:szCs w:val="30"/>
    </w:rPr>
  </w:style>
  <w:style w:type="paragraph" w:customStyle="1" w:styleId="NumberedHeading2">
    <w:name w:val="Numbered Heading 2"/>
    <w:qFormat/>
    <w:rsid w:val="009A5967"/>
    <w:rPr>
      <w:b/>
      <w:noProof/>
      <w:sz w:val="30"/>
      <w:szCs w:val="30"/>
    </w:rPr>
  </w:style>
  <w:style w:type="paragraph" w:customStyle="1" w:styleId="NumberedHeading3">
    <w:name w:val="Numbered Heading 3"/>
    <w:qFormat/>
    <w:rsid w:val="009A5967"/>
    <w:rPr>
      <w:b/>
      <w:noProof/>
      <w:sz w:val="24"/>
      <w:szCs w:val="24"/>
    </w:rPr>
  </w:style>
  <w:style w:type="paragraph" w:customStyle="1" w:styleId="NumberedParagraphLevel1">
    <w:name w:val="Numbered Paragraph Level 1"/>
    <w:uiPriority w:val="1"/>
    <w:qFormat/>
    <w:rsid w:val="00FD5942"/>
    <w:pPr>
      <w:numPr>
        <w:numId w:val="7"/>
      </w:numPr>
      <w:spacing w:before="240" w:line="240" w:lineRule="auto"/>
    </w:pPr>
    <w:rPr>
      <w:noProof/>
    </w:rPr>
  </w:style>
  <w:style w:type="paragraph" w:customStyle="1" w:styleId="NumberedParagraphLevel2">
    <w:name w:val="Numbered Paragraph Level 2"/>
    <w:uiPriority w:val="1"/>
    <w:qFormat/>
    <w:rsid w:val="009A5967"/>
    <w:pPr>
      <w:numPr>
        <w:ilvl w:val="1"/>
        <w:numId w:val="5"/>
      </w:numPr>
    </w:pPr>
    <w:rPr>
      <w:noProof/>
    </w:rPr>
  </w:style>
  <w:style w:type="paragraph" w:customStyle="1" w:styleId="NumberedParagraphLevel3">
    <w:name w:val="Numbered Paragraph Level 3"/>
    <w:uiPriority w:val="1"/>
    <w:qFormat/>
    <w:rsid w:val="009A5967"/>
    <w:pPr>
      <w:numPr>
        <w:ilvl w:val="2"/>
        <w:numId w:val="5"/>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L"/>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 w:type="table" w:styleId="PlainTable1">
    <w:name w:val="Plain Table 1"/>
    <w:basedOn w:val="TableNormal"/>
    <w:uiPriority w:val="41"/>
    <w:rsid w:val="005654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2710041">
      <w:bodyDiv w:val="1"/>
      <w:marLeft w:val="0"/>
      <w:marRight w:val="0"/>
      <w:marTop w:val="0"/>
      <w:marBottom w:val="0"/>
      <w:divBdr>
        <w:top w:val="none" w:sz="0" w:space="0" w:color="auto"/>
        <w:left w:val="none" w:sz="0" w:space="0" w:color="auto"/>
        <w:bottom w:val="none" w:sz="0" w:space="0" w:color="auto"/>
        <w:right w:val="none" w:sz="0" w:space="0" w:color="auto"/>
      </w:divBdr>
    </w:div>
    <w:div w:id="4599910">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455072">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86468463">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66528322">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81819555">
      <w:bodyDiv w:val="1"/>
      <w:marLeft w:val="0"/>
      <w:marRight w:val="0"/>
      <w:marTop w:val="0"/>
      <w:marBottom w:val="0"/>
      <w:divBdr>
        <w:top w:val="none" w:sz="0" w:space="0" w:color="auto"/>
        <w:left w:val="none" w:sz="0" w:space="0" w:color="auto"/>
        <w:bottom w:val="none" w:sz="0" w:space="0" w:color="auto"/>
        <w:right w:val="none" w:sz="0" w:space="0" w:color="auto"/>
      </w:divBdr>
    </w:div>
    <w:div w:id="190610844">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14581513">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298072890">
      <w:bodyDiv w:val="1"/>
      <w:marLeft w:val="0"/>
      <w:marRight w:val="0"/>
      <w:marTop w:val="0"/>
      <w:marBottom w:val="0"/>
      <w:divBdr>
        <w:top w:val="none" w:sz="0" w:space="0" w:color="auto"/>
        <w:left w:val="none" w:sz="0" w:space="0" w:color="auto"/>
        <w:bottom w:val="none" w:sz="0" w:space="0" w:color="auto"/>
        <w:right w:val="none" w:sz="0" w:space="0" w:color="auto"/>
      </w:divBdr>
    </w:div>
    <w:div w:id="300237177">
      <w:bodyDiv w:val="1"/>
      <w:marLeft w:val="0"/>
      <w:marRight w:val="0"/>
      <w:marTop w:val="0"/>
      <w:marBottom w:val="0"/>
      <w:divBdr>
        <w:top w:val="none" w:sz="0" w:space="0" w:color="auto"/>
        <w:left w:val="none" w:sz="0" w:space="0" w:color="auto"/>
        <w:bottom w:val="none" w:sz="0" w:space="0" w:color="auto"/>
        <w:right w:val="none" w:sz="0" w:space="0" w:color="auto"/>
      </w:divBdr>
    </w:div>
    <w:div w:id="323557273">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7337415">
      <w:bodyDiv w:val="1"/>
      <w:marLeft w:val="0"/>
      <w:marRight w:val="0"/>
      <w:marTop w:val="0"/>
      <w:marBottom w:val="0"/>
      <w:divBdr>
        <w:top w:val="none" w:sz="0" w:space="0" w:color="auto"/>
        <w:left w:val="none" w:sz="0" w:space="0" w:color="auto"/>
        <w:bottom w:val="none" w:sz="0" w:space="0" w:color="auto"/>
        <w:right w:val="none" w:sz="0" w:space="0" w:color="auto"/>
      </w:divBdr>
    </w:div>
    <w:div w:id="395394892">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492910974">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69459341">
      <w:bodyDiv w:val="1"/>
      <w:marLeft w:val="0"/>
      <w:marRight w:val="0"/>
      <w:marTop w:val="0"/>
      <w:marBottom w:val="0"/>
      <w:divBdr>
        <w:top w:val="none" w:sz="0" w:space="0" w:color="auto"/>
        <w:left w:val="none" w:sz="0" w:space="0" w:color="auto"/>
        <w:bottom w:val="none" w:sz="0" w:space="0" w:color="auto"/>
        <w:right w:val="none" w:sz="0" w:space="0" w:color="auto"/>
      </w:divBdr>
    </w:div>
    <w:div w:id="579410664">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4366634">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745028847">
      <w:bodyDiv w:val="1"/>
      <w:marLeft w:val="0"/>
      <w:marRight w:val="0"/>
      <w:marTop w:val="0"/>
      <w:marBottom w:val="0"/>
      <w:divBdr>
        <w:top w:val="none" w:sz="0" w:space="0" w:color="auto"/>
        <w:left w:val="none" w:sz="0" w:space="0" w:color="auto"/>
        <w:bottom w:val="none" w:sz="0" w:space="0" w:color="auto"/>
        <w:right w:val="none" w:sz="0" w:space="0" w:color="auto"/>
      </w:divBdr>
    </w:div>
    <w:div w:id="805123792">
      <w:bodyDiv w:val="1"/>
      <w:marLeft w:val="0"/>
      <w:marRight w:val="0"/>
      <w:marTop w:val="0"/>
      <w:marBottom w:val="0"/>
      <w:divBdr>
        <w:top w:val="none" w:sz="0" w:space="0" w:color="auto"/>
        <w:left w:val="none" w:sz="0" w:space="0" w:color="auto"/>
        <w:bottom w:val="none" w:sz="0" w:space="0" w:color="auto"/>
        <w:right w:val="none" w:sz="0" w:space="0" w:color="auto"/>
      </w:divBdr>
    </w:div>
    <w:div w:id="823088808">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76358531">
      <w:bodyDiv w:val="1"/>
      <w:marLeft w:val="0"/>
      <w:marRight w:val="0"/>
      <w:marTop w:val="0"/>
      <w:marBottom w:val="0"/>
      <w:divBdr>
        <w:top w:val="none" w:sz="0" w:space="0" w:color="auto"/>
        <w:left w:val="none" w:sz="0" w:space="0" w:color="auto"/>
        <w:bottom w:val="none" w:sz="0" w:space="0" w:color="auto"/>
        <w:right w:val="none" w:sz="0" w:space="0" w:color="auto"/>
      </w:divBdr>
    </w:div>
    <w:div w:id="886457842">
      <w:bodyDiv w:val="1"/>
      <w:marLeft w:val="0"/>
      <w:marRight w:val="0"/>
      <w:marTop w:val="0"/>
      <w:marBottom w:val="0"/>
      <w:divBdr>
        <w:top w:val="none" w:sz="0" w:space="0" w:color="auto"/>
        <w:left w:val="none" w:sz="0" w:space="0" w:color="auto"/>
        <w:bottom w:val="none" w:sz="0" w:space="0" w:color="auto"/>
        <w:right w:val="none" w:sz="0" w:space="0" w:color="auto"/>
      </w:divBdr>
    </w:div>
    <w:div w:id="88880384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77151541">
      <w:bodyDiv w:val="1"/>
      <w:marLeft w:val="0"/>
      <w:marRight w:val="0"/>
      <w:marTop w:val="0"/>
      <w:marBottom w:val="0"/>
      <w:divBdr>
        <w:top w:val="none" w:sz="0" w:space="0" w:color="auto"/>
        <w:left w:val="none" w:sz="0" w:space="0" w:color="auto"/>
        <w:bottom w:val="none" w:sz="0" w:space="0" w:color="auto"/>
        <w:right w:val="none" w:sz="0" w:space="0" w:color="auto"/>
      </w:divBdr>
    </w:div>
    <w:div w:id="1002391261">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669717320">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1620448265">
          <w:marLeft w:val="0"/>
          <w:marRight w:val="0"/>
          <w:marTop w:val="83"/>
          <w:marBottom w:val="0"/>
          <w:divBdr>
            <w:top w:val="none" w:sz="0" w:space="0" w:color="auto"/>
            <w:left w:val="none" w:sz="0" w:space="0" w:color="auto"/>
            <w:bottom w:val="none" w:sz="0" w:space="0" w:color="auto"/>
            <w:right w:val="none" w:sz="0" w:space="0" w:color="auto"/>
          </w:divBdr>
        </w:div>
      </w:divsChild>
    </w:div>
    <w:div w:id="1057165016">
      <w:bodyDiv w:val="1"/>
      <w:marLeft w:val="0"/>
      <w:marRight w:val="0"/>
      <w:marTop w:val="0"/>
      <w:marBottom w:val="0"/>
      <w:divBdr>
        <w:top w:val="none" w:sz="0" w:space="0" w:color="auto"/>
        <w:left w:val="none" w:sz="0" w:space="0" w:color="auto"/>
        <w:bottom w:val="none" w:sz="0" w:space="0" w:color="auto"/>
        <w:right w:val="none" w:sz="0" w:space="0" w:color="auto"/>
      </w:divBdr>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29395008">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184783637">
      <w:bodyDiv w:val="1"/>
      <w:marLeft w:val="0"/>
      <w:marRight w:val="0"/>
      <w:marTop w:val="0"/>
      <w:marBottom w:val="0"/>
      <w:divBdr>
        <w:top w:val="none" w:sz="0" w:space="0" w:color="auto"/>
        <w:left w:val="none" w:sz="0" w:space="0" w:color="auto"/>
        <w:bottom w:val="none" w:sz="0" w:space="0" w:color="auto"/>
        <w:right w:val="none" w:sz="0" w:space="0" w:color="auto"/>
      </w:divBdr>
    </w:div>
    <w:div w:id="1194153805">
      <w:bodyDiv w:val="1"/>
      <w:marLeft w:val="0"/>
      <w:marRight w:val="0"/>
      <w:marTop w:val="0"/>
      <w:marBottom w:val="0"/>
      <w:divBdr>
        <w:top w:val="none" w:sz="0" w:space="0" w:color="auto"/>
        <w:left w:val="none" w:sz="0" w:space="0" w:color="auto"/>
        <w:bottom w:val="none" w:sz="0" w:space="0" w:color="auto"/>
        <w:right w:val="none" w:sz="0" w:space="0" w:color="auto"/>
      </w:divBdr>
    </w:div>
    <w:div w:id="1225021132">
      <w:bodyDiv w:val="1"/>
      <w:marLeft w:val="0"/>
      <w:marRight w:val="0"/>
      <w:marTop w:val="0"/>
      <w:marBottom w:val="0"/>
      <w:divBdr>
        <w:top w:val="none" w:sz="0" w:space="0" w:color="auto"/>
        <w:left w:val="none" w:sz="0" w:space="0" w:color="auto"/>
        <w:bottom w:val="none" w:sz="0" w:space="0" w:color="auto"/>
        <w:right w:val="none" w:sz="0" w:space="0" w:color="auto"/>
      </w:divBdr>
    </w:div>
    <w:div w:id="1241673737">
      <w:bodyDiv w:val="1"/>
      <w:marLeft w:val="0"/>
      <w:marRight w:val="0"/>
      <w:marTop w:val="0"/>
      <w:marBottom w:val="0"/>
      <w:divBdr>
        <w:top w:val="none" w:sz="0" w:space="0" w:color="auto"/>
        <w:left w:val="none" w:sz="0" w:space="0" w:color="auto"/>
        <w:bottom w:val="none" w:sz="0" w:space="0" w:color="auto"/>
        <w:right w:val="none" w:sz="0" w:space="0" w:color="auto"/>
      </w:divBdr>
    </w:div>
    <w:div w:id="1251280846">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393651399">
      <w:bodyDiv w:val="1"/>
      <w:marLeft w:val="0"/>
      <w:marRight w:val="0"/>
      <w:marTop w:val="0"/>
      <w:marBottom w:val="0"/>
      <w:divBdr>
        <w:top w:val="none" w:sz="0" w:space="0" w:color="auto"/>
        <w:left w:val="none" w:sz="0" w:space="0" w:color="auto"/>
        <w:bottom w:val="none" w:sz="0" w:space="0" w:color="auto"/>
        <w:right w:val="none" w:sz="0" w:space="0" w:color="auto"/>
      </w:divBdr>
    </w:div>
    <w:div w:id="1401126133">
      <w:bodyDiv w:val="1"/>
      <w:marLeft w:val="0"/>
      <w:marRight w:val="0"/>
      <w:marTop w:val="0"/>
      <w:marBottom w:val="0"/>
      <w:divBdr>
        <w:top w:val="none" w:sz="0" w:space="0" w:color="auto"/>
        <w:left w:val="none" w:sz="0" w:space="0" w:color="auto"/>
        <w:bottom w:val="none" w:sz="0" w:space="0" w:color="auto"/>
        <w:right w:val="none" w:sz="0" w:space="0" w:color="auto"/>
      </w:divBdr>
    </w:div>
    <w:div w:id="1434327853">
      <w:bodyDiv w:val="1"/>
      <w:marLeft w:val="0"/>
      <w:marRight w:val="0"/>
      <w:marTop w:val="0"/>
      <w:marBottom w:val="0"/>
      <w:divBdr>
        <w:top w:val="none" w:sz="0" w:space="0" w:color="auto"/>
        <w:left w:val="none" w:sz="0" w:space="0" w:color="auto"/>
        <w:bottom w:val="none" w:sz="0" w:space="0" w:color="auto"/>
        <w:right w:val="none" w:sz="0" w:space="0" w:color="auto"/>
      </w:divBdr>
    </w:div>
    <w:div w:id="1439447988">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68628425">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56743816">
      <w:bodyDiv w:val="1"/>
      <w:marLeft w:val="0"/>
      <w:marRight w:val="0"/>
      <w:marTop w:val="0"/>
      <w:marBottom w:val="0"/>
      <w:divBdr>
        <w:top w:val="none" w:sz="0" w:space="0" w:color="auto"/>
        <w:left w:val="none" w:sz="0" w:space="0" w:color="auto"/>
        <w:bottom w:val="none" w:sz="0" w:space="0" w:color="auto"/>
        <w:right w:val="none" w:sz="0" w:space="0" w:color="auto"/>
      </w:divBdr>
    </w:div>
    <w:div w:id="1571428679">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58973350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4484887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682198316">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31022198">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76963873">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1968394145">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27637116">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19910013">
      <w:bodyDiv w:val="1"/>
      <w:marLeft w:val="0"/>
      <w:marRight w:val="0"/>
      <w:marTop w:val="0"/>
      <w:marBottom w:val="0"/>
      <w:divBdr>
        <w:top w:val="none" w:sz="0" w:space="0" w:color="auto"/>
        <w:left w:val="none" w:sz="0" w:space="0" w:color="auto"/>
        <w:bottom w:val="none" w:sz="0" w:space="0" w:color="auto"/>
        <w:right w:val="none" w:sz="0" w:space="0" w:color="auto"/>
      </w:divBdr>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31645-building-product-specifications-amendment-1" TargetMode="External"/><Relationship Id="rId13" Type="http://schemas.openxmlformats.org/officeDocument/2006/relationships/hyperlink" Target="https://www.mbie.govt.nz/privac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net/r/building-product-specifications-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n\Downloads\591693-bp-submission-form-template-may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575D-AAFB-1244-8F47-470E5E62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591693-bp-submission-form-template-may24 (1).dotx</Template>
  <TotalTime>7</TotalTime>
  <Pages>10</Pages>
  <Words>2591</Words>
  <Characters>14142</Characters>
  <Application>Microsoft Office Word</Application>
  <DocSecurity>0</DocSecurity>
  <Lines>314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DOC ID 180976035</dc:description>
  <dcterms:created xsi:type="dcterms:W3CDTF">2025-11-17T03:02:00Z</dcterms:created>
  <dcterms:modified xsi:type="dcterms:W3CDTF">2025-12-08T02:14:00Z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ies>
</file>