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F894" w14:textId="62D93FB7" w:rsidR="00EC3C91" w:rsidRPr="00605057" w:rsidRDefault="00B42992" w:rsidP="009F3B7F">
      <w:pPr>
        <w:pStyle w:val="Documenttitle"/>
        <w:spacing w:after="0" w:line="240" w:lineRule="auto"/>
        <w:ind w:left="-567"/>
        <w:rPr>
          <w:b w:val="0"/>
          <w:bCs w:val="0"/>
          <w:sz w:val="56"/>
          <w:szCs w:val="56"/>
        </w:rPr>
      </w:pPr>
      <w:bookmarkStart w:id="0" w:name="_Hlk104364540"/>
      <w:r>
        <w:rPr>
          <w:b w:val="0"/>
          <w:bCs w:val="0"/>
          <w:sz w:val="56"/>
          <w:szCs w:val="56"/>
        </w:rPr>
        <w:t>Consultation submission form</w:t>
      </w:r>
    </w:p>
    <w:p w14:paraId="3B268AA0" w14:textId="31B0526F" w:rsidR="00333A29" w:rsidRDefault="007A1098" w:rsidP="009F3B7F">
      <w:pPr>
        <w:pStyle w:val="Documenttitle"/>
        <w:spacing w:after="0" w:line="240" w:lineRule="auto"/>
        <w:ind w:left="-567"/>
        <w:rPr>
          <w:sz w:val="56"/>
          <w:szCs w:val="56"/>
        </w:rPr>
      </w:pPr>
      <w:r>
        <w:rPr>
          <w:sz w:val="56"/>
          <w:szCs w:val="56"/>
        </w:rPr>
        <w:t>Insulation requirements in housing and other buildings</w:t>
      </w:r>
      <w:bookmarkEnd w:id="0"/>
    </w:p>
    <w:p w14:paraId="586128C7" w14:textId="77777777" w:rsidR="007A1098" w:rsidRPr="00344861" w:rsidRDefault="007A1098" w:rsidP="007A1098">
      <w:pPr>
        <w:pStyle w:val="Documenttitle"/>
        <w:spacing w:after="0" w:line="240" w:lineRule="auto"/>
        <w:ind w:left="-567"/>
        <w:rPr>
          <w:b w:val="0"/>
          <w:bCs w:val="0"/>
          <w:sz w:val="32"/>
          <w:szCs w:val="32"/>
        </w:rPr>
      </w:pPr>
      <w:r w:rsidRPr="00344861">
        <w:rPr>
          <w:b w:val="0"/>
          <w:bCs w:val="0"/>
          <w:sz w:val="32"/>
          <w:szCs w:val="32"/>
        </w:rPr>
        <w:t>Amending Acceptable Solution</w:t>
      </w:r>
      <w:r>
        <w:rPr>
          <w:b w:val="0"/>
          <w:bCs w:val="0"/>
          <w:sz w:val="32"/>
          <w:szCs w:val="32"/>
        </w:rPr>
        <w:t>s</w:t>
      </w:r>
      <w:r w:rsidRPr="00344861">
        <w:rPr>
          <w:b w:val="0"/>
          <w:bCs w:val="0"/>
          <w:sz w:val="32"/>
          <w:szCs w:val="32"/>
        </w:rPr>
        <w:t xml:space="preserve"> H1/AS1</w:t>
      </w:r>
      <w:r>
        <w:rPr>
          <w:b w:val="0"/>
          <w:bCs w:val="0"/>
          <w:sz w:val="32"/>
          <w:szCs w:val="32"/>
        </w:rPr>
        <w:t xml:space="preserve"> and H1/AS2 and</w:t>
      </w:r>
    </w:p>
    <w:p w14:paraId="5AFB0A60" w14:textId="0DE5E1F9" w:rsidR="00EC3C91" w:rsidRPr="008C31AF" w:rsidRDefault="007A1098" w:rsidP="007A1098">
      <w:pPr>
        <w:pStyle w:val="Documenttitle"/>
        <w:spacing w:after="0" w:line="240" w:lineRule="auto"/>
        <w:ind w:left="-567"/>
        <w:rPr>
          <w:b w:val="0"/>
          <w:bCs w:val="0"/>
          <w:sz w:val="32"/>
          <w:szCs w:val="32"/>
        </w:rPr>
      </w:pPr>
      <w:r w:rsidRPr="008C31AF">
        <w:rPr>
          <w:b w:val="0"/>
          <w:bCs w:val="0"/>
          <w:sz w:val="32"/>
          <w:szCs w:val="32"/>
        </w:rPr>
        <w:t>Verification Methods H1/VM1 and H1/VM2</w:t>
      </w:r>
    </w:p>
    <w:p w14:paraId="766A9840" w14:textId="6414F7BF" w:rsidR="00EC3C91" w:rsidRDefault="008C31AF" w:rsidP="009F3B7F">
      <w:pPr>
        <w:pStyle w:val="Documenttitle"/>
        <w:spacing w:after="0" w:line="240" w:lineRule="auto"/>
        <w:ind w:left="-567"/>
        <w:rPr>
          <w:b w:val="0"/>
          <w:bCs w:val="0"/>
          <w:sz w:val="32"/>
          <w:szCs w:val="32"/>
        </w:rPr>
      </w:pPr>
      <w:r w:rsidRPr="008C31AF">
        <w:rPr>
          <w:b w:val="0"/>
          <w:bCs w:val="0"/>
          <w:sz w:val="32"/>
          <w:szCs w:val="32"/>
        </w:rPr>
        <w:t>5 December</w:t>
      </w:r>
      <w:r w:rsidR="00EC3C91" w:rsidRPr="008C31AF">
        <w:rPr>
          <w:b w:val="0"/>
          <w:bCs w:val="0"/>
          <w:sz w:val="32"/>
          <w:szCs w:val="32"/>
        </w:rPr>
        <w:t xml:space="preserve"> 202</w:t>
      </w:r>
      <w:r w:rsidR="004D5BFA" w:rsidRPr="008C31AF">
        <w:rPr>
          <w:b w:val="0"/>
          <w:bCs w:val="0"/>
          <w:sz w:val="32"/>
          <w:szCs w:val="32"/>
        </w:rPr>
        <w:t>4</w:t>
      </w:r>
    </w:p>
    <w:p w14:paraId="1A0A22C6" w14:textId="77777777" w:rsidR="00D73B27" w:rsidRDefault="00D73B27" w:rsidP="009F3B7F">
      <w:pPr>
        <w:pStyle w:val="Documenttitle"/>
        <w:spacing w:after="0" w:line="240" w:lineRule="auto"/>
        <w:ind w:left="-567"/>
        <w:rPr>
          <w:b w:val="0"/>
          <w:bCs w:val="0"/>
          <w:sz w:val="32"/>
          <w:szCs w:val="32"/>
        </w:rPr>
      </w:pPr>
    </w:p>
    <w:p w14:paraId="16501B7C" w14:textId="68262298" w:rsidR="00D73B27" w:rsidRPr="00605057" w:rsidRDefault="00D73B27" w:rsidP="009F3B7F">
      <w:pPr>
        <w:pStyle w:val="Documenttitle"/>
        <w:spacing w:after="0" w:line="240" w:lineRule="auto"/>
        <w:ind w:left="-567"/>
        <w:rPr>
          <w:b w:val="0"/>
          <w:bCs w:val="0"/>
          <w:sz w:val="32"/>
          <w:szCs w:val="32"/>
        </w:rPr>
        <w:sectPr w:rsidR="00D73B27" w:rsidRPr="00605057" w:rsidSect="00032C51">
          <w:headerReference w:type="default" r:id="rId8"/>
          <w:footerReference w:type="default" r:id="rId9"/>
          <w:pgSz w:w="11906" w:h="16838"/>
          <w:pgMar w:top="2268" w:right="1418" w:bottom="1418" w:left="1418" w:header="709" w:footer="709" w:gutter="0"/>
          <w:cols w:space="708"/>
          <w:docGrid w:linePitch="360"/>
        </w:sectPr>
      </w:pPr>
    </w:p>
    <w:p w14:paraId="52F18586" w14:textId="745520DF" w:rsidR="004C2C54" w:rsidRDefault="004C2C54" w:rsidP="0072068E">
      <w:pPr>
        <w:pStyle w:val="Heading1"/>
        <w:numPr>
          <w:ilvl w:val="0"/>
          <w:numId w:val="0"/>
        </w:numPr>
      </w:pPr>
      <w:bookmarkStart w:id="1" w:name="_Toc183622252"/>
      <w:r>
        <w:lastRenderedPageBreak/>
        <w:t>Contents</w:t>
      </w:r>
      <w:bookmarkEnd w:id="1"/>
    </w:p>
    <w:p w14:paraId="14BF0932" w14:textId="1F09881C" w:rsidR="001755D2" w:rsidRDefault="004C2C54">
      <w:pPr>
        <w:pStyle w:val="TOC1"/>
        <w:rPr>
          <w:rFonts w:eastAsiaTheme="minorEastAsia"/>
          <w:noProof/>
          <w:kern w:val="2"/>
          <w:sz w:val="22"/>
          <w:lang w:eastAsia="en-NZ"/>
          <w14:ligatures w14:val="standardContextual"/>
        </w:rPr>
      </w:pPr>
      <w:r w:rsidRPr="00FA0C3B">
        <w:rPr>
          <w:szCs w:val="20"/>
        </w:rPr>
        <w:fldChar w:fldCharType="begin"/>
      </w:r>
      <w:r w:rsidRPr="00FA0C3B">
        <w:rPr>
          <w:szCs w:val="20"/>
        </w:rPr>
        <w:instrText xml:space="preserve"> TOC \o "1-1" \h \z \u </w:instrText>
      </w:r>
      <w:r w:rsidRPr="00FA0C3B">
        <w:rPr>
          <w:szCs w:val="20"/>
        </w:rPr>
        <w:fldChar w:fldCharType="separate"/>
      </w:r>
      <w:hyperlink w:anchor="_Toc183622252" w:history="1">
        <w:r w:rsidR="001755D2" w:rsidRPr="00752D61">
          <w:rPr>
            <w:rStyle w:val="Hyperlink"/>
            <w:noProof/>
          </w:rPr>
          <w:t>Contents</w:t>
        </w:r>
        <w:r w:rsidR="001755D2">
          <w:rPr>
            <w:noProof/>
            <w:webHidden/>
          </w:rPr>
          <w:tab/>
        </w:r>
        <w:r w:rsidR="001755D2">
          <w:rPr>
            <w:noProof/>
            <w:webHidden/>
          </w:rPr>
          <w:fldChar w:fldCharType="begin"/>
        </w:r>
        <w:r w:rsidR="001755D2">
          <w:rPr>
            <w:noProof/>
            <w:webHidden/>
          </w:rPr>
          <w:instrText xml:space="preserve"> PAGEREF _Toc183622252 \h </w:instrText>
        </w:r>
        <w:r w:rsidR="001755D2">
          <w:rPr>
            <w:noProof/>
            <w:webHidden/>
          </w:rPr>
        </w:r>
        <w:r w:rsidR="001755D2">
          <w:rPr>
            <w:noProof/>
            <w:webHidden/>
          </w:rPr>
          <w:fldChar w:fldCharType="separate"/>
        </w:r>
        <w:r w:rsidR="001755D2">
          <w:rPr>
            <w:noProof/>
            <w:webHidden/>
          </w:rPr>
          <w:t>2</w:t>
        </w:r>
        <w:r w:rsidR="001755D2">
          <w:rPr>
            <w:noProof/>
            <w:webHidden/>
          </w:rPr>
          <w:fldChar w:fldCharType="end"/>
        </w:r>
      </w:hyperlink>
    </w:p>
    <w:p w14:paraId="7FD07E6E" w14:textId="7D33F078" w:rsidR="001755D2" w:rsidRDefault="009377EB">
      <w:pPr>
        <w:pStyle w:val="TOC1"/>
        <w:rPr>
          <w:rFonts w:eastAsiaTheme="minorEastAsia"/>
          <w:noProof/>
          <w:kern w:val="2"/>
          <w:sz w:val="22"/>
          <w:lang w:eastAsia="en-NZ"/>
          <w14:ligatures w14:val="standardContextual"/>
        </w:rPr>
      </w:pPr>
      <w:hyperlink w:anchor="_Toc183622253" w:history="1">
        <w:r w:rsidR="001755D2" w:rsidRPr="00752D61">
          <w:rPr>
            <w:rStyle w:val="Hyperlink"/>
            <w:noProof/>
          </w:rPr>
          <w:t>Seeking feedback</w:t>
        </w:r>
        <w:r w:rsidR="001755D2">
          <w:rPr>
            <w:noProof/>
            <w:webHidden/>
          </w:rPr>
          <w:tab/>
        </w:r>
        <w:r w:rsidR="001755D2">
          <w:rPr>
            <w:noProof/>
            <w:webHidden/>
          </w:rPr>
          <w:fldChar w:fldCharType="begin"/>
        </w:r>
        <w:r w:rsidR="001755D2">
          <w:rPr>
            <w:noProof/>
            <w:webHidden/>
          </w:rPr>
          <w:instrText xml:space="preserve"> PAGEREF _Toc183622253 \h </w:instrText>
        </w:r>
        <w:r w:rsidR="001755D2">
          <w:rPr>
            <w:noProof/>
            <w:webHidden/>
          </w:rPr>
        </w:r>
        <w:r w:rsidR="001755D2">
          <w:rPr>
            <w:noProof/>
            <w:webHidden/>
          </w:rPr>
          <w:fldChar w:fldCharType="separate"/>
        </w:r>
        <w:r w:rsidR="001755D2">
          <w:rPr>
            <w:noProof/>
            <w:webHidden/>
          </w:rPr>
          <w:t>3</w:t>
        </w:r>
        <w:r w:rsidR="001755D2">
          <w:rPr>
            <w:noProof/>
            <w:webHidden/>
          </w:rPr>
          <w:fldChar w:fldCharType="end"/>
        </w:r>
      </w:hyperlink>
    </w:p>
    <w:p w14:paraId="7C8F35CC" w14:textId="78576E33" w:rsidR="001755D2" w:rsidRDefault="009377EB">
      <w:pPr>
        <w:pStyle w:val="TOC1"/>
        <w:rPr>
          <w:rFonts w:eastAsiaTheme="minorEastAsia"/>
          <w:noProof/>
          <w:kern w:val="2"/>
          <w:sz w:val="22"/>
          <w:lang w:eastAsia="en-NZ"/>
          <w14:ligatures w14:val="standardContextual"/>
        </w:rPr>
      </w:pPr>
      <w:hyperlink w:anchor="_Toc183622254" w:history="1">
        <w:r w:rsidR="001755D2" w:rsidRPr="00752D61">
          <w:rPr>
            <w:rStyle w:val="Hyperlink"/>
            <w:noProof/>
          </w:rPr>
          <w:t>Your information</w:t>
        </w:r>
        <w:r w:rsidR="001755D2">
          <w:rPr>
            <w:noProof/>
            <w:webHidden/>
          </w:rPr>
          <w:tab/>
        </w:r>
        <w:r w:rsidR="001755D2">
          <w:rPr>
            <w:noProof/>
            <w:webHidden/>
          </w:rPr>
          <w:fldChar w:fldCharType="begin"/>
        </w:r>
        <w:r w:rsidR="001755D2">
          <w:rPr>
            <w:noProof/>
            <w:webHidden/>
          </w:rPr>
          <w:instrText xml:space="preserve"> PAGEREF _Toc183622254 \h </w:instrText>
        </w:r>
        <w:r w:rsidR="001755D2">
          <w:rPr>
            <w:noProof/>
            <w:webHidden/>
          </w:rPr>
        </w:r>
        <w:r w:rsidR="001755D2">
          <w:rPr>
            <w:noProof/>
            <w:webHidden/>
          </w:rPr>
          <w:fldChar w:fldCharType="separate"/>
        </w:r>
        <w:r w:rsidR="001755D2">
          <w:rPr>
            <w:noProof/>
            <w:webHidden/>
          </w:rPr>
          <w:t>5</w:t>
        </w:r>
        <w:r w:rsidR="001755D2">
          <w:rPr>
            <w:noProof/>
            <w:webHidden/>
          </w:rPr>
          <w:fldChar w:fldCharType="end"/>
        </w:r>
      </w:hyperlink>
    </w:p>
    <w:p w14:paraId="1D0FCC6C" w14:textId="1F095EF3" w:rsidR="001755D2" w:rsidRDefault="009377EB">
      <w:pPr>
        <w:pStyle w:val="TOC1"/>
        <w:rPr>
          <w:rFonts w:eastAsiaTheme="minorEastAsia"/>
          <w:noProof/>
          <w:kern w:val="2"/>
          <w:sz w:val="22"/>
          <w:lang w:eastAsia="en-NZ"/>
          <w14:ligatures w14:val="standardContextual"/>
        </w:rPr>
      </w:pPr>
      <w:hyperlink w:anchor="_Toc183622255" w:history="1">
        <w:r w:rsidR="001755D2" w:rsidRPr="00752D61">
          <w:rPr>
            <w:rStyle w:val="Hyperlink"/>
            <w:noProof/>
          </w:rPr>
          <w:t>Insulation in housing and small buildings</w:t>
        </w:r>
        <w:r w:rsidR="001755D2">
          <w:rPr>
            <w:noProof/>
            <w:webHidden/>
          </w:rPr>
          <w:tab/>
        </w:r>
        <w:r w:rsidR="001755D2">
          <w:rPr>
            <w:noProof/>
            <w:webHidden/>
          </w:rPr>
          <w:fldChar w:fldCharType="begin"/>
        </w:r>
        <w:r w:rsidR="001755D2">
          <w:rPr>
            <w:noProof/>
            <w:webHidden/>
          </w:rPr>
          <w:instrText xml:space="preserve"> PAGEREF _Toc183622255 \h </w:instrText>
        </w:r>
        <w:r w:rsidR="001755D2">
          <w:rPr>
            <w:noProof/>
            <w:webHidden/>
          </w:rPr>
        </w:r>
        <w:r w:rsidR="001755D2">
          <w:rPr>
            <w:noProof/>
            <w:webHidden/>
          </w:rPr>
          <w:fldChar w:fldCharType="separate"/>
        </w:r>
        <w:r w:rsidR="001755D2">
          <w:rPr>
            <w:noProof/>
            <w:webHidden/>
          </w:rPr>
          <w:t>7</w:t>
        </w:r>
        <w:r w:rsidR="001755D2">
          <w:rPr>
            <w:noProof/>
            <w:webHidden/>
          </w:rPr>
          <w:fldChar w:fldCharType="end"/>
        </w:r>
      </w:hyperlink>
    </w:p>
    <w:p w14:paraId="022201B6" w14:textId="643D5F42" w:rsidR="001755D2" w:rsidRDefault="009377EB">
      <w:pPr>
        <w:pStyle w:val="TOC1"/>
        <w:rPr>
          <w:rFonts w:eastAsiaTheme="minorEastAsia"/>
          <w:noProof/>
          <w:kern w:val="2"/>
          <w:sz w:val="22"/>
          <w:lang w:eastAsia="en-NZ"/>
          <w14:ligatures w14:val="standardContextual"/>
        </w:rPr>
      </w:pPr>
      <w:hyperlink w:anchor="_Toc183622256" w:history="1">
        <w:r w:rsidR="001755D2" w:rsidRPr="00752D61">
          <w:rPr>
            <w:rStyle w:val="Hyperlink"/>
            <w:noProof/>
          </w:rPr>
          <w:t>Insulation in large buildings</w:t>
        </w:r>
        <w:r w:rsidR="001755D2">
          <w:rPr>
            <w:noProof/>
            <w:webHidden/>
          </w:rPr>
          <w:tab/>
        </w:r>
        <w:r w:rsidR="001755D2">
          <w:rPr>
            <w:noProof/>
            <w:webHidden/>
          </w:rPr>
          <w:fldChar w:fldCharType="begin"/>
        </w:r>
        <w:r w:rsidR="001755D2">
          <w:rPr>
            <w:noProof/>
            <w:webHidden/>
          </w:rPr>
          <w:instrText xml:space="preserve"> PAGEREF _Toc183622256 \h </w:instrText>
        </w:r>
        <w:r w:rsidR="001755D2">
          <w:rPr>
            <w:noProof/>
            <w:webHidden/>
          </w:rPr>
        </w:r>
        <w:r w:rsidR="001755D2">
          <w:rPr>
            <w:noProof/>
            <w:webHidden/>
          </w:rPr>
          <w:fldChar w:fldCharType="separate"/>
        </w:r>
        <w:r w:rsidR="001755D2">
          <w:rPr>
            <w:noProof/>
            <w:webHidden/>
          </w:rPr>
          <w:t>14</w:t>
        </w:r>
        <w:r w:rsidR="001755D2">
          <w:rPr>
            <w:noProof/>
            <w:webHidden/>
          </w:rPr>
          <w:fldChar w:fldCharType="end"/>
        </w:r>
      </w:hyperlink>
    </w:p>
    <w:p w14:paraId="6DA8589D" w14:textId="5C068729" w:rsidR="001755D2" w:rsidRDefault="009377EB">
      <w:pPr>
        <w:pStyle w:val="TOC1"/>
        <w:rPr>
          <w:rFonts w:eastAsiaTheme="minorEastAsia"/>
          <w:noProof/>
          <w:kern w:val="2"/>
          <w:sz w:val="22"/>
          <w:lang w:eastAsia="en-NZ"/>
          <w14:ligatures w14:val="standardContextual"/>
        </w:rPr>
      </w:pPr>
      <w:hyperlink w:anchor="_Toc183622257" w:history="1">
        <w:r w:rsidR="001755D2" w:rsidRPr="00752D61">
          <w:rPr>
            <w:rStyle w:val="Hyperlink"/>
            <w:noProof/>
          </w:rPr>
          <w:t>Thank you</w:t>
        </w:r>
        <w:r w:rsidR="001755D2">
          <w:rPr>
            <w:noProof/>
            <w:webHidden/>
          </w:rPr>
          <w:tab/>
        </w:r>
        <w:r w:rsidR="001755D2">
          <w:rPr>
            <w:noProof/>
            <w:webHidden/>
          </w:rPr>
          <w:fldChar w:fldCharType="begin"/>
        </w:r>
        <w:r w:rsidR="001755D2">
          <w:rPr>
            <w:noProof/>
            <w:webHidden/>
          </w:rPr>
          <w:instrText xml:space="preserve"> PAGEREF _Toc183622257 \h </w:instrText>
        </w:r>
        <w:r w:rsidR="001755D2">
          <w:rPr>
            <w:noProof/>
            <w:webHidden/>
          </w:rPr>
        </w:r>
        <w:r w:rsidR="001755D2">
          <w:rPr>
            <w:noProof/>
            <w:webHidden/>
          </w:rPr>
          <w:fldChar w:fldCharType="separate"/>
        </w:r>
        <w:r w:rsidR="001755D2">
          <w:rPr>
            <w:noProof/>
            <w:webHidden/>
          </w:rPr>
          <w:t>20</w:t>
        </w:r>
        <w:r w:rsidR="001755D2">
          <w:rPr>
            <w:noProof/>
            <w:webHidden/>
          </w:rPr>
          <w:fldChar w:fldCharType="end"/>
        </w:r>
      </w:hyperlink>
    </w:p>
    <w:p w14:paraId="62449757" w14:textId="6E5C7366" w:rsidR="005678EF" w:rsidRDefault="004C2C54" w:rsidP="009F3B7F">
      <w:pPr>
        <w:spacing w:line="240" w:lineRule="auto"/>
        <w:sectPr w:rsidR="005678EF" w:rsidSect="00032C51">
          <w:headerReference w:type="default" r:id="rId10"/>
          <w:footerReference w:type="default" r:id="rId11"/>
          <w:pgSz w:w="11906" w:h="16838"/>
          <w:pgMar w:top="2552" w:right="1418" w:bottom="1021" w:left="1418" w:header="340" w:footer="397" w:gutter="0"/>
          <w:cols w:space="708"/>
          <w:docGrid w:linePitch="360"/>
        </w:sectPr>
      </w:pPr>
      <w:r w:rsidRPr="00FA0C3B">
        <w:rPr>
          <w:szCs w:val="20"/>
        </w:rPr>
        <w:fldChar w:fldCharType="end"/>
      </w:r>
    </w:p>
    <w:p w14:paraId="0C2858FD" w14:textId="7DF90CF7" w:rsidR="005C46D1" w:rsidRPr="002440E7" w:rsidRDefault="00B35962" w:rsidP="0072068E">
      <w:pPr>
        <w:pStyle w:val="Heading1"/>
        <w:numPr>
          <w:ilvl w:val="0"/>
          <w:numId w:val="0"/>
        </w:numPr>
      </w:pPr>
      <w:bookmarkStart w:id="2" w:name="_Toc98245744"/>
      <w:bookmarkStart w:id="3" w:name="_Toc183622253"/>
      <w:bookmarkStart w:id="4" w:name="_Toc98241523"/>
      <w:r w:rsidRPr="00477968">
        <w:lastRenderedPageBreak/>
        <w:t>Seeking feedback</w:t>
      </w:r>
      <w:bookmarkEnd w:id="2"/>
      <w:bookmarkEnd w:id="3"/>
    </w:p>
    <w:p w14:paraId="735D62E1" w14:textId="1861BDDC" w:rsidR="002A181A" w:rsidRDefault="00B42992" w:rsidP="009F3B7F">
      <w:pPr>
        <w:pStyle w:val="Heading2"/>
        <w:numPr>
          <w:ilvl w:val="0"/>
          <w:numId w:val="0"/>
        </w:numPr>
        <w:spacing w:after="120" w:line="240" w:lineRule="auto"/>
      </w:pPr>
      <w:bookmarkStart w:id="5" w:name="_Toc117756978"/>
      <w:bookmarkStart w:id="6" w:name="_Toc130392778"/>
      <w:r>
        <w:t>How to submit this form</w:t>
      </w:r>
      <w:bookmarkEnd w:id="5"/>
      <w:bookmarkEnd w:id="6"/>
    </w:p>
    <w:p w14:paraId="69B957EF" w14:textId="0AE51AF6" w:rsidR="002D36B2" w:rsidRPr="00E42A75" w:rsidRDefault="00B42992" w:rsidP="002D36B2">
      <w:pPr>
        <w:spacing w:after="120" w:line="240" w:lineRule="auto"/>
        <w:rPr>
          <w:szCs w:val="20"/>
        </w:rPr>
      </w:pPr>
      <w:r>
        <w:rPr>
          <w:rFonts w:eastAsiaTheme="majorEastAsia" w:cs="Calibri"/>
          <w:szCs w:val="20"/>
        </w:rPr>
        <w:t xml:space="preserve">This form is used to </w:t>
      </w:r>
      <w:r w:rsidR="00B50AE6">
        <w:rPr>
          <w:rFonts w:eastAsiaTheme="majorEastAsia" w:cs="Calibri"/>
          <w:szCs w:val="20"/>
        </w:rPr>
        <w:t xml:space="preserve">give </w:t>
      </w:r>
      <w:r>
        <w:rPr>
          <w:rFonts w:eastAsiaTheme="majorEastAsia" w:cs="Calibri"/>
          <w:szCs w:val="20"/>
        </w:rPr>
        <w:t xml:space="preserve">feedback on the </w:t>
      </w:r>
      <w:r w:rsidR="002D36B2">
        <w:rPr>
          <w:szCs w:val="20"/>
        </w:rPr>
        <w:t>proposed changes to insulation and energy efficiency requirements.</w:t>
      </w:r>
    </w:p>
    <w:p w14:paraId="4CA33DB8" w14:textId="6EBB69CF" w:rsidR="00B42992" w:rsidRDefault="00B42992" w:rsidP="009F3B7F">
      <w:pPr>
        <w:spacing w:line="240" w:lineRule="auto"/>
      </w:pPr>
      <w:r>
        <w:t xml:space="preserve">When completing this submission form, </w:t>
      </w:r>
      <w:r w:rsidR="00B50AE6">
        <w:t xml:space="preserve">it helps if you add </w:t>
      </w:r>
      <w:r>
        <w:t xml:space="preserve">comments and reasons explaining your choices. Your feedback </w:t>
      </w:r>
      <w:r w:rsidR="00B50AE6">
        <w:t xml:space="preserve">is </w:t>
      </w:r>
      <w:r>
        <w:t xml:space="preserve">valuable </w:t>
      </w:r>
      <w:r w:rsidR="00B50AE6">
        <w:t xml:space="preserve">as it </w:t>
      </w:r>
      <w:r>
        <w:t xml:space="preserve">informs decisions about </w:t>
      </w:r>
      <w:r w:rsidR="002D36B2">
        <w:t xml:space="preserve">insulation and energy efficiency </w:t>
      </w:r>
      <w:r>
        <w:t>proposals</w:t>
      </w:r>
      <w:r w:rsidR="00C33540">
        <w:t xml:space="preserve"> for the Building Code</w:t>
      </w:r>
      <w:r>
        <w:t>.</w:t>
      </w:r>
    </w:p>
    <w:p w14:paraId="7363E673" w14:textId="71151B11" w:rsidR="00ED703F" w:rsidRPr="00A30D4F" w:rsidRDefault="00ED703F" w:rsidP="00F149F0">
      <w:pPr>
        <w:spacing w:before="0" w:after="0" w:line="240" w:lineRule="auto"/>
        <w:rPr>
          <w:szCs w:val="20"/>
        </w:rPr>
      </w:pPr>
      <w:r>
        <w:rPr>
          <w:rFonts w:eastAsiaTheme="majorEastAsia" w:cs="Calibri"/>
          <w:szCs w:val="20"/>
        </w:rPr>
        <w:t xml:space="preserve">MBIE needs </w:t>
      </w:r>
      <w:r w:rsidRPr="00A30D4F">
        <w:rPr>
          <w:rFonts w:eastAsiaTheme="majorEastAsia" w:cs="Calibri"/>
          <w:szCs w:val="20"/>
        </w:rPr>
        <w:t>you</w:t>
      </w:r>
      <w:r>
        <w:rPr>
          <w:rFonts w:eastAsiaTheme="majorEastAsia" w:cs="Calibri"/>
          <w:szCs w:val="20"/>
        </w:rPr>
        <w:t>r</w:t>
      </w:r>
      <w:r w:rsidRPr="00A30D4F">
        <w:rPr>
          <w:rFonts w:eastAsiaTheme="majorEastAsia" w:cs="Calibri"/>
          <w:szCs w:val="20"/>
        </w:rPr>
        <w:t xml:space="preserve"> feedback </w:t>
      </w:r>
      <w:bookmarkStart w:id="7" w:name="_Hlk179812753"/>
      <w:r w:rsidRPr="00A30D4F">
        <w:rPr>
          <w:rFonts w:eastAsiaTheme="majorEastAsia" w:cs="Calibri"/>
          <w:szCs w:val="20"/>
        </w:rPr>
        <w:t xml:space="preserve">on the </w:t>
      </w:r>
      <w:r w:rsidR="003714FA">
        <w:rPr>
          <w:rFonts w:cs="Calibri"/>
          <w:szCs w:val="20"/>
        </w:rPr>
        <w:t>H1 insulation settings</w:t>
      </w:r>
      <w:r w:rsidR="003714FA">
        <w:rPr>
          <w:rFonts w:eastAsiaTheme="majorEastAsia" w:cs="Calibri"/>
          <w:szCs w:val="20"/>
        </w:rPr>
        <w:t xml:space="preserve"> </w:t>
      </w:r>
      <w:r w:rsidR="00C33540">
        <w:rPr>
          <w:rFonts w:eastAsiaTheme="majorEastAsia" w:cs="Calibri"/>
          <w:szCs w:val="20"/>
        </w:rPr>
        <w:t>review</w:t>
      </w:r>
      <w:r w:rsidRPr="00A30D4F">
        <w:rPr>
          <w:rFonts w:eastAsiaTheme="majorEastAsia" w:cs="Calibri"/>
          <w:szCs w:val="20"/>
        </w:rPr>
        <w:t xml:space="preserve"> </w:t>
      </w:r>
      <w:bookmarkEnd w:id="7"/>
      <w:r w:rsidRPr="00D930B2">
        <w:rPr>
          <w:rFonts w:eastAsiaTheme="majorEastAsia" w:cs="Calibri"/>
          <w:szCs w:val="20"/>
        </w:rPr>
        <w:t xml:space="preserve">by </w:t>
      </w:r>
      <w:r w:rsidRPr="00693D7B">
        <w:rPr>
          <w:rFonts w:eastAsiaTheme="majorEastAsia" w:cs="Calibri"/>
          <w:szCs w:val="20"/>
        </w:rPr>
        <w:t xml:space="preserve">5:00 pm on Friday, </w:t>
      </w:r>
      <w:r w:rsidR="00693D7B" w:rsidRPr="00693D7B">
        <w:rPr>
          <w:rFonts w:eastAsiaTheme="majorEastAsia" w:cs="Calibri"/>
          <w:szCs w:val="20"/>
        </w:rPr>
        <w:t>28 February</w:t>
      </w:r>
      <w:r w:rsidRPr="00693D7B">
        <w:rPr>
          <w:rFonts w:eastAsiaTheme="majorEastAsia" w:cs="Calibri"/>
          <w:szCs w:val="20"/>
        </w:rPr>
        <w:t xml:space="preserve"> 202</w:t>
      </w:r>
      <w:r w:rsidR="00693D7B" w:rsidRPr="00693D7B">
        <w:rPr>
          <w:rFonts w:eastAsiaTheme="majorEastAsia" w:cs="Calibri"/>
          <w:szCs w:val="20"/>
        </w:rPr>
        <w:t>5</w:t>
      </w:r>
      <w:r w:rsidRPr="00693D7B">
        <w:rPr>
          <w:rFonts w:eastAsiaTheme="majorEastAsia" w:cs="Calibri"/>
          <w:szCs w:val="20"/>
        </w:rPr>
        <w:t>.</w:t>
      </w:r>
    </w:p>
    <w:p w14:paraId="3D366EBC" w14:textId="77777777" w:rsidR="00ED703F" w:rsidRDefault="00ED703F" w:rsidP="009F3B7F">
      <w:pPr>
        <w:spacing w:before="0" w:after="0" w:line="240" w:lineRule="auto"/>
        <w:rPr>
          <w:rFonts w:eastAsiaTheme="majorEastAsia" w:cs="Calibri"/>
          <w:szCs w:val="20"/>
        </w:rPr>
      </w:pPr>
    </w:p>
    <w:p w14:paraId="083B3B97" w14:textId="2DEC087C" w:rsidR="00B42992" w:rsidRDefault="00A2646D" w:rsidP="006A5AB4">
      <w:pPr>
        <w:pStyle w:val="ListParagraph"/>
        <w:numPr>
          <w:ilvl w:val="0"/>
          <w:numId w:val="14"/>
        </w:numPr>
        <w:spacing w:before="0" w:after="0" w:line="240" w:lineRule="auto"/>
        <w:rPr>
          <w:rFonts w:ascii="Calibri" w:hAnsi="Calibri" w:cs="Calibri"/>
          <w:szCs w:val="20"/>
        </w:rPr>
      </w:pPr>
      <w:r w:rsidRPr="00B42992">
        <w:rPr>
          <w:rFonts w:ascii="Calibri" w:hAnsi="Calibri" w:cs="Calibri"/>
          <w:szCs w:val="20"/>
        </w:rPr>
        <w:t>E</w:t>
      </w:r>
      <w:r w:rsidR="00B42992" w:rsidRPr="00B42992">
        <w:rPr>
          <w:rFonts w:ascii="Calibri" w:hAnsi="Calibri" w:cs="Calibri"/>
          <w:szCs w:val="20"/>
        </w:rPr>
        <w:t xml:space="preserve">mail: </w:t>
      </w:r>
      <w:bookmarkStart w:id="8" w:name="_Hlk179812332"/>
      <w:r w:rsidR="0098465E">
        <w:rPr>
          <w:rFonts w:ascii="Calibri" w:hAnsi="Calibri" w:cs="Calibri"/>
          <w:szCs w:val="20"/>
        </w:rPr>
        <w:fldChar w:fldCharType="begin"/>
      </w:r>
      <w:r w:rsidR="0098465E">
        <w:rPr>
          <w:rFonts w:ascii="Calibri" w:hAnsi="Calibri" w:cs="Calibri"/>
          <w:szCs w:val="20"/>
        </w:rPr>
        <w:instrText>HYPERLINK "mailto:</w:instrText>
      </w:r>
      <w:r w:rsidR="0098465E" w:rsidRPr="008E36C0">
        <w:rPr>
          <w:rFonts w:ascii="Calibri" w:hAnsi="Calibri" w:cs="Calibri"/>
          <w:szCs w:val="20"/>
        </w:rPr>
        <w:instrText>buil</w:instrText>
      </w:r>
      <w:r w:rsidR="0098465E">
        <w:rPr>
          <w:rFonts w:ascii="Calibri" w:hAnsi="Calibri" w:cs="Calibri"/>
          <w:szCs w:val="20"/>
        </w:rPr>
        <w:instrText>ding@mbie.govt.nz"</w:instrText>
      </w:r>
      <w:r w:rsidR="0098465E">
        <w:rPr>
          <w:rFonts w:ascii="Calibri" w:hAnsi="Calibri" w:cs="Calibri"/>
          <w:szCs w:val="20"/>
        </w:rPr>
      </w:r>
      <w:r w:rsidR="0098465E">
        <w:rPr>
          <w:rFonts w:ascii="Calibri" w:hAnsi="Calibri" w:cs="Calibri"/>
          <w:szCs w:val="20"/>
        </w:rPr>
        <w:fldChar w:fldCharType="separate"/>
      </w:r>
      <w:bookmarkStart w:id="9" w:name="_Hlk179812777"/>
      <w:r w:rsidR="0098465E" w:rsidRPr="00BC4671">
        <w:rPr>
          <w:rStyle w:val="Hyperlink"/>
          <w:rFonts w:ascii="Calibri" w:hAnsi="Calibri" w:cs="Calibri"/>
          <w:szCs w:val="20"/>
        </w:rPr>
        <w:t>building@mbie.govt.n</w:t>
      </w:r>
      <w:bookmarkEnd w:id="9"/>
      <w:r w:rsidR="0098465E" w:rsidRPr="00BC4671">
        <w:rPr>
          <w:rStyle w:val="Hyperlink"/>
          <w:rFonts w:ascii="Calibri" w:hAnsi="Calibri" w:cs="Calibri"/>
          <w:szCs w:val="20"/>
        </w:rPr>
        <w:t>z</w:t>
      </w:r>
      <w:r w:rsidR="0098465E">
        <w:rPr>
          <w:rFonts w:ascii="Calibri" w:hAnsi="Calibri" w:cs="Calibri"/>
          <w:szCs w:val="20"/>
        </w:rPr>
        <w:fldChar w:fldCharType="end"/>
      </w:r>
      <w:bookmarkEnd w:id="8"/>
      <w:r w:rsidR="00B42992" w:rsidRPr="00B42992">
        <w:rPr>
          <w:rFonts w:ascii="Calibri" w:hAnsi="Calibri" w:cs="Calibri"/>
          <w:szCs w:val="20"/>
        </w:rPr>
        <w:t xml:space="preserve">, with subject line </w:t>
      </w:r>
      <w:r w:rsidR="002D36B2" w:rsidRPr="002B44D5">
        <w:rPr>
          <w:rFonts w:cs="Calibri"/>
          <w:szCs w:val="20"/>
        </w:rPr>
        <w:t xml:space="preserve">Building Code consultation </w:t>
      </w:r>
      <w:r w:rsidR="002D36B2">
        <w:rPr>
          <w:rFonts w:cs="Calibri"/>
          <w:szCs w:val="20"/>
        </w:rPr>
        <w:t>H1 insulation settings</w:t>
      </w:r>
    </w:p>
    <w:p w14:paraId="4F226570" w14:textId="323F0F33" w:rsidR="00641903" w:rsidRPr="00A30D4F" w:rsidRDefault="00252CB4" w:rsidP="00252CB4">
      <w:pPr>
        <w:pStyle w:val="ListParagraph"/>
        <w:numPr>
          <w:ilvl w:val="0"/>
          <w:numId w:val="14"/>
        </w:numPr>
        <w:spacing w:line="240" w:lineRule="auto"/>
        <w:rPr>
          <w:rFonts w:eastAsiaTheme="majorEastAsia" w:cs="Calibri"/>
          <w:szCs w:val="20"/>
        </w:rPr>
      </w:pPr>
      <w:r>
        <w:rPr>
          <w:rFonts w:ascii="Calibri" w:hAnsi="Calibri" w:cs="Calibri"/>
          <w:szCs w:val="20"/>
        </w:rPr>
        <w:t>P</w:t>
      </w:r>
      <w:r w:rsidR="00B42992" w:rsidRPr="00B42992">
        <w:rPr>
          <w:rFonts w:ascii="Calibri" w:hAnsi="Calibri" w:cs="Calibri"/>
          <w:szCs w:val="20"/>
        </w:rPr>
        <w:t xml:space="preserve">ost: </w:t>
      </w:r>
    </w:p>
    <w:p w14:paraId="28168728" w14:textId="39C6CABF" w:rsidR="00641903" w:rsidRPr="00A30D4F" w:rsidRDefault="002D36B2" w:rsidP="00641903">
      <w:pPr>
        <w:pStyle w:val="ListParagraph"/>
        <w:numPr>
          <w:ilvl w:val="0"/>
          <w:numId w:val="0"/>
        </w:numPr>
        <w:spacing w:line="240" w:lineRule="auto"/>
        <w:ind w:left="720"/>
        <w:rPr>
          <w:rFonts w:cs="Calibri"/>
          <w:szCs w:val="20"/>
        </w:rPr>
      </w:pPr>
      <w:r w:rsidRPr="002B44D5">
        <w:rPr>
          <w:rFonts w:cs="Calibri"/>
          <w:szCs w:val="20"/>
        </w:rPr>
        <w:t xml:space="preserve">Building Code consultation </w:t>
      </w:r>
      <w:r>
        <w:rPr>
          <w:rFonts w:cs="Calibri"/>
          <w:szCs w:val="20"/>
        </w:rPr>
        <w:t>H1 insulation settings</w:t>
      </w:r>
      <w:r w:rsidR="002B4DCE">
        <w:rPr>
          <w:rFonts w:eastAsiaTheme="majorEastAsia" w:cs="Calibri"/>
          <w:szCs w:val="20"/>
        </w:rPr>
        <w:br/>
      </w:r>
      <w:r w:rsidR="00641903" w:rsidRPr="00A30D4F">
        <w:rPr>
          <w:rFonts w:eastAsiaTheme="majorEastAsia" w:cs="Calibri"/>
          <w:szCs w:val="20"/>
        </w:rPr>
        <w:t>Building System Performance</w:t>
      </w:r>
      <w:r w:rsidR="00641903" w:rsidRPr="00A30D4F">
        <w:rPr>
          <w:szCs w:val="20"/>
        </w:rPr>
        <w:br/>
      </w:r>
      <w:r w:rsidR="00641903" w:rsidRPr="00A30D4F">
        <w:rPr>
          <w:rFonts w:eastAsiaTheme="majorEastAsia" w:cs="Calibri"/>
          <w:szCs w:val="20"/>
        </w:rPr>
        <w:t>Ministry of Business, Innovation and Employment</w:t>
      </w:r>
      <w:r w:rsidR="00641903" w:rsidRPr="00A30D4F">
        <w:rPr>
          <w:szCs w:val="20"/>
        </w:rPr>
        <w:br/>
      </w:r>
      <w:r w:rsidR="00641903" w:rsidRPr="00A30D4F">
        <w:rPr>
          <w:rFonts w:eastAsiaTheme="majorEastAsia" w:cs="Calibri"/>
          <w:szCs w:val="20"/>
        </w:rPr>
        <w:t>PO Box 1473</w:t>
      </w:r>
      <w:r w:rsidR="00641903" w:rsidRPr="00A30D4F">
        <w:rPr>
          <w:szCs w:val="20"/>
        </w:rPr>
        <w:br/>
      </w:r>
      <w:r w:rsidR="00641903" w:rsidRPr="00A30D4F">
        <w:rPr>
          <w:rFonts w:eastAsiaTheme="majorEastAsia" w:cs="Calibri"/>
          <w:szCs w:val="20"/>
        </w:rPr>
        <w:t xml:space="preserve">Wellington 6140 </w:t>
      </w:r>
    </w:p>
    <w:p w14:paraId="6BA33D9A" w14:textId="77777777" w:rsidR="00AB60B4" w:rsidRDefault="00AB60B4" w:rsidP="00AB60B4">
      <w:pPr>
        <w:pStyle w:val="Heading2"/>
        <w:numPr>
          <w:ilvl w:val="0"/>
          <w:numId w:val="0"/>
        </w:numPr>
        <w:spacing w:after="120" w:line="240" w:lineRule="auto"/>
      </w:pPr>
      <w:bookmarkStart w:id="10" w:name="_Hlk99003620"/>
      <w:bookmarkStart w:id="11" w:name="_Hlk178775766"/>
      <w:r>
        <w:t>Next steps</w:t>
      </w:r>
    </w:p>
    <w:p w14:paraId="707F1A87" w14:textId="77777777" w:rsidR="00AB60B4" w:rsidRDefault="00AB60B4" w:rsidP="00AB60B4">
      <w:pPr>
        <w:spacing w:line="240" w:lineRule="auto"/>
        <w:rPr>
          <w:szCs w:val="20"/>
        </w:rPr>
      </w:pPr>
      <w:r w:rsidRPr="00A30D4F">
        <w:rPr>
          <w:szCs w:val="20"/>
        </w:rPr>
        <w:t>Your feedback on this document will be collated and analysed along</w:t>
      </w:r>
      <w:r>
        <w:rPr>
          <w:szCs w:val="20"/>
        </w:rPr>
        <w:t xml:space="preserve"> with all the</w:t>
      </w:r>
      <w:r w:rsidRPr="00A30D4F">
        <w:rPr>
          <w:szCs w:val="20"/>
        </w:rPr>
        <w:t xml:space="preserve"> other responses. </w:t>
      </w:r>
    </w:p>
    <w:p w14:paraId="5729A84D" w14:textId="1684E1B8" w:rsidR="00AB60B4" w:rsidRPr="00A30D4F" w:rsidRDefault="00AB60B4" w:rsidP="00AB60B4">
      <w:pPr>
        <w:spacing w:line="240" w:lineRule="auto"/>
        <w:rPr>
          <w:szCs w:val="20"/>
        </w:rPr>
      </w:pPr>
      <w:r w:rsidRPr="00A30D4F">
        <w:rPr>
          <w:szCs w:val="20"/>
        </w:rPr>
        <w:t>Following consideration of the submissions, MBIE will</w:t>
      </w:r>
      <w:r w:rsidR="002D36B2">
        <w:rPr>
          <w:szCs w:val="20"/>
        </w:rPr>
        <w:t xml:space="preserve"> make decisions on the proposals to amend the acceptable solutions and verification methods for compliance with the Building</w:t>
      </w:r>
      <w:r w:rsidRPr="00A30D4F">
        <w:rPr>
          <w:szCs w:val="20"/>
        </w:rPr>
        <w:t xml:space="preserve"> Code.</w:t>
      </w:r>
    </w:p>
    <w:bookmarkEnd w:id="10"/>
    <w:p w14:paraId="196CF7DF" w14:textId="77777777" w:rsidR="003978E8" w:rsidRDefault="003978E8" w:rsidP="003978E8">
      <w:pPr>
        <w:pStyle w:val="Heading2"/>
        <w:numPr>
          <w:ilvl w:val="0"/>
          <w:numId w:val="0"/>
        </w:numPr>
        <w:spacing w:after="120" w:line="240" w:lineRule="auto"/>
      </w:pPr>
      <w:r>
        <w:t>Use of information</w:t>
      </w:r>
      <w:bookmarkStart w:id="12" w:name="_Toc466388300"/>
      <w:bookmarkStart w:id="13" w:name="_Toc63849857"/>
      <w:bookmarkStart w:id="14" w:name="_Toc64019720"/>
      <w:bookmarkStart w:id="15" w:name="_Toc64880978"/>
      <w:bookmarkStart w:id="16" w:name="_Toc64980449"/>
      <w:bookmarkStart w:id="17" w:name="_Toc67270825"/>
      <w:bookmarkStart w:id="18" w:name="_Toc67295369"/>
    </w:p>
    <w:p w14:paraId="4340AB02" w14:textId="4A0769A7" w:rsidR="003978E8" w:rsidRPr="00F51F89" w:rsidRDefault="003978E8" w:rsidP="003978E8">
      <w:pPr>
        <w:pStyle w:val="Heading3"/>
        <w:numPr>
          <w:ilvl w:val="0"/>
          <w:numId w:val="0"/>
        </w:numPr>
        <w:rPr>
          <w:rFonts w:eastAsia="Calibri"/>
        </w:rPr>
      </w:pPr>
      <w:bookmarkStart w:id="19" w:name="_Hlk180052867"/>
      <w:r w:rsidRPr="00F51F89">
        <w:rPr>
          <w:rFonts w:eastAsia="Calibri"/>
        </w:rPr>
        <w:t>Release of information</w:t>
      </w:r>
      <w:bookmarkEnd w:id="12"/>
      <w:bookmarkEnd w:id="13"/>
      <w:bookmarkEnd w:id="14"/>
      <w:bookmarkEnd w:id="15"/>
      <w:bookmarkEnd w:id="16"/>
      <w:bookmarkEnd w:id="17"/>
      <w:bookmarkEnd w:id="18"/>
      <w:r w:rsidRPr="00F51F89">
        <w:rPr>
          <w:rFonts w:eastAsia="Calibri"/>
        </w:rPr>
        <w:t xml:space="preserve"> on MBIE website</w:t>
      </w:r>
    </w:p>
    <w:p w14:paraId="3FF9F3E7" w14:textId="77228930" w:rsidR="00C743C8" w:rsidRPr="002B44D5" w:rsidRDefault="00C743C8" w:rsidP="00C743C8">
      <w:pPr>
        <w:spacing w:after="120" w:line="240" w:lineRule="auto"/>
        <w:rPr>
          <w:color w:val="000000"/>
          <w:szCs w:val="20"/>
        </w:rPr>
      </w:pPr>
      <w:bookmarkStart w:id="20" w:name="_Hlk180052880"/>
      <w:bookmarkEnd w:id="19"/>
      <w:r w:rsidRPr="002B44D5">
        <w:rPr>
          <w:color w:val="000000" w:themeColor="text1"/>
          <w:szCs w:val="20"/>
        </w:rPr>
        <w:t>MBIE may publish copies or excerpts of submission</w:t>
      </w:r>
      <w:r w:rsidR="00CC49BF">
        <w:rPr>
          <w:color w:val="000000" w:themeColor="text1"/>
          <w:szCs w:val="20"/>
        </w:rPr>
        <w:t>s</w:t>
      </w:r>
      <w:r>
        <w:rPr>
          <w:color w:val="000000" w:themeColor="text1"/>
          <w:szCs w:val="20"/>
        </w:rPr>
        <w:t>.</w:t>
      </w:r>
      <w:r w:rsidRPr="002B44D5">
        <w:rPr>
          <w:szCs w:val="20"/>
        </w:rPr>
        <w:t xml:space="preserve"> </w:t>
      </w:r>
      <w:bookmarkStart w:id="21" w:name="_Hlk104445589"/>
      <w:r w:rsidRPr="002B44D5">
        <w:rPr>
          <w:szCs w:val="20"/>
        </w:rPr>
        <w:t xml:space="preserve">MBIE will consider you have consented to </w:t>
      </w:r>
      <w:r>
        <w:rPr>
          <w:szCs w:val="20"/>
        </w:rPr>
        <w:t xml:space="preserve">this when you submitted your feedback unless </w:t>
      </w:r>
      <w:r w:rsidRPr="002B44D5">
        <w:rPr>
          <w:szCs w:val="20"/>
        </w:rPr>
        <w:t>you clearly specify otherwise in your submission.</w:t>
      </w:r>
    </w:p>
    <w:bookmarkEnd w:id="21"/>
    <w:p w14:paraId="730EBFBA" w14:textId="77777777" w:rsidR="00C743C8" w:rsidRPr="002B44D5" w:rsidRDefault="00C743C8" w:rsidP="00C743C8">
      <w:pPr>
        <w:spacing w:after="40" w:line="240" w:lineRule="auto"/>
        <w:rPr>
          <w:color w:val="000000"/>
          <w:szCs w:val="20"/>
        </w:rPr>
      </w:pPr>
      <w:r w:rsidRPr="002B44D5">
        <w:rPr>
          <w:szCs w:val="20"/>
        </w:rPr>
        <w:t>If your submission contains any information that is confidential or you otherwise wish us not to publish, please:</w:t>
      </w:r>
    </w:p>
    <w:p w14:paraId="17DE4878" w14:textId="77777777" w:rsidR="00C743C8" w:rsidRPr="002B44D5" w:rsidRDefault="00C743C8" w:rsidP="00C743C8">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 xml:space="preserve">state </w:t>
      </w:r>
      <w:r w:rsidRPr="002B44D5">
        <w:rPr>
          <w:rFonts w:eastAsiaTheme="majorEastAsia" w:cs="Calibri"/>
          <w:szCs w:val="20"/>
        </w:rPr>
        <w:t xml:space="preserve">this at the start of your submission, with any confidential information clearly marked within the </w:t>
      </w:r>
      <w:r>
        <w:rPr>
          <w:rFonts w:eastAsiaTheme="majorEastAsia" w:cs="Calibri"/>
          <w:szCs w:val="20"/>
        </w:rPr>
        <w:t xml:space="preserve">feedback </w:t>
      </w:r>
      <w:r w:rsidRPr="002B44D5">
        <w:rPr>
          <w:rFonts w:eastAsiaTheme="majorEastAsia" w:cs="Calibri"/>
          <w:szCs w:val="20"/>
        </w:rPr>
        <w:t>text</w:t>
      </w:r>
    </w:p>
    <w:p w14:paraId="458EEDD9" w14:textId="77777777" w:rsidR="00C743C8" w:rsidRDefault="00C743C8" w:rsidP="00C743C8">
      <w:pPr>
        <w:pStyle w:val="ListParagraph"/>
        <w:numPr>
          <w:ilvl w:val="0"/>
          <w:numId w:val="25"/>
        </w:numPr>
        <w:spacing w:after="120" w:line="240" w:lineRule="auto"/>
        <w:ind w:left="567" w:hanging="283"/>
        <w:rPr>
          <w:rFonts w:eastAsiaTheme="majorEastAsia" w:cs="Calibri"/>
          <w:szCs w:val="20"/>
        </w:rPr>
      </w:pPr>
      <w:r w:rsidRPr="002B44D5">
        <w:rPr>
          <w:rFonts w:eastAsiaTheme="majorEastAsia" w:cs="Calibri"/>
          <w:szCs w:val="20"/>
        </w:rPr>
        <w:t>provide a separate version</w:t>
      </w:r>
      <w:r>
        <w:rPr>
          <w:rFonts w:eastAsiaTheme="majorEastAsia" w:cs="Calibri"/>
          <w:szCs w:val="20"/>
        </w:rPr>
        <w:t>, with your confidential information removed, for publication on the MBIE website.</w:t>
      </w:r>
    </w:p>
    <w:p w14:paraId="1ED76372" w14:textId="77777777" w:rsidR="003978E8" w:rsidRPr="003978E8" w:rsidRDefault="003978E8" w:rsidP="003978E8">
      <w:pPr>
        <w:pStyle w:val="Heading3"/>
        <w:numPr>
          <w:ilvl w:val="0"/>
          <w:numId w:val="0"/>
        </w:numPr>
        <w:rPr>
          <w:rFonts w:eastAsia="Calibri"/>
        </w:rPr>
      </w:pPr>
      <w:r w:rsidRPr="003978E8">
        <w:rPr>
          <w:rFonts w:eastAsia="Calibri"/>
        </w:rPr>
        <w:t xml:space="preserve">Release of information under the Official Information Act </w:t>
      </w:r>
    </w:p>
    <w:p w14:paraId="22526B68" w14:textId="128E0B41" w:rsidR="00B42992" w:rsidRDefault="009279A7" w:rsidP="00252CB4">
      <w:bookmarkStart w:id="22" w:name="_Hlk181778401"/>
      <w:bookmarkEnd w:id="20"/>
      <w:r>
        <w:t>Once submitted, your feedback</w:t>
      </w:r>
      <w:r w:rsidR="00B42992" w:rsidRPr="00B13354">
        <w:t xml:space="preserve"> become</w:t>
      </w:r>
      <w:r>
        <w:t>s</w:t>
      </w:r>
      <w:r w:rsidR="00B42992" w:rsidRPr="00B13354">
        <w:t xml:space="preserve"> official information </w:t>
      </w:r>
      <w:r>
        <w:t>and can</w:t>
      </w:r>
      <w:r w:rsidR="00B42992" w:rsidRPr="00B13354">
        <w:t xml:space="preserve"> be requested under the Official Information Act 1982 (OIA).</w:t>
      </w:r>
    </w:p>
    <w:p w14:paraId="4A917EFF" w14:textId="0534806F" w:rsidR="00B42992" w:rsidRDefault="003C4B88" w:rsidP="00252CB4">
      <w:bookmarkStart w:id="23" w:name="_Hlk178775841"/>
      <w:bookmarkEnd w:id="11"/>
      <w:r>
        <w:t>An</w:t>
      </w:r>
      <w:r w:rsidRPr="00B13354">
        <w:t xml:space="preserve"> </w:t>
      </w:r>
      <w:r w:rsidR="00B42992" w:rsidRPr="00B13354">
        <w:t xml:space="preserve">OIA </w:t>
      </w:r>
      <w:r>
        <w:t>request asks</w:t>
      </w:r>
      <w:r w:rsidRPr="00B13354">
        <w:t xml:space="preserve"> </w:t>
      </w:r>
      <w:r>
        <w:t>for</w:t>
      </w:r>
      <w:r w:rsidR="00B42992" w:rsidRPr="00B13354">
        <w:t xml:space="preserve"> information to be made available unless there are sufficient grounds for withholding it. </w:t>
      </w:r>
      <w:bookmarkStart w:id="24" w:name="_Hlk179813354"/>
      <w:r w:rsidR="00B42992" w:rsidRPr="00B13354">
        <w:t xml:space="preserve">If </w:t>
      </w:r>
      <w:bookmarkStart w:id="25" w:name="_Hlk179983327"/>
      <w:r w:rsidR="006A773A">
        <w:t xml:space="preserve">some or all of your submission falls within the scope of </w:t>
      </w:r>
      <w:r w:rsidR="00CB4AFA">
        <w:t>any</w:t>
      </w:r>
      <w:r w:rsidR="006A773A">
        <w:t xml:space="preserve"> request for information received by </w:t>
      </w:r>
      <w:bookmarkEnd w:id="25"/>
      <w:r>
        <w:t>MBIE</w:t>
      </w:r>
      <w:bookmarkEnd w:id="24"/>
      <w:r w:rsidR="00B42992" w:rsidRPr="00B13354">
        <w:t xml:space="preserve">, </w:t>
      </w:r>
      <w:r>
        <w:t>they</w:t>
      </w:r>
      <w:r w:rsidRPr="00B13354">
        <w:t xml:space="preserve"> </w:t>
      </w:r>
      <w:r w:rsidR="00B42992" w:rsidRPr="00B13354">
        <w:t xml:space="preserve">cannot guarantee that </w:t>
      </w:r>
      <w:r w:rsidR="000E293D">
        <w:t xml:space="preserve">your </w:t>
      </w:r>
      <w:r w:rsidR="00B42992" w:rsidRPr="00B13354">
        <w:t>feedback will not be made public. Any decision to withhold information requested under the OIA is reviewable by the Ombudsman.</w:t>
      </w:r>
    </w:p>
    <w:bookmarkStart w:id="26" w:name="_Hlk179813369"/>
    <w:p w14:paraId="0CB62470" w14:textId="226D1D15" w:rsidR="00CA2FCD" w:rsidRDefault="00CA2FCD" w:rsidP="00252CB4">
      <w:r>
        <w:fldChar w:fldCharType="begin"/>
      </w:r>
      <w:r>
        <w:instrText>HYPERLINK "https://www.ombudsman.parliament.nz/get-help-public"</w:instrText>
      </w:r>
      <w:r>
        <w:fldChar w:fldCharType="separate"/>
      </w:r>
      <w:r w:rsidRPr="00CA2FCD">
        <w:rPr>
          <w:rStyle w:val="Hyperlink"/>
        </w:rPr>
        <w:t>Get help from the ombudsman</w:t>
      </w:r>
      <w:r>
        <w:fldChar w:fldCharType="end"/>
      </w:r>
      <w:r>
        <w:t xml:space="preserve"> – Ombudsman New Zealand</w:t>
      </w:r>
    </w:p>
    <w:p w14:paraId="2C7F76E0" w14:textId="216A0AEA" w:rsidR="0014791E" w:rsidRPr="0014791E" w:rsidRDefault="00252CB4" w:rsidP="0014791E">
      <w:bookmarkStart w:id="27" w:name="_Hlk179813445"/>
      <w:bookmarkEnd w:id="22"/>
      <w:bookmarkEnd w:id="26"/>
      <w:r w:rsidRPr="00252CB4">
        <w:t xml:space="preserve">If you do not want your submission feedback released as part of an OIA request, please </w:t>
      </w:r>
      <w:r w:rsidR="00CA2FCD">
        <w:t xml:space="preserve">say so in your submission feedback </w:t>
      </w:r>
      <w:r w:rsidRPr="00252CB4">
        <w:t>together with the reasons why</w:t>
      </w:r>
      <w:r w:rsidR="0014791E" w:rsidRPr="00F51F89">
        <w:rPr>
          <w:rFonts w:ascii="Calibri" w:eastAsia="Calibri" w:hAnsi="Calibri" w:cs="Times New Roman"/>
          <w:sz w:val="22"/>
        </w:rPr>
        <w:t xml:space="preserve"> </w:t>
      </w:r>
      <w:r w:rsidR="0014791E" w:rsidRPr="0014791E">
        <w:rPr>
          <w:rFonts w:ascii="Calibri" w:eastAsia="Calibri" w:hAnsi="Calibri" w:cs="Times New Roman"/>
          <w:szCs w:val="20"/>
        </w:rPr>
        <w:t>(for example, privacy or commercial sensitivity).</w:t>
      </w:r>
    </w:p>
    <w:p w14:paraId="72F97F78" w14:textId="0C912E8C" w:rsidR="00252CB4" w:rsidRPr="00252CB4" w:rsidRDefault="00252CB4" w:rsidP="00252CB4">
      <w:bookmarkStart w:id="28" w:name="_Hlk179813452"/>
      <w:bookmarkEnd w:id="27"/>
      <w:r w:rsidRPr="00252CB4">
        <w:t xml:space="preserve">MBIE will take your </w:t>
      </w:r>
      <w:r w:rsidR="00FE0652">
        <w:t>reasons</w:t>
      </w:r>
      <w:r w:rsidRPr="00252CB4">
        <w:t xml:space="preserve"> into account when responding to </w:t>
      </w:r>
      <w:r w:rsidR="004A5E66">
        <w:t xml:space="preserve">OIA </w:t>
      </w:r>
      <w:r w:rsidRPr="00252CB4">
        <w:t>request</w:t>
      </w:r>
      <w:r w:rsidR="00FE0652">
        <w:t>s</w:t>
      </w:r>
      <w:r w:rsidRPr="00252CB4">
        <w:t>.</w:t>
      </w:r>
    </w:p>
    <w:p w14:paraId="7C2F35DB" w14:textId="77777777" w:rsidR="003978E8" w:rsidRPr="003978E8" w:rsidRDefault="003978E8" w:rsidP="003978E8">
      <w:pPr>
        <w:pStyle w:val="Heading3"/>
        <w:numPr>
          <w:ilvl w:val="0"/>
          <w:numId w:val="0"/>
        </w:numPr>
        <w:rPr>
          <w:rFonts w:eastAsia="Calibri"/>
        </w:rPr>
      </w:pPr>
      <w:bookmarkStart w:id="29" w:name="_Toc64880979"/>
      <w:bookmarkStart w:id="30" w:name="_Toc64881413"/>
      <w:bookmarkStart w:id="31" w:name="_Toc64980450"/>
      <w:bookmarkStart w:id="32" w:name="_Toc67270826"/>
      <w:bookmarkEnd w:id="23"/>
      <w:bookmarkEnd w:id="28"/>
      <w:r w:rsidRPr="003978E8">
        <w:rPr>
          <w:rFonts w:eastAsia="Calibri"/>
        </w:rPr>
        <w:lastRenderedPageBreak/>
        <w:t>Personal information</w:t>
      </w:r>
      <w:bookmarkEnd w:id="29"/>
      <w:bookmarkEnd w:id="30"/>
      <w:bookmarkEnd w:id="31"/>
      <w:bookmarkEnd w:id="32"/>
    </w:p>
    <w:p w14:paraId="4CAE1B19" w14:textId="03536977" w:rsidR="006C776F" w:rsidRDefault="009377EB" w:rsidP="00C743C8">
      <w:pPr>
        <w:spacing w:after="120" w:line="240" w:lineRule="auto"/>
        <w:rPr>
          <w:szCs w:val="20"/>
        </w:rPr>
      </w:pPr>
      <w:hyperlink r:id="rId12" w:history="1">
        <w:r w:rsidR="006C776F" w:rsidRPr="00C743C8">
          <w:rPr>
            <w:rStyle w:val="Hyperlink"/>
            <w:szCs w:val="20"/>
          </w:rPr>
          <w:t>The Privacy Act 2020</w:t>
        </w:r>
      </w:hyperlink>
      <w:r w:rsidR="006C776F" w:rsidRPr="00A30D4F">
        <w:rPr>
          <w:szCs w:val="20"/>
        </w:rPr>
        <w:t xml:space="preserve"> </w:t>
      </w:r>
      <w:r w:rsidR="006C776F">
        <w:rPr>
          <w:szCs w:val="20"/>
        </w:rPr>
        <w:t>contains</w:t>
      </w:r>
      <w:r w:rsidR="006C776F" w:rsidRPr="00A30D4F">
        <w:rPr>
          <w:szCs w:val="20"/>
        </w:rPr>
        <w:t xml:space="preserve"> principles </w:t>
      </w:r>
      <w:r w:rsidR="006C776F">
        <w:rPr>
          <w:szCs w:val="20"/>
        </w:rPr>
        <w:t>on</w:t>
      </w:r>
      <w:r w:rsidR="006C776F" w:rsidRPr="00A30D4F">
        <w:rPr>
          <w:szCs w:val="20"/>
        </w:rPr>
        <w:t xml:space="preserve"> </w:t>
      </w:r>
      <w:r w:rsidR="006C776F">
        <w:rPr>
          <w:szCs w:val="20"/>
        </w:rPr>
        <w:t>how various agencies, including MBIE,</w:t>
      </w:r>
      <w:r w:rsidR="006C776F" w:rsidRPr="00A30D4F">
        <w:rPr>
          <w:szCs w:val="20"/>
        </w:rPr>
        <w:t xml:space="preserve"> collect, use and disclos</w:t>
      </w:r>
      <w:r w:rsidR="006C776F">
        <w:rPr>
          <w:szCs w:val="20"/>
        </w:rPr>
        <w:t>e</w:t>
      </w:r>
      <w:r w:rsidR="006C776F" w:rsidRPr="00A30D4F">
        <w:rPr>
          <w:szCs w:val="20"/>
        </w:rPr>
        <w:t xml:space="preserve"> information </w:t>
      </w:r>
      <w:r w:rsidR="006C776F">
        <w:rPr>
          <w:szCs w:val="20"/>
        </w:rPr>
        <w:t>provided by</w:t>
      </w:r>
      <w:r w:rsidR="006C776F" w:rsidRPr="00A30D4F">
        <w:rPr>
          <w:szCs w:val="20"/>
        </w:rPr>
        <w:t xml:space="preserve"> individuals. </w:t>
      </w:r>
    </w:p>
    <w:p w14:paraId="4E525EEE" w14:textId="77777777" w:rsidR="006C776F" w:rsidRDefault="006C776F" w:rsidP="00C743C8">
      <w:pPr>
        <w:spacing w:after="120" w:line="240" w:lineRule="auto"/>
        <w:rPr>
          <w:szCs w:val="20"/>
        </w:rPr>
      </w:pPr>
      <w:r w:rsidRPr="00A30D4F">
        <w:rPr>
          <w:szCs w:val="20"/>
        </w:rPr>
        <w:t xml:space="preserve">Any personal information you supply to MBIE in the course of </w:t>
      </w:r>
      <w:r>
        <w:rPr>
          <w:szCs w:val="20"/>
        </w:rPr>
        <w:t>providing</w:t>
      </w:r>
      <w:r w:rsidRPr="00A30D4F">
        <w:rPr>
          <w:szCs w:val="20"/>
        </w:rPr>
        <w:t xml:space="preserve"> </w:t>
      </w:r>
      <w:r>
        <w:rPr>
          <w:szCs w:val="20"/>
        </w:rPr>
        <w:t>your</w:t>
      </w:r>
      <w:r w:rsidRPr="00A30D4F">
        <w:rPr>
          <w:szCs w:val="20"/>
        </w:rPr>
        <w:t xml:space="preserve"> submission </w:t>
      </w:r>
      <w:r>
        <w:rPr>
          <w:szCs w:val="20"/>
        </w:rPr>
        <w:t>feedback is</w:t>
      </w:r>
      <w:r w:rsidRPr="00A30D4F">
        <w:rPr>
          <w:szCs w:val="20"/>
        </w:rPr>
        <w:t xml:space="preserve"> only</w:t>
      </w:r>
      <w:r>
        <w:rPr>
          <w:szCs w:val="20"/>
        </w:rPr>
        <w:t>:</w:t>
      </w:r>
    </w:p>
    <w:p w14:paraId="4910A9ED" w14:textId="77777777" w:rsidR="006C776F" w:rsidRPr="00FE4116" w:rsidRDefault="006C776F" w:rsidP="00C743C8">
      <w:pPr>
        <w:pStyle w:val="ListParagraph"/>
        <w:numPr>
          <w:ilvl w:val="0"/>
          <w:numId w:val="23"/>
        </w:numPr>
        <w:spacing w:after="120" w:line="240" w:lineRule="auto"/>
        <w:rPr>
          <w:szCs w:val="20"/>
        </w:rPr>
      </w:pPr>
      <w:r w:rsidRPr="00A30D4F">
        <w:rPr>
          <w:szCs w:val="20"/>
        </w:rPr>
        <w:t>used for the purpose of assisting in the development of advice in relation to this consultation</w:t>
      </w:r>
      <w:r w:rsidRPr="00FE4116">
        <w:rPr>
          <w:szCs w:val="20"/>
        </w:rPr>
        <w:t>,</w:t>
      </w:r>
      <w:r w:rsidRPr="00A30D4F">
        <w:rPr>
          <w:szCs w:val="20"/>
        </w:rPr>
        <w:t xml:space="preserve"> or</w:t>
      </w:r>
    </w:p>
    <w:p w14:paraId="1F53BE4B" w14:textId="77777777" w:rsidR="006C776F" w:rsidRPr="00FE4116" w:rsidRDefault="006C776F" w:rsidP="00C743C8">
      <w:pPr>
        <w:pStyle w:val="ListParagraph"/>
        <w:numPr>
          <w:ilvl w:val="0"/>
          <w:numId w:val="23"/>
        </w:numPr>
        <w:spacing w:after="120" w:line="240" w:lineRule="auto"/>
        <w:rPr>
          <w:szCs w:val="20"/>
        </w:rPr>
      </w:pPr>
      <w:r w:rsidRPr="00A30D4F">
        <w:rPr>
          <w:szCs w:val="20"/>
        </w:rPr>
        <w:t xml:space="preserve">for contacting you about your submission. </w:t>
      </w:r>
    </w:p>
    <w:p w14:paraId="6AB80AE0" w14:textId="77777777" w:rsidR="006C776F" w:rsidRDefault="006C776F" w:rsidP="00C743C8">
      <w:pPr>
        <w:spacing w:after="120" w:line="240" w:lineRule="auto"/>
        <w:rPr>
          <w:szCs w:val="20"/>
        </w:rPr>
      </w:pPr>
      <w:r>
        <w:rPr>
          <w:szCs w:val="20"/>
        </w:rPr>
        <w:t>MBIE</w:t>
      </w:r>
      <w:r w:rsidRPr="00A30D4F">
        <w:rPr>
          <w:szCs w:val="20"/>
        </w:rPr>
        <w:t xml:space="preserve"> may also use </w:t>
      </w:r>
      <w:r>
        <w:rPr>
          <w:szCs w:val="20"/>
        </w:rPr>
        <w:t>your</w:t>
      </w:r>
      <w:r w:rsidRPr="00A30D4F">
        <w:rPr>
          <w:szCs w:val="20"/>
        </w:rPr>
        <w:t xml:space="preserve"> personal information for other reasons permitted under the Privacy Act 2020 (</w:t>
      </w:r>
      <w:r>
        <w:rPr>
          <w:szCs w:val="20"/>
        </w:rPr>
        <w:t xml:space="preserve">for example, </w:t>
      </w:r>
      <w:r w:rsidRPr="00A30D4F">
        <w:rPr>
          <w:szCs w:val="20"/>
        </w:rPr>
        <w:t xml:space="preserve">with your consent, for a directly related purpose, or where the law permits or requires it).  </w:t>
      </w:r>
    </w:p>
    <w:p w14:paraId="31862617" w14:textId="77777777" w:rsidR="006C776F" w:rsidRPr="00A30D4F" w:rsidRDefault="006C776F" w:rsidP="00C743C8">
      <w:pPr>
        <w:spacing w:after="120" w:line="240" w:lineRule="auto"/>
        <w:rPr>
          <w:szCs w:val="20"/>
        </w:rPr>
      </w:pPr>
      <w:r w:rsidRPr="00A30D4F">
        <w:rPr>
          <w:szCs w:val="20"/>
        </w:rPr>
        <w:t xml:space="preserve">Please </w:t>
      </w:r>
      <w:r>
        <w:rPr>
          <w:szCs w:val="20"/>
        </w:rPr>
        <w:t xml:space="preserve">state </w:t>
      </w:r>
      <w:r w:rsidRPr="00A30D4F">
        <w:rPr>
          <w:szCs w:val="20"/>
        </w:rPr>
        <w:t xml:space="preserve">clearly in your submission </w:t>
      </w:r>
      <w:r>
        <w:rPr>
          <w:szCs w:val="20"/>
        </w:rPr>
        <w:t>feedback</w:t>
      </w:r>
      <w:r w:rsidRPr="00A30D4F">
        <w:rPr>
          <w:szCs w:val="20"/>
        </w:rPr>
        <w:t xml:space="preserve"> if you do not </w:t>
      </w:r>
      <w:r>
        <w:rPr>
          <w:szCs w:val="20"/>
        </w:rPr>
        <w:t>want</w:t>
      </w:r>
      <w:r w:rsidRPr="00A30D4F">
        <w:rPr>
          <w:szCs w:val="20"/>
        </w:rPr>
        <w:t xml:space="preserve"> your name, or other personal information, included in any summary of submissions that MBIE may publish.</w:t>
      </w:r>
    </w:p>
    <w:p w14:paraId="02701DB8" w14:textId="77777777" w:rsidR="006C776F" w:rsidRDefault="006C776F" w:rsidP="00C743C8">
      <w:pPr>
        <w:spacing w:after="120" w:line="240" w:lineRule="auto"/>
        <w:rPr>
          <w:szCs w:val="20"/>
        </w:rPr>
      </w:pPr>
      <w:r>
        <w:rPr>
          <w:szCs w:val="20"/>
        </w:rPr>
        <w:t>MBIE</w:t>
      </w:r>
      <w:r w:rsidRPr="00A30D4F">
        <w:rPr>
          <w:szCs w:val="20"/>
        </w:rPr>
        <w:t xml:space="preserve"> will only </w:t>
      </w:r>
      <w:r>
        <w:rPr>
          <w:szCs w:val="20"/>
        </w:rPr>
        <w:t>keep your</w:t>
      </w:r>
      <w:r w:rsidRPr="00A30D4F">
        <w:rPr>
          <w:szCs w:val="20"/>
        </w:rPr>
        <w:t xml:space="preserve"> personal information </w:t>
      </w:r>
      <w:r>
        <w:rPr>
          <w:szCs w:val="20"/>
        </w:rPr>
        <w:t xml:space="preserve">for </w:t>
      </w:r>
      <w:r w:rsidRPr="00A30D4F">
        <w:rPr>
          <w:szCs w:val="20"/>
        </w:rPr>
        <w:t xml:space="preserve">as long as it is </w:t>
      </w:r>
      <w:r>
        <w:rPr>
          <w:szCs w:val="20"/>
        </w:rPr>
        <w:t>needed</w:t>
      </w:r>
      <w:r w:rsidRPr="00A30D4F">
        <w:rPr>
          <w:szCs w:val="20"/>
        </w:rPr>
        <w:t xml:space="preserve"> for the purposes for which the information may lawfully be used.  </w:t>
      </w:r>
    </w:p>
    <w:p w14:paraId="2230DBC2" w14:textId="653DE5D0" w:rsidR="006C776F" w:rsidRDefault="006C776F" w:rsidP="00C743C8">
      <w:pPr>
        <w:spacing w:after="120" w:line="240" w:lineRule="auto"/>
        <w:rPr>
          <w:szCs w:val="20"/>
        </w:rPr>
      </w:pPr>
      <w:r w:rsidRPr="00A30D4F">
        <w:rPr>
          <w:szCs w:val="20"/>
        </w:rPr>
        <w:t xml:space="preserve">Where any information provided (which may include personal information) constitutes public records, it will be </w:t>
      </w:r>
      <w:r>
        <w:rPr>
          <w:szCs w:val="20"/>
        </w:rPr>
        <w:t>kept</w:t>
      </w:r>
      <w:r w:rsidRPr="00A30D4F">
        <w:rPr>
          <w:szCs w:val="20"/>
        </w:rPr>
        <w:t xml:space="preserve"> to the extent required by the </w:t>
      </w:r>
      <w:hyperlink r:id="rId13" w:history="1">
        <w:r w:rsidRPr="00C743C8">
          <w:rPr>
            <w:rStyle w:val="Hyperlink"/>
            <w:szCs w:val="20"/>
          </w:rPr>
          <w:t>Public Records Act 2005</w:t>
        </w:r>
      </w:hyperlink>
      <w:r w:rsidRPr="00A30D4F">
        <w:rPr>
          <w:szCs w:val="20"/>
        </w:rPr>
        <w:t xml:space="preserve">. </w:t>
      </w:r>
    </w:p>
    <w:p w14:paraId="476B78FF" w14:textId="77777777" w:rsidR="006C776F" w:rsidRDefault="006C776F" w:rsidP="00C743C8">
      <w:pPr>
        <w:spacing w:after="120" w:line="240" w:lineRule="auto"/>
        <w:rPr>
          <w:szCs w:val="20"/>
        </w:rPr>
      </w:pPr>
      <w:r>
        <w:rPr>
          <w:szCs w:val="20"/>
        </w:rPr>
        <w:t>MBIE</w:t>
      </w:r>
      <w:r w:rsidRPr="00A30D4F">
        <w:rPr>
          <w:szCs w:val="20"/>
        </w:rPr>
        <w:t xml:space="preserve"> may also be required to disclose information under the Official Information Act 1982, to a Parliamentary Select Committee or Parliament in response to a Parliamentary Question. </w:t>
      </w:r>
    </w:p>
    <w:p w14:paraId="010D9F1D" w14:textId="05A43A63" w:rsidR="006C776F" w:rsidRPr="00A30D4F" w:rsidRDefault="006C776F" w:rsidP="00C743C8">
      <w:pPr>
        <w:spacing w:after="120" w:line="240" w:lineRule="auto"/>
        <w:rPr>
          <w:szCs w:val="20"/>
        </w:rPr>
      </w:pPr>
      <w:r w:rsidRPr="00A30D4F">
        <w:rPr>
          <w:szCs w:val="20"/>
        </w:rPr>
        <w:t>You have rights of access to</w:t>
      </w:r>
      <w:r>
        <w:rPr>
          <w:szCs w:val="20"/>
        </w:rPr>
        <w:t>,</w:t>
      </w:r>
      <w:r w:rsidRPr="00A30D4F">
        <w:rPr>
          <w:szCs w:val="20"/>
        </w:rPr>
        <w:t xml:space="preserve"> and correction of</w:t>
      </w:r>
      <w:r>
        <w:rPr>
          <w:szCs w:val="20"/>
        </w:rPr>
        <w:t>,</w:t>
      </w:r>
      <w:r w:rsidRPr="00A30D4F">
        <w:rPr>
          <w:szCs w:val="20"/>
        </w:rPr>
        <w:t xml:space="preserve"> your personal information</w:t>
      </w:r>
      <w:r>
        <w:rPr>
          <w:szCs w:val="20"/>
        </w:rPr>
        <w:t>. For more information, go to the</w:t>
      </w:r>
      <w:r w:rsidRPr="00A30D4F">
        <w:rPr>
          <w:szCs w:val="20"/>
        </w:rPr>
        <w:t xml:space="preserve"> MBIE website </w:t>
      </w:r>
      <w:hyperlink r:id="rId14" w:history="1">
        <w:r w:rsidRPr="00A30D4F">
          <w:rPr>
            <w:rStyle w:val="Hyperlink"/>
            <w:szCs w:val="20"/>
          </w:rPr>
          <w:t>www.mbie.govt.nz</w:t>
        </w:r>
      </w:hyperlink>
      <w:r w:rsidRPr="00A30D4F">
        <w:rPr>
          <w:szCs w:val="20"/>
        </w:rPr>
        <w:t>.</w:t>
      </w:r>
    </w:p>
    <w:p w14:paraId="46F762B6" w14:textId="77777777" w:rsidR="008618CB" w:rsidRDefault="008618CB" w:rsidP="009F3B7F">
      <w:pPr>
        <w:spacing w:before="0" w:after="0" w:line="240" w:lineRule="auto"/>
        <w:rPr>
          <w:rFonts w:eastAsiaTheme="majorEastAsia" w:cs="Calibri"/>
          <w:szCs w:val="20"/>
        </w:rPr>
      </w:pPr>
    </w:p>
    <w:p w14:paraId="51ACB29A" w14:textId="77777777" w:rsidR="00B42992" w:rsidRDefault="00B42992" w:rsidP="009F3B7F">
      <w:pPr>
        <w:spacing w:before="0" w:after="0" w:line="240" w:lineRule="auto"/>
        <w:rPr>
          <w:rFonts w:eastAsiaTheme="majorEastAsia" w:cs="Calibri"/>
          <w:szCs w:val="20"/>
        </w:rPr>
        <w:sectPr w:rsidR="00B42992" w:rsidSect="00032C51">
          <w:headerReference w:type="default" r:id="rId15"/>
          <w:pgSz w:w="11906" w:h="16838"/>
          <w:pgMar w:top="2552" w:right="1418" w:bottom="1021" w:left="1418" w:header="340" w:footer="397" w:gutter="0"/>
          <w:cols w:space="708"/>
          <w:docGrid w:linePitch="360"/>
        </w:sectPr>
      </w:pPr>
    </w:p>
    <w:p w14:paraId="5CD6191A" w14:textId="44D09E4C" w:rsidR="008618CB" w:rsidRPr="0072068E" w:rsidRDefault="00646B30" w:rsidP="00832A12">
      <w:pPr>
        <w:pStyle w:val="Heading1"/>
        <w:numPr>
          <w:ilvl w:val="0"/>
          <w:numId w:val="0"/>
        </w:numPr>
        <w:ind w:left="851" w:hanging="851"/>
      </w:pPr>
      <w:bookmarkStart w:id="33" w:name="_Toc175297875"/>
      <w:bookmarkStart w:id="34" w:name="_Toc183622254"/>
      <w:r w:rsidRPr="0072068E">
        <w:lastRenderedPageBreak/>
        <w:t xml:space="preserve">Your </w:t>
      </w:r>
      <w:r w:rsidR="008618CB" w:rsidRPr="0072068E">
        <w:t>information</w:t>
      </w:r>
      <w:bookmarkEnd w:id="33"/>
      <w:bookmarkEnd w:id="34"/>
    </w:p>
    <w:p w14:paraId="263473B8" w14:textId="0D27A321" w:rsidR="00B42992" w:rsidRDefault="00B42992" w:rsidP="009F3B7F">
      <w:pPr>
        <w:spacing w:line="240" w:lineRule="auto"/>
        <w:rPr>
          <w:szCs w:val="20"/>
        </w:rPr>
      </w:pPr>
      <w:r>
        <w:rPr>
          <w:lang w:val="en"/>
        </w:rPr>
        <w:t>MBIE would appreciate it if you would provide some information about yourself</w:t>
      </w:r>
      <w:r w:rsidR="00855502">
        <w:rPr>
          <w:lang w:val="en"/>
        </w:rPr>
        <w:t xml:space="preserve">. </w:t>
      </w:r>
      <w:r w:rsidR="00497F74">
        <w:rPr>
          <w:lang w:val="en"/>
        </w:rPr>
        <w:t>This</w:t>
      </w:r>
      <w:r w:rsidR="0077533E">
        <w:rPr>
          <w:lang w:val="en"/>
        </w:rPr>
        <w:t xml:space="preserve"> </w:t>
      </w:r>
      <w:r>
        <w:rPr>
          <w:lang w:val="en"/>
        </w:rPr>
        <w:t>help</w:t>
      </w:r>
      <w:r w:rsidR="00646B30">
        <w:rPr>
          <w:lang w:val="en"/>
        </w:rPr>
        <w:t>s</w:t>
      </w:r>
      <w:r>
        <w:rPr>
          <w:lang w:val="en"/>
        </w:rPr>
        <w:t xml:space="preserve"> MBIE understand the impact </w:t>
      </w:r>
      <w:r w:rsidR="00646B30">
        <w:rPr>
          <w:lang w:val="en"/>
        </w:rPr>
        <w:t xml:space="preserve">their </w:t>
      </w:r>
      <w:r>
        <w:rPr>
          <w:lang w:val="en"/>
        </w:rPr>
        <w:t xml:space="preserve">proposals </w:t>
      </w:r>
      <w:r w:rsidR="0077533E">
        <w:rPr>
          <w:lang w:val="en"/>
        </w:rPr>
        <w:t xml:space="preserve">may have </w:t>
      </w:r>
      <w:r>
        <w:rPr>
          <w:lang w:val="en"/>
        </w:rPr>
        <w:t>on different occupational groups. Any information you provide will be stored securely.</w:t>
      </w:r>
    </w:p>
    <w:p w14:paraId="454823B9" w14:textId="77777777" w:rsidR="00B42992" w:rsidRPr="0079357C" w:rsidRDefault="00B42992" w:rsidP="006A5AB4">
      <w:pPr>
        <w:pStyle w:val="ListParagraph"/>
        <w:numPr>
          <w:ilvl w:val="0"/>
          <w:numId w:val="15"/>
        </w:numPr>
        <w:spacing w:after="120" w:line="240" w:lineRule="auto"/>
        <w:ind w:left="567" w:hanging="567"/>
        <w:rPr>
          <w:sz w:val="24"/>
          <w:szCs w:val="24"/>
        </w:rPr>
      </w:pPr>
      <w:r w:rsidRPr="0079357C">
        <w:rPr>
          <w:sz w:val="24"/>
          <w:szCs w:val="24"/>
        </w:rPr>
        <w:t>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274"/>
      </w:tblGrid>
      <w:tr w:rsidR="00B42992" w14:paraId="27B53AD5" w14:textId="77777777" w:rsidTr="00B42992">
        <w:tc>
          <w:tcPr>
            <w:tcW w:w="1796" w:type="dxa"/>
          </w:tcPr>
          <w:p w14:paraId="7B8F4DCA" w14:textId="77777777" w:rsidR="00B42992" w:rsidRDefault="00B42992" w:rsidP="009F3B7F">
            <w:pPr>
              <w:spacing w:before="120" w:after="120" w:line="240" w:lineRule="auto"/>
            </w:pPr>
            <w:r>
              <w:t>Name:</w:t>
            </w:r>
          </w:p>
        </w:tc>
        <w:tc>
          <w:tcPr>
            <w:tcW w:w="7274" w:type="dxa"/>
            <w:shd w:val="clear" w:color="auto" w:fill="CDE5DF" w:themeFill="accent4"/>
          </w:tcPr>
          <w:p w14:paraId="43A83991" w14:textId="0CCAE4FF" w:rsidR="00B42992" w:rsidRDefault="00B42992" w:rsidP="009F3B7F">
            <w:pPr>
              <w:spacing w:before="120" w:after="120" w:line="240" w:lineRule="auto"/>
            </w:pPr>
          </w:p>
        </w:tc>
      </w:tr>
    </w:tbl>
    <w:p w14:paraId="6E9EB7F8" w14:textId="77777777" w:rsidR="00B42992" w:rsidRPr="0079357C" w:rsidRDefault="00B42992" w:rsidP="009F3B7F">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272"/>
      </w:tblGrid>
      <w:tr w:rsidR="00B42992" w14:paraId="3B476B03" w14:textId="77777777" w:rsidTr="00B42992">
        <w:tc>
          <w:tcPr>
            <w:tcW w:w="1798" w:type="dxa"/>
          </w:tcPr>
          <w:p w14:paraId="5A04A6F1" w14:textId="77777777" w:rsidR="00B42992" w:rsidRDefault="00B42992" w:rsidP="009F3B7F">
            <w:pPr>
              <w:spacing w:before="120" w:after="120" w:line="240" w:lineRule="auto"/>
            </w:pPr>
            <w:r>
              <w:t>Email address:</w:t>
            </w:r>
          </w:p>
        </w:tc>
        <w:tc>
          <w:tcPr>
            <w:tcW w:w="7272" w:type="dxa"/>
            <w:shd w:val="clear" w:color="auto" w:fill="CDE5DF" w:themeFill="accent4"/>
          </w:tcPr>
          <w:p w14:paraId="7F856382" w14:textId="77777777" w:rsidR="00B42992" w:rsidRDefault="00B42992" w:rsidP="009F3B7F">
            <w:pPr>
              <w:spacing w:before="120" w:after="120" w:line="240" w:lineRule="auto"/>
            </w:pPr>
          </w:p>
        </w:tc>
      </w:tr>
    </w:tbl>
    <w:p w14:paraId="013FA812" w14:textId="2895E2A8" w:rsidR="00B42992" w:rsidRDefault="00646B30" w:rsidP="006A5AB4">
      <w:pPr>
        <w:pStyle w:val="ListParagraph"/>
        <w:numPr>
          <w:ilvl w:val="0"/>
          <w:numId w:val="15"/>
        </w:numPr>
        <w:spacing w:before="120" w:after="120" w:line="240" w:lineRule="auto"/>
        <w:ind w:left="567" w:hanging="567"/>
        <w:rPr>
          <w:szCs w:val="20"/>
        </w:rPr>
      </w:pPr>
      <w:r>
        <w:rPr>
          <w:sz w:val="24"/>
          <w:szCs w:val="24"/>
        </w:rPr>
        <w:t>Can</w:t>
      </w:r>
      <w:r w:rsidR="00B42992" w:rsidRPr="0079357C">
        <w:rPr>
          <w:sz w:val="24"/>
          <w:szCs w:val="24"/>
        </w:rPr>
        <w:t xml:space="preserve"> MBIE contact you if </w:t>
      </w:r>
      <w:r>
        <w:rPr>
          <w:sz w:val="24"/>
          <w:szCs w:val="24"/>
        </w:rPr>
        <w:t>they</w:t>
      </w:r>
      <w:r w:rsidRPr="0079357C">
        <w:rPr>
          <w:sz w:val="24"/>
          <w:szCs w:val="24"/>
        </w:rPr>
        <w:t xml:space="preserve"> </w:t>
      </w:r>
      <w:r w:rsidR="00B42992" w:rsidRPr="0079357C">
        <w:rPr>
          <w:sz w:val="24"/>
          <w:szCs w:val="24"/>
        </w:rPr>
        <w:t>have questions about your submission?</w:t>
      </w:r>
    </w:p>
    <w:p w14:paraId="021F63AE" w14:textId="1349DB15" w:rsidR="00B42992" w:rsidRDefault="00B42992" w:rsidP="009F3B7F">
      <w:pPr>
        <w:spacing w:line="240" w:lineRule="auto"/>
      </w:pPr>
      <w:r w:rsidRPr="0079357C">
        <w:rPr>
          <w:rFonts w:ascii="MS Gothic" w:eastAsia="MS Gothic" w:hAnsi="MS Gothic" w:hint="eastAsia"/>
        </w:rPr>
        <w:t>☐</w:t>
      </w:r>
      <w:r>
        <w:t xml:space="preserve"> Yes </w:t>
      </w:r>
      <w:r>
        <w:tab/>
      </w:r>
      <w:r>
        <w:tab/>
      </w:r>
      <w:r>
        <w:tab/>
      </w:r>
      <w:r>
        <w:tab/>
      </w:r>
      <w:r>
        <w:tab/>
      </w:r>
      <w:r>
        <w:tab/>
      </w:r>
      <w:r>
        <w:rPr>
          <w:rFonts w:ascii="MS Gothic" w:eastAsia="MS Gothic" w:hAnsi="MS Gothic" w:hint="eastAsia"/>
        </w:rPr>
        <w:t>☐</w:t>
      </w:r>
      <w:r>
        <w:t xml:space="preserve"> No</w:t>
      </w:r>
    </w:p>
    <w:p w14:paraId="6BC1D89A" w14:textId="77777777" w:rsidR="00B42992" w:rsidRDefault="00B42992" w:rsidP="006A5AB4">
      <w:pPr>
        <w:pStyle w:val="ListParagraph"/>
        <w:numPr>
          <w:ilvl w:val="0"/>
          <w:numId w:val="15"/>
        </w:numPr>
        <w:spacing w:before="120" w:after="120" w:line="240" w:lineRule="auto"/>
        <w:ind w:left="567" w:hanging="567"/>
        <w:rPr>
          <w:szCs w:val="20"/>
        </w:rPr>
      </w:pPr>
      <w:r w:rsidRPr="0079357C">
        <w:rPr>
          <w:sz w:val="24"/>
          <w:szCs w:val="24"/>
        </w:rPr>
        <w:t>Are you making this submission on behalf of a business or organisation?</w:t>
      </w:r>
    </w:p>
    <w:p w14:paraId="069F6ADB" w14:textId="2849D4F0" w:rsidR="00B42992" w:rsidRDefault="00DB3C70" w:rsidP="009F3B7F">
      <w:pPr>
        <w:spacing w:line="240" w:lineRule="auto"/>
      </w:pPr>
      <w:r>
        <w:rPr>
          <w:rFonts w:ascii="MS Gothic" w:eastAsia="MS Gothic" w:hAnsi="MS Gothic" w:hint="eastAsia"/>
        </w:rPr>
        <w:t>☐</w:t>
      </w:r>
      <w:r w:rsidR="00B42992">
        <w:t xml:space="preserve"> Yes </w:t>
      </w:r>
      <w:r w:rsidR="00B42992">
        <w:tab/>
      </w:r>
      <w:r w:rsidR="00B42992">
        <w:tab/>
      </w:r>
      <w:r w:rsidR="00B42992">
        <w:tab/>
      </w:r>
      <w:r w:rsidR="00B42992">
        <w:tab/>
      </w:r>
      <w:r w:rsidR="00B42992">
        <w:tab/>
      </w:r>
      <w:r w:rsidR="00B42992">
        <w:tab/>
      </w:r>
      <w:r w:rsidR="00B42992">
        <w:rPr>
          <w:rFonts w:ascii="MS Gothic" w:eastAsia="MS Gothic" w:hAnsi="MS Gothic" w:hint="eastAsia"/>
        </w:rPr>
        <w:t>☐</w:t>
      </w:r>
      <w:r w:rsidR="00B42992">
        <w:t xml:space="preserve"> No</w:t>
      </w:r>
    </w:p>
    <w:p w14:paraId="2CD30516" w14:textId="22B454AC" w:rsidR="00B42992" w:rsidRDefault="00B42992" w:rsidP="009F3B7F">
      <w:pPr>
        <w:spacing w:after="40" w:line="240" w:lineRule="auto"/>
        <w:rPr>
          <w:szCs w:val="20"/>
        </w:rPr>
      </w:pPr>
      <w:r>
        <w:rPr>
          <w:szCs w:val="20"/>
        </w:rPr>
        <w:t xml:space="preserve">If yes, please </w:t>
      </w:r>
      <w:r w:rsidR="00646B30">
        <w:rPr>
          <w:szCs w:val="20"/>
        </w:rPr>
        <w:t>add the name</w:t>
      </w:r>
      <w:r>
        <w:rPr>
          <w:szCs w:val="20"/>
        </w:rPr>
        <w:t xml:space="preserve"> of your company</w:t>
      </w:r>
      <w:r w:rsidR="00646B30">
        <w:rPr>
          <w:szCs w:val="20"/>
        </w:rPr>
        <w:t xml:space="preserve"> or </w:t>
      </w:r>
      <w:r>
        <w:rPr>
          <w:szCs w:val="20"/>
        </w:rPr>
        <w:t>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B42992" w:rsidRPr="007725E8" w14:paraId="0D46F6C9" w14:textId="77777777" w:rsidTr="00B42992">
        <w:trPr>
          <w:trHeight w:val="914"/>
        </w:trPr>
        <w:tc>
          <w:tcPr>
            <w:tcW w:w="9070" w:type="dxa"/>
            <w:shd w:val="clear" w:color="auto" w:fill="CDE5DF" w:themeFill="accent4"/>
          </w:tcPr>
          <w:p w14:paraId="3676F94E" w14:textId="3B6B0DAD" w:rsidR="00B42992" w:rsidRPr="007725E8" w:rsidRDefault="004A7D07" w:rsidP="009F3B7F">
            <w:pPr>
              <w:spacing w:before="120" w:after="120" w:line="240" w:lineRule="auto"/>
              <w:rPr>
                <w:szCs w:val="20"/>
              </w:rPr>
            </w:pPr>
            <w:r>
              <w:rPr>
                <w:szCs w:val="20"/>
              </w:rPr>
              <w:t xml:space="preserve">[Please </w:t>
            </w:r>
            <w:r w:rsidR="00646B30">
              <w:rPr>
                <w:szCs w:val="20"/>
              </w:rPr>
              <w:t xml:space="preserve">add name </w:t>
            </w:r>
            <w:r>
              <w:rPr>
                <w:szCs w:val="20"/>
              </w:rPr>
              <w:t>here]</w:t>
            </w:r>
          </w:p>
        </w:tc>
      </w:tr>
    </w:tbl>
    <w:p w14:paraId="31BBCC74" w14:textId="3EAD8535" w:rsidR="00B42992" w:rsidRPr="0002029B" w:rsidRDefault="00654328" w:rsidP="006A5AB4">
      <w:pPr>
        <w:pStyle w:val="ListParagraph"/>
        <w:numPr>
          <w:ilvl w:val="0"/>
          <w:numId w:val="15"/>
        </w:numPr>
        <w:spacing w:before="120" w:after="120" w:line="240" w:lineRule="auto"/>
        <w:ind w:left="567" w:hanging="567"/>
        <w:rPr>
          <w:sz w:val="24"/>
          <w:szCs w:val="24"/>
        </w:rPr>
      </w:pPr>
      <w:r>
        <w:rPr>
          <w:sz w:val="24"/>
          <w:szCs w:val="24"/>
        </w:rPr>
        <w:t xml:space="preserve">Select </w:t>
      </w:r>
      <w:r w:rsidR="00B42992" w:rsidRPr="0002029B">
        <w:rPr>
          <w:sz w:val="24"/>
          <w:szCs w:val="24"/>
        </w:rPr>
        <w:t>your role</w:t>
      </w:r>
      <w:r w:rsidR="00B42992">
        <w:rPr>
          <w:sz w:val="24"/>
          <w:szCs w:val="24"/>
        </w:rPr>
        <w:t xml:space="preserve"> or</w:t>
      </w:r>
      <w:r w:rsidR="00980B7F">
        <w:rPr>
          <w:sz w:val="24"/>
          <w:szCs w:val="24"/>
        </w:rPr>
        <w:t xml:space="preserve"> the </w:t>
      </w:r>
      <w:r w:rsidR="00980B7F" w:rsidRPr="0002029B">
        <w:rPr>
          <w:sz w:val="24"/>
          <w:szCs w:val="24"/>
        </w:rPr>
        <w:t xml:space="preserve">best way to describe </w:t>
      </w:r>
      <w:r w:rsidR="00980B7F">
        <w:rPr>
          <w:sz w:val="24"/>
          <w:szCs w:val="24"/>
        </w:rPr>
        <w:t xml:space="preserve">your </w:t>
      </w:r>
      <w:r w:rsidR="00B42992">
        <w:rPr>
          <w:sz w:val="24"/>
          <w:szCs w:val="24"/>
        </w:rPr>
        <w:t>organisation</w:t>
      </w:r>
      <w:r w:rsidR="00B42992" w:rsidRPr="0002029B">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2"/>
        <w:gridCol w:w="10"/>
      </w:tblGrid>
      <w:tr w:rsidR="009719B3" w14:paraId="18CEA032" w14:textId="77777777" w:rsidTr="00AD6F25">
        <w:trPr>
          <w:gridAfter w:val="1"/>
          <w:wAfter w:w="10" w:type="dxa"/>
        </w:trPr>
        <w:tc>
          <w:tcPr>
            <w:tcW w:w="4248" w:type="dxa"/>
          </w:tcPr>
          <w:p w14:paraId="082D156B" w14:textId="12B89E31" w:rsidR="009719B3" w:rsidRDefault="009719B3" w:rsidP="009719B3">
            <w:pPr>
              <w:spacing w:before="120" w:after="120" w:line="240" w:lineRule="auto"/>
              <w:rPr>
                <w:szCs w:val="20"/>
              </w:rPr>
            </w:pPr>
            <w:r>
              <w:rPr>
                <w:rFonts w:ascii="MS Gothic" w:eastAsia="MS Gothic" w:hAnsi="MS Gothic" w:hint="eastAsia"/>
              </w:rPr>
              <w:t>☐</w:t>
            </w:r>
            <w:r>
              <w:t xml:space="preserve"> Architect</w:t>
            </w:r>
            <w:r>
              <w:tab/>
            </w:r>
          </w:p>
        </w:tc>
        <w:tc>
          <w:tcPr>
            <w:tcW w:w="4812" w:type="dxa"/>
          </w:tcPr>
          <w:p w14:paraId="449B6716" w14:textId="4AC4DEE1" w:rsidR="009719B3" w:rsidRDefault="009719B3" w:rsidP="009719B3">
            <w:pPr>
              <w:spacing w:before="120" w:after="120" w:line="240" w:lineRule="auto"/>
              <w:rPr>
                <w:szCs w:val="20"/>
              </w:rPr>
            </w:pPr>
            <w:r>
              <w:rPr>
                <w:rFonts w:ascii="MS Gothic" w:eastAsia="MS Gothic" w:hAnsi="MS Gothic" w:hint="eastAsia"/>
              </w:rPr>
              <w:t>☐</w:t>
            </w:r>
            <w:r>
              <w:t xml:space="preserve"> Designer (please specify below)</w:t>
            </w:r>
            <w:r w:rsidRPr="00FE2072">
              <w:t xml:space="preserve"> </w:t>
            </w:r>
            <w:r>
              <w:tab/>
            </w:r>
          </w:p>
        </w:tc>
      </w:tr>
      <w:tr w:rsidR="009719B3" w14:paraId="3307B154" w14:textId="77777777" w:rsidTr="00AD6F25">
        <w:trPr>
          <w:gridAfter w:val="1"/>
          <w:wAfter w:w="10" w:type="dxa"/>
        </w:trPr>
        <w:tc>
          <w:tcPr>
            <w:tcW w:w="4248" w:type="dxa"/>
          </w:tcPr>
          <w:p w14:paraId="49E4528A" w14:textId="6D494EAA" w:rsidR="009719B3" w:rsidRDefault="009719B3" w:rsidP="009719B3">
            <w:pPr>
              <w:spacing w:before="120" w:after="120" w:line="240" w:lineRule="auto"/>
              <w:rPr>
                <w:szCs w:val="20"/>
              </w:rPr>
            </w:pPr>
            <w:r>
              <w:rPr>
                <w:rFonts w:ascii="MS Gothic" w:eastAsia="MS Gothic" w:hAnsi="MS Gothic" w:hint="eastAsia"/>
              </w:rPr>
              <w:t>☐</w:t>
            </w:r>
            <w:r>
              <w:t xml:space="preserve"> BCA/Building Consent Officer</w:t>
            </w:r>
          </w:p>
        </w:tc>
        <w:tc>
          <w:tcPr>
            <w:tcW w:w="4812" w:type="dxa"/>
          </w:tcPr>
          <w:p w14:paraId="573F50B2" w14:textId="3A03298B" w:rsidR="009719B3" w:rsidRDefault="009719B3" w:rsidP="009719B3">
            <w:pPr>
              <w:spacing w:before="120" w:after="120" w:line="240" w:lineRule="auto"/>
              <w:rPr>
                <w:szCs w:val="20"/>
              </w:rPr>
            </w:pPr>
            <w:r>
              <w:rPr>
                <w:rFonts w:ascii="MS Gothic" w:eastAsia="MS Gothic" w:hAnsi="MS Gothic" w:hint="eastAsia"/>
              </w:rPr>
              <w:t>☐</w:t>
            </w:r>
            <w:r>
              <w:t xml:space="preserve"> Engineer (please specify below)</w:t>
            </w:r>
            <w:r>
              <w:rPr>
                <w:szCs w:val="20"/>
              </w:rPr>
              <w:tab/>
            </w:r>
          </w:p>
        </w:tc>
      </w:tr>
      <w:tr w:rsidR="009719B3" w14:paraId="77F31CB5" w14:textId="77777777" w:rsidTr="00AD6F25">
        <w:trPr>
          <w:gridAfter w:val="1"/>
          <w:wAfter w:w="10" w:type="dxa"/>
        </w:trPr>
        <w:tc>
          <w:tcPr>
            <w:tcW w:w="4248" w:type="dxa"/>
          </w:tcPr>
          <w:p w14:paraId="492AB63C" w14:textId="798D4681"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Builder or tradesperson (please specify below)</w:t>
            </w:r>
          </w:p>
        </w:tc>
        <w:tc>
          <w:tcPr>
            <w:tcW w:w="4812" w:type="dxa"/>
          </w:tcPr>
          <w:p w14:paraId="069E0A05" w14:textId="1C645CCE"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Residential building owner</w:t>
            </w:r>
          </w:p>
        </w:tc>
      </w:tr>
      <w:tr w:rsidR="009719B3" w14:paraId="6DE62202" w14:textId="77777777" w:rsidTr="00AD6F25">
        <w:trPr>
          <w:gridAfter w:val="1"/>
          <w:wAfter w:w="10" w:type="dxa"/>
        </w:trPr>
        <w:tc>
          <w:tcPr>
            <w:tcW w:w="4248" w:type="dxa"/>
          </w:tcPr>
          <w:p w14:paraId="44A1431D" w14:textId="05C7326A"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Building product manufacturer or supplier</w:t>
            </w:r>
            <w:r w:rsidRPr="0002029B">
              <w:t xml:space="preserve"> </w:t>
            </w:r>
            <w:r>
              <w:rPr>
                <w:szCs w:val="20"/>
              </w:rPr>
              <w:t>(please specify the type of product below)</w:t>
            </w:r>
          </w:p>
        </w:tc>
        <w:tc>
          <w:tcPr>
            <w:tcW w:w="4812" w:type="dxa"/>
          </w:tcPr>
          <w:p w14:paraId="79989702" w14:textId="1FEC5642"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Other (please specify below)</w:t>
            </w:r>
          </w:p>
        </w:tc>
      </w:tr>
      <w:tr w:rsidR="009719B3" w14:paraId="577E131A" w14:textId="77777777" w:rsidTr="00AD6F25">
        <w:trPr>
          <w:gridAfter w:val="1"/>
          <w:wAfter w:w="10" w:type="dxa"/>
        </w:trPr>
        <w:tc>
          <w:tcPr>
            <w:tcW w:w="4248" w:type="dxa"/>
          </w:tcPr>
          <w:p w14:paraId="30B3915A" w14:textId="69753E4A" w:rsidR="009719B3" w:rsidRDefault="009719B3" w:rsidP="009719B3">
            <w:pPr>
              <w:spacing w:before="120" w:after="120" w:line="240" w:lineRule="auto"/>
              <w:rPr>
                <w:szCs w:val="20"/>
              </w:rPr>
            </w:pPr>
            <w:r>
              <w:rPr>
                <w:rFonts w:ascii="MS Gothic" w:eastAsia="MS Gothic" w:hAnsi="MS Gothic" w:hint="eastAsia"/>
              </w:rPr>
              <w:t>☐</w:t>
            </w:r>
            <w:r>
              <w:t xml:space="preserve"> Building resident, </w:t>
            </w:r>
            <w:proofErr w:type="gramStart"/>
            <w:r>
              <w:t>occupant</w:t>
            </w:r>
            <w:proofErr w:type="gramEnd"/>
            <w:r>
              <w:t xml:space="preserve"> or user</w:t>
            </w:r>
            <w:r>
              <w:rPr>
                <w:szCs w:val="20"/>
              </w:rPr>
              <w:t xml:space="preserve"> (please specify below)</w:t>
            </w:r>
          </w:p>
        </w:tc>
        <w:tc>
          <w:tcPr>
            <w:tcW w:w="4812" w:type="dxa"/>
          </w:tcPr>
          <w:p w14:paraId="73DBEF73" w14:textId="518BCC32"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Prefer not to say</w:t>
            </w:r>
          </w:p>
        </w:tc>
      </w:tr>
      <w:tr w:rsidR="009719B3" w14:paraId="362AAD70" w14:textId="77777777" w:rsidTr="00AD6F25">
        <w:trPr>
          <w:gridAfter w:val="1"/>
          <w:wAfter w:w="10" w:type="dxa"/>
        </w:trPr>
        <w:tc>
          <w:tcPr>
            <w:tcW w:w="4248" w:type="dxa"/>
          </w:tcPr>
          <w:p w14:paraId="1AAF9DE5" w14:textId="42084493" w:rsidR="009719B3" w:rsidRDefault="009719B3" w:rsidP="009719B3">
            <w:pPr>
              <w:spacing w:before="120" w:after="120" w:line="240" w:lineRule="auto"/>
              <w:rPr>
                <w:szCs w:val="20"/>
              </w:rPr>
            </w:pPr>
            <w:r>
              <w:rPr>
                <w:rFonts w:ascii="MS Gothic" w:eastAsia="MS Gothic" w:hAnsi="MS Gothic" w:hint="eastAsia"/>
              </w:rPr>
              <w:t>☐</w:t>
            </w:r>
            <w:r>
              <w:t xml:space="preserve"> </w:t>
            </w:r>
            <w:r>
              <w:rPr>
                <w:szCs w:val="20"/>
              </w:rPr>
              <w:t>Commercial building owner</w:t>
            </w:r>
          </w:p>
        </w:tc>
        <w:tc>
          <w:tcPr>
            <w:tcW w:w="4812" w:type="dxa"/>
          </w:tcPr>
          <w:p w14:paraId="5E491EAD" w14:textId="49C6BEF0" w:rsidR="009719B3" w:rsidRDefault="009719B3" w:rsidP="009719B3">
            <w:pPr>
              <w:spacing w:before="120" w:after="120" w:line="240" w:lineRule="auto"/>
              <w:rPr>
                <w:szCs w:val="20"/>
              </w:rPr>
            </w:pPr>
          </w:p>
        </w:tc>
      </w:tr>
      <w:tr w:rsidR="009719B3" w:rsidRPr="007725E8" w14:paraId="054A679C" w14:textId="77777777" w:rsidTr="00B42992">
        <w:tblPrEx>
          <w:shd w:val="clear" w:color="auto" w:fill="CDE5DF" w:themeFill="accent4"/>
        </w:tblPrEx>
        <w:trPr>
          <w:trHeight w:val="836"/>
        </w:trPr>
        <w:tc>
          <w:tcPr>
            <w:tcW w:w="9070" w:type="dxa"/>
            <w:gridSpan w:val="3"/>
            <w:shd w:val="clear" w:color="auto" w:fill="CDE5DF" w:themeFill="accent4"/>
          </w:tcPr>
          <w:p w14:paraId="79E5F08E" w14:textId="6D41CE10" w:rsidR="009719B3" w:rsidRPr="007725E8" w:rsidRDefault="009719B3" w:rsidP="009719B3">
            <w:pPr>
              <w:spacing w:before="120" w:after="120" w:line="240" w:lineRule="auto"/>
              <w:rPr>
                <w:szCs w:val="20"/>
              </w:rPr>
            </w:pPr>
            <w:r>
              <w:rPr>
                <w:szCs w:val="20"/>
              </w:rPr>
              <w:t>[Please specify here]</w:t>
            </w:r>
          </w:p>
        </w:tc>
      </w:tr>
    </w:tbl>
    <w:p w14:paraId="2743A492" w14:textId="77777777" w:rsidR="00AD6F25" w:rsidRPr="00AD6F25" w:rsidRDefault="00AD6F25" w:rsidP="00AD6F25">
      <w:pPr>
        <w:spacing w:before="120" w:after="120" w:line="240" w:lineRule="auto"/>
        <w:ind w:left="360" w:hanging="360"/>
        <w:rPr>
          <w:sz w:val="24"/>
          <w:szCs w:val="24"/>
        </w:rPr>
      </w:pPr>
    </w:p>
    <w:p w14:paraId="3939DD3B" w14:textId="77777777" w:rsidR="00AD6F25" w:rsidRDefault="00AD6F25">
      <w:pPr>
        <w:spacing w:before="0" w:after="200" w:line="276" w:lineRule="auto"/>
        <w:rPr>
          <w:sz w:val="24"/>
          <w:szCs w:val="24"/>
        </w:rPr>
      </w:pPr>
      <w:r>
        <w:rPr>
          <w:sz w:val="24"/>
          <w:szCs w:val="24"/>
        </w:rPr>
        <w:br w:type="page"/>
      </w:r>
    </w:p>
    <w:p w14:paraId="1D4C9800" w14:textId="5943D8BA" w:rsidR="00B42992" w:rsidRDefault="005E2A83" w:rsidP="006A5AB4">
      <w:pPr>
        <w:pStyle w:val="ListParagraph"/>
        <w:numPr>
          <w:ilvl w:val="0"/>
          <w:numId w:val="15"/>
        </w:numPr>
        <w:spacing w:before="120" w:after="120" w:line="240" w:lineRule="auto"/>
        <w:ind w:left="567" w:hanging="567"/>
        <w:rPr>
          <w:sz w:val="24"/>
          <w:szCs w:val="24"/>
        </w:rPr>
      </w:pPr>
      <w:r>
        <w:rPr>
          <w:sz w:val="24"/>
          <w:szCs w:val="24"/>
        </w:rPr>
        <w:lastRenderedPageBreak/>
        <w:t xml:space="preserve">Personal information </w:t>
      </w:r>
    </w:p>
    <w:p w14:paraId="282EB8D9" w14:textId="46356595" w:rsidR="00472487" w:rsidRPr="00FE0652" w:rsidRDefault="00472487" w:rsidP="00472487">
      <w:pPr>
        <w:spacing w:after="200"/>
        <w:rPr>
          <w:rFonts w:ascii="Calibri" w:eastAsia="Calibri" w:hAnsi="Calibri" w:cs="Times New Roman"/>
          <w:szCs w:val="20"/>
        </w:rPr>
      </w:pPr>
      <w:r w:rsidRPr="00FE0652">
        <w:rPr>
          <w:rFonts w:ascii="Calibri" w:eastAsia="Calibri" w:hAnsi="Calibri" w:cs="Times New Roman"/>
          <w:szCs w:val="20"/>
        </w:rPr>
        <w:t>The Privacy Act 2020 appl</w:t>
      </w:r>
      <w:r w:rsidR="005E2A83">
        <w:rPr>
          <w:rFonts w:ascii="Calibri" w:eastAsia="Calibri" w:hAnsi="Calibri" w:cs="Times New Roman"/>
          <w:szCs w:val="20"/>
        </w:rPr>
        <w:t>ies</w:t>
      </w:r>
      <w:r w:rsidRPr="00FE0652">
        <w:rPr>
          <w:rFonts w:ascii="Calibri" w:eastAsia="Calibri" w:hAnsi="Calibri" w:cs="Times New Roman"/>
          <w:szCs w:val="20"/>
        </w:rPr>
        <w:t xml:space="preserve"> </w:t>
      </w:r>
      <w:r w:rsidR="005E2A83">
        <w:rPr>
          <w:rFonts w:ascii="Calibri" w:eastAsia="Calibri" w:hAnsi="Calibri" w:cs="Times New Roman"/>
          <w:szCs w:val="20"/>
        </w:rPr>
        <w:t>to feedback provided in all submissions</w:t>
      </w:r>
      <w:r w:rsidRPr="00FE0652">
        <w:rPr>
          <w:rFonts w:ascii="Calibri" w:eastAsia="Calibri" w:hAnsi="Calibri" w:cs="Times New Roman"/>
          <w:szCs w:val="20"/>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7574F3" w14:paraId="30B3291E" w14:textId="77777777" w:rsidTr="007C3A85">
        <w:trPr>
          <w:trHeight w:val="686"/>
        </w:trPr>
        <w:tc>
          <w:tcPr>
            <w:tcW w:w="604" w:type="dxa"/>
          </w:tcPr>
          <w:p w14:paraId="1E700CBF" w14:textId="5623649E" w:rsidR="007574F3" w:rsidRPr="0031668D" w:rsidRDefault="007574F3" w:rsidP="00472487">
            <w:pPr>
              <w:spacing w:before="120" w:after="120" w:line="240" w:lineRule="auto"/>
              <w:rPr>
                <w:szCs w:val="20"/>
              </w:rPr>
            </w:pPr>
            <w:r w:rsidRPr="0031668D">
              <w:rPr>
                <w:rFonts w:ascii="MS Gothic" w:eastAsia="MS Gothic" w:hAnsi="MS Gothic" w:cs="MS Gothic"/>
                <w:szCs w:val="20"/>
              </w:rPr>
              <w:t>☐</w:t>
            </w:r>
            <w:r w:rsidRPr="0031668D">
              <w:rPr>
                <w:szCs w:val="20"/>
              </w:rPr>
              <w:t xml:space="preserve"> </w:t>
            </w:r>
          </w:p>
        </w:tc>
        <w:tc>
          <w:tcPr>
            <w:tcW w:w="8468" w:type="dxa"/>
          </w:tcPr>
          <w:p w14:paraId="64028E51" w14:textId="60FFF474" w:rsidR="007B23EA" w:rsidRPr="00F7659A" w:rsidRDefault="005E2A83" w:rsidP="007C3A85">
            <w:r>
              <w:rPr>
                <w:szCs w:val="20"/>
                <w:lang w:eastAsia="ko-KR"/>
              </w:rPr>
              <w:t xml:space="preserve">Please tick the box if you do </w:t>
            </w:r>
            <w:r w:rsidRPr="007C3A85">
              <w:rPr>
                <w:b/>
                <w:bCs/>
                <w:szCs w:val="20"/>
                <w:u w:val="single"/>
                <w:lang w:eastAsia="ko-KR"/>
              </w:rPr>
              <w:t>not</w:t>
            </w:r>
            <w:r>
              <w:rPr>
                <w:b/>
                <w:bCs/>
                <w:szCs w:val="20"/>
                <w:lang w:eastAsia="ko-KR"/>
              </w:rPr>
              <w:t xml:space="preserve"> </w:t>
            </w:r>
            <w:r>
              <w:rPr>
                <w:szCs w:val="20"/>
                <w:lang w:eastAsia="ko-KR"/>
              </w:rPr>
              <w:t>want your name or other personal information included in any information that MBIE may publish.</w:t>
            </w:r>
          </w:p>
        </w:tc>
      </w:tr>
    </w:tbl>
    <w:p w14:paraId="0291AB97" w14:textId="1DAE550A" w:rsidR="005E2A83" w:rsidRDefault="005E2A83" w:rsidP="005E2A83">
      <w:pPr>
        <w:pStyle w:val="ListParagraph"/>
        <w:numPr>
          <w:ilvl w:val="0"/>
          <w:numId w:val="15"/>
        </w:numPr>
        <w:spacing w:before="120" w:after="120" w:line="240" w:lineRule="auto"/>
        <w:ind w:left="567" w:hanging="567"/>
        <w:rPr>
          <w:sz w:val="24"/>
          <w:szCs w:val="24"/>
        </w:rPr>
      </w:pPr>
      <w:r>
        <w:rPr>
          <w:sz w:val="24"/>
          <w:szCs w:val="24"/>
        </w:rPr>
        <w:t xml:space="preserve">Publishing information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5E2A83" w14:paraId="20C35A7E" w14:textId="77777777" w:rsidTr="00D7665B">
        <w:trPr>
          <w:trHeight w:val="686"/>
        </w:trPr>
        <w:tc>
          <w:tcPr>
            <w:tcW w:w="604" w:type="dxa"/>
          </w:tcPr>
          <w:p w14:paraId="35B2B31D" w14:textId="6480E250" w:rsidR="005E2A83" w:rsidRPr="0031668D" w:rsidRDefault="005E2A83" w:rsidP="00D7665B">
            <w:pPr>
              <w:spacing w:before="120" w:after="120" w:line="240" w:lineRule="auto"/>
              <w:rPr>
                <w:szCs w:val="20"/>
              </w:rPr>
            </w:pPr>
            <w:r w:rsidRPr="0031668D">
              <w:rPr>
                <w:rFonts w:ascii="MS Gothic" w:eastAsia="MS Gothic" w:hAnsi="MS Gothic" w:cs="MS Gothic"/>
                <w:szCs w:val="20"/>
              </w:rPr>
              <w:t>☐</w:t>
            </w:r>
            <w:r w:rsidRPr="0031668D">
              <w:rPr>
                <w:szCs w:val="20"/>
              </w:rPr>
              <w:t xml:space="preserve"> </w:t>
            </w:r>
          </w:p>
        </w:tc>
        <w:tc>
          <w:tcPr>
            <w:tcW w:w="8468" w:type="dxa"/>
          </w:tcPr>
          <w:p w14:paraId="238E2F90" w14:textId="07B2563F" w:rsidR="005E2A83" w:rsidRPr="00F7659A" w:rsidRDefault="005E2A83" w:rsidP="00D7665B">
            <w:r>
              <w:rPr>
                <w:szCs w:val="20"/>
              </w:rPr>
              <w:t>MBIE may upload submissions, parts of submissions, or a summary of submissions received to its website. If you do</w:t>
            </w:r>
            <w:r>
              <w:rPr>
                <w:b/>
                <w:bCs/>
                <w:szCs w:val="20"/>
              </w:rPr>
              <w:t xml:space="preserve"> </w:t>
            </w:r>
            <w:r w:rsidRPr="007C3A85">
              <w:rPr>
                <w:b/>
                <w:bCs/>
                <w:szCs w:val="20"/>
                <w:u w:val="single"/>
              </w:rPr>
              <w:t>not</w:t>
            </w:r>
            <w:r>
              <w:rPr>
                <w:szCs w:val="20"/>
              </w:rPr>
              <w:t xml:space="preserve"> want part or all of your submission uploaded, please tick the box and say what you do not want uploaded and why below</w:t>
            </w:r>
            <w:r w:rsidR="00DE4AC2">
              <w:rPr>
                <w:szCs w:val="20"/>
              </w:rPr>
              <w:t>.</w:t>
            </w:r>
          </w:p>
        </w:tc>
      </w:tr>
    </w:tbl>
    <w:p w14:paraId="5BD4C2B0" w14:textId="77777777" w:rsidR="005E2A83" w:rsidRDefault="005E2A83" w:rsidP="007C3A85">
      <w:pPr>
        <w:rPr>
          <w:sz w:val="2"/>
          <w:szCs w:val="2"/>
        </w:rPr>
      </w:pPr>
      <w:r>
        <w:t xml:space="preserve">If you have ticked this box, please tell us what part(s) of your submission you do not want uploaded on MBIE’s website and why.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B42992" w:rsidRPr="007725E8" w14:paraId="65A55A63" w14:textId="77777777" w:rsidTr="00472487">
        <w:trPr>
          <w:trHeight w:val="2268"/>
        </w:trPr>
        <w:tc>
          <w:tcPr>
            <w:tcW w:w="9070" w:type="dxa"/>
            <w:shd w:val="clear" w:color="auto" w:fill="CDE5DF" w:themeFill="accent4"/>
          </w:tcPr>
          <w:p w14:paraId="58F90E45" w14:textId="339BAEC2" w:rsidR="00B42992" w:rsidRPr="004A7D07" w:rsidRDefault="00B42992" w:rsidP="009F3B7F">
            <w:pPr>
              <w:spacing w:before="120" w:after="120" w:line="240" w:lineRule="auto"/>
              <w:rPr>
                <w:szCs w:val="20"/>
              </w:rPr>
            </w:pPr>
            <w:r w:rsidRPr="004A7D07">
              <w:rPr>
                <w:szCs w:val="20"/>
              </w:rPr>
              <w:t>[</w:t>
            </w:r>
            <w:r w:rsidR="002653E6">
              <w:rPr>
                <w:szCs w:val="20"/>
              </w:rPr>
              <w:t>Please i</w:t>
            </w:r>
            <w:r w:rsidRPr="004A7D07">
              <w:rPr>
                <w:szCs w:val="20"/>
              </w:rPr>
              <w:t xml:space="preserve">nsert </w:t>
            </w:r>
            <w:r w:rsidR="00274277">
              <w:rPr>
                <w:szCs w:val="20"/>
              </w:rPr>
              <w:t xml:space="preserve">comments </w:t>
            </w:r>
            <w:r w:rsidR="00497F74">
              <w:rPr>
                <w:szCs w:val="20"/>
              </w:rPr>
              <w:t>here</w:t>
            </w:r>
            <w:r w:rsidRPr="004A7D07">
              <w:rPr>
                <w:szCs w:val="20"/>
              </w:rPr>
              <w:t>]</w:t>
            </w:r>
          </w:p>
        </w:tc>
      </w:tr>
    </w:tbl>
    <w:p w14:paraId="4F03FB27" w14:textId="4C8F9151" w:rsidR="005E2A83" w:rsidRDefault="005E2A83" w:rsidP="005E2A83">
      <w:pPr>
        <w:pStyle w:val="ListParagraph"/>
        <w:numPr>
          <w:ilvl w:val="0"/>
          <w:numId w:val="15"/>
        </w:numPr>
        <w:spacing w:before="120" w:after="120" w:line="240" w:lineRule="auto"/>
        <w:ind w:left="567" w:hanging="567"/>
        <w:rPr>
          <w:sz w:val="24"/>
          <w:szCs w:val="24"/>
        </w:rPr>
      </w:pPr>
      <w:r>
        <w:rPr>
          <w:sz w:val="24"/>
          <w:szCs w:val="24"/>
        </w:rPr>
        <w:t xml:space="preserve">Official information </w:t>
      </w:r>
    </w:p>
    <w:p w14:paraId="138131E9" w14:textId="77777777" w:rsidR="005E2A83" w:rsidRPr="005E2A83" w:rsidRDefault="005E2A83" w:rsidP="007C3A85">
      <w:pPr>
        <w:keepNext/>
        <w:spacing w:before="120"/>
        <w:ind w:left="360" w:hanging="360"/>
        <w:rPr>
          <w:sz w:val="24"/>
          <w:szCs w:val="24"/>
        </w:rPr>
      </w:pPr>
      <w:r>
        <w:rPr>
          <w:lang w:eastAsia="ko-KR"/>
        </w:rPr>
        <w:t>The Official Information Act 1982 applies to all submissions received by MBIE.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5E2A83" w14:paraId="487E9582" w14:textId="77777777" w:rsidTr="00D7665B">
        <w:trPr>
          <w:trHeight w:val="686"/>
        </w:trPr>
        <w:tc>
          <w:tcPr>
            <w:tcW w:w="604" w:type="dxa"/>
          </w:tcPr>
          <w:p w14:paraId="66C6E3B4" w14:textId="01CF9E59" w:rsidR="005E2A83" w:rsidRPr="0031668D" w:rsidRDefault="005E2A83" w:rsidP="00D7665B">
            <w:pPr>
              <w:spacing w:before="120" w:after="120" w:line="240" w:lineRule="auto"/>
              <w:rPr>
                <w:szCs w:val="20"/>
              </w:rPr>
            </w:pPr>
            <w:r w:rsidRPr="0031668D">
              <w:rPr>
                <w:rFonts w:ascii="MS Gothic" w:eastAsia="MS Gothic" w:hAnsi="MS Gothic" w:cs="MS Gothic"/>
                <w:szCs w:val="20"/>
              </w:rPr>
              <w:t>☐</w:t>
            </w:r>
            <w:r w:rsidRPr="0031668D">
              <w:rPr>
                <w:szCs w:val="20"/>
              </w:rPr>
              <w:t xml:space="preserve"> </w:t>
            </w:r>
          </w:p>
        </w:tc>
        <w:tc>
          <w:tcPr>
            <w:tcW w:w="8468" w:type="dxa"/>
          </w:tcPr>
          <w:p w14:paraId="771A56BD" w14:textId="72CACC00" w:rsidR="005E2A83" w:rsidRPr="00F7659A" w:rsidRDefault="005E2A83" w:rsidP="00D7665B">
            <w:r>
              <w:rPr>
                <w:szCs w:val="20"/>
                <w:lang w:eastAsia="ko-KR"/>
              </w:rPr>
              <w:t xml:space="preserve">If you would like your submission (or parts of your submission) kept confidential please tick the box and </w:t>
            </w:r>
            <w:r w:rsidRPr="007C3A85">
              <w:rPr>
                <w:b/>
                <w:bCs/>
                <w:szCs w:val="20"/>
                <w:u w:val="single"/>
                <w:lang w:eastAsia="ko-KR"/>
              </w:rPr>
              <w:t>state</w:t>
            </w:r>
            <w:r>
              <w:rPr>
                <w:b/>
                <w:bCs/>
                <w:szCs w:val="20"/>
                <w:lang w:eastAsia="ko-KR"/>
              </w:rPr>
              <w:t xml:space="preserve"> </w:t>
            </w:r>
            <w:r>
              <w:rPr>
                <w:szCs w:val="20"/>
                <w:lang w:eastAsia="ko-KR"/>
              </w:rPr>
              <w:t>your reasons and ground(s) under sections 6, 7 and/or 9 of the Official Information Act that you believe apply, for consideration by MBIE.</w:t>
            </w:r>
          </w:p>
        </w:tc>
      </w:tr>
    </w:tbl>
    <w:p w14:paraId="3A2DAB32" w14:textId="101D1957" w:rsidR="005E2A83" w:rsidRDefault="005E2A83" w:rsidP="005E2A83">
      <w:pPr>
        <w:spacing w:after="40"/>
      </w:pPr>
      <w:r>
        <w:t>If you have ticked this box, please tell us what parts of your submission you would like to be kept confidential, your reasons for this, and any grounds under the Official Information Act that you believe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5E2A83" w:rsidRPr="007725E8" w14:paraId="1EBB8E62" w14:textId="77777777" w:rsidTr="00D7665B">
        <w:trPr>
          <w:trHeight w:val="2268"/>
        </w:trPr>
        <w:tc>
          <w:tcPr>
            <w:tcW w:w="9070" w:type="dxa"/>
            <w:shd w:val="clear" w:color="auto" w:fill="CDE5DF" w:themeFill="accent4"/>
          </w:tcPr>
          <w:p w14:paraId="4D1AF87C" w14:textId="3DB10363" w:rsidR="005E2A83" w:rsidRPr="004A7D07" w:rsidRDefault="005E2A83" w:rsidP="00D7665B">
            <w:pPr>
              <w:spacing w:before="120" w:after="120" w:line="240" w:lineRule="auto"/>
              <w:rPr>
                <w:szCs w:val="20"/>
              </w:rPr>
            </w:pPr>
            <w:r w:rsidRPr="004A7D07">
              <w:rPr>
                <w:szCs w:val="20"/>
              </w:rPr>
              <w:t>[</w:t>
            </w:r>
            <w:r>
              <w:rPr>
                <w:szCs w:val="20"/>
              </w:rPr>
              <w:t>Please i</w:t>
            </w:r>
            <w:r w:rsidRPr="004A7D07">
              <w:rPr>
                <w:szCs w:val="20"/>
              </w:rPr>
              <w:t xml:space="preserve">nsert </w:t>
            </w:r>
            <w:r w:rsidR="00274277">
              <w:rPr>
                <w:szCs w:val="20"/>
              </w:rPr>
              <w:t xml:space="preserve">comments </w:t>
            </w:r>
            <w:r>
              <w:rPr>
                <w:szCs w:val="20"/>
              </w:rPr>
              <w:t>here</w:t>
            </w:r>
            <w:r w:rsidRPr="004A7D07">
              <w:rPr>
                <w:szCs w:val="20"/>
              </w:rPr>
              <w:t>]</w:t>
            </w:r>
          </w:p>
        </w:tc>
      </w:tr>
    </w:tbl>
    <w:p w14:paraId="082D4477" w14:textId="77777777" w:rsidR="009719B3" w:rsidRDefault="009719B3">
      <w:pPr>
        <w:spacing w:before="0" w:after="200" w:line="276" w:lineRule="auto"/>
        <w:sectPr w:rsidR="009719B3" w:rsidSect="00032C51">
          <w:headerReference w:type="default" r:id="rId16"/>
          <w:pgSz w:w="11906" w:h="16838"/>
          <w:pgMar w:top="2552" w:right="1418" w:bottom="1418" w:left="1418" w:header="709" w:footer="709" w:gutter="0"/>
          <w:cols w:space="708"/>
          <w:docGrid w:linePitch="360"/>
        </w:sectPr>
      </w:pPr>
      <w:bookmarkStart w:id="35" w:name="_Energy_efficiency_for_1"/>
      <w:bookmarkEnd w:id="4"/>
      <w:bookmarkEnd w:id="35"/>
    </w:p>
    <w:p w14:paraId="407462D5" w14:textId="3237BFB1" w:rsidR="00FE2072" w:rsidRDefault="009719B3" w:rsidP="009719B3">
      <w:pPr>
        <w:pStyle w:val="Heading1"/>
        <w:numPr>
          <w:ilvl w:val="0"/>
          <w:numId w:val="0"/>
        </w:numPr>
      </w:pPr>
      <w:bookmarkStart w:id="36" w:name="_Toc183622255"/>
      <w:r>
        <w:lastRenderedPageBreak/>
        <w:t>Insulation in housing and small buildings</w:t>
      </w:r>
      <w:bookmarkEnd w:id="36"/>
    </w:p>
    <w:tbl>
      <w:tblPr>
        <w:tblStyle w:val="TableGrid"/>
        <w:tblW w:w="5000" w:type="pct"/>
        <w:tblBorders>
          <w:top w:val="single" w:sz="4" w:space="0" w:color="057C60" w:themeColor="accent2"/>
          <w:left w:val="single" w:sz="4" w:space="0" w:color="057C60" w:themeColor="accent2"/>
          <w:bottom w:val="single" w:sz="4" w:space="0" w:color="057C60" w:themeColor="accent2"/>
          <w:right w:val="single" w:sz="4" w:space="0" w:color="057C60" w:themeColor="accent2"/>
          <w:insideH w:val="none" w:sz="0" w:space="0" w:color="auto"/>
          <w:insideV w:val="none" w:sz="0" w:space="0" w:color="auto"/>
        </w:tblBorders>
        <w:tblLook w:val="04A0" w:firstRow="1" w:lastRow="0" w:firstColumn="1" w:lastColumn="0" w:noHBand="0" w:noVBand="1"/>
      </w:tblPr>
      <w:tblGrid>
        <w:gridCol w:w="9060"/>
      </w:tblGrid>
      <w:tr w:rsidR="00FE2072" w:rsidRPr="00B144A0" w14:paraId="021C7E83" w14:textId="77777777" w:rsidTr="009719B3">
        <w:trPr>
          <w:trHeight w:val="160"/>
        </w:trPr>
        <w:tc>
          <w:tcPr>
            <w:tcW w:w="9060" w:type="dxa"/>
            <w:tcMar>
              <w:top w:w="142" w:type="dxa"/>
              <w:left w:w="142" w:type="dxa"/>
              <w:bottom w:w="142" w:type="dxa"/>
              <w:right w:w="142" w:type="dxa"/>
            </w:tcMar>
          </w:tcPr>
          <w:p w14:paraId="4900F67E" w14:textId="77777777" w:rsidR="009719B3" w:rsidRDefault="1D92F0E3" w:rsidP="00B144A0">
            <w:pPr>
              <w:spacing w:after="0" w:line="240" w:lineRule="auto"/>
              <w:ind w:left="-9" w:firstLine="9"/>
              <w:rPr>
                <w:szCs w:val="20"/>
              </w:rPr>
            </w:pPr>
            <w:r w:rsidRPr="1D92F0E3">
              <w:rPr>
                <w:szCs w:val="20"/>
              </w:rPr>
              <w:t xml:space="preserve">This section </w:t>
            </w:r>
            <w:r w:rsidR="00854671">
              <w:rPr>
                <w:szCs w:val="20"/>
              </w:rPr>
              <w:t>covers</w:t>
            </w:r>
            <w:r w:rsidR="00854671" w:rsidRPr="1D92F0E3">
              <w:rPr>
                <w:szCs w:val="20"/>
              </w:rPr>
              <w:t xml:space="preserve"> </w:t>
            </w:r>
            <w:r w:rsidR="009719B3">
              <w:rPr>
                <w:szCs w:val="20"/>
              </w:rPr>
              <w:t xml:space="preserve">housing and small buildings. The proposals relate to ways to amend the acceptable solutions and verification methods for energy efficiency to </w:t>
            </w:r>
          </w:p>
          <w:p w14:paraId="0E4B9DAA" w14:textId="7F9A70B7" w:rsidR="009719B3" w:rsidRPr="007F4844" w:rsidRDefault="007F4844" w:rsidP="007F4844">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O</w:t>
            </w:r>
            <w:r w:rsidRPr="007F4844">
              <w:rPr>
                <w:rFonts w:eastAsiaTheme="majorEastAsia" w:cs="Calibri"/>
                <w:szCs w:val="20"/>
              </w:rPr>
              <w:t>ptimis</w:t>
            </w:r>
            <w:r w:rsidR="00ED4204">
              <w:rPr>
                <w:rFonts w:eastAsiaTheme="majorEastAsia" w:cs="Calibri"/>
                <w:szCs w:val="20"/>
              </w:rPr>
              <w:t>e</w:t>
            </w:r>
            <w:r w:rsidRPr="007F4844">
              <w:rPr>
                <w:rFonts w:eastAsiaTheme="majorEastAsia" w:cs="Calibri"/>
                <w:szCs w:val="20"/>
              </w:rPr>
              <w:t xml:space="preserve"> insulation to better balance upfront building costs and longer-term benefits</w:t>
            </w:r>
          </w:p>
          <w:p w14:paraId="22AA80D0" w14:textId="7B8F668D" w:rsidR="00FE2072" w:rsidRPr="007F4844" w:rsidRDefault="009719B3" w:rsidP="007F4844">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 xml:space="preserve">Improve the </w:t>
            </w:r>
            <w:r w:rsidR="007F4844">
              <w:rPr>
                <w:rFonts w:eastAsiaTheme="majorEastAsia" w:cs="Calibri"/>
                <w:szCs w:val="20"/>
              </w:rPr>
              <w:t>c</w:t>
            </w:r>
            <w:r w:rsidR="007F4844" w:rsidRPr="007F4844">
              <w:rPr>
                <w:rFonts w:eastAsiaTheme="majorEastAsia" w:cs="Calibri"/>
                <w:szCs w:val="20"/>
              </w:rPr>
              <w:t>onsistency and certainty of compliance and consenting</w:t>
            </w:r>
          </w:p>
        </w:tc>
      </w:tr>
    </w:tbl>
    <w:p w14:paraId="15F397AB" w14:textId="77777777" w:rsidR="00ED4204" w:rsidRDefault="00ED4204" w:rsidP="004C6091">
      <w:pPr>
        <w:pStyle w:val="NumberedHeading2"/>
        <w:numPr>
          <w:ilvl w:val="0"/>
          <w:numId w:val="0"/>
        </w:numPr>
      </w:pPr>
      <w:bookmarkStart w:id="37" w:name="_Toc183290156"/>
      <w:bookmarkStart w:id="38" w:name="_Toc181778459"/>
    </w:p>
    <w:p w14:paraId="6207FBD4" w14:textId="53AC5988" w:rsidR="004C6091" w:rsidRDefault="004C6091" w:rsidP="004C6091">
      <w:pPr>
        <w:pStyle w:val="NumberedHeading2"/>
        <w:numPr>
          <w:ilvl w:val="0"/>
          <w:numId w:val="0"/>
        </w:numPr>
        <w:rPr>
          <w:bCs/>
        </w:rPr>
      </w:pPr>
      <w:r>
        <w:t xml:space="preserve">Optimising insulation </w:t>
      </w:r>
      <w:bookmarkStart w:id="39" w:name="_Hlk183272969"/>
      <w:r>
        <w:t>to better balance upfront building costs and longer-term benefits</w:t>
      </w:r>
      <w:bookmarkEnd w:id="37"/>
    </w:p>
    <w:p w14:paraId="5BED1089" w14:textId="77777777" w:rsidR="00ED4204" w:rsidRPr="000660EB" w:rsidRDefault="00ED4204" w:rsidP="00ED4204">
      <w:pPr>
        <w:pStyle w:val="Heading2"/>
        <w:numPr>
          <w:ilvl w:val="0"/>
          <w:numId w:val="0"/>
        </w:numPr>
        <w:spacing w:line="240" w:lineRule="auto"/>
        <w:rPr>
          <w:sz w:val="22"/>
          <w:szCs w:val="24"/>
        </w:rPr>
      </w:pPr>
      <w:bookmarkStart w:id="40" w:name="_Hlk181950769"/>
      <w:bookmarkEnd w:id="38"/>
      <w:bookmarkEnd w:id="39"/>
      <w:r w:rsidRPr="000660EB">
        <w:rPr>
          <w:sz w:val="22"/>
          <w:szCs w:val="24"/>
        </w:rPr>
        <w:t>Questions for the consultation</w:t>
      </w:r>
    </w:p>
    <w:tbl>
      <w:tblPr>
        <w:tblStyle w:val="TableGrid"/>
        <w:tblW w:w="9074" w:type="dxa"/>
        <w:tblInd w:w="-5" w:type="dxa"/>
        <w:tblLayout w:type="fixed"/>
        <w:tblLook w:val="04A0" w:firstRow="1" w:lastRow="0" w:firstColumn="1" w:lastColumn="0" w:noHBand="0" w:noVBand="1"/>
      </w:tblPr>
      <w:tblGrid>
        <w:gridCol w:w="795"/>
        <w:gridCol w:w="5867"/>
        <w:gridCol w:w="2412"/>
      </w:tblGrid>
      <w:tr w:rsidR="00120E86" w14:paraId="003A4AFC" w14:textId="77777777" w:rsidTr="2E4EC107">
        <w:trPr>
          <w:trHeight w:val="227"/>
          <w:tblHeader/>
        </w:trPr>
        <w:tc>
          <w:tcPr>
            <w:tcW w:w="795" w:type="dxa"/>
            <w:shd w:val="clear" w:color="auto" w:fill="CDE5DF" w:themeFill="accent4"/>
          </w:tcPr>
          <w:bookmarkEnd w:id="40"/>
          <w:p w14:paraId="324B4A0E" w14:textId="5A8536DF" w:rsidR="00120E86" w:rsidRDefault="56ED0CCF" w:rsidP="56ED0CCF">
            <w:pPr>
              <w:spacing w:after="40" w:line="240" w:lineRule="auto"/>
              <w:rPr>
                <w:b/>
                <w:bCs/>
              </w:rPr>
            </w:pPr>
            <w:r w:rsidRPr="56ED0CCF">
              <w:rPr>
                <w:b/>
                <w:bCs/>
              </w:rPr>
              <w:t>Topic</w:t>
            </w:r>
          </w:p>
        </w:tc>
        <w:tc>
          <w:tcPr>
            <w:tcW w:w="5867" w:type="dxa"/>
            <w:shd w:val="clear" w:color="auto" w:fill="CDE5DF" w:themeFill="accent4"/>
            <w:vAlign w:val="center"/>
          </w:tcPr>
          <w:p w14:paraId="679F675A" w14:textId="1DFC273E" w:rsidR="00120E86" w:rsidRPr="0042748D" w:rsidRDefault="00E359EE" w:rsidP="00D7665B">
            <w:pPr>
              <w:spacing w:after="40" w:line="240" w:lineRule="auto"/>
              <w:rPr>
                <w:b/>
                <w:bCs/>
                <w:szCs w:val="20"/>
              </w:rPr>
            </w:pPr>
            <w:r>
              <w:rPr>
                <w:b/>
                <w:bCs/>
                <w:szCs w:val="20"/>
              </w:rPr>
              <w:t>Questions</w:t>
            </w:r>
          </w:p>
        </w:tc>
        <w:tc>
          <w:tcPr>
            <w:tcW w:w="2412" w:type="dxa"/>
            <w:shd w:val="clear" w:color="auto" w:fill="CDE5DF" w:themeFill="accent4"/>
            <w:vAlign w:val="center"/>
          </w:tcPr>
          <w:p w14:paraId="2B9EA55A" w14:textId="4622456C" w:rsidR="00120E86" w:rsidRPr="0042748D" w:rsidRDefault="00E359EE" w:rsidP="00E359EE">
            <w:pPr>
              <w:spacing w:after="40" w:line="240" w:lineRule="auto"/>
              <w:rPr>
                <w:rFonts w:cstheme="minorHAnsi"/>
                <w:b/>
                <w:bCs/>
                <w:szCs w:val="20"/>
              </w:rPr>
            </w:pPr>
            <w:r>
              <w:rPr>
                <w:rFonts w:cstheme="minorHAnsi"/>
                <w:b/>
                <w:bCs/>
                <w:szCs w:val="20"/>
              </w:rPr>
              <w:t>Response</w:t>
            </w:r>
          </w:p>
        </w:tc>
      </w:tr>
      <w:tr w:rsidR="00A74BF9" w:rsidRPr="00BF4EBA" w14:paraId="6214B244" w14:textId="77777777" w:rsidTr="2E4EC107">
        <w:tc>
          <w:tcPr>
            <w:tcW w:w="795" w:type="dxa"/>
          </w:tcPr>
          <w:p w14:paraId="12E266F6" w14:textId="0DA7F1A4" w:rsidR="00A74BF9" w:rsidRPr="00BF4EBA" w:rsidRDefault="00A74BF9" w:rsidP="00D7665B">
            <w:pPr>
              <w:spacing w:after="40" w:line="240" w:lineRule="auto"/>
              <w:rPr>
                <w:b/>
                <w:bCs/>
                <w:szCs w:val="20"/>
              </w:rPr>
            </w:pPr>
            <w:r w:rsidRPr="00BF4EBA">
              <w:rPr>
                <w:b/>
                <w:bCs/>
                <w:szCs w:val="20"/>
              </w:rPr>
              <w:t>1</w:t>
            </w:r>
          </w:p>
        </w:tc>
        <w:tc>
          <w:tcPr>
            <w:tcW w:w="8279" w:type="dxa"/>
            <w:gridSpan w:val="2"/>
          </w:tcPr>
          <w:p w14:paraId="05BDEC08" w14:textId="42743AB1" w:rsidR="00A74BF9" w:rsidRPr="00386A2D" w:rsidRDefault="00386A2D" w:rsidP="00D83F44">
            <w:pPr>
              <w:spacing w:after="40" w:line="240" w:lineRule="auto"/>
              <w:rPr>
                <w:rFonts w:cstheme="minorHAnsi"/>
                <w:b/>
                <w:bCs/>
                <w:sz w:val="24"/>
                <w:szCs w:val="24"/>
              </w:rPr>
            </w:pPr>
            <w:r w:rsidRPr="00386A2D">
              <w:rPr>
                <w:b/>
                <w:bCs/>
                <w:szCs w:val="20"/>
              </w:rPr>
              <w:t>The schedule method may lead to higher upfront costs and less cost-effective construction than the more flexible calculation and modelling methods</w:t>
            </w:r>
          </w:p>
        </w:tc>
      </w:tr>
      <w:tr w:rsidR="00120E86" w14:paraId="1C016AAA" w14:textId="77777777" w:rsidTr="2E4EC107">
        <w:tc>
          <w:tcPr>
            <w:tcW w:w="795" w:type="dxa"/>
          </w:tcPr>
          <w:p w14:paraId="3F66EBCB" w14:textId="4E471451" w:rsidR="00120E86" w:rsidRPr="00655E1F" w:rsidRDefault="005007F2" w:rsidP="00D7665B">
            <w:pPr>
              <w:spacing w:after="40" w:line="240" w:lineRule="auto"/>
              <w:rPr>
                <w:szCs w:val="20"/>
              </w:rPr>
            </w:pPr>
            <w:r>
              <w:rPr>
                <w:szCs w:val="20"/>
              </w:rPr>
              <w:t>1</w:t>
            </w:r>
            <w:r w:rsidR="00120E86">
              <w:rPr>
                <w:szCs w:val="20"/>
              </w:rPr>
              <w:t>-1</w:t>
            </w:r>
          </w:p>
        </w:tc>
        <w:tc>
          <w:tcPr>
            <w:tcW w:w="5867" w:type="dxa"/>
          </w:tcPr>
          <w:p w14:paraId="0C4C2A19" w14:textId="231468EE" w:rsidR="00120E86" w:rsidRDefault="5101B538" w:rsidP="5101B538">
            <w:pPr>
              <w:spacing w:after="40" w:line="240" w:lineRule="auto"/>
            </w:pPr>
            <w:r w:rsidRPr="5101B538">
              <w:rPr>
                <w:rFonts w:ascii="Calibri" w:eastAsia="Calibri" w:hAnsi="Calibri" w:cs="Calibri"/>
                <w:szCs w:val="20"/>
              </w:rPr>
              <w:t>Do you support amending Acceptable Solution H1/AS1 as proposed to remove the schedule method?</w:t>
            </w:r>
          </w:p>
        </w:tc>
        <w:tc>
          <w:tcPr>
            <w:tcW w:w="2412" w:type="dxa"/>
          </w:tcPr>
          <w:p w14:paraId="213BA3B1" w14:textId="77777777" w:rsidR="00120E86" w:rsidRDefault="2E4EC107" w:rsidP="2E4EC107">
            <w:pPr>
              <w:spacing w:after="40" w:line="240" w:lineRule="auto"/>
            </w:pPr>
            <w:r w:rsidRPr="2E4EC107">
              <w:rPr>
                <w:rFonts w:ascii="MS Gothic" w:eastAsia="MS Gothic" w:hAnsi="MS Gothic"/>
              </w:rPr>
              <w:t>☐</w:t>
            </w:r>
            <w:r>
              <w:t xml:space="preserve"> Yes, I support it</w:t>
            </w:r>
          </w:p>
          <w:p w14:paraId="50501F41" w14:textId="77777777" w:rsidR="00120E86" w:rsidRDefault="2E4EC107" w:rsidP="2E4EC107">
            <w:pPr>
              <w:spacing w:after="40" w:line="240" w:lineRule="auto"/>
            </w:pPr>
            <w:r w:rsidRPr="2E4EC107">
              <w:rPr>
                <w:rFonts w:ascii="MS Gothic" w:eastAsia="MS Gothic" w:hAnsi="MS Gothic"/>
              </w:rPr>
              <w:t>☐</w:t>
            </w:r>
            <w:r>
              <w:t xml:space="preserve"> Yes, with changes</w:t>
            </w:r>
          </w:p>
          <w:p w14:paraId="58297E3B" w14:textId="77777777" w:rsidR="00120E86" w:rsidRDefault="2E4EC107" w:rsidP="2E4EC107">
            <w:pPr>
              <w:spacing w:after="40" w:line="240" w:lineRule="auto"/>
            </w:pPr>
            <w:r w:rsidRPr="2E4EC107">
              <w:rPr>
                <w:rFonts w:ascii="MS Gothic" w:eastAsia="MS Gothic" w:hAnsi="MS Gothic"/>
              </w:rPr>
              <w:t>☐</w:t>
            </w:r>
            <w:r>
              <w:t xml:space="preserve"> No, I don’t support it</w:t>
            </w:r>
          </w:p>
          <w:p w14:paraId="60F7C304" w14:textId="70215702" w:rsidR="00120E86" w:rsidRDefault="2E4EC107" w:rsidP="2E4EC107">
            <w:pPr>
              <w:spacing w:after="40" w:line="240" w:lineRule="auto"/>
              <w:rPr>
                <w:sz w:val="24"/>
                <w:szCs w:val="24"/>
              </w:rPr>
            </w:pPr>
            <w:r w:rsidRPr="2E4EC107">
              <w:rPr>
                <w:rFonts w:ascii="MS Gothic" w:eastAsia="MS Gothic" w:hAnsi="MS Gothic"/>
              </w:rPr>
              <w:t>☐</w:t>
            </w:r>
            <w:r>
              <w:t xml:space="preserve"> Not sure/no preference</w:t>
            </w:r>
          </w:p>
        </w:tc>
      </w:tr>
      <w:tr w:rsidR="00802375" w14:paraId="2DBD992D" w14:textId="77777777" w:rsidTr="2E4EC107">
        <w:tc>
          <w:tcPr>
            <w:tcW w:w="795" w:type="dxa"/>
            <w:tcBorders>
              <w:bottom w:val="single" w:sz="4" w:space="0" w:color="auto"/>
            </w:tcBorders>
          </w:tcPr>
          <w:p w14:paraId="48A9AC3D" w14:textId="4E4FDDFE" w:rsidR="00802375" w:rsidRDefault="00802375" w:rsidP="00D7665B">
            <w:pPr>
              <w:spacing w:after="40" w:line="240" w:lineRule="auto"/>
              <w:rPr>
                <w:szCs w:val="20"/>
              </w:rPr>
            </w:pPr>
            <w:r>
              <w:rPr>
                <w:szCs w:val="20"/>
              </w:rPr>
              <w:t>1-2</w:t>
            </w:r>
          </w:p>
        </w:tc>
        <w:tc>
          <w:tcPr>
            <w:tcW w:w="5867" w:type="dxa"/>
            <w:tcBorders>
              <w:bottom w:val="single" w:sz="4" w:space="0" w:color="auto"/>
            </w:tcBorders>
          </w:tcPr>
          <w:p w14:paraId="114288A2" w14:textId="50885D68" w:rsidR="00802375" w:rsidRPr="413A061B" w:rsidRDefault="5101B538" w:rsidP="005624A4">
            <w:pPr>
              <w:spacing w:after="40" w:line="240" w:lineRule="auto"/>
            </w:pPr>
            <w:r>
              <w:t>Please explain you</w:t>
            </w:r>
            <w:r w:rsidR="00D0274D">
              <w:t>r</w:t>
            </w:r>
            <w:r>
              <w:t xml:space="preserve"> views</w:t>
            </w:r>
          </w:p>
          <w:p w14:paraId="2AE38EC2" w14:textId="60E99836" w:rsidR="00802375" w:rsidRPr="413A061B" w:rsidRDefault="00802375" w:rsidP="5101B538">
            <w:pPr>
              <w:spacing w:after="40" w:line="240" w:lineRule="auto"/>
            </w:pPr>
          </w:p>
          <w:p w14:paraId="30418205" w14:textId="512B93A0" w:rsidR="00802375" w:rsidRPr="413A061B" w:rsidRDefault="00802375" w:rsidP="5101B538">
            <w:pPr>
              <w:spacing w:after="40" w:line="240" w:lineRule="auto"/>
            </w:pPr>
          </w:p>
        </w:tc>
        <w:tc>
          <w:tcPr>
            <w:tcW w:w="2412" w:type="dxa"/>
            <w:tcBorders>
              <w:bottom w:val="single" w:sz="4" w:space="0" w:color="auto"/>
            </w:tcBorders>
          </w:tcPr>
          <w:p w14:paraId="5C25B5D5" w14:textId="77777777" w:rsidR="00802375" w:rsidRPr="0079357C" w:rsidRDefault="00802375" w:rsidP="00120E86">
            <w:pPr>
              <w:spacing w:after="40" w:line="240" w:lineRule="auto"/>
              <w:rPr>
                <w:rFonts w:ascii="MS Gothic" w:eastAsia="MS Gothic" w:hAnsi="MS Gothic"/>
              </w:rPr>
            </w:pPr>
          </w:p>
        </w:tc>
      </w:tr>
      <w:tr w:rsidR="00802375" w14:paraId="1F064758" w14:textId="77777777" w:rsidTr="2E4EC107">
        <w:tc>
          <w:tcPr>
            <w:tcW w:w="795" w:type="dxa"/>
            <w:tcBorders>
              <w:top w:val="single" w:sz="4" w:space="0" w:color="auto"/>
              <w:left w:val="nil"/>
              <w:bottom w:val="single" w:sz="4" w:space="0" w:color="auto"/>
              <w:right w:val="nil"/>
            </w:tcBorders>
          </w:tcPr>
          <w:p w14:paraId="0E0DAEED" w14:textId="77777777" w:rsidR="00802375" w:rsidRDefault="00802375" w:rsidP="00D7665B">
            <w:pPr>
              <w:spacing w:after="40" w:line="240" w:lineRule="auto"/>
              <w:rPr>
                <w:szCs w:val="20"/>
              </w:rPr>
            </w:pPr>
          </w:p>
        </w:tc>
        <w:tc>
          <w:tcPr>
            <w:tcW w:w="5867" w:type="dxa"/>
            <w:tcBorders>
              <w:top w:val="single" w:sz="4" w:space="0" w:color="auto"/>
              <w:left w:val="nil"/>
              <w:bottom w:val="single" w:sz="4" w:space="0" w:color="auto"/>
              <w:right w:val="nil"/>
            </w:tcBorders>
          </w:tcPr>
          <w:p w14:paraId="3DFC6F99" w14:textId="77777777" w:rsidR="00802375" w:rsidRPr="00107917" w:rsidRDefault="00802375" w:rsidP="005624A4">
            <w:pPr>
              <w:spacing w:after="40" w:line="240" w:lineRule="auto"/>
              <w:rPr>
                <w:szCs w:val="20"/>
              </w:rPr>
            </w:pPr>
          </w:p>
        </w:tc>
        <w:tc>
          <w:tcPr>
            <w:tcW w:w="2412" w:type="dxa"/>
            <w:tcBorders>
              <w:top w:val="single" w:sz="4" w:space="0" w:color="auto"/>
              <w:left w:val="nil"/>
              <w:bottom w:val="single" w:sz="4" w:space="0" w:color="auto"/>
              <w:right w:val="nil"/>
            </w:tcBorders>
          </w:tcPr>
          <w:p w14:paraId="18520E96" w14:textId="77777777" w:rsidR="00802375" w:rsidRPr="0079357C" w:rsidRDefault="00802375" w:rsidP="00120E86">
            <w:pPr>
              <w:spacing w:after="40" w:line="240" w:lineRule="auto"/>
              <w:rPr>
                <w:rFonts w:ascii="MS Gothic" w:eastAsia="MS Gothic" w:hAnsi="MS Gothic"/>
              </w:rPr>
            </w:pPr>
          </w:p>
        </w:tc>
      </w:tr>
      <w:tr w:rsidR="00A74BF9" w:rsidRPr="00A74BF9" w14:paraId="6CC3D615" w14:textId="77777777" w:rsidTr="2E4EC107">
        <w:tc>
          <w:tcPr>
            <w:tcW w:w="795" w:type="dxa"/>
            <w:tcBorders>
              <w:top w:val="single" w:sz="4" w:space="0" w:color="auto"/>
            </w:tcBorders>
          </w:tcPr>
          <w:p w14:paraId="605D993D" w14:textId="2FF8E64E" w:rsidR="00A74BF9" w:rsidRPr="00A74BF9" w:rsidRDefault="00A74BF9" w:rsidP="00D7665B">
            <w:pPr>
              <w:spacing w:after="40" w:line="240" w:lineRule="auto"/>
              <w:rPr>
                <w:b/>
                <w:bCs/>
                <w:szCs w:val="20"/>
              </w:rPr>
            </w:pPr>
            <w:r w:rsidRPr="00A74BF9">
              <w:rPr>
                <w:b/>
                <w:bCs/>
                <w:szCs w:val="20"/>
              </w:rPr>
              <w:t>2</w:t>
            </w:r>
          </w:p>
        </w:tc>
        <w:tc>
          <w:tcPr>
            <w:tcW w:w="8279" w:type="dxa"/>
            <w:gridSpan w:val="2"/>
            <w:tcBorders>
              <w:top w:val="single" w:sz="4" w:space="0" w:color="auto"/>
            </w:tcBorders>
          </w:tcPr>
          <w:p w14:paraId="22388144" w14:textId="69D998E2" w:rsidR="00A74BF9" w:rsidRPr="003B5117" w:rsidRDefault="003B5117" w:rsidP="00120E86">
            <w:pPr>
              <w:spacing w:after="40" w:line="240" w:lineRule="auto"/>
              <w:rPr>
                <w:rFonts w:ascii="MS Gothic" w:eastAsia="MS Gothic" w:hAnsi="MS Gothic"/>
                <w:b/>
                <w:bCs/>
              </w:rPr>
            </w:pPr>
            <w:r w:rsidRPr="003B5117">
              <w:rPr>
                <w:b/>
                <w:bCs/>
                <w:szCs w:val="20"/>
              </w:rPr>
              <w:t>The calculation method contains restrictions to the flexibility of roof, wall and floor R-values that can lead to unnecessarily costly and complex construction in some buildings</w:t>
            </w:r>
          </w:p>
        </w:tc>
      </w:tr>
      <w:tr w:rsidR="00120E86" w14:paraId="34EC1B7F" w14:textId="77777777" w:rsidTr="2E4EC107">
        <w:tc>
          <w:tcPr>
            <w:tcW w:w="795" w:type="dxa"/>
          </w:tcPr>
          <w:p w14:paraId="45258C70" w14:textId="561DBF77" w:rsidR="00120E86" w:rsidRDefault="005007F2" w:rsidP="00D7665B">
            <w:pPr>
              <w:spacing w:after="40" w:line="240" w:lineRule="auto"/>
              <w:rPr>
                <w:szCs w:val="20"/>
              </w:rPr>
            </w:pPr>
            <w:r>
              <w:rPr>
                <w:szCs w:val="20"/>
              </w:rPr>
              <w:t>2</w:t>
            </w:r>
            <w:r w:rsidR="00120E86">
              <w:rPr>
                <w:szCs w:val="20"/>
              </w:rPr>
              <w:t>-1</w:t>
            </w:r>
          </w:p>
        </w:tc>
        <w:tc>
          <w:tcPr>
            <w:tcW w:w="5867" w:type="dxa"/>
          </w:tcPr>
          <w:p w14:paraId="4C898186" w14:textId="05A76FBB" w:rsidR="00120E86" w:rsidRPr="413A061B" w:rsidRDefault="00355A40" w:rsidP="005624A4">
            <w:pPr>
              <w:spacing w:after="40" w:line="240" w:lineRule="auto"/>
              <w:rPr>
                <w:szCs w:val="20"/>
              </w:rPr>
            </w:pPr>
            <w:r w:rsidRPr="413A061B">
              <w:rPr>
                <w:szCs w:val="20"/>
              </w:rPr>
              <w:t xml:space="preserve">Do </w:t>
            </w:r>
            <w:r w:rsidR="00632C33" w:rsidRPr="36E554D0">
              <w:rPr>
                <w:rFonts w:eastAsiaTheme="minorEastAsia"/>
                <w:szCs w:val="20"/>
              </w:rPr>
              <w:t>you support amending Acceptable Solution H1/AS1 to adjust the minimum possible R-values in the calculation method as proposed</w:t>
            </w:r>
            <w:r w:rsidR="008266CB">
              <w:rPr>
                <w:rFonts w:eastAsiaTheme="minorEastAsia"/>
                <w:szCs w:val="20"/>
              </w:rPr>
              <w:t>?</w:t>
            </w:r>
          </w:p>
        </w:tc>
        <w:tc>
          <w:tcPr>
            <w:tcW w:w="2412" w:type="dxa"/>
          </w:tcPr>
          <w:p w14:paraId="7B7253AE" w14:textId="77777777" w:rsidR="00120E86" w:rsidRDefault="2E4EC107" w:rsidP="00120E86">
            <w:pPr>
              <w:spacing w:after="40" w:line="240" w:lineRule="auto"/>
            </w:pPr>
            <w:r w:rsidRPr="2E4EC107">
              <w:rPr>
                <w:rFonts w:ascii="MS Gothic" w:eastAsia="MS Gothic" w:hAnsi="MS Gothic"/>
              </w:rPr>
              <w:t>☐</w:t>
            </w:r>
            <w:r>
              <w:t xml:space="preserve"> Yes, I support it</w:t>
            </w:r>
          </w:p>
          <w:p w14:paraId="7D0B77F6" w14:textId="77777777" w:rsidR="00120E86" w:rsidRDefault="2E4EC107" w:rsidP="00120E86">
            <w:pPr>
              <w:spacing w:after="40" w:line="240" w:lineRule="auto"/>
            </w:pPr>
            <w:r w:rsidRPr="2E4EC107">
              <w:rPr>
                <w:rFonts w:ascii="MS Gothic" w:eastAsia="MS Gothic" w:hAnsi="MS Gothic"/>
              </w:rPr>
              <w:t>☐</w:t>
            </w:r>
            <w:r>
              <w:t xml:space="preserve"> Yes, with changes</w:t>
            </w:r>
          </w:p>
          <w:p w14:paraId="27A3D898" w14:textId="77777777" w:rsidR="00120E86" w:rsidRDefault="2E4EC107" w:rsidP="00120E86">
            <w:pPr>
              <w:spacing w:after="40" w:line="240" w:lineRule="auto"/>
            </w:pPr>
            <w:r w:rsidRPr="2E4EC107">
              <w:rPr>
                <w:rFonts w:ascii="MS Gothic" w:eastAsia="MS Gothic" w:hAnsi="MS Gothic"/>
              </w:rPr>
              <w:t>☐</w:t>
            </w:r>
            <w:r>
              <w:t xml:space="preserve"> No, I don’t support it</w:t>
            </w:r>
          </w:p>
          <w:p w14:paraId="523ACD8A" w14:textId="5EBB73B1" w:rsidR="00120E86" w:rsidRDefault="2E4EC107" w:rsidP="2E4EC107">
            <w:pPr>
              <w:spacing w:after="40" w:line="240" w:lineRule="auto"/>
              <w:rPr>
                <w:sz w:val="24"/>
                <w:szCs w:val="24"/>
              </w:rPr>
            </w:pPr>
            <w:r w:rsidRPr="2E4EC107">
              <w:rPr>
                <w:rFonts w:ascii="MS Gothic" w:eastAsia="MS Gothic" w:hAnsi="MS Gothic"/>
              </w:rPr>
              <w:t>☐</w:t>
            </w:r>
            <w:r>
              <w:t xml:space="preserve"> Not sure/no preference</w:t>
            </w:r>
          </w:p>
        </w:tc>
      </w:tr>
      <w:tr w:rsidR="00632C33" w14:paraId="3986AFD9" w14:textId="77777777" w:rsidTr="2E4EC107">
        <w:tc>
          <w:tcPr>
            <w:tcW w:w="795" w:type="dxa"/>
            <w:tcBorders>
              <w:bottom w:val="single" w:sz="4" w:space="0" w:color="auto"/>
            </w:tcBorders>
          </w:tcPr>
          <w:p w14:paraId="0AA99569" w14:textId="437CD0C1" w:rsidR="00632C33" w:rsidRDefault="00632C33" w:rsidP="00632C33">
            <w:pPr>
              <w:spacing w:after="40" w:line="240" w:lineRule="auto"/>
              <w:rPr>
                <w:szCs w:val="20"/>
              </w:rPr>
            </w:pPr>
            <w:r>
              <w:rPr>
                <w:szCs w:val="20"/>
              </w:rPr>
              <w:t xml:space="preserve">2-2 </w:t>
            </w:r>
          </w:p>
        </w:tc>
        <w:tc>
          <w:tcPr>
            <w:tcW w:w="5867" w:type="dxa"/>
            <w:tcBorders>
              <w:bottom w:val="single" w:sz="4" w:space="0" w:color="auto"/>
            </w:tcBorders>
          </w:tcPr>
          <w:p w14:paraId="63E99B8D" w14:textId="0AB82BF6" w:rsidR="00632C33" w:rsidRPr="413A061B" w:rsidRDefault="5101B538" w:rsidP="00632C33">
            <w:pPr>
              <w:spacing w:after="40" w:line="240" w:lineRule="auto"/>
            </w:pPr>
            <w:r>
              <w:t>Please explain you</w:t>
            </w:r>
            <w:r w:rsidR="001E273A">
              <w:t>r</w:t>
            </w:r>
            <w:r>
              <w:t xml:space="preserve"> views</w:t>
            </w:r>
          </w:p>
          <w:p w14:paraId="056046BB" w14:textId="4E12F1E3" w:rsidR="00632C33" w:rsidRPr="413A061B" w:rsidRDefault="00632C33" w:rsidP="5101B538">
            <w:pPr>
              <w:spacing w:after="40" w:line="240" w:lineRule="auto"/>
            </w:pPr>
          </w:p>
          <w:p w14:paraId="26D5A467" w14:textId="3AE796B2" w:rsidR="00632C33" w:rsidRPr="413A061B" w:rsidRDefault="00632C33" w:rsidP="5101B538">
            <w:pPr>
              <w:spacing w:after="40" w:line="240" w:lineRule="auto"/>
            </w:pPr>
          </w:p>
        </w:tc>
        <w:tc>
          <w:tcPr>
            <w:tcW w:w="2412" w:type="dxa"/>
            <w:tcBorders>
              <w:bottom w:val="single" w:sz="4" w:space="0" w:color="auto"/>
            </w:tcBorders>
          </w:tcPr>
          <w:p w14:paraId="6D10D34A" w14:textId="77777777" w:rsidR="00632C33" w:rsidRPr="0079357C" w:rsidRDefault="00632C33" w:rsidP="00632C33">
            <w:pPr>
              <w:spacing w:after="40" w:line="240" w:lineRule="auto"/>
              <w:rPr>
                <w:rFonts w:ascii="MS Gothic" w:eastAsia="MS Gothic" w:hAnsi="MS Gothic"/>
              </w:rPr>
            </w:pPr>
          </w:p>
        </w:tc>
      </w:tr>
      <w:tr w:rsidR="00632C33" w14:paraId="42B43A55" w14:textId="77777777" w:rsidTr="2E4EC107">
        <w:tc>
          <w:tcPr>
            <w:tcW w:w="795" w:type="dxa"/>
            <w:tcBorders>
              <w:top w:val="single" w:sz="4" w:space="0" w:color="auto"/>
              <w:left w:val="nil"/>
              <w:bottom w:val="single" w:sz="4" w:space="0" w:color="auto"/>
              <w:right w:val="nil"/>
            </w:tcBorders>
          </w:tcPr>
          <w:p w14:paraId="67DE81FE" w14:textId="77777777" w:rsidR="00632C33" w:rsidRDefault="00632C33" w:rsidP="00632C33">
            <w:pPr>
              <w:spacing w:after="40" w:line="240" w:lineRule="auto"/>
              <w:rPr>
                <w:szCs w:val="20"/>
              </w:rPr>
            </w:pPr>
          </w:p>
        </w:tc>
        <w:tc>
          <w:tcPr>
            <w:tcW w:w="5867" w:type="dxa"/>
            <w:tcBorders>
              <w:top w:val="single" w:sz="4" w:space="0" w:color="auto"/>
              <w:left w:val="nil"/>
              <w:bottom w:val="single" w:sz="4" w:space="0" w:color="auto"/>
              <w:right w:val="nil"/>
            </w:tcBorders>
          </w:tcPr>
          <w:p w14:paraId="5E2DD9A5" w14:textId="77777777" w:rsidR="00632C33" w:rsidRPr="00107917" w:rsidRDefault="00632C33" w:rsidP="00632C33">
            <w:pPr>
              <w:spacing w:after="40" w:line="240" w:lineRule="auto"/>
              <w:rPr>
                <w:szCs w:val="20"/>
              </w:rPr>
            </w:pPr>
          </w:p>
        </w:tc>
        <w:tc>
          <w:tcPr>
            <w:tcW w:w="2412" w:type="dxa"/>
            <w:tcBorders>
              <w:top w:val="single" w:sz="4" w:space="0" w:color="auto"/>
              <w:left w:val="nil"/>
              <w:bottom w:val="single" w:sz="4" w:space="0" w:color="auto"/>
              <w:right w:val="nil"/>
            </w:tcBorders>
          </w:tcPr>
          <w:p w14:paraId="2003893A" w14:textId="77777777" w:rsidR="00632C33" w:rsidRPr="0079357C" w:rsidRDefault="00632C33" w:rsidP="00632C33">
            <w:pPr>
              <w:spacing w:after="40" w:line="240" w:lineRule="auto"/>
              <w:rPr>
                <w:rFonts w:ascii="MS Gothic" w:eastAsia="MS Gothic" w:hAnsi="MS Gothic"/>
              </w:rPr>
            </w:pPr>
          </w:p>
        </w:tc>
      </w:tr>
      <w:tr w:rsidR="00A74BF9" w:rsidRPr="00A74BF9" w14:paraId="0747EEE9" w14:textId="77777777" w:rsidTr="2E4EC107">
        <w:tc>
          <w:tcPr>
            <w:tcW w:w="795" w:type="dxa"/>
            <w:tcBorders>
              <w:top w:val="single" w:sz="4" w:space="0" w:color="auto"/>
            </w:tcBorders>
          </w:tcPr>
          <w:p w14:paraId="0DF4603C" w14:textId="7E609D6B" w:rsidR="00A74BF9" w:rsidRPr="00A74BF9" w:rsidRDefault="00A74BF9" w:rsidP="00632C33">
            <w:pPr>
              <w:spacing w:after="40" w:line="240" w:lineRule="auto"/>
              <w:rPr>
                <w:b/>
                <w:bCs/>
                <w:szCs w:val="20"/>
              </w:rPr>
            </w:pPr>
            <w:r w:rsidRPr="00A74BF9">
              <w:rPr>
                <w:b/>
                <w:bCs/>
                <w:szCs w:val="20"/>
              </w:rPr>
              <w:t>3</w:t>
            </w:r>
          </w:p>
        </w:tc>
        <w:tc>
          <w:tcPr>
            <w:tcW w:w="8279" w:type="dxa"/>
            <w:gridSpan w:val="2"/>
            <w:tcBorders>
              <w:top w:val="single" w:sz="4" w:space="0" w:color="auto"/>
            </w:tcBorders>
          </w:tcPr>
          <w:p w14:paraId="2D7BF3E2" w14:textId="54263B0B" w:rsidR="00A74BF9" w:rsidRPr="00A74BF9" w:rsidRDefault="00A74BF9" w:rsidP="00632C33">
            <w:pPr>
              <w:spacing w:after="40" w:line="240" w:lineRule="auto"/>
              <w:rPr>
                <w:rFonts w:ascii="MS Gothic" w:eastAsia="MS Gothic" w:hAnsi="MS Gothic"/>
                <w:b/>
                <w:bCs/>
              </w:rPr>
            </w:pPr>
            <w:r w:rsidRPr="00A74BF9">
              <w:rPr>
                <w:b/>
                <w:bCs/>
              </w:rPr>
              <w:t xml:space="preserve">Where underfloor heating is only used in bathrooms, the minimum R-values for heated floors </w:t>
            </w:r>
            <w:r w:rsidR="00274277">
              <w:rPr>
                <w:b/>
                <w:bCs/>
              </w:rPr>
              <w:t xml:space="preserve">may </w:t>
            </w:r>
            <w:r w:rsidRPr="00A74BF9">
              <w:rPr>
                <w:b/>
                <w:bCs/>
              </w:rPr>
              <w:t>cause unreasonable upfront costs</w:t>
            </w:r>
          </w:p>
        </w:tc>
      </w:tr>
      <w:tr w:rsidR="00632C33" w14:paraId="1E6F1E25" w14:textId="77777777" w:rsidTr="2E4EC107">
        <w:tc>
          <w:tcPr>
            <w:tcW w:w="795" w:type="dxa"/>
          </w:tcPr>
          <w:p w14:paraId="61A66F5E" w14:textId="68B5233D" w:rsidR="00632C33" w:rsidRDefault="00632C33" w:rsidP="00632C33">
            <w:pPr>
              <w:spacing w:after="40" w:line="240" w:lineRule="auto"/>
              <w:rPr>
                <w:szCs w:val="20"/>
              </w:rPr>
            </w:pPr>
            <w:r>
              <w:rPr>
                <w:szCs w:val="20"/>
              </w:rPr>
              <w:t>3-1</w:t>
            </w:r>
          </w:p>
        </w:tc>
        <w:tc>
          <w:tcPr>
            <w:tcW w:w="5867" w:type="dxa"/>
          </w:tcPr>
          <w:p w14:paraId="490B5D49" w14:textId="0073918E" w:rsidR="00632C33" w:rsidRPr="413A061B" w:rsidRDefault="00632C33" w:rsidP="00632C33">
            <w:pPr>
              <w:spacing w:after="40" w:line="240" w:lineRule="auto"/>
              <w:rPr>
                <w:szCs w:val="20"/>
              </w:rPr>
            </w:pPr>
            <w:r w:rsidRPr="001464ED">
              <w:rPr>
                <w:rFonts w:eastAsiaTheme="minorEastAsia"/>
                <w:szCs w:val="20"/>
              </w:rPr>
              <w:t xml:space="preserve">Do you support amending Acceptable Solution H1/AS1 </w:t>
            </w:r>
            <w:r w:rsidRPr="00113B1B">
              <w:rPr>
                <w:rFonts w:eastAsiaTheme="minorEastAsia"/>
                <w:szCs w:val="20"/>
              </w:rPr>
              <w:t xml:space="preserve">and Verification Method H1/VM1 </w:t>
            </w:r>
            <w:r w:rsidRPr="001464ED">
              <w:rPr>
                <w:rFonts w:eastAsiaTheme="minorEastAsia"/>
                <w:szCs w:val="20"/>
              </w:rPr>
              <w:t>as proposed</w:t>
            </w:r>
            <w:r w:rsidRPr="00113B1B">
              <w:rPr>
                <w:rFonts w:eastAsiaTheme="minorEastAsia"/>
                <w:szCs w:val="20"/>
              </w:rPr>
              <w:t xml:space="preserve"> to </w:t>
            </w:r>
            <w:r>
              <w:rPr>
                <w:rFonts w:eastAsiaTheme="minorEastAsia"/>
                <w:szCs w:val="20"/>
              </w:rPr>
              <w:t xml:space="preserve">reduce upfront costs </w:t>
            </w:r>
            <w:r w:rsidRPr="00844151">
              <w:rPr>
                <w:rFonts w:eastAsiaTheme="minorEastAsia"/>
                <w:szCs w:val="20"/>
              </w:rPr>
              <w:lastRenderedPageBreak/>
              <w:t xml:space="preserve">and improve the cost-effectiveness of insulation </w:t>
            </w:r>
            <w:r>
              <w:rPr>
                <w:rFonts w:eastAsiaTheme="minorEastAsia"/>
                <w:szCs w:val="20"/>
              </w:rPr>
              <w:t xml:space="preserve">by </w:t>
            </w:r>
            <w:r w:rsidRPr="00113B1B">
              <w:rPr>
                <w:rFonts w:eastAsiaTheme="minorEastAsia"/>
                <w:szCs w:val="20"/>
              </w:rPr>
              <w:t>exempt</w:t>
            </w:r>
            <w:r>
              <w:rPr>
                <w:rFonts w:eastAsiaTheme="minorEastAsia"/>
                <w:szCs w:val="20"/>
              </w:rPr>
              <w:t>ing</w:t>
            </w:r>
            <w:r w:rsidRPr="00113B1B">
              <w:rPr>
                <w:rFonts w:eastAsiaTheme="minorEastAsia"/>
                <w:szCs w:val="20"/>
              </w:rPr>
              <w:t xml:space="preserve"> building elements with embedded heating </w:t>
            </w:r>
            <w:r>
              <w:rPr>
                <w:rFonts w:eastAsiaTheme="minorEastAsia"/>
                <w:szCs w:val="20"/>
              </w:rPr>
              <w:t xml:space="preserve">from higher minimum R-values </w:t>
            </w:r>
            <w:r w:rsidRPr="00113B1B">
              <w:rPr>
                <w:rFonts w:eastAsiaTheme="minorEastAsia"/>
                <w:szCs w:val="20"/>
              </w:rPr>
              <w:t>where embedded heating systems are solely used in bathrooms</w:t>
            </w:r>
            <w:r w:rsidRPr="001464ED">
              <w:rPr>
                <w:rFonts w:eastAsiaTheme="minorEastAsia"/>
                <w:szCs w:val="20"/>
              </w:rPr>
              <w:t>?</w:t>
            </w:r>
          </w:p>
        </w:tc>
        <w:tc>
          <w:tcPr>
            <w:tcW w:w="2412" w:type="dxa"/>
          </w:tcPr>
          <w:p w14:paraId="07225D70" w14:textId="77777777" w:rsidR="00632C33" w:rsidRDefault="2E4EC107" w:rsidP="00632C33">
            <w:pPr>
              <w:spacing w:after="40" w:line="240" w:lineRule="auto"/>
            </w:pPr>
            <w:r w:rsidRPr="2E4EC107">
              <w:rPr>
                <w:rFonts w:ascii="MS Gothic" w:eastAsia="MS Gothic" w:hAnsi="MS Gothic"/>
              </w:rPr>
              <w:lastRenderedPageBreak/>
              <w:t>☐</w:t>
            </w:r>
            <w:r>
              <w:t xml:space="preserve"> Yes, I support it</w:t>
            </w:r>
          </w:p>
          <w:p w14:paraId="4AC0ACC1" w14:textId="77777777" w:rsidR="00632C33" w:rsidRDefault="2E4EC107" w:rsidP="00632C33">
            <w:pPr>
              <w:spacing w:after="40" w:line="240" w:lineRule="auto"/>
            </w:pPr>
            <w:r w:rsidRPr="2E4EC107">
              <w:rPr>
                <w:rFonts w:ascii="MS Gothic" w:eastAsia="MS Gothic" w:hAnsi="MS Gothic"/>
              </w:rPr>
              <w:t>☐</w:t>
            </w:r>
            <w:r>
              <w:t xml:space="preserve"> Yes, with changes</w:t>
            </w:r>
          </w:p>
          <w:p w14:paraId="5045C127" w14:textId="77777777" w:rsidR="00632C33" w:rsidRDefault="2E4EC107" w:rsidP="00632C33">
            <w:pPr>
              <w:spacing w:after="40" w:line="240" w:lineRule="auto"/>
            </w:pPr>
            <w:r w:rsidRPr="2E4EC107">
              <w:rPr>
                <w:rFonts w:ascii="MS Gothic" w:eastAsia="MS Gothic" w:hAnsi="MS Gothic"/>
              </w:rPr>
              <w:lastRenderedPageBreak/>
              <w:t>☐</w:t>
            </w:r>
            <w:r>
              <w:t xml:space="preserve"> No, I don’t support it</w:t>
            </w:r>
          </w:p>
          <w:p w14:paraId="5406A830" w14:textId="4D4C671F" w:rsidR="00632C33" w:rsidRDefault="2E4EC107" w:rsidP="2E4EC107">
            <w:pPr>
              <w:spacing w:after="40" w:line="240" w:lineRule="auto"/>
              <w:rPr>
                <w:sz w:val="24"/>
                <w:szCs w:val="24"/>
              </w:rPr>
            </w:pPr>
            <w:r w:rsidRPr="2E4EC107">
              <w:rPr>
                <w:rFonts w:ascii="MS Gothic" w:eastAsia="MS Gothic" w:hAnsi="MS Gothic"/>
              </w:rPr>
              <w:t>☐</w:t>
            </w:r>
            <w:r>
              <w:t xml:space="preserve"> Not sure/no preference</w:t>
            </w:r>
          </w:p>
        </w:tc>
      </w:tr>
      <w:tr w:rsidR="00632C33" w14:paraId="4B46D868" w14:textId="77777777" w:rsidTr="2E4EC107">
        <w:tc>
          <w:tcPr>
            <w:tcW w:w="795" w:type="dxa"/>
          </w:tcPr>
          <w:p w14:paraId="765E00A6" w14:textId="5547C95F" w:rsidR="00632C33" w:rsidRDefault="00632C33" w:rsidP="00632C33">
            <w:pPr>
              <w:spacing w:after="40" w:line="240" w:lineRule="auto"/>
              <w:rPr>
                <w:szCs w:val="20"/>
              </w:rPr>
            </w:pPr>
            <w:r>
              <w:rPr>
                <w:szCs w:val="20"/>
              </w:rPr>
              <w:lastRenderedPageBreak/>
              <w:t>3-2</w:t>
            </w:r>
          </w:p>
        </w:tc>
        <w:tc>
          <w:tcPr>
            <w:tcW w:w="5867" w:type="dxa"/>
          </w:tcPr>
          <w:p w14:paraId="59EE3872" w14:textId="567B24E7" w:rsidR="00632C33" w:rsidRPr="001464ED" w:rsidRDefault="5101B538" w:rsidP="5101B538">
            <w:pPr>
              <w:spacing w:after="40" w:line="240" w:lineRule="auto"/>
              <w:rPr>
                <w:rFonts w:eastAsiaTheme="minorEastAsia"/>
              </w:rPr>
            </w:pPr>
            <w:r>
              <w:t>Please explain you</w:t>
            </w:r>
            <w:r w:rsidR="001E273A">
              <w:t>r</w:t>
            </w:r>
            <w:r>
              <w:t xml:space="preserve"> views</w:t>
            </w:r>
          </w:p>
          <w:p w14:paraId="35CC4E4A" w14:textId="356F9285" w:rsidR="00632C33" w:rsidRPr="001464ED" w:rsidRDefault="00632C33" w:rsidP="5101B538">
            <w:pPr>
              <w:spacing w:after="40" w:line="240" w:lineRule="auto"/>
            </w:pPr>
          </w:p>
          <w:p w14:paraId="0F4BC6A9" w14:textId="42F71738" w:rsidR="00632C33" w:rsidRPr="001464ED" w:rsidRDefault="00632C33" w:rsidP="5101B538">
            <w:pPr>
              <w:spacing w:after="40" w:line="240" w:lineRule="auto"/>
            </w:pPr>
          </w:p>
        </w:tc>
        <w:tc>
          <w:tcPr>
            <w:tcW w:w="2412" w:type="dxa"/>
          </w:tcPr>
          <w:p w14:paraId="6910F9AA" w14:textId="77777777" w:rsidR="00632C33" w:rsidRPr="0079357C" w:rsidRDefault="00632C33" w:rsidP="00632C33">
            <w:pPr>
              <w:spacing w:after="40" w:line="240" w:lineRule="auto"/>
              <w:rPr>
                <w:rFonts w:ascii="MS Gothic" w:eastAsia="MS Gothic" w:hAnsi="MS Gothic"/>
              </w:rPr>
            </w:pPr>
          </w:p>
        </w:tc>
      </w:tr>
    </w:tbl>
    <w:p w14:paraId="4D7B6CF0" w14:textId="629F33A5" w:rsidR="00655E1F" w:rsidRPr="00655E1F" w:rsidRDefault="00655E1F" w:rsidP="00655E1F">
      <w:pPr>
        <w:spacing w:after="40" w:line="240" w:lineRule="auto"/>
        <w:rPr>
          <w:sz w:val="24"/>
          <w:szCs w:val="24"/>
        </w:rPr>
      </w:pPr>
      <w:r>
        <w:br/>
      </w:r>
      <w:bookmarkStart w:id="41" w:name="_Hlk183594790"/>
      <w:bookmarkStart w:id="42" w:name="_Hlk183618802"/>
      <w:r w:rsidR="00E359EE">
        <w:rPr>
          <w:sz w:val="24"/>
          <w:szCs w:val="24"/>
        </w:rPr>
        <w:t>SQ1</w:t>
      </w:r>
      <w:r w:rsidR="008266CB">
        <w:rPr>
          <w:sz w:val="24"/>
          <w:szCs w:val="24"/>
        </w:rPr>
        <w:t>.</w:t>
      </w:r>
      <w:r w:rsidR="00E359EE">
        <w:rPr>
          <w:sz w:val="24"/>
          <w:szCs w:val="24"/>
        </w:rPr>
        <w:t xml:space="preserve"> </w:t>
      </w:r>
      <w:r w:rsidR="56ED0CCF" w:rsidRPr="56ED0CCF">
        <w:rPr>
          <w:sz w:val="24"/>
          <w:szCs w:val="24"/>
        </w:rPr>
        <w:t>What impacts from the proposals for topics 1</w:t>
      </w:r>
      <w:r w:rsidR="00591A85">
        <w:rPr>
          <w:sz w:val="24"/>
          <w:szCs w:val="24"/>
        </w:rPr>
        <w:t xml:space="preserve"> to </w:t>
      </w:r>
      <w:r w:rsidR="56ED0CCF" w:rsidRPr="56ED0CCF">
        <w:rPr>
          <w:sz w:val="24"/>
          <w:szCs w:val="24"/>
        </w:rPr>
        <w:t>3 do you expect? These may be economic/financial, environmental, health and wellbeing, or other areas</w:t>
      </w:r>
      <w:bookmarkEnd w:id="41"/>
      <w:r w:rsidR="56ED0CCF" w:rsidRPr="56ED0CCF">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655E1F" w:rsidRPr="0042748D" w14:paraId="4BC08EC2" w14:textId="77777777" w:rsidTr="00D7665B">
        <w:trPr>
          <w:trHeight w:val="2835"/>
        </w:trPr>
        <w:tc>
          <w:tcPr>
            <w:tcW w:w="9070" w:type="dxa"/>
            <w:shd w:val="clear" w:color="auto" w:fill="CDE5DF" w:themeFill="accent4"/>
          </w:tcPr>
          <w:p w14:paraId="4B064CE3" w14:textId="77777777" w:rsidR="00655E1F" w:rsidRPr="0042748D" w:rsidRDefault="00655E1F" w:rsidP="00D7665B">
            <w:pPr>
              <w:spacing w:before="120" w:after="120" w:line="240" w:lineRule="auto"/>
              <w:rPr>
                <w:szCs w:val="20"/>
              </w:rPr>
            </w:pPr>
            <w:bookmarkStart w:id="43" w:name="_Hlk183593204"/>
            <w:bookmarkEnd w:id="42"/>
            <w:r>
              <w:rPr>
                <w:szCs w:val="20"/>
              </w:rPr>
              <w:t>[Please type here]</w:t>
            </w:r>
          </w:p>
        </w:tc>
      </w:tr>
      <w:bookmarkEnd w:id="43"/>
    </w:tbl>
    <w:p w14:paraId="353190B4" w14:textId="77777777" w:rsidR="00655E1F" w:rsidRDefault="00655E1F" w:rsidP="00655E1F">
      <w:pPr>
        <w:spacing w:after="40" w:line="240" w:lineRule="auto"/>
        <w:rPr>
          <w:sz w:val="24"/>
          <w:szCs w:val="24"/>
        </w:rPr>
      </w:pPr>
    </w:p>
    <w:p w14:paraId="35B1154D" w14:textId="32AA580A" w:rsidR="00FE3AD0" w:rsidRPr="00FE3AD0" w:rsidRDefault="00E359EE" w:rsidP="00FE3AD0">
      <w:pPr>
        <w:spacing w:after="40" w:line="240" w:lineRule="auto"/>
        <w:rPr>
          <w:sz w:val="24"/>
          <w:szCs w:val="24"/>
        </w:rPr>
      </w:pPr>
      <w:bookmarkStart w:id="44" w:name="_Hlk183618814"/>
      <w:r>
        <w:rPr>
          <w:sz w:val="24"/>
          <w:szCs w:val="24"/>
        </w:rPr>
        <w:t>SQ2</w:t>
      </w:r>
      <w:r w:rsidR="008266CB">
        <w:rPr>
          <w:sz w:val="24"/>
          <w:szCs w:val="24"/>
        </w:rPr>
        <w:t>.</w:t>
      </w:r>
      <w:r>
        <w:rPr>
          <w:sz w:val="24"/>
          <w:szCs w:val="24"/>
        </w:rPr>
        <w:t xml:space="preserve"> </w:t>
      </w:r>
      <w:r w:rsidR="00FE3AD0" w:rsidRPr="00FE3AD0">
        <w:rPr>
          <w:sz w:val="24"/>
          <w:szCs w:val="24"/>
        </w:rPr>
        <w:t>Is there any support that you or your business would need to implement the proposed change</w:t>
      </w:r>
      <w:r w:rsidR="00826FB8">
        <w:rPr>
          <w:sz w:val="24"/>
          <w:szCs w:val="24"/>
        </w:rPr>
        <w:t xml:space="preserve">s </w:t>
      </w:r>
      <w:r w:rsidR="00826FB8" w:rsidRPr="56ED0CCF">
        <w:rPr>
          <w:sz w:val="24"/>
          <w:szCs w:val="24"/>
        </w:rPr>
        <w:t>for topics 1</w:t>
      </w:r>
      <w:r w:rsidR="00826FB8">
        <w:rPr>
          <w:sz w:val="24"/>
          <w:szCs w:val="24"/>
        </w:rPr>
        <w:t xml:space="preserve"> to </w:t>
      </w:r>
      <w:r w:rsidR="00826FB8" w:rsidRPr="56ED0CCF">
        <w:rPr>
          <w:sz w:val="24"/>
          <w:szCs w:val="24"/>
        </w:rPr>
        <w:t xml:space="preserve">3 </w:t>
      </w:r>
      <w:r w:rsidR="00FE3AD0" w:rsidRPr="00FE3AD0">
        <w:rPr>
          <w:sz w:val="24"/>
          <w:szCs w:val="24"/>
        </w:rPr>
        <w:t>if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FE3AD0" w:rsidRPr="0042748D" w14:paraId="69031E69" w14:textId="77777777" w:rsidTr="00C642D3">
        <w:trPr>
          <w:trHeight w:val="2835"/>
        </w:trPr>
        <w:tc>
          <w:tcPr>
            <w:tcW w:w="9070" w:type="dxa"/>
            <w:shd w:val="clear" w:color="auto" w:fill="CDE5DF" w:themeFill="accent4"/>
          </w:tcPr>
          <w:bookmarkEnd w:id="44"/>
          <w:p w14:paraId="5852513B" w14:textId="77777777" w:rsidR="00FE3AD0" w:rsidRPr="0042748D" w:rsidRDefault="00FE3AD0" w:rsidP="00C642D3">
            <w:pPr>
              <w:spacing w:before="120" w:after="120" w:line="240" w:lineRule="auto"/>
              <w:rPr>
                <w:szCs w:val="20"/>
              </w:rPr>
            </w:pPr>
            <w:r>
              <w:rPr>
                <w:szCs w:val="20"/>
              </w:rPr>
              <w:t>[Please type here]</w:t>
            </w:r>
          </w:p>
        </w:tc>
      </w:tr>
    </w:tbl>
    <w:p w14:paraId="7FA2ECF2" w14:textId="77777777" w:rsidR="00655E1F" w:rsidRDefault="00655E1F" w:rsidP="00655E1F">
      <w:pPr>
        <w:spacing w:after="40" w:line="240" w:lineRule="auto"/>
        <w:rPr>
          <w:szCs w:val="20"/>
        </w:rPr>
      </w:pPr>
    </w:p>
    <w:p w14:paraId="745F7992" w14:textId="77777777" w:rsidR="0027746C" w:rsidRDefault="0027746C">
      <w:pPr>
        <w:spacing w:before="0" w:after="200" w:line="276" w:lineRule="auto"/>
        <w:rPr>
          <w:sz w:val="24"/>
          <w:szCs w:val="24"/>
        </w:rPr>
      </w:pPr>
      <w:bookmarkStart w:id="45" w:name="_Hlk183618823"/>
      <w:r>
        <w:rPr>
          <w:sz w:val="24"/>
          <w:szCs w:val="24"/>
        </w:rPr>
        <w:br w:type="page"/>
      </w:r>
    </w:p>
    <w:p w14:paraId="602B9BA1" w14:textId="1CFEC1DA" w:rsidR="00D43AB4" w:rsidRDefault="00D43AB4" w:rsidP="00D43AB4">
      <w:r>
        <w:rPr>
          <w:sz w:val="24"/>
          <w:szCs w:val="24"/>
        </w:rPr>
        <w:lastRenderedPageBreak/>
        <w:t>SQ3</w:t>
      </w:r>
      <w:r w:rsidR="008266CB">
        <w:rPr>
          <w:sz w:val="24"/>
          <w:szCs w:val="24"/>
        </w:rPr>
        <w:t>.</w:t>
      </w:r>
      <w:r>
        <w:rPr>
          <w:sz w:val="24"/>
          <w:szCs w:val="24"/>
        </w:rPr>
        <w:t xml:space="preserve"> </w:t>
      </w:r>
      <w:bookmarkStart w:id="46" w:name="_Hlk183292810"/>
      <w:r w:rsidRPr="00D43AB4">
        <w:rPr>
          <w:sz w:val="24"/>
          <w:szCs w:val="24"/>
        </w:rPr>
        <w:t>If there are other issues MBIE should consider to better balance upfront building costs and longer-term benefits of insulation in housing and small buildings, please tell us.</w:t>
      </w:r>
      <w:r w:rsidRPr="0069718E">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D43AB4" w:rsidRPr="0042748D" w14:paraId="4F38EA5E" w14:textId="77777777" w:rsidTr="006F3F9E">
        <w:trPr>
          <w:trHeight w:val="2835"/>
        </w:trPr>
        <w:tc>
          <w:tcPr>
            <w:tcW w:w="9070" w:type="dxa"/>
            <w:shd w:val="clear" w:color="auto" w:fill="CDE5DF" w:themeFill="accent4"/>
          </w:tcPr>
          <w:bookmarkEnd w:id="45"/>
          <w:bookmarkEnd w:id="46"/>
          <w:p w14:paraId="34738819" w14:textId="77777777" w:rsidR="00D43AB4" w:rsidRPr="0042748D" w:rsidRDefault="00D43AB4" w:rsidP="006F3F9E">
            <w:pPr>
              <w:spacing w:before="120" w:after="120" w:line="240" w:lineRule="auto"/>
              <w:rPr>
                <w:szCs w:val="20"/>
              </w:rPr>
            </w:pPr>
            <w:r>
              <w:rPr>
                <w:szCs w:val="20"/>
              </w:rPr>
              <w:t>[Please type here]</w:t>
            </w:r>
          </w:p>
        </w:tc>
      </w:tr>
    </w:tbl>
    <w:p w14:paraId="5583F655" w14:textId="77777777" w:rsidR="00D43AB4" w:rsidRDefault="00D43AB4" w:rsidP="00D43AB4">
      <w:pPr>
        <w:spacing w:after="40" w:line="240" w:lineRule="auto"/>
        <w:rPr>
          <w:szCs w:val="20"/>
        </w:rPr>
      </w:pPr>
    </w:p>
    <w:p w14:paraId="5CDC1772" w14:textId="77777777" w:rsidR="00D43AB4" w:rsidRDefault="00D43AB4" w:rsidP="00655E1F">
      <w:pPr>
        <w:spacing w:after="40" w:line="240" w:lineRule="auto"/>
        <w:rPr>
          <w:szCs w:val="20"/>
        </w:rPr>
      </w:pPr>
    </w:p>
    <w:p w14:paraId="5D450718" w14:textId="77777777" w:rsidR="00655E1F" w:rsidRPr="007725E8" w:rsidRDefault="00655E1F" w:rsidP="00655E1F">
      <w:pPr>
        <w:spacing w:after="40" w:line="240" w:lineRule="auto"/>
        <w:rPr>
          <w:szCs w:val="20"/>
        </w:rPr>
      </w:pPr>
    </w:p>
    <w:p w14:paraId="710C1F0F" w14:textId="6BCF1EC5" w:rsidR="00355A40" w:rsidRDefault="00355A40" w:rsidP="00593308">
      <w:pPr>
        <w:pStyle w:val="NumberedHeading2"/>
        <w:numPr>
          <w:ilvl w:val="0"/>
          <w:numId w:val="0"/>
        </w:numPr>
        <w:ind w:left="709" w:hanging="709"/>
      </w:pPr>
      <w:bookmarkStart w:id="47" w:name="_Toc183290157"/>
      <w:bookmarkStart w:id="48" w:name="_Hlk181786469"/>
      <w:bookmarkStart w:id="49" w:name="_Toc181778460"/>
      <w:r>
        <w:t>Consistency and certainty of compliance and consenting</w:t>
      </w:r>
      <w:bookmarkEnd w:id="47"/>
    </w:p>
    <w:p w14:paraId="0D0EFA2D" w14:textId="2A1AE6B0" w:rsidR="00ED4204" w:rsidRPr="00ED4204" w:rsidRDefault="00ED4204" w:rsidP="00ED4204">
      <w:pPr>
        <w:pStyle w:val="Heading2"/>
        <w:numPr>
          <w:ilvl w:val="0"/>
          <w:numId w:val="0"/>
        </w:numPr>
        <w:spacing w:line="240" w:lineRule="auto"/>
        <w:rPr>
          <w:sz w:val="22"/>
          <w:szCs w:val="24"/>
        </w:rPr>
      </w:pPr>
      <w:r w:rsidRPr="000660EB">
        <w:rPr>
          <w:sz w:val="22"/>
          <w:szCs w:val="24"/>
        </w:rPr>
        <w:t>Questions for the consultation</w:t>
      </w:r>
    </w:p>
    <w:tbl>
      <w:tblPr>
        <w:tblStyle w:val="TableGrid"/>
        <w:tblW w:w="9355" w:type="dxa"/>
        <w:tblInd w:w="-5" w:type="dxa"/>
        <w:tblLayout w:type="fixed"/>
        <w:tblLook w:val="04A0" w:firstRow="1" w:lastRow="0" w:firstColumn="1" w:lastColumn="0" w:noHBand="0" w:noVBand="1"/>
      </w:tblPr>
      <w:tblGrid>
        <w:gridCol w:w="855"/>
        <w:gridCol w:w="6030"/>
        <w:gridCol w:w="2470"/>
      </w:tblGrid>
      <w:tr w:rsidR="00A85481" w14:paraId="4906F806" w14:textId="77777777" w:rsidTr="5101B538">
        <w:trPr>
          <w:trHeight w:val="227"/>
          <w:tblHeader/>
        </w:trPr>
        <w:tc>
          <w:tcPr>
            <w:tcW w:w="855" w:type="dxa"/>
            <w:shd w:val="clear" w:color="auto" w:fill="CDE5DF" w:themeFill="accent4"/>
          </w:tcPr>
          <w:bookmarkEnd w:id="48"/>
          <w:bookmarkEnd w:id="49"/>
          <w:p w14:paraId="27E268ED" w14:textId="2818F2E0" w:rsidR="00A85481" w:rsidRDefault="56ED0CCF" w:rsidP="56ED0CCF">
            <w:pPr>
              <w:spacing w:after="40" w:line="240" w:lineRule="auto"/>
            </w:pPr>
            <w:r w:rsidRPr="56ED0CCF">
              <w:rPr>
                <w:b/>
                <w:bCs/>
              </w:rPr>
              <w:t>Topic</w:t>
            </w:r>
            <w:bookmarkStart w:id="50" w:name="_Hlk183516042"/>
          </w:p>
        </w:tc>
        <w:tc>
          <w:tcPr>
            <w:tcW w:w="6030" w:type="dxa"/>
            <w:shd w:val="clear" w:color="auto" w:fill="CDE5DF" w:themeFill="accent4"/>
            <w:vAlign w:val="center"/>
          </w:tcPr>
          <w:p w14:paraId="46F7C17D" w14:textId="27436CAD" w:rsidR="00A85481" w:rsidRPr="0042748D" w:rsidRDefault="00E359EE" w:rsidP="00D7665B">
            <w:pPr>
              <w:spacing w:after="40" w:line="240" w:lineRule="auto"/>
              <w:rPr>
                <w:b/>
                <w:bCs/>
                <w:szCs w:val="20"/>
              </w:rPr>
            </w:pPr>
            <w:r>
              <w:rPr>
                <w:b/>
                <w:bCs/>
                <w:szCs w:val="20"/>
              </w:rPr>
              <w:t>Questions</w:t>
            </w:r>
          </w:p>
        </w:tc>
        <w:tc>
          <w:tcPr>
            <w:tcW w:w="2470" w:type="dxa"/>
            <w:shd w:val="clear" w:color="auto" w:fill="CDE5DF" w:themeFill="accent4"/>
            <w:vAlign w:val="center"/>
          </w:tcPr>
          <w:p w14:paraId="29C6C1D6" w14:textId="70BD01D4" w:rsidR="00A85481" w:rsidRPr="0042748D" w:rsidRDefault="00E359EE" w:rsidP="00E359EE">
            <w:pPr>
              <w:spacing w:after="40" w:line="240" w:lineRule="auto"/>
              <w:rPr>
                <w:rFonts w:cstheme="minorHAnsi"/>
                <w:b/>
                <w:bCs/>
                <w:szCs w:val="20"/>
              </w:rPr>
            </w:pPr>
            <w:r>
              <w:rPr>
                <w:rFonts w:cstheme="minorHAnsi"/>
                <w:b/>
                <w:bCs/>
                <w:szCs w:val="20"/>
              </w:rPr>
              <w:t>Response</w:t>
            </w:r>
          </w:p>
        </w:tc>
      </w:tr>
      <w:tr w:rsidR="00836FAE" w:rsidRPr="00836FAE" w14:paraId="1C029A83" w14:textId="77777777" w:rsidTr="5101B538">
        <w:tc>
          <w:tcPr>
            <w:tcW w:w="855" w:type="dxa"/>
          </w:tcPr>
          <w:p w14:paraId="382B07D0" w14:textId="6E7E99B5" w:rsidR="00836FAE" w:rsidRPr="00836FAE" w:rsidRDefault="00836FAE" w:rsidP="00E74FBA">
            <w:pPr>
              <w:spacing w:after="40" w:line="240" w:lineRule="auto"/>
              <w:rPr>
                <w:b/>
                <w:bCs/>
                <w:szCs w:val="20"/>
              </w:rPr>
            </w:pPr>
            <w:r w:rsidRPr="00836FAE">
              <w:rPr>
                <w:b/>
                <w:bCs/>
                <w:szCs w:val="20"/>
              </w:rPr>
              <w:t>4</w:t>
            </w:r>
          </w:p>
        </w:tc>
        <w:tc>
          <w:tcPr>
            <w:tcW w:w="8500" w:type="dxa"/>
            <w:gridSpan w:val="2"/>
          </w:tcPr>
          <w:p w14:paraId="18FF7A46" w14:textId="684D6E71" w:rsidR="00836FAE" w:rsidRPr="00836FAE" w:rsidRDefault="00836FAE" w:rsidP="00E74FBA">
            <w:pPr>
              <w:spacing w:after="40" w:line="240" w:lineRule="auto"/>
              <w:rPr>
                <w:rFonts w:ascii="MS Gothic" w:eastAsia="MS Gothic" w:hAnsi="MS Gothic"/>
                <w:b/>
                <w:bCs/>
              </w:rPr>
            </w:pPr>
            <w:r w:rsidRPr="00836FAE">
              <w:rPr>
                <w:b/>
                <w:bCs/>
              </w:rPr>
              <w:t>The modelling method includes requirements that are unclear or outdated</w:t>
            </w:r>
          </w:p>
        </w:tc>
      </w:tr>
      <w:tr w:rsidR="00A85481" w14:paraId="4D2D7091" w14:textId="77777777" w:rsidTr="5101B538">
        <w:tc>
          <w:tcPr>
            <w:tcW w:w="855" w:type="dxa"/>
          </w:tcPr>
          <w:p w14:paraId="4520B463" w14:textId="498D5075" w:rsidR="00A85481" w:rsidRDefault="005007F2" w:rsidP="00E74FBA">
            <w:pPr>
              <w:spacing w:after="40" w:line="240" w:lineRule="auto"/>
              <w:rPr>
                <w:szCs w:val="20"/>
              </w:rPr>
            </w:pPr>
            <w:r>
              <w:rPr>
                <w:szCs w:val="20"/>
              </w:rPr>
              <w:t>4</w:t>
            </w:r>
            <w:r w:rsidR="00980CCC">
              <w:rPr>
                <w:szCs w:val="20"/>
              </w:rPr>
              <w:t>-1</w:t>
            </w:r>
          </w:p>
        </w:tc>
        <w:tc>
          <w:tcPr>
            <w:tcW w:w="6030" w:type="dxa"/>
          </w:tcPr>
          <w:p w14:paraId="24AB2853" w14:textId="4067E09A" w:rsidR="00DB6E01" w:rsidRDefault="00A85481" w:rsidP="00DB6E01">
            <w:pPr>
              <w:spacing w:after="40" w:line="240" w:lineRule="auto"/>
              <w:rPr>
                <w:szCs w:val="20"/>
              </w:rPr>
            </w:pPr>
            <w:r w:rsidRPr="00A85481">
              <w:rPr>
                <w:szCs w:val="20"/>
              </w:rPr>
              <w:t xml:space="preserve">Do </w:t>
            </w:r>
            <w:r w:rsidR="00836FAE" w:rsidRPr="001464ED">
              <w:rPr>
                <w:rFonts w:eastAsiaTheme="minorEastAsia"/>
                <w:szCs w:val="20"/>
              </w:rPr>
              <w:t xml:space="preserve">you support amending </w:t>
            </w:r>
            <w:r w:rsidR="00836FAE" w:rsidRPr="00113B1B">
              <w:rPr>
                <w:rFonts w:eastAsiaTheme="minorEastAsia"/>
                <w:szCs w:val="20"/>
              </w:rPr>
              <w:t xml:space="preserve">Verification Method H1/VM1 </w:t>
            </w:r>
            <w:r w:rsidR="00836FAE" w:rsidRPr="001464ED">
              <w:rPr>
                <w:rFonts w:eastAsiaTheme="minorEastAsia"/>
                <w:szCs w:val="20"/>
              </w:rPr>
              <w:t>as proposed</w:t>
            </w:r>
            <w:r w:rsidR="00836FAE" w:rsidRPr="00113B1B">
              <w:rPr>
                <w:rFonts w:eastAsiaTheme="minorEastAsia"/>
                <w:szCs w:val="20"/>
              </w:rPr>
              <w:t xml:space="preserve"> to </w:t>
            </w:r>
            <w:r w:rsidR="00836FAE">
              <w:rPr>
                <w:rFonts w:eastAsiaTheme="minorEastAsia"/>
                <w:szCs w:val="20"/>
              </w:rPr>
              <w:t>clarify and update requirements for the modelling method?</w:t>
            </w:r>
          </w:p>
          <w:p w14:paraId="2B65CA62" w14:textId="4203437E" w:rsidR="00DB6E01" w:rsidRPr="00836FAE" w:rsidRDefault="00DB6E01" w:rsidP="00836FAE">
            <w:pPr>
              <w:spacing w:after="40" w:line="240" w:lineRule="auto"/>
              <w:ind w:left="360" w:hanging="360"/>
              <w:rPr>
                <w:szCs w:val="20"/>
              </w:rPr>
            </w:pPr>
          </w:p>
        </w:tc>
        <w:tc>
          <w:tcPr>
            <w:tcW w:w="2470" w:type="dxa"/>
          </w:tcPr>
          <w:p w14:paraId="0E99547F" w14:textId="77777777" w:rsidR="005822B1" w:rsidRDefault="005822B1" w:rsidP="005822B1">
            <w:pPr>
              <w:spacing w:after="40" w:line="240" w:lineRule="auto"/>
            </w:pPr>
            <w:r w:rsidRPr="0079357C">
              <w:rPr>
                <w:rFonts w:ascii="MS Gothic" w:eastAsia="MS Gothic" w:hAnsi="MS Gothic" w:hint="eastAsia"/>
              </w:rPr>
              <w:t>☐</w:t>
            </w:r>
            <w:r>
              <w:t xml:space="preserve"> Yes, I support it</w:t>
            </w:r>
          </w:p>
          <w:p w14:paraId="2B4B39C5" w14:textId="77777777" w:rsidR="005822B1" w:rsidRDefault="005822B1" w:rsidP="005822B1">
            <w:pPr>
              <w:spacing w:after="40" w:line="240" w:lineRule="auto"/>
            </w:pPr>
            <w:r w:rsidRPr="0079357C">
              <w:rPr>
                <w:rFonts w:ascii="MS Gothic" w:eastAsia="MS Gothic" w:hAnsi="MS Gothic" w:hint="eastAsia"/>
              </w:rPr>
              <w:t>☐</w:t>
            </w:r>
            <w:r>
              <w:t xml:space="preserve"> Yes, with changes</w:t>
            </w:r>
          </w:p>
          <w:p w14:paraId="7FF405CA" w14:textId="77777777" w:rsidR="005822B1" w:rsidRDefault="005822B1" w:rsidP="005822B1">
            <w:pPr>
              <w:spacing w:after="40" w:line="240" w:lineRule="auto"/>
            </w:pPr>
            <w:r>
              <w:rPr>
                <w:rFonts w:ascii="MS Gothic" w:eastAsia="MS Gothic" w:hAnsi="MS Gothic" w:hint="eastAsia"/>
              </w:rPr>
              <w:t>☐</w:t>
            </w:r>
            <w:r>
              <w:t xml:space="preserve"> No, I don’t support it</w:t>
            </w:r>
          </w:p>
          <w:p w14:paraId="2FCC56DF" w14:textId="4F8F24AC" w:rsidR="00A85481" w:rsidRPr="0042748D" w:rsidRDefault="005822B1" w:rsidP="005822B1">
            <w:pPr>
              <w:spacing w:after="40" w:line="240" w:lineRule="auto"/>
              <w:rPr>
                <w:rFonts w:cstheme="minorHAnsi"/>
                <w:sz w:val="24"/>
                <w:szCs w:val="24"/>
              </w:rPr>
            </w:pPr>
            <w:r>
              <w:rPr>
                <w:rFonts w:ascii="MS Gothic" w:eastAsia="MS Gothic" w:hAnsi="MS Gothic" w:hint="eastAsia"/>
              </w:rPr>
              <w:t>☐</w:t>
            </w:r>
            <w:r>
              <w:t xml:space="preserve"> Not sure/no preference</w:t>
            </w:r>
          </w:p>
        </w:tc>
      </w:tr>
      <w:tr w:rsidR="00836FAE" w14:paraId="6855FE9C" w14:textId="77777777" w:rsidTr="5101B538">
        <w:tc>
          <w:tcPr>
            <w:tcW w:w="855" w:type="dxa"/>
            <w:tcBorders>
              <w:bottom w:val="single" w:sz="4" w:space="0" w:color="auto"/>
            </w:tcBorders>
          </w:tcPr>
          <w:p w14:paraId="47267C7A" w14:textId="30A57E6E" w:rsidR="00836FAE" w:rsidRDefault="00836FAE" w:rsidP="00E74FBA">
            <w:pPr>
              <w:spacing w:after="40" w:line="240" w:lineRule="auto"/>
              <w:rPr>
                <w:szCs w:val="20"/>
              </w:rPr>
            </w:pPr>
            <w:r>
              <w:rPr>
                <w:szCs w:val="20"/>
              </w:rPr>
              <w:t>4-2</w:t>
            </w:r>
          </w:p>
        </w:tc>
        <w:tc>
          <w:tcPr>
            <w:tcW w:w="6030" w:type="dxa"/>
            <w:tcBorders>
              <w:bottom w:val="single" w:sz="4" w:space="0" w:color="auto"/>
            </w:tcBorders>
          </w:tcPr>
          <w:p w14:paraId="4FC3FBC0" w14:textId="4D439606" w:rsidR="00836FAE" w:rsidRPr="00A85481" w:rsidRDefault="5101B538" w:rsidP="00DB6E01">
            <w:pPr>
              <w:spacing w:after="40" w:line="240" w:lineRule="auto"/>
            </w:pPr>
            <w:r>
              <w:t>Please explain you</w:t>
            </w:r>
            <w:r w:rsidR="001E273A">
              <w:t>r</w:t>
            </w:r>
            <w:r>
              <w:t xml:space="preserve"> views</w:t>
            </w:r>
          </w:p>
          <w:p w14:paraId="366DEF61" w14:textId="542EC792" w:rsidR="00836FAE" w:rsidRPr="00A85481" w:rsidRDefault="00836FAE" w:rsidP="5101B538">
            <w:pPr>
              <w:spacing w:after="40" w:line="240" w:lineRule="auto"/>
            </w:pPr>
          </w:p>
          <w:p w14:paraId="2A822DC9" w14:textId="2AB6D790" w:rsidR="00836FAE" w:rsidRPr="00A85481" w:rsidRDefault="00836FAE" w:rsidP="5101B538">
            <w:pPr>
              <w:spacing w:after="40" w:line="240" w:lineRule="auto"/>
            </w:pPr>
          </w:p>
        </w:tc>
        <w:tc>
          <w:tcPr>
            <w:tcW w:w="2470" w:type="dxa"/>
            <w:tcBorders>
              <w:bottom w:val="single" w:sz="4" w:space="0" w:color="auto"/>
            </w:tcBorders>
          </w:tcPr>
          <w:p w14:paraId="5F234D36" w14:textId="77777777" w:rsidR="00836FAE" w:rsidRPr="0079357C" w:rsidRDefault="00836FAE" w:rsidP="00E74FBA">
            <w:pPr>
              <w:spacing w:after="40" w:line="240" w:lineRule="auto"/>
              <w:rPr>
                <w:rFonts w:ascii="MS Gothic" w:eastAsia="MS Gothic" w:hAnsi="MS Gothic"/>
              </w:rPr>
            </w:pPr>
          </w:p>
        </w:tc>
      </w:tr>
      <w:tr w:rsidR="00836FAE" w14:paraId="0966E4A3" w14:textId="77777777" w:rsidTr="5101B538">
        <w:tc>
          <w:tcPr>
            <w:tcW w:w="855" w:type="dxa"/>
            <w:tcBorders>
              <w:top w:val="single" w:sz="4" w:space="0" w:color="auto"/>
              <w:left w:val="nil"/>
              <w:bottom w:val="single" w:sz="4" w:space="0" w:color="auto"/>
              <w:right w:val="nil"/>
            </w:tcBorders>
          </w:tcPr>
          <w:p w14:paraId="620187DB" w14:textId="77777777" w:rsidR="00836FAE" w:rsidRDefault="00836FAE" w:rsidP="00E74FBA">
            <w:pPr>
              <w:spacing w:after="40" w:line="240" w:lineRule="auto"/>
              <w:rPr>
                <w:szCs w:val="20"/>
              </w:rPr>
            </w:pPr>
          </w:p>
        </w:tc>
        <w:tc>
          <w:tcPr>
            <w:tcW w:w="6030" w:type="dxa"/>
            <w:tcBorders>
              <w:top w:val="single" w:sz="4" w:space="0" w:color="auto"/>
              <w:left w:val="nil"/>
              <w:bottom w:val="single" w:sz="4" w:space="0" w:color="auto"/>
              <w:right w:val="nil"/>
            </w:tcBorders>
          </w:tcPr>
          <w:p w14:paraId="6FC5D783" w14:textId="77777777" w:rsidR="00836FAE" w:rsidRPr="00A85481" w:rsidRDefault="00836FAE" w:rsidP="00DB6E01">
            <w:pPr>
              <w:spacing w:after="40" w:line="240" w:lineRule="auto"/>
              <w:rPr>
                <w:szCs w:val="20"/>
              </w:rPr>
            </w:pPr>
          </w:p>
        </w:tc>
        <w:tc>
          <w:tcPr>
            <w:tcW w:w="2470" w:type="dxa"/>
            <w:tcBorders>
              <w:top w:val="single" w:sz="4" w:space="0" w:color="auto"/>
              <w:left w:val="nil"/>
              <w:bottom w:val="single" w:sz="4" w:space="0" w:color="auto"/>
              <w:right w:val="nil"/>
            </w:tcBorders>
          </w:tcPr>
          <w:p w14:paraId="13E9BF91" w14:textId="77777777" w:rsidR="00836FAE" w:rsidRPr="0079357C" w:rsidRDefault="00836FAE" w:rsidP="00E74FBA">
            <w:pPr>
              <w:spacing w:after="40" w:line="240" w:lineRule="auto"/>
              <w:rPr>
                <w:rFonts w:ascii="MS Gothic" w:eastAsia="MS Gothic" w:hAnsi="MS Gothic"/>
              </w:rPr>
            </w:pPr>
          </w:p>
        </w:tc>
      </w:tr>
      <w:tr w:rsidR="00FE3AD0" w:rsidRPr="00FE3AD0" w14:paraId="3E7F601D" w14:textId="77777777" w:rsidTr="5101B538">
        <w:tc>
          <w:tcPr>
            <w:tcW w:w="855" w:type="dxa"/>
            <w:tcBorders>
              <w:top w:val="single" w:sz="4" w:space="0" w:color="auto"/>
            </w:tcBorders>
          </w:tcPr>
          <w:p w14:paraId="23B86C49" w14:textId="63B14435" w:rsidR="00FE3AD0" w:rsidRPr="00FE3AD0" w:rsidRDefault="00FE3AD0" w:rsidP="00E74FBA">
            <w:pPr>
              <w:spacing w:after="40" w:line="240" w:lineRule="auto"/>
              <w:rPr>
                <w:b/>
                <w:bCs/>
                <w:szCs w:val="20"/>
              </w:rPr>
            </w:pPr>
            <w:r w:rsidRPr="00FE3AD0">
              <w:rPr>
                <w:b/>
                <w:bCs/>
                <w:szCs w:val="20"/>
              </w:rPr>
              <w:t>5</w:t>
            </w:r>
          </w:p>
        </w:tc>
        <w:tc>
          <w:tcPr>
            <w:tcW w:w="8500" w:type="dxa"/>
            <w:gridSpan w:val="2"/>
            <w:tcBorders>
              <w:top w:val="single" w:sz="4" w:space="0" w:color="auto"/>
            </w:tcBorders>
          </w:tcPr>
          <w:p w14:paraId="3C6D0C58" w14:textId="6B925153" w:rsidR="00FE3AD0" w:rsidRPr="00FE3AD0" w:rsidRDefault="00FE3AD0" w:rsidP="00E74FBA">
            <w:pPr>
              <w:spacing w:after="40" w:line="240" w:lineRule="auto"/>
              <w:rPr>
                <w:rFonts w:ascii="MS Gothic" w:eastAsia="MS Gothic" w:hAnsi="MS Gothic"/>
                <w:b/>
                <w:bCs/>
              </w:rPr>
            </w:pPr>
            <w:r w:rsidRPr="00FE3AD0">
              <w:rPr>
                <w:b/>
                <w:bCs/>
              </w:rPr>
              <w:t>Thermal bridging from framing in walls is not adequately considered</w:t>
            </w:r>
          </w:p>
        </w:tc>
      </w:tr>
      <w:tr w:rsidR="00A85481" w14:paraId="054A6BA8" w14:textId="77777777" w:rsidTr="5101B538">
        <w:tc>
          <w:tcPr>
            <w:tcW w:w="855" w:type="dxa"/>
            <w:tcBorders>
              <w:top w:val="single" w:sz="4" w:space="0" w:color="auto"/>
            </w:tcBorders>
          </w:tcPr>
          <w:p w14:paraId="65E3F24A" w14:textId="3BA22C6B" w:rsidR="00A85481" w:rsidRDefault="005007F2" w:rsidP="00E74FBA">
            <w:pPr>
              <w:spacing w:after="40" w:line="240" w:lineRule="auto"/>
              <w:rPr>
                <w:szCs w:val="20"/>
              </w:rPr>
            </w:pPr>
            <w:r>
              <w:rPr>
                <w:szCs w:val="20"/>
              </w:rPr>
              <w:t>5</w:t>
            </w:r>
            <w:r w:rsidR="00DB6E01">
              <w:rPr>
                <w:szCs w:val="20"/>
              </w:rPr>
              <w:t>-1</w:t>
            </w:r>
          </w:p>
        </w:tc>
        <w:tc>
          <w:tcPr>
            <w:tcW w:w="6030" w:type="dxa"/>
            <w:tcBorders>
              <w:top w:val="single" w:sz="4" w:space="0" w:color="auto"/>
            </w:tcBorders>
          </w:tcPr>
          <w:p w14:paraId="6344566C" w14:textId="15DBD1D5" w:rsidR="00A85481" w:rsidRDefault="00FE3AD0" w:rsidP="00E74FBA">
            <w:pPr>
              <w:spacing w:after="40" w:line="240" w:lineRule="auto"/>
              <w:rPr>
                <w:szCs w:val="20"/>
              </w:rPr>
            </w:pPr>
            <w:bookmarkStart w:id="51" w:name="_Hlk181950886"/>
            <w:r>
              <w:rPr>
                <w:rFonts w:eastAsiaTheme="minorEastAsia"/>
                <w:szCs w:val="20"/>
              </w:rPr>
              <w:t xml:space="preserve">Do </w:t>
            </w:r>
            <w:r w:rsidRPr="001464ED">
              <w:rPr>
                <w:rFonts w:eastAsiaTheme="minorEastAsia"/>
                <w:szCs w:val="20"/>
              </w:rPr>
              <w:t xml:space="preserve">you support </w:t>
            </w:r>
            <w:r w:rsidRPr="0058107A">
              <w:rPr>
                <w:rFonts w:eastAsiaTheme="minorEastAsia"/>
                <w:szCs w:val="20"/>
              </w:rPr>
              <w:t xml:space="preserve">amending </w:t>
            </w:r>
            <w:r w:rsidRPr="56E4CD46">
              <w:rPr>
                <w:rFonts w:eastAsiaTheme="minorEastAsia"/>
                <w:szCs w:val="20"/>
              </w:rPr>
              <w:t>Acceptable Solution H1/AS1 and</w:t>
            </w:r>
            <w:r w:rsidRPr="0058107A">
              <w:rPr>
                <w:szCs w:val="20"/>
              </w:rPr>
              <w:t xml:space="preserve"> </w:t>
            </w:r>
            <w:r w:rsidRPr="00113B1B">
              <w:rPr>
                <w:rFonts w:eastAsiaTheme="minorEastAsia"/>
                <w:szCs w:val="20"/>
              </w:rPr>
              <w:t xml:space="preserve">Verification Method H1/VM1 </w:t>
            </w:r>
            <w:r w:rsidRPr="001464ED">
              <w:rPr>
                <w:rFonts w:eastAsiaTheme="minorEastAsia"/>
                <w:szCs w:val="20"/>
              </w:rPr>
              <w:t>as proposed</w:t>
            </w:r>
            <w:r w:rsidRPr="00113B1B">
              <w:rPr>
                <w:rFonts w:eastAsiaTheme="minorEastAsia"/>
                <w:szCs w:val="20"/>
              </w:rPr>
              <w:t xml:space="preserve"> to </w:t>
            </w:r>
            <w:r>
              <w:rPr>
                <w:rFonts w:eastAsiaTheme="minorEastAsia"/>
                <w:szCs w:val="20"/>
              </w:rPr>
              <w:t>better consider thermal bridging in framed walls</w:t>
            </w:r>
            <w:bookmarkEnd w:id="51"/>
            <w:r>
              <w:rPr>
                <w:rFonts w:eastAsiaTheme="minorEastAsia"/>
                <w:szCs w:val="20"/>
              </w:rPr>
              <w:t>?</w:t>
            </w:r>
            <w:r w:rsidR="00917094">
              <w:rPr>
                <w:rFonts w:eastAsiaTheme="minorEastAsia"/>
                <w:szCs w:val="20"/>
              </w:rPr>
              <w:t xml:space="preserve"> </w:t>
            </w:r>
          </w:p>
        </w:tc>
        <w:tc>
          <w:tcPr>
            <w:tcW w:w="2470" w:type="dxa"/>
            <w:tcBorders>
              <w:top w:val="single" w:sz="4" w:space="0" w:color="auto"/>
            </w:tcBorders>
          </w:tcPr>
          <w:p w14:paraId="53F62144" w14:textId="77777777" w:rsidR="005822B1" w:rsidRDefault="005822B1" w:rsidP="005822B1">
            <w:pPr>
              <w:spacing w:after="40" w:line="240" w:lineRule="auto"/>
            </w:pPr>
            <w:r w:rsidRPr="0079357C">
              <w:rPr>
                <w:rFonts w:ascii="MS Gothic" w:eastAsia="MS Gothic" w:hAnsi="MS Gothic" w:hint="eastAsia"/>
              </w:rPr>
              <w:t>☐</w:t>
            </w:r>
            <w:r>
              <w:t xml:space="preserve"> Yes, I support it</w:t>
            </w:r>
          </w:p>
          <w:p w14:paraId="24671BC6" w14:textId="77777777" w:rsidR="005822B1" w:rsidRDefault="005822B1" w:rsidP="005822B1">
            <w:pPr>
              <w:spacing w:after="40" w:line="240" w:lineRule="auto"/>
            </w:pPr>
            <w:r w:rsidRPr="0079357C">
              <w:rPr>
                <w:rFonts w:ascii="MS Gothic" w:eastAsia="MS Gothic" w:hAnsi="MS Gothic" w:hint="eastAsia"/>
              </w:rPr>
              <w:t>☐</w:t>
            </w:r>
            <w:r>
              <w:t xml:space="preserve"> Yes, with changes</w:t>
            </w:r>
          </w:p>
          <w:p w14:paraId="22A14E41" w14:textId="77777777" w:rsidR="005822B1" w:rsidRDefault="005822B1" w:rsidP="005822B1">
            <w:pPr>
              <w:spacing w:after="40" w:line="240" w:lineRule="auto"/>
            </w:pPr>
            <w:r>
              <w:rPr>
                <w:rFonts w:ascii="MS Gothic" w:eastAsia="MS Gothic" w:hAnsi="MS Gothic" w:hint="eastAsia"/>
              </w:rPr>
              <w:t>☐</w:t>
            </w:r>
            <w:r>
              <w:t xml:space="preserve"> No, I don’t support it</w:t>
            </w:r>
          </w:p>
          <w:p w14:paraId="591492A3" w14:textId="2143C67E" w:rsidR="00A85481" w:rsidRDefault="005822B1" w:rsidP="005822B1">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D83D15" w14:paraId="4AAC4A3B" w14:textId="77777777" w:rsidTr="5101B538">
        <w:tc>
          <w:tcPr>
            <w:tcW w:w="855" w:type="dxa"/>
            <w:tcBorders>
              <w:bottom w:val="single" w:sz="4" w:space="0" w:color="auto"/>
            </w:tcBorders>
          </w:tcPr>
          <w:p w14:paraId="0A006A09" w14:textId="1AE4FFBE" w:rsidR="00D83D15" w:rsidRDefault="00D83D15" w:rsidP="00D83D15">
            <w:pPr>
              <w:spacing w:after="40" w:line="240" w:lineRule="auto"/>
              <w:rPr>
                <w:szCs w:val="20"/>
              </w:rPr>
            </w:pPr>
            <w:r>
              <w:rPr>
                <w:szCs w:val="20"/>
              </w:rPr>
              <w:t>5-2</w:t>
            </w:r>
          </w:p>
        </w:tc>
        <w:tc>
          <w:tcPr>
            <w:tcW w:w="6030" w:type="dxa"/>
            <w:tcBorders>
              <w:bottom w:val="single" w:sz="4" w:space="0" w:color="auto"/>
            </w:tcBorders>
          </w:tcPr>
          <w:p w14:paraId="068C26F0" w14:textId="34DF316F" w:rsidR="00D83D15" w:rsidRDefault="5101B538" w:rsidP="00D83D15">
            <w:pPr>
              <w:spacing w:after="40" w:line="240" w:lineRule="auto"/>
            </w:pPr>
            <w:r>
              <w:t>Please explain you</w:t>
            </w:r>
            <w:r w:rsidR="001E273A">
              <w:t>r</w:t>
            </w:r>
            <w:r>
              <w:t xml:space="preserve"> views</w:t>
            </w:r>
          </w:p>
          <w:p w14:paraId="767CE28A" w14:textId="6ABB5704" w:rsidR="00D83D15" w:rsidRDefault="00D83D15" w:rsidP="5101B538">
            <w:pPr>
              <w:spacing w:after="40" w:line="240" w:lineRule="auto"/>
            </w:pPr>
          </w:p>
          <w:p w14:paraId="4CF09138" w14:textId="1E8519C6" w:rsidR="00D83D15" w:rsidRDefault="00D83D15" w:rsidP="5101B538">
            <w:pPr>
              <w:spacing w:after="40" w:line="240" w:lineRule="auto"/>
            </w:pPr>
          </w:p>
        </w:tc>
        <w:tc>
          <w:tcPr>
            <w:tcW w:w="2470" w:type="dxa"/>
            <w:tcBorders>
              <w:bottom w:val="single" w:sz="4" w:space="0" w:color="auto"/>
            </w:tcBorders>
          </w:tcPr>
          <w:p w14:paraId="43FFE2CA" w14:textId="77777777" w:rsidR="00D83D15" w:rsidRPr="0079357C" w:rsidRDefault="00D83D15" w:rsidP="00D83D15">
            <w:pPr>
              <w:spacing w:after="40" w:line="240" w:lineRule="auto"/>
              <w:rPr>
                <w:rFonts w:ascii="MS Gothic" w:eastAsia="MS Gothic" w:hAnsi="MS Gothic"/>
              </w:rPr>
            </w:pPr>
          </w:p>
        </w:tc>
      </w:tr>
      <w:tr w:rsidR="00D83D15" w14:paraId="0FC419EC" w14:textId="77777777" w:rsidTr="5101B538">
        <w:tc>
          <w:tcPr>
            <w:tcW w:w="855" w:type="dxa"/>
            <w:tcBorders>
              <w:top w:val="single" w:sz="4" w:space="0" w:color="auto"/>
              <w:left w:val="nil"/>
              <w:bottom w:val="single" w:sz="4" w:space="0" w:color="auto"/>
              <w:right w:val="nil"/>
            </w:tcBorders>
          </w:tcPr>
          <w:p w14:paraId="06831B51" w14:textId="77777777" w:rsidR="00D83D15" w:rsidRDefault="00D83D15" w:rsidP="00D83D15">
            <w:pPr>
              <w:spacing w:after="40" w:line="240" w:lineRule="auto"/>
              <w:rPr>
                <w:szCs w:val="20"/>
              </w:rPr>
            </w:pPr>
          </w:p>
          <w:p w14:paraId="320047C3" w14:textId="77777777" w:rsidR="008921CA" w:rsidRDefault="008921CA" w:rsidP="00D83D15">
            <w:pPr>
              <w:spacing w:after="40" w:line="240" w:lineRule="auto"/>
              <w:rPr>
                <w:szCs w:val="20"/>
              </w:rPr>
            </w:pPr>
          </w:p>
          <w:p w14:paraId="241AD7C9" w14:textId="77777777" w:rsidR="008921CA" w:rsidRDefault="008921CA" w:rsidP="00D83D15">
            <w:pPr>
              <w:spacing w:after="40" w:line="240" w:lineRule="auto"/>
              <w:rPr>
                <w:szCs w:val="20"/>
              </w:rPr>
            </w:pPr>
          </w:p>
          <w:p w14:paraId="6C36FE4D" w14:textId="77777777" w:rsidR="008921CA" w:rsidRDefault="008921CA" w:rsidP="00D83D15">
            <w:pPr>
              <w:spacing w:after="40" w:line="240" w:lineRule="auto"/>
              <w:rPr>
                <w:szCs w:val="20"/>
              </w:rPr>
            </w:pPr>
          </w:p>
          <w:p w14:paraId="054B44A8" w14:textId="7FBF5FD9" w:rsidR="008921CA" w:rsidRDefault="008921CA" w:rsidP="00D83D15">
            <w:pPr>
              <w:spacing w:after="40" w:line="240" w:lineRule="auto"/>
              <w:rPr>
                <w:szCs w:val="20"/>
              </w:rPr>
            </w:pPr>
          </w:p>
        </w:tc>
        <w:tc>
          <w:tcPr>
            <w:tcW w:w="6030" w:type="dxa"/>
            <w:tcBorders>
              <w:top w:val="single" w:sz="4" w:space="0" w:color="auto"/>
              <w:left w:val="nil"/>
              <w:bottom w:val="single" w:sz="4" w:space="0" w:color="auto"/>
              <w:right w:val="nil"/>
            </w:tcBorders>
          </w:tcPr>
          <w:p w14:paraId="3395A18C" w14:textId="77777777" w:rsidR="00D83D15" w:rsidRPr="00836FAE" w:rsidRDefault="00D83D15" w:rsidP="00D83D15">
            <w:pPr>
              <w:spacing w:after="40" w:line="240" w:lineRule="auto"/>
              <w:rPr>
                <w:szCs w:val="20"/>
              </w:rPr>
            </w:pPr>
          </w:p>
        </w:tc>
        <w:tc>
          <w:tcPr>
            <w:tcW w:w="2470" w:type="dxa"/>
            <w:tcBorders>
              <w:top w:val="single" w:sz="4" w:space="0" w:color="auto"/>
              <w:left w:val="nil"/>
              <w:bottom w:val="single" w:sz="4" w:space="0" w:color="auto"/>
              <w:right w:val="nil"/>
            </w:tcBorders>
          </w:tcPr>
          <w:p w14:paraId="0E633A66" w14:textId="77777777" w:rsidR="00D83D15" w:rsidRPr="0079357C" w:rsidRDefault="00D83D15" w:rsidP="00D83D15">
            <w:pPr>
              <w:spacing w:after="40" w:line="240" w:lineRule="auto"/>
              <w:rPr>
                <w:rFonts w:ascii="MS Gothic" w:eastAsia="MS Gothic" w:hAnsi="MS Gothic"/>
              </w:rPr>
            </w:pPr>
          </w:p>
        </w:tc>
      </w:tr>
      <w:tr w:rsidR="00D83D15" w:rsidRPr="00D83D15" w14:paraId="01FF66B8" w14:textId="77777777" w:rsidTr="5101B538">
        <w:tc>
          <w:tcPr>
            <w:tcW w:w="855" w:type="dxa"/>
            <w:tcBorders>
              <w:top w:val="single" w:sz="4" w:space="0" w:color="auto"/>
              <w:left w:val="single" w:sz="4" w:space="0" w:color="auto"/>
              <w:bottom w:val="single" w:sz="4" w:space="0" w:color="auto"/>
              <w:right w:val="single" w:sz="4" w:space="0" w:color="auto"/>
            </w:tcBorders>
          </w:tcPr>
          <w:p w14:paraId="1DD30F4B" w14:textId="2A8DFC45" w:rsidR="00D83D15" w:rsidRPr="00D83D15" w:rsidRDefault="00D83D15" w:rsidP="00D83D15">
            <w:pPr>
              <w:spacing w:after="40" w:line="240" w:lineRule="auto"/>
              <w:rPr>
                <w:b/>
                <w:bCs/>
                <w:szCs w:val="20"/>
              </w:rPr>
            </w:pPr>
            <w:r w:rsidRPr="00D83D15">
              <w:rPr>
                <w:b/>
                <w:bCs/>
                <w:szCs w:val="20"/>
              </w:rPr>
              <w:lastRenderedPageBreak/>
              <w:t>6</w:t>
            </w:r>
          </w:p>
        </w:tc>
        <w:tc>
          <w:tcPr>
            <w:tcW w:w="8500" w:type="dxa"/>
            <w:gridSpan w:val="2"/>
            <w:tcBorders>
              <w:top w:val="single" w:sz="4" w:space="0" w:color="auto"/>
              <w:left w:val="single" w:sz="4" w:space="0" w:color="auto"/>
              <w:bottom w:val="single" w:sz="4" w:space="0" w:color="auto"/>
              <w:right w:val="single" w:sz="4" w:space="0" w:color="auto"/>
            </w:tcBorders>
          </w:tcPr>
          <w:p w14:paraId="6FDCBB03" w14:textId="79903818" w:rsidR="00D83D15" w:rsidRPr="00D83D15" w:rsidRDefault="00D83D15" w:rsidP="00D83D15">
            <w:pPr>
              <w:spacing w:after="40" w:line="240" w:lineRule="auto"/>
              <w:rPr>
                <w:rFonts w:ascii="MS Gothic" w:eastAsia="MS Gothic" w:hAnsi="MS Gothic"/>
                <w:b/>
                <w:bCs/>
              </w:rPr>
            </w:pPr>
            <w:r w:rsidRPr="00D83D15">
              <w:rPr>
                <w:b/>
                <w:bCs/>
              </w:rPr>
              <w:t>How the areas of roofs, walls and floors should be measured is unclear</w:t>
            </w:r>
          </w:p>
        </w:tc>
      </w:tr>
      <w:tr w:rsidR="00D83D15" w14:paraId="610626CB" w14:textId="77777777" w:rsidTr="5101B538">
        <w:tc>
          <w:tcPr>
            <w:tcW w:w="855" w:type="dxa"/>
            <w:tcBorders>
              <w:top w:val="single" w:sz="4" w:space="0" w:color="auto"/>
            </w:tcBorders>
          </w:tcPr>
          <w:p w14:paraId="24786CCF" w14:textId="26B2F28D" w:rsidR="00D83D15" w:rsidRPr="00F3312E" w:rsidRDefault="00D83D15" w:rsidP="00D83D15">
            <w:pPr>
              <w:spacing w:after="40" w:line="240" w:lineRule="auto"/>
              <w:rPr>
                <w:szCs w:val="20"/>
              </w:rPr>
            </w:pPr>
            <w:r>
              <w:rPr>
                <w:szCs w:val="20"/>
              </w:rPr>
              <w:t>6-1</w:t>
            </w:r>
          </w:p>
        </w:tc>
        <w:tc>
          <w:tcPr>
            <w:tcW w:w="6030" w:type="dxa"/>
            <w:tcBorders>
              <w:top w:val="single" w:sz="4" w:space="0" w:color="auto"/>
            </w:tcBorders>
          </w:tcPr>
          <w:p w14:paraId="528F6B43" w14:textId="5364FD3A" w:rsidR="00D83D15" w:rsidRPr="00F359FA" w:rsidRDefault="00D83D15" w:rsidP="00D83D15">
            <w:pPr>
              <w:spacing w:after="40" w:line="240" w:lineRule="auto"/>
              <w:rPr>
                <w:szCs w:val="20"/>
              </w:rPr>
            </w:pPr>
            <w:bookmarkStart w:id="52" w:name="_Hlk181950905"/>
            <w:r>
              <w:rPr>
                <w:szCs w:val="20"/>
              </w:rPr>
              <w:t xml:space="preserve">Do </w:t>
            </w:r>
            <w:r w:rsidRPr="004F0B0F">
              <w:rPr>
                <w:rFonts w:eastAsiaTheme="minorEastAsia"/>
                <w:szCs w:val="20"/>
              </w:rPr>
              <w:t>you support amending Acceptable Solution H1/AS1 and</w:t>
            </w:r>
            <w:r w:rsidRPr="004F0B0F">
              <w:rPr>
                <w:szCs w:val="20"/>
              </w:rPr>
              <w:t xml:space="preserve"> </w:t>
            </w:r>
            <w:r w:rsidRPr="004F0B0F">
              <w:rPr>
                <w:rFonts w:eastAsiaTheme="minorEastAsia"/>
                <w:szCs w:val="20"/>
              </w:rPr>
              <w:t xml:space="preserve">Verification Method H1/VM1 as proposed to </w:t>
            </w:r>
            <w:r>
              <w:rPr>
                <w:rFonts w:eastAsiaTheme="minorEastAsia"/>
                <w:szCs w:val="20"/>
              </w:rPr>
              <w:t>improve certainty and consistency of compliance by requiring the areas of r</w:t>
            </w:r>
            <w:r w:rsidRPr="00C1528F">
              <w:rPr>
                <w:rFonts w:eastAsiaTheme="minorEastAsia"/>
                <w:szCs w:val="20"/>
              </w:rPr>
              <w:t>oofs, walls, and floors to be measured using overall internal dimensions</w:t>
            </w:r>
            <w:bookmarkEnd w:id="52"/>
            <w:r w:rsidR="00E404FA">
              <w:rPr>
                <w:szCs w:val="20"/>
              </w:rPr>
              <w:t>?</w:t>
            </w:r>
          </w:p>
        </w:tc>
        <w:tc>
          <w:tcPr>
            <w:tcW w:w="2470" w:type="dxa"/>
            <w:tcBorders>
              <w:top w:val="single" w:sz="4" w:space="0" w:color="auto"/>
            </w:tcBorders>
          </w:tcPr>
          <w:p w14:paraId="504FC0C0" w14:textId="0B080CA3" w:rsidR="00D83D15" w:rsidRDefault="00D83D15" w:rsidP="00D83D15">
            <w:pPr>
              <w:spacing w:after="40" w:line="240" w:lineRule="auto"/>
            </w:pPr>
            <w:r w:rsidRPr="0079357C">
              <w:rPr>
                <w:rFonts w:ascii="MS Gothic" w:eastAsia="MS Gothic" w:hAnsi="MS Gothic" w:hint="eastAsia"/>
              </w:rPr>
              <w:t>☐</w:t>
            </w:r>
            <w:r>
              <w:t xml:space="preserve"> Yes, I support it</w:t>
            </w:r>
          </w:p>
          <w:p w14:paraId="244EE569" w14:textId="4716EF0E" w:rsidR="00D83D15" w:rsidRDefault="00D83D15" w:rsidP="00D83D15">
            <w:pPr>
              <w:spacing w:after="40" w:line="240" w:lineRule="auto"/>
            </w:pPr>
            <w:r w:rsidRPr="0079357C">
              <w:rPr>
                <w:rFonts w:ascii="MS Gothic" w:eastAsia="MS Gothic" w:hAnsi="MS Gothic" w:hint="eastAsia"/>
              </w:rPr>
              <w:t>☐</w:t>
            </w:r>
            <w:r>
              <w:t xml:space="preserve"> Yes, with changes</w:t>
            </w:r>
          </w:p>
          <w:p w14:paraId="1EA25C98" w14:textId="260A44CA" w:rsidR="00D83D15" w:rsidRDefault="00D83D15" w:rsidP="00D83D15">
            <w:pPr>
              <w:spacing w:after="40" w:line="240" w:lineRule="auto"/>
            </w:pPr>
            <w:r>
              <w:rPr>
                <w:rFonts w:ascii="MS Gothic" w:eastAsia="MS Gothic" w:hAnsi="MS Gothic" w:hint="eastAsia"/>
              </w:rPr>
              <w:t>☐</w:t>
            </w:r>
            <w:r>
              <w:t xml:space="preserve"> No, I don’t support it</w:t>
            </w:r>
          </w:p>
          <w:p w14:paraId="6312BDBF" w14:textId="62ED05DB" w:rsidR="00D83D15" w:rsidRDefault="00D83D15" w:rsidP="00D83D15">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241F51" w14:paraId="09F40B79" w14:textId="77777777" w:rsidTr="5101B538">
        <w:tc>
          <w:tcPr>
            <w:tcW w:w="855" w:type="dxa"/>
            <w:tcBorders>
              <w:top w:val="single" w:sz="4" w:space="0" w:color="auto"/>
              <w:bottom w:val="single" w:sz="4" w:space="0" w:color="auto"/>
            </w:tcBorders>
          </w:tcPr>
          <w:p w14:paraId="5B707656" w14:textId="7C01F884" w:rsidR="00241F51" w:rsidRDefault="00241F51" w:rsidP="00D83D15">
            <w:pPr>
              <w:spacing w:after="40" w:line="240" w:lineRule="auto"/>
              <w:rPr>
                <w:szCs w:val="20"/>
              </w:rPr>
            </w:pPr>
            <w:r>
              <w:rPr>
                <w:szCs w:val="20"/>
              </w:rPr>
              <w:t>6-2</w:t>
            </w:r>
          </w:p>
        </w:tc>
        <w:tc>
          <w:tcPr>
            <w:tcW w:w="6030" w:type="dxa"/>
            <w:tcBorders>
              <w:top w:val="single" w:sz="4" w:space="0" w:color="auto"/>
              <w:bottom w:val="single" w:sz="4" w:space="0" w:color="auto"/>
            </w:tcBorders>
          </w:tcPr>
          <w:p w14:paraId="2FFF3098" w14:textId="71782D36" w:rsidR="00241F51" w:rsidRDefault="5101B538" w:rsidP="00D83D15">
            <w:pPr>
              <w:spacing w:after="40" w:line="240" w:lineRule="auto"/>
            </w:pPr>
            <w:r>
              <w:t>Please explain you</w:t>
            </w:r>
            <w:r w:rsidR="001E273A">
              <w:t>r</w:t>
            </w:r>
            <w:r>
              <w:t xml:space="preserve"> views</w:t>
            </w:r>
          </w:p>
          <w:p w14:paraId="706348D6" w14:textId="73AD1F4E" w:rsidR="00241F51" w:rsidRDefault="00241F51" w:rsidP="5101B538">
            <w:pPr>
              <w:spacing w:after="40" w:line="240" w:lineRule="auto"/>
            </w:pPr>
          </w:p>
          <w:p w14:paraId="0478B250" w14:textId="24CCA2F2" w:rsidR="00241F51" w:rsidRDefault="00241F51" w:rsidP="5101B538">
            <w:pPr>
              <w:spacing w:after="40" w:line="240" w:lineRule="auto"/>
            </w:pPr>
          </w:p>
        </w:tc>
        <w:tc>
          <w:tcPr>
            <w:tcW w:w="2470" w:type="dxa"/>
            <w:tcBorders>
              <w:top w:val="single" w:sz="4" w:space="0" w:color="auto"/>
              <w:bottom w:val="single" w:sz="4" w:space="0" w:color="auto"/>
            </w:tcBorders>
          </w:tcPr>
          <w:p w14:paraId="255D5E36" w14:textId="77777777" w:rsidR="00241F51" w:rsidRPr="0079357C" w:rsidRDefault="00241F51" w:rsidP="00D83D15">
            <w:pPr>
              <w:spacing w:after="40" w:line="240" w:lineRule="auto"/>
              <w:rPr>
                <w:rFonts w:ascii="MS Gothic" w:eastAsia="MS Gothic" w:hAnsi="MS Gothic"/>
              </w:rPr>
            </w:pPr>
          </w:p>
        </w:tc>
      </w:tr>
      <w:tr w:rsidR="00241F51" w14:paraId="1502D9D0" w14:textId="77777777" w:rsidTr="5101B538">
        <w:tc>
          <w:tcPr>
            <w:tcW w:w="855" w:type="dxa"/>
            <w:tcBorders>
              <w:top w:val="single" w:sz="4" w:space="0" w:color="auto"/>
              <w:left w:val="nil"/>
              <w:bottom w:val="single" w:sz="4" w:space="0" w:color="auto"/>
              <w:right w:val="nil"/>
            </w:tcBorders>
          </w:tcPr>
          <w:p w14:paraId="340944D7" w14:textId="77777777" w:rsidR="00241F51" w:rsidRDefault="00241F51" w:rsidP="00D83D15">
            <w:pPr>
              <w:spacing w:after="40" w:line="240" w:lineRule="auto"/>
              <w:rPr>
                <w:szCs w:val="20"/>
              </w:rPr>
            </w:pPr>
          </w:p>
        </w:tc>
        <w:tc>
          <w:tcPr>
            <w:tcW w:w="6030" w:type="dxa"/>
            <w:tcBorders>
              <w:top w:val="single" w:sz="4" w:space="0" w:color="auto"/>
              <w:left w:val="nil"/>
              <w:bottom w:val="single" w:sz="4" w:space="0" w:color="auto"/>
              <w:right w:val="nil"/>
            </w:tcBorders>
          </w:tcPr>
          <w:p w14:paraId="62A2B010" w14:textId="77777777" w:rsidR="00241F51" w:rsidRPr="00836FAE" w:rsidRDefault="00241F51" w:rsidP="00D83D15">
            <w:pPr>
              <w:spacing w:after="40" w:line="240" w:lineRule="auto"/>
              <w:rPr>
                <w:szCs w:val="20"/>
              </w:rPr>
            </w:pPr>
          </w:p>
        </w:tc>
        <w:tc>
          <w:tcPr>
            <w:tcW w:w="2470" w:type="dxa"/>
            <w:tcBorders>
              <w:top w:val="single" w:sz="4" w:space="0" w:color="auto"/>
              <w:left w:val="nil"/>
              <w:bottom w:val="single" w:sz="4" w:space="0" w:color="auto"/>
              <w:right w:val="nil"/>
            </w:tcBorders>
          </w:tcPr>
          <w:p w14:paraId="16494C5A" w14:textId="77777777" w:rsidR="00241F51" w:rsidRPr="0079357C" w:rsidRDefault="00241F51" w:rsidP="00D83D15">
            <w:pPr>
              <w:spacing w:after="40" w:line="240" w:lineRule="auto"/>
              <w:rPr>
                <w:rFonts w:ascii="MS Gothic" w:eastAsia="MS Gothic" w:hAnsi="MS Gothic"/>
              </w:rPr>
            </w:pPr>
          </w:p>
        </w:tc>
      </w:tr>
      <w:tr w:rsidR="00241F51" w:rsidRPr="00241F51" w14:paraId="75EA116C" w14:textId="77777777" w:rsidTr="5101B538">
        <w:tc>
          <w:tcPr>
            <w:tcW w:w="855" w:type="dxa"/>
            <w:tcBorders>
              <w:top w:val="single" w:sz="4" w:space="0" w:color="auto"/>
            </w:tcBorders>
          </w:tcPr>
          <w:p w14:paraId="599BCFED" w14:textId="2FAB5A0A" w:rsidR="00241F51" w:rsidRPr="00241F51" w:rsidRDefault="00241F51" w:rsidP="00D83D15">
            <w:pPr>
              <w:spacing w:after="40" w:line="240" w:lineRule="auto"/>
              <w:rPr>
                <w:b/>
                <w:bCs/>
                <w:szCs w:val="20"/>
              </w:rPr>
            </w:pPr>
            <w:r w:rsidRPr="00241F51">
              <w:rPr>
                <w:b/>
                <w:bCs/>
                <w:szCs w:val="20"/>
              </w:rPr>
              <w:t>7</w:t>
            </w:r>
          </w:p>
        </w:tc>
        <w:tc>
          <w:tcPr>
            <w:tcW w:w="8500" w:type="dxa"/>
            <w:gridSpan w:val="2"/>
            <w:tcBorders>
              <w:top w:val="single" w:sz="4" w:space="0" w:color="auto"/>
            </w:tcBorders>
          </w:tcPr>
          <w:p w14:paraId="7F26286E" w14:textId="45BCA6EF" w:rsidR="00241F51" w:rsidRPr="00241F51" w:rsidRDefault="00241F51" w:rsidP="00D83D15">
            <w:pPr>
              <w:spacing w:after="40" w:line="240" w:lineRule="auto"/>
              <w:rPr>
                <w:rFonts w:ascii="MS Gothic" w:eastAsia="MS Gothic" w:hAnsi="MS Gothic"/>
                <w:b/>
                <w:bCs/>
              </w:rPr>
            </w:pPr>
            <w:r w:rsidRPr="00241F51">
              <w:rPr>
                <w:b/>
                <w:bCs/>
              </w:rPr>
              <w:t>NZS 4214 includes ambiguous instructions for determining the R-values of roofs, walls and some floors</w:t>
            </w:r>
          </w:p>
        </w:tc>
      </w:tr>
      <w:tr w:rsidR="00D83D15" w14:paraId="56B49D15" w14:textId="77777777" w:rsidTr="5101B538">
        <w:tc>
          <w:tcPr>
            <w:tcW w:w="855" w:type="dxa"/>
          </w:tcPr>
          <w:p w14:paraId="111349D7" w14:textId="4E12638E" w:rsidR="00D83D15" w:rsidRDefault="00D83D15" w:rsidP="00D83D15">
            <w:pPr>
              <w:spacing w:after="40" w:line="240" w:lineRule="auto"/>
              <w:rPr>
                <w:szCs w:val="20"/>
              </w:rPr>
            </w:pPr>
            <w:r>
              <w:rPr>
                <w:szCs w:val="20"/>
              </w:rPr>
              <w:t>7-1</w:t>
            </w:r>
          </w:p>
        </w:tc>
        <w:tc>
          <w:tcPr>
            <w:tcW w:w="6030" w:type="dxa"/>
          </w:tcPr>
          <w:p w14:paraId="0C27D88B" w14:textId="27EE2A6C" w:rsidR="00D83D15" w:rsidRPr="007A410F" w:rsidRDefault="00D83D15" w:rsidP="00D83D15">
            <w:pPr>
              <w:spacing w:after="40" w:line="240" w:lineRule="auto"/>
              <w:rPr>
                <w:szCs w:val="20"/>
              </w:rPr>
            </w:pPr>
            <w:bookmarkStart w:id="53" w:name="_Hlk181950945"/>
            <w:r w:rsidRPr="004F0B0F">
              <w:rPr>
                <w:rFonts w:eastAsiaTheme="minorEastAsia"/>
                <w:szCs w:val="20"/>
              </w:rPr>
              <w:t>Do you support amending Acceptable Solution H1/AS1 and</w:t>
            </w:r>
            <w:r w:rsidRPr="004F0B0F">
              <w:rPr>
                <w:szCs w:val="20"/>
              </w:rPr>
              <w:t xml:space="preserve"> </w:t>
            </w:r>
            <w:r w:rsidRPr="004F0B0F">
              <w:rPr>
                <w:rFonts w:eastAsiaTheme="minorEastAsia"/>
                <w:szCs w:val="20"/>
              </w:rPr>
              <w:t xml:space="preserve">Verification Method H1/VM1 as proposed to </w:t>
            </w:r>
            <w:r>
              <w:rPr>
                <w:rFonts w:eastAsiaTheme="minorEastAsia"/>
                <w:szCs w:val="20"/>
              </w:rPr>
              <w:t xml:space="preserve">improve certainty and consistency of compliance by </w:t>
            </w:r>
            <w:r w:rsidRPr="003146C9">
              <w:rPr>
                <w:rFonts w:eastAsiaTheme="minorEastAsia"/>
                <w:szCs w:val="20"/>
              </w:rPr>
              <w:t>providing clearer requirements for defining the boundaries of the bridged portion of a building element when calculating its R-value using NZS 421</w:t>
            </w:r>
            <w:bookmarkEnd w:id="53"/>
            <w:r>
              <w:rPr>
                <w:rFonts w:eastAsiaTheme="minorEastAsia"/>
                <w:szCs w:val="20"/>
              </w:rPr>
              <w:t xml:space="preserve">4? </w:t>
            </w:r>
          </w:p>
        </w:tc>
        <w:tc>
          <w:tcPr>
            <w:tcW w:w="2470" w:type="dxa"/>
          </w:tcPr>
          <w:p w14:paraId="5C12ACD9" w14:textId="77777777" w:rsidR="00241F51" w:rsidRDefault="00241F51" w:rsidP="00241F51">
            <w:pPr>
              <w:spacing w:after="40" w:line="240" w:lineRule="auto"/>
            </w:pPr>
            <w:r w:rsidRPr="0079357C">
              <w:rPr>
                <w:rFonts w:ascii="MS Gothic" w:eastAsia="MS Gothic" w:hAnsi="MS Gothic" w:hint="eastAsia"/>
              </w:rPr>
              <w:t>☐</w:t>
            </w:r>
            <w:r>
              <w:t xml:space="preserve"> Yes, I support it</w:t>
            </w:r>
          </w:p>
          <w:p w14:paraId="537DF74B" w14:textId="77777777" w:rsidR="00241F51" w:rsidRDefault="00241F51" w:rsidP="00241F51">
            <w:pPr>
              <w:spacing w:after="40" w:line="240" w:lineRule="auto"/>
            </w:pPr>
            <w:r w:rsidRPr="0079357C">
              <w:rPr>
                <w:rFonts w:ascii="MS Gothic" w:eastAsia="MS Gothic" w:hAnsi="MS Gothic" w:hint="eastAsia"/>
              </w:rPr>
              <w:t>☐</w:t>
            </w:r>
            <w:r>
              <w:t xml:space="preserve"> Yes, with changes</w:t>
            </w:r>
          </w:p>
          <w:p w14:paraId="2284D8C1" w14:textId="77777777" w:rsidR="00241F51" w:rsidRDefault="00241F51" w:rsidP="00241F51">
            <w:pPr>
              <w:spacing w:after="40" w:line="240" w:lineRule="auto"/>
            </w:pPr>
            <w:r>
              <w:rPr>
                <w:rFonts w:ascii="MS Gothic" w:eastAsia="MS Gothic" w:hAnsi="MS Gothic" w:hint="eastAsia"/>
              </w:rPr>
              <w:t>☐</w:t>
            </w:r>
            <w:r>
              <w:t xml:space="preserve"> No, I don’t support it</w:t>
            </w:r>
          </w:p>
          <w:p w14:paraId="1E239916" w14:textId="5D7C3C27" w:rsidR="00D83D15" w:rsidRDefault="00241F51" w:rsidP="00241F51">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241F51" w14:paraId="6D868495" w14:textId="77777777" w:rsidTr="5101B538">
        <w:tc>
          <w:tcPr>
            <w:tcW w:w="855" w:type="dxa"/>
            <w:tcBorders>
              <w:bottom w:val="single" w:sz="4" w:space="0" w:color="auto"/>
            </w:tcBorders>
          </w:tcPr>
          <w:p w14:paraId="171D8D8C" w14:textId="7749EF47" w:rsidR="00241F51" w:rsidRDefault="00241F51" w:rsidP="00D83D15">
            <w:pPr>
              <w:spacing w:after="40" w:line="240" w:lineRule="auto"/>
              <w:rPr>
                <w:szCs w:val="20"/>
              </w:rPr>
            </w:pPr>
            <w:r>
              <w:rPr>
                <w:szCs w:val="20"/>
              </w:rPr>
              <w:t>7-2</w:t>
            </w:r>
          </w:p>
        </w:tc>
        <w:tc>
          <w:tcPr>
            <w:tcW w:w="6030" w:type="dxa"/>
            <w:tcBorders>
              <w:bottom w:val="single" w:sz="4" w:space="0" w:color="auto"/>
            </w:tcBorders>
          </w:tcPr>
          <w:p w14:paraId="0233CCDC" w14:textId="2A6B722B" w:rsidR="00241F51" w:rsidRPr="004F0B0F" w:rsidRDefault="5101B538" w:rsidP="5101B538">
            <w:pPr>
              <w:spacing w:after="40" w:line="240" w:lineRule="auto"/>
              <w:rPr>
                <w:rFonts w:eastAsiaTheme="minorEastAsia"/>
              </w:rPr>
            </w:pPr>
            <w:r>
              <w:t>Please explain you</w:t>
            </w:r>
            <w:r w:rsidR="001E273A">
              <w:t>r</w:t>
            </w:r>
            <w:r>
              <w:t xml:space="preserve"> views</w:t>
            </w:r>
          </w:p>
          <w:p w14:paraId="1E2DA2EA" w14:textId="591DD5A4" w:rsidR="00241F51" w:rsidRPr="004F0B0F" w:rsidRDefault="00241F51" w:rsidP="5101B538">
            <w:pPr>
              <w:spacing w:after="40" w:line="240" w:lineRule="auto"/>
            </w:pPr>
          </w:p>
          <w:p w14:paraId="63CC01EF" w14:textId="1524DDB7" w:rsidR="00241F51" w:rsidRPr="004F0B0F" w:rsidRDefault="00241F51" w:rsidP="5101B538">
            <w:pPr>
              <w:spacing w:after="40" w:line="240" w:lineRule="auto"/>
            </w:pPr>
          </w:p>
        </w:tc>
        <w:tc>
          <w:tcPr>
            <w:tcW w:w="2470" w:type="dxa"/>
            <w:tcBorders>
              <w:bottom w:val="single" w:sz="4" w:space="0" w:color="auto"/>
            </w:tcBorders>
          </w:tcPr>
          <w:p w14:paraId="24731201" w14:textId="77777777" w:rsidR="00241F51" w:rsidRPr="0079357C" w:rsidRDefault="00241F51" w:rsidP="00D83D15">
            <w:pPr>
              <w:spacing w:after="40" w:line="240" w:lineRule="auto"/>
              <w:rPr>
                <w:rFonts w:ascii="MS Gothic" w:eastAsia="MS Gothic" w:hAnsi="MS Gothic"/>
              </w:rPr>
            </w:pPr>
          </w:p>
        </w:tc>
      </w:tr>
      <w:tr w:rsidR="00241F51" w14:paraId="61249D34" w14:textId="77777777" w:rsidTr="5101B538">
        <w:tc>
          <w:tcPr>
            <w:tcW w:w="855" w:type="dxa"/>
            <w:tcBorders>
              <w:top w:val="single" w:sz="4" w:space="0" w:color="auto"/>
              <w:left w:val="nil"/>
              <w:bottom w:val="single" w:sz="4" w:space="0" w:color="auto"/>
              <w:right w:val="nil"/>
            </w:tcBorders>
          </w:tcPr>
          <w:p w14:paraId="07FF0429" w14:textId="77777777" w:rsidR="00241F51" w:rsidRDefault="00241F51" w:rsidP="00D83D15">
            <w:pPr>
              <w:spacing w:after="40" w:line="240" w:lineRule="auto"/>
              <w:rPr>
                <w:szCs w:val="20"/>
              </w:rPr>
            </w:pPr>
          </w:p>
        </w:tc>
        <w:tc>
          <w:tcPr>
            <w:tcW w:w="6030" w:type="dxa"/>
            <w:tcBorders>
              <w:top w:val="single" w:sz="4" w:space="0" w:color="auto"/>
              <w:left w:val="nil"/>
              <w:bottom w:val="single" w:sz="4" w:space="0" w:color="auto"/>
              <w:right w:val="nil"/>
            </w:tcBorders>
          </w:tcPr>
          <w:p w14:paraId="5D4F3CC9" w14:textId="77777777" w:rsidR="00241F51" w:rsidRPr="004F0B0F" w:rsidRDefault="00241F51" w:rsidP="00D83D15">
            <w:pPr>
              <w:spacing w:after="40" w:line="240" w:lineRule="auto"/>
              <w:rPr>
                <w:rFonts w:eastAsiaTheme="minorEastAsia"/>
                <w:szCs w:val="20"/>
              </w:rPr>
            </w:pPr>
          </w:p>
        </w:tc>
        <w:tc>
          <w:tcPr>
            <w:tcW w:w="2470" w:type="dxa"/>
            <w:tcBorders>
              <w:top w:val="single" w:sz="4" w:space="0" w:color="auto"/>
              <w:left w:val="nil"/>
              <w:bottom w:val="single" w:sz="4" w:space="0" w:color="auto"/>
              <w:right w:val="nil"/>
            </w:tcBorders>
          </w:tcPr>
          <w:p w14:paraId="43DBC515" w14:textId="77777777" w:rsidR="00241F51" w:rsidRPr="0079357C" w:rsidRDefault="00241F51" w:rsidP="00D83D15">
            <w:pPr>
              <w:spacing w:after="40" w:line="240" w:lineRule="auto"/>
              <w:rPr>
                <w:rFonts w:ascii="MS Gothic" w:eastAsia="MS Gothic" w:hAnsi="MS Gothic"/>
              </w:rPr>
            </w:pPr>
          </w:p>
        </w:tc>
      </w:tr>
      <w:tr w:rsidR="001122C2" w:rsidRPr="001122C2" w14:paraId="0EB57C5B" w14:textId="77777777" w:rsidTr="5101B538">
        <w:tc>
          <w:tcPr>
            <w:tcW w:w="855" w:type="dxa"/>
            <w:tcBorders>
              <w:top w:val="single" w:sz="4" w:space="0" w:color="auto"/>
            </w:tcBorders>
          </w:tcPr>
          <w:p w14:paraId="4C2A4DD6" w14:textId="6B788D4A" w:rsidR="001122C2" w:rsidRPr="001122C2" w:rsidRDefault="001122C2" w:rsidP="00D83D15">
            <w:pPr>
              <w:spacing w:after="40" w:line="240" w:lineRule="auto"/>
              <w:rPr>
                <w:b/>
                <w:bCs/>
                <w:szCs w:val="20"/>
              </w:rPr>
            </w:pPr>
            <w:r w:rsidRPr="001122C2">
              <w:rPr>
                <w:b/>
                <w:bCs/>
                <w:szCs w:val="20"/>
              </w:rPr>
              <w:t>8</w:t>
            </w:r>
          </w:p>
        </w:tc>
        <w:tc>
          <w:tcPr>
            <w:tcW w:w="8500" w:type="dxa"/>
            <w:gridSpan w:val="2"/>
            <w:tcBorders>
              <w:top w:val="single" w:sz="4" w:space="0" w:color="auto"/>
            </w:tcBorders>
          </w:tcPr>
          <w:p w14:paraId="22180646" w14:textId="0E97724F" w:rsidR="001122C2" w:rsidRPr="001122C2" w:rsidRDefault="001122C2" w:rsidP="00D83D15">
            <w:pPr>
              <w:spacing w:after="40" w:line="240" w:lineRule="auto"/>
              <w:rPr>
                <w:rFonts w:ascii="MS Gothic" w:eastAsia="MS Gothic" w:hAnsi="MS Gothic"/>
                <w:b/>
                <w:bCs/>
              </w:rPr>
            </w:pPr>
            <w:r w:rsidRPr="001122C2">
              <w:rPr>
                <w:b/>
                <w:bCs/>
              </w:rPr>
              <w:t>For some mixed-use buildings it is unclear whether H1/AS1 and H1/VM1 can be used, or H1/AS2 and H1/VM2</w:t>
            </w:r>
          </w:p>
        </w:tc>
      </w:tr>
      <w:tr w:rsidR="00D83D15" w14:paraId="6E879234" w14:textId="77777777" w:rsidTr="5101B538">
        <w:tc>
          <w:tcPr>
            <w:tcW w:w="855" w:type="dxa"/>
          </w:tcPr>
          <w:p w14:paraId="3D9D05B9" w14:textId="69BF44C3" w:rsidR="00D83D15" w:rsidRDefault="00D83D15" w:rsidP="00D83D15">
            <w:pPr>
              <w:spacing w:after="40" w:line="240" w:lineRule="auto"/>
              <w:rPr>
                <w:szCs w:val="20"/>
              </w:rPr>
            </w:pPr>
            <w:r>
              <w:rPr>
                <w:szCs w:val="20"/>
              </w:rPr>
              <w:t>8-1</w:t>
            </w:r>
          </w:p>
        </w:tc>
        <w:tc>
          <w:tcPr>
            <w:tcW w:w="6030" w:type="dxa"/>
          </w:tcPr>
          <w:p w14:paraId="4BF16997" w14:textId="14B99E56" w:rsidR="00D83D15" w:rsidRPr="004F0B0F" w:rsidRDefault="00D83D15" w:rsidP="00D83D15">
            <w:pPr>
              <w:spacing w:after="40" w:line="240" w:lineRule="auto"/>
              <w:rPr>
                <w:rFonts w:eastAsiaTheme="minorEastAsia"/>
                <w:szCs w:val="20"/>
              </w:rPr>
            </w:pPr>
            <w:r>
              <w:rPr>
                <w:rFonts w:eastAsiaTheme="minorEastAsia"/>
                <w:szCs w:val="20"/>
              </w:rPr>
              <w:t xml:space="preserve">Do </w:t>
            </w:r>
            <w:r w:rsidRPr="36E554D0">
              <w:rPr>
                <w:rFonts w:eastAsiaTheme="minorEastAsia"/>
                <w:szCs w:val="20"/>
              </w:rPr>
              <w:t>you support amending Acceptable Solution H1/AS1 and</w:t>
            </w:r>
            <w:r w:rsidRPr="36E554D0">
              <w:rPr>
                <w:szCs w:val="20"/>
              </w:rPr>
              <w:t xml:space="preserve"> </w:t>
            </w:r>
            <w:r w:rsidRPr="36E554D0">
              <w:rPr>
                <w:rFonts w:eastAsiaTheme="minorEastAsia"/>
                <w:szCs w:val="20"/>
              </w:rPr>
              <w:t>Verification Method H1/VM1 as proposed to improve certainty and consistency of compliance by providing clearer requirements for determining which compliance pathways can be used for a mixed-use building</w:t>
            </w:r>
            <w:r w:rsidR="00F06981">
              <w:rPr>
                <w:rFonts w:eastAsiaTheme="minorEastAsia"/>
                <w:szCs w:val="20"/>
              </w:rPr>
              <w:t>?</w:t>
            </w:r>
          </w:p>
        </w:tc>
        <w:tc>
          <w:tcPr>
            <w:tcW w:w="2470" w:type="dxa"/>
          </w:tcPr>
          <w:p w14:paraId="5EBDBE30" w14:textId="77777777" w:rsidR="001122C2" w:rsidRDefault="001122C2" w:rsidP="001122C2">
            <w:pPr>
              <w:spacing w:after="40" w:line="240" w:lineRule="auto"/>
            </w:pPr>
            <w:r w:rsidRPr="0079357C">
              <w:rPr>
                <w:rFonts w:ascii="MS Gothic" w:eastAsia="MS Gothic" w:hAnsi="MS Gothic" w:hint="eastAsia"/>
              </w:rPr>
              <w:t>☐</w:t>
            </w:r>
            <w:r>
              <w:t xml:space="preserve"> Yes, I support it</w:t>
            </w:r>
          </w:p>
          <w:p w14:paraId="30361C38" w14:textId="77777777" w:rsidR="001122C2" w:rsidRDefault="001122C2" w:rsidP="001122C2">
            <w:pPr>
              <w:spacing w:after="40" w:line="240" w:lineRule="auto"/>
            </w:pPr>
            <w:r w:rsidRPr="0079357C">
              <w:rPr>
                <w:rFonts w:ascii="MS Gothic" w:eastAsia="MS Gothic" w:hAnsi="MS Gothic" w:hint="eastAsia"/>
              </w:rPr>
              <w:t>☐</w:t>
            </w:r>
            <w:r>
              <w:t xml:space="preserve"> Yes, with changes</w:t>
            </w:r>
          </w:p>
          <w:p w14:paraId="26E54F96" w14:textId="77777777" w:rsidR="001122C2" w:rsidRDefault="001122C2" w:rsidP="001122C2">
            <w:pPr>
              <w:spacing w:after="40" w:line="240" w:lineRule="auto"/>
            </w:pPr>
            <w:r>
              <w:rPr>
                <w:rFonts w:ascii="MS Gothic" w:eastAsia="MS Gothic" w:hAnsi="MS Gothic" w:hint="eastAsia"/>
              </w:rPr>
              <w:t>☐</w:t>
            </w:r>
            <w:r>
              <w:t xml:space="preserve"> No, I don’t support it</w:t>
            </w:r>
          </w:p>
          <w:p w14:paraId="076CA877" w14:textId="462AECA8" w:rsidR="00D83D15" w:rsidRPr="0079357C" w:rsidRDefault="001122C2" w:rsidP="001122C2">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1122C2" w14:paraId="7524F95E" w14:textId="77777777" w:rsidTr="5101B538">
        <w:tc>
          <w:tcPr>
            <w:tcW w:w="855" w:type="dxa"/>
            <w:tcBorders>
              <w:bottom w:val="single" w:sz="4" w:space="0" w:color="auto"/>
            </w:tcBorders>
          </w:tcPr>
          <w:p w14:paraId="66DDC347" w14:textId="006589A7" w:rsidR="001122C2" w:rsidRDefault="001122C2" w:rsidP="001122C2">
            <w:pPr>
              <w:spacing w:after="40" w:line="240" w:lineRule="auto"/>
              <w:rPr>
                <w:szCs w:val="20"/>
              </w:rPr>
            </w:pPr>
            <w:r>
              <w:rPr>
                <w:szCs w:val="20"/>
              </w:rPr>
              <w:t>8-2</w:t>
            </w:r>
          </w:p>
        </w:tc>
        <w:tc>
          <w:tcPr>
            <w:tcW w:w="6030" w:type="dxa"/>
            <w:tcBorders>
              <w:bottom w:val="single" w:sz="4" w:space="0" w:color="auto"/>
            </w:tcBorders>
          </w:tcPr>
          <w:p w14:paraId="18E223F0" w14:textId="7707B7B4" w:rsidR="001122C2" w:rsidRDefault="5101B538" w:rsidP="5101B538">
            <w:pPr>
              <w:spacing w:after="40" w:line="240" w:lineRule="auto"/>
              <w:rPr>
                <w:rFonts w:eastAsiaTheme="minorEastAsia"/>
              </w:rPr>
            </w:pPr>
            <w:r>
              <w:t>Please explain you</w:t>
            </w:r>
            <w:r w:rsidR="001E273A">
              <w:t>r</w:t>
            </w:r>
            <w:r>
              <w:t xml:space="preserve"> views</w:t>
            </w:r>
          </w:p>
          <w:p w14:paraId="1A5E612A" w14:textId="16794FEC" w:rsidR="001122C2" w:rsidRDefault="001122C2" w:rsidP="5101B538">
            <w:pPr>
              <w:spacing w:after="40" w:line="240" w:lineRule="auto"/>
            </w:pPr>
          </w:p>
          <w:p w14:paraId="649978BF" w14:textId="7A336CB7" w:rsidR="001122C2" w:rsidRDefault="001122C2" w:rsidP="5101B538">
            <w:pPr>
              <w:spacing w:after="40" w:line="240" w:lineRule="auto"/>
            </w:pPr>
          </w:p>
        </w:tc>
        <w:tc>
          <w:tcPr>
            <w:tcW w:w="2470" w:type="dxa"/>
            <w:tcBorders>
              <w:bottom w:val="single" w:sz="4" w:space="0" w:color="auto"/>
            </w:tcBorders>
          </w:tcPr>
          <w:p w14:paraId="6EBA1E30" w14:textId="77777777" w:rsidR="001122C2" w:rsidRPr="0079357C" w:rsidRDefault="001122C2" w:rsidP="001122C2">
            <w:pPr>
              <w:spacing w:after="40" w:line="240" w:lineRule="auto"/>
              <w:rPr>
                <w:rFonts w:ascii="MS Gothic" w:eastAsia="MS Gothic" w:hAnsi="MS Gothic"/>
              </w:rPr>
            </w:pPr>
          </w:p>
        </w:tc>
      </w:tr>
      <w:tr w:rsidR="001122C2" w14:paraId="22BFF69A" w14:textId="77777777" w:rsidTr="5101B538">
        <w:tc>
          <w:tcPr>
            <w:tcW w:w="855" w:type="dxa"/>
            <w:tcBorders>
              <w:top w:val="single" w:sz="4" w:space="0" w:color="auto"/>
              <w:left w:val="nil"/>
              <w:bottom w:val="single" w:sz="4" w:space="0" w:color="auto"/>
              <w:right w:val="nil"/>
            </w:tcBorders>
          </w:tcPr>
          <w:p w14:paraId="3DE51877" w14:textId="77777777" w:rsidR="001122C2" w:rsidRDefault="001122C2" w:rsidP="001122C2">
            <w:pPr>
              <w:spacing w:after="40" w:line="240" w:lineRule="auto"/>
              <w:rPr>
                <w:szCs w:val="20"/>
              </w:rPr>
            </w:pPr>
          </w:p>
        </w:tc>
        <w:tc>
          <w:tcPr>
            <w:tcW w:w="6030" w:type="dxa"/>
            <w:tcBorders>
              <w:top w:val="single" w:sz="4" w:space="0" w:color="auto"/>
              <w:left w:val="nil"/>
              <w:bottom w:val="single" w:sz="4" w:space="0" w:color="auto"/>
              <w:right w:val="nil"/>
            </w:tcBorders>
          </w:tcPr>
          <w:p w14:paraId="18E86DAB" w14:textId="77777777" w:rsidR="001122C2" w:rsidRDefault="001122C2" w:rsidP="001122C2">
            <w:pPr>
              <w:spacing w:after="40" w:line="240" w:lineRule="auto"/>
              <w:rPr>
                <w:rFonts w:eastAsiaTheme="minorEastAsia"/>
                <w:szCs w:val="20"/>
              </w:rPr>
            </w:pPr>
          </w:p>
        </w:tc>
        <w:tc>
          <w:tcPr>
            <w:tcW w:w="2470" w:type="dxa"/>
            <w:tcBorders>
              <w:top w:val="single" w:sz="4" w:space="0" w:color="auto"/>
              <w:left w:val="nil"/>
              <w:bottom w:val="single" w:sz="4" w:space="0" w:color="auto"/>
              <w:right w:val="nil"/>
            </w:tcBorders>
          </w:tcPr>
          <w:p w14:paraId="27C3EF4C" w14:textId="77777777" w:rsidR="001122C2" w:rsidRPr="0079357C" w:rsidRDefault="001122C2" w:rsidP="001122C2">
            <w:pPr>
              <w:spacing w:after="40" w:line="240" w:lineRule="auto"/>
              <w:rPr>
                <w:rFonts w:ascii="MS Gothic" w:eastAsia="MS Gothic" w:hAnsi="MS Gothic"/>
              </w:rPr>
            </w:pPr>
          </w:p>
        </w:tc>
      </w:tr>
      <w:tr w:rsidR="001122C2" w:rsidRPr="001122C2" w14:paraId="74705F51" w14:textId="77777777" w:rsidTr="5101B538">
        <w:tc>
          <w:tcPr>
            <w:tcW w:w="855" w:type="dxa"/>
            <w:tcBorders>
              <w:top w:val="single" w:sz="4" w:space="0" w:color="auto"/>
            </w:tcBorders>
          </w:tcPr>
          <w:p w14:paraId="4C8CFDE1" w14:textId="160598D8" w:rsidR="001122C2" w:rsidRPr="001122C2" w:rsidRDefault="001122C2" w:rsidP="001122C2">
            <w:pPr>
              <w:spacing w:after="40" w:line="240" w:lineRule="auto"/>
              <w:rPr>
                <w:b/>
                <w:bCs/>
                <w:szCs w:val="20"/>
              </w:rPr>
            </w:pPr>
            <w:r w:rsidRPr="001122C2">
              <w:rPr>
                <w:b/>
                <w:bCs/>
                <w:szCs w:val="20"/>
              </w:rPr>
              <w:t>9</w:t>
            </w:r>
          </w:p>
        </w:tc>
        <w:tc>
          <w:tcPr>
            <w:tcW w:w="8500" w:type="dxa"/>
            <w:gridSpan w:val="2"/>
            <w:tcBorders>
              <w:top w:val="single" w:sz="4" w:space="0" w:color="auto"/>
            </w:tcBorders>
          </w:tcPr>
          <w:p w14:paraId="5B4B57B3" w14:textId="6D4DDCB5" w:rsidR="001122C2" w:rsidRPr="001122C2" w:rsidRDefault="001122C2" w:rsidP="001122C2">
            <w:pPr>
              <w:spacing w:after="40" w:line="240" w:lineRule="auto"/>
              <w:rPr>
                <w:rFonts w:ascii="MS Gothic" w:eastAsia="MS Gothic" w:hAnsi="MS Gothic"/>
                <w:b/>
                <w:bCs/>
              </w:rPr>
            </w:pPr>
            <w:r w:rsidRPr="001122C2">
              <w:rPr>
                <w:b/>
                <w:bCs/>
              </w:rPr>
              <w:t>The look-up tables with R-values for slab-on-ground floors do not cater for some common situations</w:t>
            </w:r>
          </w:p>
        </w:tc>
      </w:tr>
      <w:tr w:rsidR="001122C2" w14:paraId="30AAC983" w14:textId="77777777" w:rsidTr="5101B538">
        <w:tc>
          <w:tcPr>
            <w:tcW w:w="855" w:type="dxa"/>
            <w:tcBorders>
              <w:top w:val="single" w:sz="4" w:space="0" w:color="auto"/>
            </w:tcBorders>
          </w:tcPr>
          <w:p w14:paraId="3A0C21F9" w14:textId="48D13BD9" w:rsidR="001122C2" w:rsidRDefault="001122C2" w:rsidP="001122C2">
            <w:pPr>
              <w:spacing w:after="40" w:line="240" w:lineRule="auto"/>
              <w:rPr>
                <w:szCs w:val="20"/>
              </w:rPr>
            </w:pPr>
            <w:r>
              <w:rPr>
                <w:szCs w:val="20"/>
              </w:rPr>
              <w:t>9-1</w:t>
            </w:r>
          </w:p>
        </w:tc>
        <w:tc>
          <w:tcPr>
            <w:tcW w:w="6030" w:type="dxa"/>
            <w:tcBorders>
              <w:top w:val="single" w:sz="4" w:space="0" w:color="auto"/>
            </w:tcBorders>
          </w:tcPr>
          <w:p w14:paraId="7E8028CB" w14:textId="54E9FCB8" w:rsidR="001122C2" w:rsidRDefault="001122C2" w:rsidP="001122C2">
            <w:pPr>
              <w:spacing w:after="40" w:line="240" w:lineRule="auto"/>
              <w:rPr>
                <w:rFonts w:eastAsiaTheme="minorEastAsia"/>
                <w:szCs w:val="20"/>
              </w:rPr>
            </w:pPr>
            <w:r w:rsidRPr="413A061B">
              <w:rPr>
                <w:rFonts w:eastAsiaTheme="minorEastAsia"/>
                <w:szCs w:val="20"/>
              </w:rPr>
              <w:t>Do you support amending Acceptable Solution H1/AS1 as proposed to make it easier for designers and Building Consent Authorities to establish whether a building complies with the H1 energy efficiency insulation provisions by enabling the use of the look-up tables for slab-on-ground floor R-values for more situations</w:t>
            </w:r>
            <w:r w:rsidR="00043AF4">
              <w:rPr>
                <w:rFonts w:eastAsiaTheme="minorEastAsia"/>
                <w:szCs w:val="20"/>
              </w:rPr>
              <w:t>?</w:t>
            </w:r>
          </w:p>
        </w:tc>
        <w:tc>
          <w:tcPr>
            <w:tcW w:w="2470" w:type="dxa"/>
            <w:tcBorders>
              <w:top w:val="single" w:sz="4" w:space="0" w:color="auto"/>
            </w:tcBorders>
          </w:tcPr>
          <w:p w14:paraId="4B01270C" w14:textId="77777777" w:rsidR="001122C2" w:rsidRDefault="001122C2" w:rsidP="001122C2">
            <w:pPr>
              <w:spacing w:after="40" w:line="240" w:lineRule="auto"/>
            </w:pPr>
            <w:r w:rsidRPr="0079357C">
              <w:rPr>
                <w:rFonts w:ascii="MS Gothic" w:eastAsia="MS Gothic" w:hAnsi="MS Gothic" w:hint="eastAsia"/>
              </w:rPr>
              <w:t>☐</w:t>
            </w:r>
            <w:r>
              <w:t xml:space="preserve"> Yes, I support it</w:t>
            </w:r>
          </w:p>
          <w:p w14:paraId="0643E79B" w14:textId="77777777" w:rsidR="001122C2" w:rsidRDefault="001122C2" w:rsidP="001122C2">
            <w:pPr>
              <w:spacing w:after="40" w:line="240" w:lineRule="auto"/>
            </w:pPr>
            <w:r w:rsidRPr="0079357C">
              <w:rPr>
                <w:rFonts w:ascii="MS Gothic" w:eastAsia="MS Gothic" w:hAnsi="MS Gothic" w:hint="eastAsia"/>
              </w:rPr>
              <w:t>☐</w:t>
            </w:r>
            <w:r>
              <w:t xml:space="preserve"> Yes, with changes</w:t>
            </w:r>
          </w:p>
          <w:p w14:paraId="7618DC87" w14:textId="77777777" w:rsidR="001122C2" w:rsidRDefault="001122C2" w:rsidP="001122C2">
            <w:pPr>
              <w:spacing w:after="40" w:line="240" w:lineRule="auto"/>
            </w:pPr>
            <w:r>
              <w:rPr>
                <w:rFonts w:ascii="MS Gothic" w:eastAsia="MS Gothic" w:hAnsi="MS Gothic" w:hint="eastAsia"/>
              </w:rPr>
              <w:t>☐</w:t>
            </w:r>
            <w:r>
              <w:t xml:space="preserve"> No, I don’t support it</w:t>
            </w:r>
          </w:p>
          <w:p w14:paraId="15A9DDB3" w14:textId="32D1223A" w:rsidR="001122C2" w:rsidRPr="0079357C" w:rsidRDefault="001122C2" w:rsidP="001122C2">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1122C2" w14:paraId="36AC984F" w14:textId="77777777" w:rsidTr="5101B538">
        <w:tc>
          <w:tcPr>
            <w:tcW w:w="855" w:type="dxa"/>
            <w:tcBorders>
              <w:top w:val="single" w:sz="4" w:space="0" w:color="auto"/>
              <w:bottom w:val="single" w:sz="4" w:space="0" w:color="auto"/>
            </w:tcBorders>
          </w:tcPr>
          <w:p w14:paraId="22282C99" w14:textId="24908B57" w:rsidR="001122C2" w:rsidRDefault="001122C2" w:rsidP="001122C2">
            <w:pPr>
              <w:spacing w:after="40" w:line="240" w:lineRule="auto"/>
              <w:rPr>
                <w:szCs w:val="20"/>
              </w:rPr>
            </w:pPr>
            <w:r>
              <w:rPr>
                <w:szCs w:val="20"/>
              </w:rPr>
              <w:t>9-2</w:t>
            </w:r>
          </w:p>
        </w:tc>
        <w:tc>
          <w:tcPr>
            <w:tcW w:w="6030" w:type="dxa"/>
            <w:tcBorders>
              <w:top w:val="single" w:sz="4" w:space="0" w:color="auto"/>
              <w:bottom w:val="single" w:sz="4" w:space="0" w:color="auto"/>
            </w:tcBorders>
          </w:tcPr>
          <w:p w14:paraId="705C53AA" w14:textId="7E1F7DA8" w:rsidR="001122C2" w:rsidRPr="413A061B" w:rsidRDefault="5101B538" w:rsidP="5101B538">
            <w:pPr>
              <w:spacing w:after="40" w:line="240" w:lineRule="auto"/>
              <w:rPr>
                <w:rFonts w:eastAsiaTheme="minorEastAsia"/>
              </w:rPr>
            </w:pPr>
            <w:r>
              <w:t>Please explain you</w:t>
            </w:r>
            <w:r w:rsidR="001E273A">
              <w:t>r</w:t>
            </w:r>
            <w:r>
              <w:t xml:space="preserve"> views</w:t>
            </w:r>
          </w:p>
          <w:p w14:paraId="179CC467" w14:textId="25288877" w:rsidR="001122C2" w:rsidRPr="413A061B" w:rsidRDefault="001122C2" w:rsidP="5101B538">
            <w:pPr>
              <w:spacing w:after="40" w:line="240" w:lineRule="auto"/>
            </w:pPr>
          </w:p>
          <w:p w14:paraId="7A43ADD7" w14:textId="09CB0CC4" w:rsidR="001122C2" w:rsidRPr="413A061B" w:rsidRDefault="001122C2" w:rsidP="5101B538">
            <w:pPr>
              <w:spacing w:after="40" w:line="240" w:lineRule="auto"/>
            </w:pPr>
          </w:p>
        </w:tc>
        <w:tc>
          <w:tcPr>
            <w:tcW w:w="2470" w:type="dxa"/>
            <w:tcBorders>
              <w:top w:val="single" w:sz="4" w:space="0" w:color="auto"/>
              <w:bottom w:val="single" w:sz="4" w:space="0" w:color="auto"/>
            </w:tcBorders>
          </w:tcPr>
          <w:p w14:paraId="1170FD28" w14:textId="77777777" w:rsidR="001122C2" w:rsidRPr="0079357C" w:rsidRDefault="001122C2" w:rsidP="001122C2">
            <w:pPr>
              <w:spacing w:after="40" w:line="240" w:lineRule="auto"/>
              <w:rPr>
                <w:rFonts w:ascii="MS Gothic" w:eastAsia="MS Gothic" w:hAnsi="MS Gothic"/>
              </w:rPr>
            </w:pPr>
          </w:p>
        </w:tc>
      </w:tr>
      <w:tr w:rsidR="001122C2" w14:paraId="3AC11431" w14:textId="77777777" w:rsidTr="5101B538">
        <w:tc>
          <w:tcPr>
            <w:tcW w:w="855" w:type="dxa"/>
            <w:tcBorders>
              <w:top w:val="single" w:sz="4" w:space="0" w:color="auto"/>
              <w:left w:val="nil"/>
              <w:bottom w:val="single" w:sz="4" w:space="0" w:color="auto"/>
              <w:right w:val="nil"/>
            </w:tcBorders>
          </w:tcPr>
          <w:p w14:paraId="55E47058" w14:textId="77777777" w:rsidR="001122C2" w:rsidRDefault="001122C2" w:rsidP="001122C2">
            <w:pPr>
              <w:spacing w:after="40" w:line="240" w:lineRule="auto"/>
              <w:rPr>
                <w:szCs w:val="20"/>
              </w:rPr>
            </w:pPr>
          </w:p>
        </w:tc>
        <w:tc>
          <w:tcPr>
            <w:tcW w:w="6030" w:type="dxa"/>
            <w:tcBorders>
              <w:top w:val="single" w:sz="4" w:space="0" w:color="auto"/>
              <w:left w:val="nil"/>
              <w:bottom w:val="single" w:sz="4" w:space="0" w:color="auto"/>
              <w:right w:val="nil"/>
            </w:tcBorders>
          </w:tcPr>
          <w:p w14:paraId="37B6D216" w14:textId="77777777" w:rsidR="001122C2" w:rsidRPr="413A061B" w:rsidRDefault="001122C2" w:rsidP="001122C2">
            <w:pPr>
              <w:spacing w:after="40" w:line="240" w:lineRule="auto"/>
              <w:rPr>
                <w:rFonts w:eastAsiaTheme="minorEastAsia"/>
                <w:szCs w:val="20"/>
              </w:rPr>
            </w:pPr>
          </w:p>
        </w:tc>
        <w:tc>
          <w:tcPr>
            <w:tcW w:w="2470" w:type="dxa"/>
            <w:tcBorders>
              <w:top w:val="single" w:sz="4" w:space="0" w:color="auto"/>
              <w:left w:val="nil"/>
              <w:bottom w:val="single" w:sz="4" w:space="0" w:color="auto"/>
              <w:right w:val="nil"/>
            </w:tcBorders>
          </w:tcPr>
          <w:p w14:paraId="7BA66D6E" w14:textId="77777777" w:rsidR="001122C2" w:rsidRPr="0079357C" w:rsidRDefault="001122C2" w:rsidP="001122C2">
            <w:pPr>
              <w:spacing w:after="40" w:line="240" w:lineRule="auto"/>
              <w:rPr>
                <w:rFonts w:ascii="MS Gothic" w:eastAsia="MS Gothic" w:hAnsi="MS Gothic"/>
              </w:rPr>
            </w:pPr>
          </w:p>
        </w:tc>
      </w:tr>
      <w:tr w:rsidR="001122C2" w:rsidRPr="001122C2" w14:paraId="41094748" w14:textId="77777777" w:rsidTr="5101B538">
        <w:tc>
          <w:tcPr>
            <w:tcW w:w="855" w:type="dxa"/>
            <w:tcBorders>
              <w:top w:val="single" w:sz="4" w:space="0" w:color="auto"/>
            </w:tcBorders>
          </w:tcPr>
          <w:p w14:paraId="17D590A4" w14:textId="57951F79" w:rsidR="001122C2" w:rsidRPr="001122C2" w:rsidRDefault="001122C2" w:rsidP="001122C2">
            <w:pPr>
              <w:spacing w:after="40" w:line="240" w:lineRule="auto"/>
              <w:rPr>
                <w:b/>
                <w:bCs/>
                <w:szCs w:val="20"/>
              </w:rPr>
            </w:pPr>
            <w:r w:rsidRPr="001122C2">
              <w:rPr>
                <w:b/>
                <w:bCs/>
                <w:szCs w:val="20"/>
              </w:rPr>
              <w:lastRenderedPageBreak/>
              <w:t>10</w:t>
            </w:r>
          </w:p>
        </w:tc>
        <w:tc>
          <w:tcPr>
            <w:tcW w:w="8500" w:type="dxa"/>
            <w:gridSpan w:val="2"/>
            <w:tcBorders>
              <w:top w:val="single" w:sz="4" w:space="0" w:color="auto"/>
            </w:tcBorders>
          </w:tcPr>
          <w:p w14:paraId="54C2677F" w14:textId="58BA0626" w:rsidR="001122C2" w:rsidRPr="001122C2" w:rsidRDefault="001122C2" w:rsidP="001122C2">
            <w:pPr>
              <w:spacing w:after="40" w:line="240" w:lineRule="auto"/>
              <w:rPr>
                <w:rFonts w:ascii="MS Gothic" w:eastAsia="MS Gothic" w:hAnsi="MS Gothic"/>
                <w:b/>
                <w:bCs/>
              </w:rPr>
            </w:pPr>
            <w:r w:rsidRPr="001122C2">
              <w:rPr>
                <w:b/>
                <w:bCs/>
              </w:rPr>
              <w:t>The look-up table with R-values for vertical windows and doors in housing misses some common glazing types</w:t>
            </w:r>
          </w:p>
        </w:tc>
      </w:tr>
      <w:tr w:rsidR="001122C2" w14:paraId="74B9586F" w14:textId="77777777" w:rsidTr="5101B538">
        <w:tc>
          <w:tcPr>
            <w:tcW w:w="855" w:type="dxa"/>
          </w:tcPr>
          <w:p w14:paraId="133645C5" w14:textId="5863BA45" w:rsidR="001122C2" w:rsidRDefault="001122C2" w:rsidP="001122C2">
            <w:pPr>
              <w:spacing w:after="40" w:line="240" w:lineRule="auto"/>
              <w:rPr>
                <w:szCs w:val="20"/>
              </w:rPr>
            </w:pPr>
            <w:r>
              <w:rPr>
                <w:szCs w:val="20"/>
              </w:rPr>
              <w:t>10-1</w:t>
            </w:r>
          </w:p>
        </w:tc>
        <w:tc>
          <w:tcPr>
            <w:tcW w:w="6030" w:type="dxa"/>
          </w:tcPr>
          <w:p w14:paraId="241F3FD1" w14:textId="05520374" w:rsidR="001122C2" w:rsidRPr="413A061B" w:rsidRDefault="001122C2" w:rsidP="001122C2">
            <w:pPr>
              <w:spacing w:after="40" w:line="240" w:lineRule="auto"/>
              <w:rPr>
                <w:rFonts w:eastAsiaTheme="minorEastAsia"/>
                <w:szCs w:val="20"/>
              </w:rPr>
            </w:pPr>
            <w:r w:rsidRPr="413A061B">
              <w:rPr>
                <w:rFonts w:eastAsiaTheme="minorEastAsia"/>
                <w:szCs w:val="20"/>
              </w:rPr>
              <w:t>Do you support amending Acceptable Solution H1/AS1 as proposed to make it easier for designers and Building Consent Authorities to establish whether a building complies with the H1 energy efficiency insulation provisions by enabling the use of the look-up table for vertical windows and doors in housing for more common types of glazing?</w:t>
            </w:r>
          </w:p>
        </w:tc>
        <w:tc>
          <w:tcPr>
            <w:tcW w:w="2470" w:type="dxa"/>
          </w:tcPr>
          <w:p w14:paraId="67C534BF" w14:textId="77777777" w:rsidR="001122C2" w:rsidRDefault="001122C2" w:rsidP="001122C2">
            <w:pPr>
              <w:spacing w:after="40" w:line="240" w:lineRule="auto"/>
            </w:pPr>
            <w:r w:rsidRPr="0079357C">
              <w:rPr>
                <w:rFonts w:ascii="MS Gothic" w:eastAsia="MS Gothic" w:hAnsi="MS Gothic" w:hint="eastAsia"/>
              </w:rPr>
              <w:t>☐</w:t>
            </w:r>
            <w:r>
              <w:t xml:space="preserve"> Yes, I support it</w:t>
            </w:r>
          </w:p>
          <w:p w14:paraId="13857D00" w14:textId="77777777" w:rsidR="001122C2" w:rsidRDefault="001122C2" w:rsidP="001122C2">
            <w:pPr>
              <w:spacing w:after="40" w:line="240" w:lineRule="auto"/>
            </w:pPr>
            <w:r w:rsidRPr="0079357C">
              <w:rPr>
                <w:rFonts w:ascii="MS Gothic" w:eastAsia="MS Gothic" w:hAnsi="MS Gothic" w:hint="eastAsia"/>
              </w:rPr>
              <w:t>☐</w:t>
            </w:r>
            <w:r>
              <w:t xml:space="preserve"> Yes, with changes</w:t>
            </w:r>
          </w:p>
          <w:p w14:paraId="031914E9" w14:textId="77777777" w:rsidR="001122C2" w:rsidRDefault="001122C2" w:rsidP="001122C2">
            <w:pPr>
              <w:spacing w:after="40" w:line="240" w:lineRule="auto"/>
            </w:pPr>
            <w:r>
              <w:rPr>
                <w:rFonts w:ascii="MS Gothic" w:eastAsia="MS Gothic" w:hAnsi="MS Gothic" w:hint="eastAsia"/>
              </w:rPr>
              <w:t>☐</w:t>
            </w:r>
            <w:r>
              <w:t xml:space="preserve"> No, I don’t support it</w:t>
            </w:r>
          </w:p>
          <w:p w14:paraId="5DDFFB52" w14:textId="7443F30D" w:rsidR="001122C2" w:rsidRPr="0079357C" w:rsidRDefault="001122C2" w:rsidP="001122C2">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B20169" w14:paraId="26DA148C" w14:textId="77777777" w:rsidTr="5101B538">
        <w:tc>
          <w:tcPr>
            <w:tcW w:w="855" w:type="dxa"/>
            <w:tcBorders>
              <w:bottom w:val="single" w:sz="4" w:space="0" w:color="auto"/>
            </w:tcBorders>
          </w:tcPr>
          <w:p w14:paraId="1F66FCCF" w14:textId="0DA62BAA" w:rsidR="00B20169" w:rsidRDefault="00B20169" w:rsidP="001122C2">
            <w:pPr>
              <w:spacing w:after="40" w:line="240" w:lineRule="auto"/>
              <w:rPr>
                <w:szCs w:val="20"/>
              </w:rPr>
            </w:pPr>
            <w:r>
              <w:rPr>
                <w:szCs w:val="20"/>
              </w:rPr>
              <w:t>10-2</w:t>
            </w:r>
          </w:p>
        </w:tc>
        <w:tc>
          <w:tcPr>
            <w:tcW w:w="6030" w:type="dxa"/>
            <w:tcBorders>
              <w:bottom w:val="single" w:sz="4" w:space="0" w:color="auto"/>
            </w:tcBorders>
          </w:tcPr>
          <w:p w14:paraId="47CC6211" w14:textId="19248D3F" w:rsidR="00B20169" w:rsidRPr="413A061B" w:rsidRDefault="5101B538" w:rsidP="5101B538">
            <w:pPr>
              <w:spacing w:after="40" w:line="240" w:lineRule="auto"/>
              <w:rPr>
                <w:rFonts w:eastAsiaTheme="minorEastAsia"/>
              </w:rPr>
            </w:pPr>
            <w:r>
              <w:t>Please explain you</w:t>
            </w:r>
            <w:r w:rsidR="001E273A">
              <w:t>r</w:t>
            </w:r>
            <w:r>
              <w:t xml:space="preserve"> views</w:t>
            </w:r>
          </w:p>
          <w:p w14:paraId="40EBE0D5" w14:textId="725FB51A" w:rsidR="00B20169" w:rsidRPr="413A061B" w:rsidRDefault="00B20169" w:rsidP="5101B538">
            <w:pPr>
              <w:spacing w:after="40" w:line="240" w:lineRule="auto"/>
            </w:pPr>
          </w:p>
          <w:p w14:paraId="4CFD5A07" w14:textId="3FA8201F" w:rsidR="00B20169" w:rsidRPr="413A061B" w:rsidRDefault="00B20169" w:rsidP="5101B538">
            <w:pPr>
              <w:spacing w:after="40" w:line="240" w:lineRule="auto"/>
            </w:pPr>
          </w:p>
        </w:tc>
        <w:tc>
          <w:tcPr>
            <w:tcW w:w="2470" w:type="dxa"/>
            <w:tcBorders>
              <w:bottom w:val="single" w:sz="4" w:space="0" w:color="auto"/>
            </w:tcBorders>
          </w:tcPr>
          <w:p w14:paraId="2E73ADAA" w14:textId="77777777" w:rsidR="00B20169" w:rsidRPr="0079357C" w:rsidRDefault="00B20169" w:rsidP="001122C2">
            <w:pPr>
              <w:spacing w:after="40" w:line="240" w:lineRule="auto"/>
              <w:rPr>
                <w:rFonts w:ascii="MS Gothic" w:eastAsia="MS Gothic" w:hAnsi="MS Gothic"/>
              </w:rPr>
            </w:pPr>
          </w:p>
        </w:tc>
      </w:tr>
      <w:tr w:rsidR="00B20169" w14:paraId="761629E0" w14:textId="77777777" w:rsidTr="5101B538">
        <w:tc>
          <w:tcPr>
            <w:tcW w:w="855" w:type="dxa"/>
            <w:tcBorders>
              <w:top w:val="single" w:sz="4" w:space="0" w:color="auto"/>
              <w:left w:val="nil"/>
              <w:bottom w:val="single" w:sz="4" w:space="0" w:color="auto"/>
              <w:right w:val="nil"/>
            </w:tcBorders>
          </w:tcPr>
          <w:p w14:paraId="0EA7A7B8" w14:textId="77777777" w:rsidR="00B20169" w:rsidRDefault="00B20169" w:rsidP="001122C2">
            <w:pPr>
              <w:spacing w:after="40" w:line="240" w:lineRule="auto"/>
              <w:rPr>
                <w:szCs w:val="20"/>
              </w:rPr>
            </w:pPr>
          </w:p>
        </w:tc>
        <w:tc>
          <w:tcPr>
            <w:tcW w:w="6030" w:type="dxa"/>
            <w:tcBorders>
              <w:top w:val="single" w:sz="4" w:space="0" w:color="auto"/>
              <w:left w:val="nil"/>
              <w:bottom w:val="single" w:sz="4" w:space="0" w:color="auto"/>
              <w:right w:val="nil"/>
            </w:tcBorders>
          </w:tcPr>
          <w:p w14:paraId="50D9EABA" w14:textId="77777777" w:rsidR="00B20169" w:rsidRPr="413A061B" w:rsidRDefault="00B20169" w:rsidP="001122C2">
            <w:pPr>
              <w:spacing w:after="40" w:line="240" w:lineRule="auto"/>
              <w:rPr>
                <w:rFonts w:eastAsiaTheme="minorEastAsia"/>
                <w:szCs w:val="20"/>
              </w:rPr>
            </w:pPr>
          </w:p>
        </w:tc>
        <w:tc>
          <w:tcPr>
            <w:tcW w:w="2470" w:type="dxa"/>
            <w:tcBorders>
              <w:top w:val="single" w:sz="4" w:space="0" w:color="auto"/>
              <w:left w:val="nil"/>
              <w:bottom w:val="single" w:sz="4" w:space="0" w:color="auto"/>
              <w:right w:val="nil"/>
            </w:tcBorders>
          </w:tcPr>
          <w:p w14:paraId="530EB3D7" w14:textId="77777777" w:rsidR="00B20169" w:rsidRPr="0079357C" w:rsidRDefault="00B20169" w:rsidP="001122C2">
            <w:pPr>
              <w:spacing w:after="40" w:line="240" w:lineRule="auto"/>
              <w:rPr>
                <w:rFonts w:ascii="MS Gothic" w:eastAsia="MS Gothic" w:hAnsi="MS Gothic"/>
              </w:rPr>
            </w:pPr>
          </w:p>
        </w:tc>
      </w:tr>
      <w:tr w:rsidR="00B20169" w:rsidRPr="00B20169" w14:paraId="4A224972" w14:textId="77777777" w:rsidTr="5101B538">
        <w:tc>
          <w:tcPr>
            <w:tcW w:w="855" w:type="dxa"/>
            <w:tcBorders>
              <w:top w:val="single" w:sz="4" w:space="0" w:color="auto"/>
              <w:left w:val="single" w:sz="4" w:space="0" w:color="auto"/>
              <w:bottom w:val="single" w:sz="4" w:space="0" w:color="auto"/>
              <w:right w:val="single" w:sz="4" w:space="0" w:color="auto"/>
            </w:tcBorders>
          </w:tcPr>
          <w:p w14:paraId="64034C53" w14:textId="1E261735" w:rsidR="00B20169" w:rsidRPr="00B20169" w:rsidRDefault="00B20169" w:rsidP="001122C2">
            <w:pPr>
              <w:spacing w:after="40" w:line="240" w:lineRule="auto"/>
              <w:rPr>
                <w:b/>
                <w:bCs/>
                <w:szCs w:val="20"/>
              </w:rPr>
            </w:pPr>
            <w:r w:rsidRPr="00B20169">
              <w:rPr>
                <w:b/>
                <w:bCs/>
                <w:szCs w:val="20"/>
              </w:rPr>
              <w:t>11</w:t>
            </w:r>
          </w:p>
        </w:tc>
        <w:tc>
          <w:tcPr>
            <w:tcW w:w="8500" w:type="dxa"/>
            <w:gridSpan w:val="2"/>
            <w:tcBorders>
              <w:top w:val="single" w:sz="4" w:space="0" w:color="auto"/>
              <w:left w:val="single" w:sz="4" w:space="0" w:color="auto"/>
              <w:bottom w:val="single" w:sz="4" w:space="0" w:color="auto"/>
              <w:right w:val="single" w:sz="4" w:space="0" w:color="auto"/>
            </w:tcBorders>
          </w:tcPr>
          <w:p w14:paraId="637CE9CD" w14:textId="168E2F48" w:rsidR="00B20169" w:rsidRPr="00B20169" w:rsidRDefault="00B20169" w:rsidP="001122C2">
            <w:pPr>
              <w:spacing w:after="40" w:line="240" w:lineRule="auto"/>
              <w:rPr>
                <w:rFonts w:ascii="MS Gothic" w:eastAsia="MS Gothic" w:hAnsi="MS Gothic"/>
                <w:b/>
                <w:bCs/>
              </w:rPr>
            </w:pPr>
            <w:r w:rsidRPr="00B20169">
              <w:rPr>
                <w:b/>
                <w:bCs/>
              </w:rPr>
              <w:t>Acceptable Solution H1/AS1 and Verification Method H1/VM1 include obsolete provisions and definitions, and outdated references to documents and tools</w:t>
            </w:r>
          </w:p>
        </w:tc>
      </w:tr>
      <w:tr w:rsidR="001122C2" w14:paraId="48B4D417" w14:textId="77777777" w:rsidTr="5101B538">
        <w:tc>
          <w:tcPr>
            <w:tcW w:w="855" w:type="dxa"/>
            <w:tcBorders>
              <w:top w:val="single" w:sz="4" w:space="0" w:color="auto"/>
              <w:bottom w:val="single" w:sz="4" w:space="0" w:color="auto"/>
            </w:tcBorders>
          </w:tcPr>
          <w:p w14:paraId="10EB360A" w14:textId="7965ADC9" w:rsidR="001122C2" w:rsidRDefault="001122C2" w:rsidP="001122C2">
            <w:pPr>
              <w:spacing w:after="40" w:line="240" w:lineRule="auto"/>
              <w:rPr>
                <w:szCs w:val="20"/>
              </w:rPr>
            </w:pPr>
            <w:r>
              <w:rPr>
                <w:szCs w:val="20"/>
              </w:rPr>
              <w:t>11-1</w:t>
            </w:r>
          </w:p>
        </w:tc>
        <w:tc>
          <w:tcPr>
            <w:tcW w:w="6030" w:type="dxa"/>
            <w:tcBorders>
              <w:top w:val="single" w:sz="4" w:space="0" w:color="auto"/>
              <w:bottom w:val="single" w:sz="4" w:space="0" w:color="auto"/>
            </w:tcBorders>
          </w:tcPr>
          <w:p w14:paraId="2A84CCD7" w14:textId="0123C931" w:rsidR="001122C2" w:rsidRPr="00B20169" w:rsidRDefault="00B20169" w:rsidP="00B20169">
            <w:pPr>
              <w:spacing w:before="0" w:after="200" w:line="240" w:lineRule="auto"/>
              <w:rPr>
                <w:szCs w:val="20"/>
              </w:rPr>
            </w:pPr>
            <w:r>
              <w:rPr>
                <w:rFonts w:eastAsiaTheme="minorEastAsia"/>
                <w:szCs w:val="20"/>
              </w:rPr>
              <w:t>Do</w:t>
            </w:r>
            <w:r w:rsidR="00043AF4">
              <w:rPr>
                <w:rFonts w:eastAsiaTheme="minorEastAsia"/>
                <w:szCs w:val="20"/>
              </w:rPr>
              <w:t xml:space="preserve"> </w:t>
            </w:r>
            <w:r w:rsidRPr="36E554D0">
              <w:rPr>
                <w:rFonts w:eastAsiaTheme="minorEastAsia"/>
                <w:szCs w:val="20"/>
              </w:rPr>
              <w:t>you support amending Acceptable Solution H1/AS1 and Verification Method H1/VM1 as proposed to make these documents more user-friendly and reduce the risk of misinterpretations that can create uncertainty and inconsistency of compliance</w:t>
            </w:r>
            <w:r w:rsidR="00043AF4">
              <w:rPr>
                <w:rFonts w:eastAsiaTheme="minorEastAsia"/>
                <w:szCs w:val="20"/>
              </w:rPr>
              <w:t>?</w:t>
            </w:r>
          </w:p>
        </w:tc>
        <w:tc>
          <w:tcPr>
            <w:tcW w:w="2470" w:type="dxa"/>
            <w:tcBorders>
              <w:top w:val="single" w:sz="4" w:space="0" w:color="auto"/>
              <w:bottom w:val="single" w:sz="4" w:space="0" w:color="auto"/>
            </w:tcBorders>
          </w:tcPr>
          <w:p w14:paraId="0D718E3F" w14:textId="77777777" w:rsidR="00043AF4" w:rsidRDefault="00043AF4" w:rsidP="00043AF4">
            <w:pPr>
              <w:spacing w:after="40" w:line="240" w:lineRule="auto"/>
            </w:pPr>
            <w:r w:rsidRPr="0079357C">
              <w:rPr>
                <w:rFonts w:ascii="MS Gothic" w:eastAsia="MS Gothic" w:hAnsi="MS Gothic" w:hint="eastAsia"/>
              </w:rPr>
              <w:t>☐</w:t>
            </w:r>
            <w:r>
              <w:t xml:space="preserve"> Yes, I support it</w:t>
            </w:r>
          </w:p>
          <w:p w14:paraId="586AC287" w14:textId="77777777" w:rsidR="00043AF4" w:rsidRDefault="00043AF4" w:rsidP="00043AF4">
            <w:pPr>
              <w:spacing w:after="40" w:line="240" w:lineRule="auto"/>
            </w:pPr>
            <w:r w:rsidRPr="0079357C">
              <w:rPr>
                <w:rFonts w:ascii="MS Gothic" w:eastAsia="MS Gothic" w:hAnsi="MS Gothic" w:hint="eastAsia"/>
              </w:rPr>
              <w:t>☐</w:t>
            </w:r>
            <w:r>
              <w:t xml:space="preserve"> Yes, with changes</w:t>
            </w:r>
          </w:p>
          <w:p w14:paraId="12B5A55D" w14:textId="77777777" w:rsidR="00043AF4" w:rsidRDefault="00043AF4" w:rsidP="00043AF4">
            <w:pPr>
              <w:spacing w:after="40" w:line="240" w:lineRule="auto"/>
            </w:pPr>
            <w:r>
              <w:rPr>
                <w:rFonts w:ascii="MS Gothic" w:eastAsia="MS Gothic" w:hAnsi="MS Gothic" w:hint="eastAsia"/>
              </w:rPr>
              <w:t>☐</w:t>
            </w:r>
            <w:r>
              <w:t xml:space="preserve"> No, I don’t support it</w:t>
            </w:r>
          </w:p>
          <w:p w14:paraId="43B31837" w14:textId="5D959EF9" w:rsidR="001122C2" w:rsidRPr="0079357C" w:rsidRDefault="00043AF4" w:rsidP="00043AF4">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043AF4" w14:paraId="4CCC1BFC" w14:textId="77777777" w:rsidTr="5101B538">
        <w:tc>
          <w:tcPr>
            <w:tcW w:w="855" w:type="dxa"/>
            <w:tcBorders>
              <w:top w:val="single" w:sz="4" w:space="0" w:color="auto"/>
            </w:tcBorders>
          </w:tcPr>
          <w:p w14:paraId="1A71DFA1" w14:textId="5F560F8B" w:rsidR="00043AF4" w:rsidRDefault="00043AF4" w:rsidP="001122C2">
            <w:pPr>
              <w:spacing w:after="40" w:line="240" w:lineRule="auto"/>
              <w:rPr>
                <w:szCs w:val="20"/>
              </w:rPr>
            </w:pPr>
            <w:r>
              <w:rPr>
                <w:szCs w:val="20"/>
              </w:rPr>
              <w:t>11-2</w:t>
            </w:r>
          </w:p>
        </w:tc>
        <w:tc>
          <w:tcPr>
            <w:tcW w:w="6030" w:type="dxa"/>
            <w:tcBorders>
              <w:top w:val="single" w:sz="4" w:space="0" w:color="auto"/>
            </w:tcBorders>
          </w:tcPr>
          <w:p w14:paraId="41C56668" w14:textId="2A4B5D10" w:rsidR="00043AF4" w:rsidRDefault="5101B538" w:rsidP="5101B538">
            <w:pPr>
              <w:spacing w:before="0" w:after="200" w:line="240" w:lineRule="auto"/>
              <w:rPr>
                <w:rFonts w:eastAsiaTheme="minorEastAsia"/>
              </w:rPr>
            </w:pPr>
            <w:r>
              <w:t>Please explain you</w:t>
            </w:r>
            <w:r w:rsidR="001E273A">
              <w:t>r</w:t>
            </w:r>
            <w:r>
              <w:t xml:space="preserve"> views</w:t>
            </w:r>
          </w:p>
          <w:p w14:paraId="3953F929" w14:textId="57076D2A" w:rsidR="00043AF4" w:rsidRDefault="00043AF4" w:rsidP="5101B538">
            <w:pPr>
              <w:spacing w:before="0" w:after="200" w:line="240" w:lineRule="auto"/>
            </w:pPr>
          </w:p>
          <w:p w14:paraId="1D9CE32E" w14:textId="7A8FB6F7" w:rsidR="00043AF4" w:rsidRDefault="00043AF4" w:rsidP="5101B538">
            <w:pPr>
              <w:spacing w:before="0" w:after="200" w:line="240" w:lineRule="auto"/>
            </w:pPr>
          </w:p>
        </w:tc>
        <w:tc>
          <w:tcPr>
            <w:tcW w:w="2470" w:type="dxa"/>
            <w:tcBorders>
              <w:top w:val="single" w:sz="4" w:space="0" w:color="auto"/>
            </w:tcBorders>
          </w:tcPr>
          <w:p w14:paraId="26C41E53" w14:textId="77777777" w:rsidR="00043AF4" w:rsidRPr="0079357C" w:rsidRDefault="00043AF4" w:rsidP="001122C2">
            <w:pPr>
              <w:spacing w:after="40" w:line="240" w:lineRule="auto"/>
              <w:rPr>
                <w:rFonts w:ascii="MS Gothic" w:eastAsia="MS Gothic" w:hAnsi="MS Gothic"/>
              </w:rPr>
            </w:pPr>
          </w:p>
        </w:tc>
      </w:tr>
      <w:bookmarkEnd w:id="50"/>
    </w:tbl>
    <w:p w14:paraId="73EDFDA0" w14:textId="77777777" w:rsidR="00F3312E" w:rsidRDefault="00F3312E" w:rsidP="004036AD">
      <w:pPr>
        <w:spacing w:after="40" w:line="240" w:lineRule="auto"/>
        <w:rPr>
          <w:szCs w:val="20"/>
        </w:rPr>
      </w:pPr>
    </w:p>
    <w:p w14:paraId="69A2F9EE" w14:textId="7C02451D" w:rsidR="004036AD" w:rsidRPr="00655E1F" w:rsidRDefault="00C33757" w:rsidP="004036AD">
      <w:pPr>
        <w:spacing w:after="40" w:line="240" w:lineRule="auto"/>
        <w:rPr>
          <w:sz w:val="24"/>
          <w:szCs w:val="24"/>
        </w:rPr>
      </w:pPr>
      <w:r>
        <w:rPr>
          <w:sz w:val="24"/>
          <w:szCs w:val="24"/>
        </w:rPr>
        <w:t>SQ</w:t>
      </w:r>
      <w:r w:rsidR="00D94A62">
        <w:rPr>
          <w:sz w:val="24"/>
          <w:szCs w:val="24"/>
        </w:rPr>
        <w:t>4.</w:t>
      </w:r>
      <w:r>
        <w:rPr>
          <w:sz w:val="24"/>
          <w:szCs w:val="24"/>
        </w:rPr>
        <w:t xml:space="preserve"> </w:t>
      </w:r>
      <w:r w:rsidR="56ED0CCF" w:rsidRPr="56ED0CCF">
        <w:rPr>
          <w:sz w:val="24"/>
          <w:szCs w:val="24"/>
        </w:rPr>
        <w:t>What impacts from the proposals for topics 4</w:t>
      </w:r>
      <w:r w:rsidR="00591A85">
        <w:rPr>
          <w:sz w:val="24"/>
          <w:szCs w:val="24"/>
        </w:rPr>
        <w:t xml:space="preserve"> to</w:t>
      </w:r>
      <w:r w:rsidR="00660F8B">
        <w:rPr>
          <w:sz w:val="24"/>
          <w:szCs w:val="24"/>
        </w:rPr>
        <w:t xml:space="preserve"> </w:t>
      </w:r>
      <w:r w:rsidR="56ED0CCF" w:rsidRPr="56ED0CCF">
        <w:rPr>
          <w:sz w:val="24"/>
          <w:szCs w:val="24"/>
        </w:rPr>
        <w:t>11 do you expect? These may be economic/financial, environmental, health and wellbeing, or other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4036AD" w:rsidRPr="0042748D" w14:paraId="3E19F718" w14:textId="77777777" w:rsidTr="00D7665B">
        <w:trPr>
          <w:trHeight w:val="2835"/>
        </w:trPr>
        <w:tc>
          <w:tcPr>
            <w:tcW w:w="9070" w:type="dxa"/>
            <w:shd w:val="clear" w:color="auto" w:fill="CDE5DF" w:themeFill="accent4"/>
          </w:tcPr>
          <w:p w14:paraId="2C5B1AA5" w14:textId="77777777" w:rsidR="004036AD" w:rsidRPr="0042748D" w:rsidRDefault="004036AD" w:rsidP="00D7665B">
            <w:pPr>
              <w:spacing w:before="120" w:after="120" w:line="240" w:lineRule="auto"/>
              <w:rPr>
                <w:szCs w:val="20"/>
              </w:rPr>
            </w:pPr>
            <w:bookmarkStart w:id="54" w:name="_Hlk183594851"/>
            <w:r>
              <w:rPr>
                <w:szCs w:val="20"/>
              </w:rPr>
              <w:t>[Please type here]</w:t>
            </w:r>
          </w:p>
        </w:tc>
      </w:tr>
      <w:bookmarkEnd w:id="54"/>
    </w:tbl>
    <w:p w14:paraId="6339DD3B" w14:textId="77777777" w:rsidR="00043AF4" w:rsidRDefault="00043AF4" w:rsidP="00043AF4">
      <w:pPr>
        <w:spacing w:after="40" w:line="240" w:lineRule="auto"/>
        <w:rPr>
          <w:sz w:val="24"/>
          <w:szCs w:val="24"/>
        </w:rPr>
      </w:pPr>
    </w:p>
    <w:p w14:paraId="2BFF0525" w14:textId="77777777" w:rsidR="005B2290" w:rsidRDefault="005B2290" w:rsidP="00043AF4">
      <w:pPr>
        <w:spacing w:after="40" w:line="240" w:lineRule="auto"/>
        <w:rPr>
          <w:sz w:val="24"/>
          <w:szCs w:val="24"/>
        </w:rPr>
      </w:pPr>
    </w:p>
    <w:p w14:paraId="36EFCE01" w14:textId="77777777" w:rsidR="005B2290" w:rsidRDefault="005B2290" w:rsidP="00043AF4">
      <w:pPr>
        <w:spacing w:after="40" w:line="240" w:lineRule="auto"/>
        <w:rPr>
          <w:sz w:val="24"/>
          <w:szCs w:val="24"/>
        </w:rPr>
      </w:pPr>
    </w:p>
    <w:p w14:paraId="3ABC6B1E" w14:textId="77777777" w:rsidR="005B2290" w:rsidRDefault="005B2290" w:rsidP="00043AF4">
      <w:pPr>
        <w:spacing w:after="40" w:line="240" w:lineRule="auto"/>
        <w:rPr>
          <w:sz w:val="24"/>
          <w:szCs w:val="24"/>
        </w:rPr>
      </w:pPr>
    </w:p>
    <w:p w14:paraId="0FF3F0AA" w14:textId="77777777" w:rsidR="005B2290" w:rsidRDefault="005B2290" w:rsidP="00043AF4">
      <w:pPr>
        <w:spacing w:after="40" w:line="240" w:lineRule="auto"/>
        <w:rPr>
          <w:sz w:val="24"/>
          <w:szCs w:val="24"/>
        </w:rPr>
      </w:pPr>
    </w:p>
    <w:p w14:paraId="564FB01C" w14:textId="69662DB2" w:rsidR="00043AF4" w:rsidRPr="00FE3AD0" w:rsidRDefault="00C33757" w:rsidP="00043AF4">
      <w:pPr>
        <w:spacing w:after="40" w:line="240" w:lineRule="auto"/>
        <w:rPr>
          <w:sz w:val="24"/>
          <w:szCs w:val="24"/>
        </w:rPr>
      </w:pPr>
      <w:r>
        <w:rPr>
          <w:sz w:val="24"/>
          <w:szCs w:val="24"/>
        </w:rPr>
        <w:lastRenderedPageBreak/>
        <w:t>SQ</w:t>
      </w:r>
      <w:r w:rsidR="00D94A62">
        <w:rPr>
          <w:sz w:val="24"/>
          <w:szCs w:val="24"/>
        </w:rPr>
        <w:t>5.</w:t>
      </w:r>
      <w:r>
        <w:rPr>
          <w:sz w:val="24"/>
          <w:szCs w:val="24"/>
        </w:rPr>
        <w:t xml:space="preserve"> </w:t>
      </w:r>
      <w:r w:rsidR="00043AF4" w:rsidRPr="00FE3AD0">
        <w:rPr>
          <w:sz w:val="24"/>
          <w:szCs w:val="24"/>
        </w:rPr>
        <w:t>Is there any support that you or your business would need to implement the proposed change</w:t>
      </w:r>
      <w:r w:rsidR="00D94A62">
        <w:rPr>
          <w:sz w:val="24"/>
          <w:szCs w:val="24"/>
        </w:rPr>
        <w:t>s for topics 4 to 11</w:t>
      </w:r>
      <w:r w:rsidR="00043AF4" w:rsidRPr="00FE3AD0">
        <w:rPr>
          <w:sz w:val="24"/>
          <w:szCs w:val="24"/>
        </w:rPr>
        <w:t xml:space="preserve"> if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09"/>
      </w:tblGrid>
      <w:tr w:rsidR="00043AF4" w:rsidRPr="0042748D" w14:paraId="44E574C0" w14:textId="77777777" w:rsidTr="005B522C">
        <w:trPr>
          <w:trHeight w:val="2277"/>
        </w:trPr>
        <w:tc>
          <w:tcPr>
            <w:tcW w:w="9009" w:type="dxa"/>
            <w:shd w:val="clear" w:color="auto" w:fill="CDE5DF" w:themeFill="accent4"/>
          </w:tcPr>
          <w:p w14:paraId="306C46D0" w14:textId="77777777" w:rsidR="00043AF4" w:rsidRPr="0042748D" w:rsidRDefault="00043AF4" w:rsidP="00C642D3">
            <w:pPr>
              <w:spacing w:before="120" w:after="120" w:line="240" w:lineRule="auto"/>
              <w:rPr>
                <w:szCs w:val="20"/>
              </w:rPr>
            </w:pPr>
            <w:r>
              <w:rPr>
                <w:szCs w:val="20"/>
              </w:rPr>
              <w:t>[Please type here]</w:t>
            </w:r>
          </w:p>
        </w:tc>
      </w:tr>
    </w:tbl>
    <w:p w14:paraId="2C987438" w14:textId="77777777" w:rsidR="005960D8" w:rsidRDefault="005960D8" w:rsidP="005960D8">
      <w:pPr>
        <w:rPr>
          <w:sz w:val="24"/>
          <w:szCs w:val="24"/>
        </w:rPr>
      </w:pPr>
    </w:p>
    <w:p w14:paraId="68DB664E" w14:textId="418A7738" w:rsidR="005960D8" w:rsidRDefault="005960D8" w:rsidP="005960D8">
      <w:r>
        <w:rPr>
          <w:sz w:val="24"/>
          <w:szCs w:val="24"/>
        </w:rPr>
        <w:t xml:space="preserve">SQ6. </w:t>
      </w:r>
      <w:r w:rsidRPr="00D43AB4">
        <w:rPr>
          <w:sz w:val="24"/>
          <w:szCs w:val="24"/>
        </w:rPr>
        <w:t xml:space="preserve">If there are other issues MBIE should consider to </w:t>
      </w:r>
      <w:r>
        <w:rPr>
          <w:sz w:val="24"/>
          <w:szCs w:val="24"/>
        </w:rPr>
        <w:t>better support c</w:t>
      </w:r>
      <w:r w:rsidRPr="005960D8">
        <w:rPr>
          <w:sz w:val="24"/>
          <w:szCs w:val="24"/>
        </w:rPr>
        <w:t>onsistency and certainty of compliance and consenting</w:t>
      </w:r>
      <w:r w:rsidRPr="00D43AB4">
        <w:rPr>
          <w:sz w:val="24"/>
          <w:szCs w:val="24"/>
        </w:rPr>
        <w:t xml:space="preserve"> </w:t>
      </w:r>
      <w:r>
        <w:rPr>
          <w:sz w:val="24"/>
          <w:szCs w:val="24"/>
        </w:rPr>
        <w:t>for</w:t>
      </w:r>
      <w:r w:rsidRPr="00D43AB4">
        <w:rPr>
          <w:sz w:val="24"/>
          <w:szCs w:val="24"/>
        </w:rPr>
        <w:t xml:space="preserve"> insulation in housing and small buildings, please tell us.</w:t>
      </w:r>
      <w:r w:rsidRPr="0069718E">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54"/>
      </w:tblGrid>
      <w:tr w:rsidR="005960D8" w:rsidRPr="0042748D" w14:paraId="032FA3D0" w14:textId="77777777" w:rsidTr="005B522C">
        <w:trPr>
          <w:trHeight w:val="2292"/>
        </w:trPr>
        <w:tc>
          <w:tcPr>
            <w:tcW w:w="9054" w:type="dxa"/>
            <w:shd w:val="clear" w:color="auto" w:fill="CDE5DF" w:themeFill="accent4"/>
          </w:tcPr>
          <w:p w14:paraId="43F0AD28" w14:textId="77777777" w:rsidR="005960D8" w:rsidRPr="0042748D" w:rsidRDefault="005960D8" w:rsidP="006F3F9E">
            <w:pPr>
              <w:spacing w:before="120" w:after="120" w:line="240" w:lineRule="auto"/>
              <w:rPr>
                <w:szCs w:val="20"/>
              </w:rPr>
            </w:pPr>
            <w:r>
              <w:rPr>
                <w:szCs w:val="20"/>
              </w:rPr>
              <w:t>[Please type here]</w:t>
            </w:r>
          </w:p>
        </w:tc>
      </w:tr>
    </w:tbl>
    <w:p w14:paraId="4C0A7E49" w14:textId="16D1485F" w:rsidR="002C184D" w:rsidRDefault="005B2290" w:rsidP="00CE085F">
      <w:pPr>
        <w:pStyle w:val="NumberedHeading2"/>
        <w:numPr>
          <w:ilvl w:val="0"/>
          <w:numId w:val="0"/>
        </w:numPr>
        <w:spacing w:before="200" w:line="240" w:lineRule="auto"/>
        <w:ind w:left="709" w:hanging="709"/>
      </w:pPr>
      <w:bookmarkStart w:id="55" w:name="_Hlk183634534"/>
      <w:r>
        <w:t xml:space="preserve">Transition period </w:t>
      </w:r>
      <w:r w:rsidR="00D2064D">
        <w:t>for residential and small buildings H1/AS1 &amp; H1/VM1</w:t>
      </w:r>
    </w:p>
    <w:p w14:paraId="52EFC5F7" w14:textId="1D1FF88F" w:rsidR="00251E08" w:rsidRPr="00467288" w:rsidRDefault="00C33757" w:rsidP="00251E08">
      <w:pPr>
        <w:spacing w:before="120" w:after="40" w:line="240" w:lineRule="auto"/>
        <w:rPr>
          <w:sz w:val="24"/>
          <w:szCs w:val="24"/>
          <w:lang w:val="en"/>
        </w:rPr>
      </w:pPr>
      <w:bookmarkStart w:id="56" w:name="_Hlk181952272"/>
      <w:bookmarkEnd w:id="55"/>
      <w:r>
        <w:rPr>
          <w:bCs/>
          <w:sz w:val="24"/>
          <w:szCs w:val="24"/>
        </w:rPr>
        <w:t>SQ</w:t>
      </w:r>
      <w:r w:rsidR="001C0DBB">
        <w:rPr>
          <w:bCs/>
          <w:sz w:val="24"/>
          <w:szCs w:val="24"/>
        </w:rPr>
        <w:t>7.</w:t>
      </w:r>
      <w:r>
        <w:rPr>
          <w:bCs/>
          <w:sz w:val="24"/>
          <w:szCs w:val="24"/>
        </w:rPr>
        <w:t xml:space="preserve"> </w:t>
      </w:r>
      <w:r w:rsidR="00251E08" w:rsidRPr="00C44B78">
        <w:rPr>
          <w:sz w:val="24"/>
          <w:szCs w:val="24"/>
        </w:rPr>
        <w:t>Do you agree with the proposed transition time of 12 months for the proposed changes to take effect?</w:t>
      </w:r>
    </w:p>
    <w:bookmarkEnd w:id="56"/>
    <w:p w14:paraId="538A8486" w14:textId="77777777" w:rsidR="00251E08" w:rsidRPr="00251E08" w:rsidRDefault="00251E08" w:rsidP="00251E08">
      <w:pPr>
        <w:spacing w:after="40" w:line="240" w:lineRule="auto"/>
        <w:ind w:left="284"/>
        <w:rPr>
          <w:rFonts w:cstheme="minorHAnsi"/>
          <w:szCs w:val="20"/>
        </w:rPr>
      </w:pPr>
      <w:r w:rsidRPr="00251E08">
        <w:rPr>
          <w:rFonts w:ascii="Segoe UI Symbol" w:eastAsia="MS Gothic" w:hAnsi="Segoe UI Symbol" w:cs="Segoe UI Symbol"/>
          <w:szCs w:val="20"/>
        </w:rPr>
        <w:t>☐</w:t>
      </w:r>
      <w:r w:rsidRPr="00251E08">
        <w:rPr>
          <w:rFonts w:cstheme="minorHAnsi"/>
          <w:szCs w:val="20"/>
        </w:rPr>
        <w:t xml:space="preserve"> Yes, it is about right</w:t>
      </w:r>
    </w:p>
    <w:p w14:paraId="040AF9D3" w14:textId="77777777" w:rsidR="00251E08" w:rsidRPr="00584CF8" w:rsidRDefault="00251E08" w:rsidP="00251E08">
      <w:pPr>
        <w:spacing w:after="40" w:line="240" w:lineRule="auto"/>
        <w:ind w:left="284"/>
        <w:rPr>
          <w:rFonts w:cstheme="minorHAnsi"/>
          <w:szCs w:val="20"/>
        </w:rPr>
      </w:pPr>
      <w:r w:rsidRPr="00584CF8">
        <w:rPr>
          <w:rFonts w:ascii="Segoe UI Symbol" w:eastAsia="MS Gothic" w:hAnsi="Segoe UI Symbol" w:cs="Segoe UI Symbol"/>
          <w:szCs w:val="20"/>
        </w:rPr>
        <w:t>☐</w:t>
      </w:r>
      <w:r w:rsidRPr="00584CF8">
        <w:rPr>
          <w:rFonts w:cstheme="minorHAnsi"/>
          <w:szCs w:val="20"/>
        </w:rPr>
        <w:t xml:space="preserve"> No, it should be longer (24 months or more)</w:t>
      </w:r>
    </w:p>
    <w:p w14:paraId="341ED1C5" w14:textId="78393585" w:rsidR="00251E08" w:rsidRPr="00251E08" w:rsidRDefault="00251E08" w:rsidP="00251E08">
      <w:pPr>
        <w:spacing w:after="40" w:line="240" w:lineRule="auto"/>
        <w:ind w:left="284"/>
        <w:rPr>
          <w:rFonts w:cstheme="minorHAnsi"/>
          <w:szCs w:val="20"/>
        </w:rPr>
      </w:pPr>
      <w:r w:rsidRPr="00584CF8">
        <w:rPr>
          <w:rFonts w:ascii="Segoe UI Symbol" w:eastAsia="MS Gothic" w:hAnsi="Segoe UI Symbol" w:cs="Segoe UI Symbol"/>
          <w:szCs w:val="20"/>
        </w:rPr>
        <w:t>☐</w:t>
      </w:r>
      <w:r w:rsidRPr="00584CF8">
        <w:rPr>
          <w:rFonts w:cstheme="minorHAnsi"/>
          <w:szCs w:val="20"/>
        </w:rPr>
        <w:t xml:space="preserve"> No, it should be shorter (</w:t>
      </w:r>
      <w:r w:rsidR="00584CF8" w:rsidRPr="00584CF8">
        <w:rPr>
          <w:rFonts w:cstheme="minorHAnsi"/>
          <w:szCs w:val="20"/>
        </w:rPr>
        <w:t>6</w:t>
      </w:r>
      <w:r w:rsidRPr="00584CF8">
        <w:rPr>
          <w:rFonts w:cstheme="minorHAnsi"/>
          <w:szCs w:val="20"/>
        </w:rPr>
        <w:t xml:space="preserve"> months</w:t>
      </w:r>
      <w:r w:rsidR="00584CF8" w:rsidRPr="00584CF8">
        <w:rPr>
          <w:rFonts w:cstheme="minorHAnsi"/>
          <w:szCs w:val="20"/>
        </w:rPr>
        <w:t xml:space="preserve"> or less</w:t>
      </w:r>
      <w:r w:rsidRPr="00584CF8">
        <w:rPr>
          <w:rFonts w:cstheme="minorHAnsi"/>
          <w:szCs w:val="20"/>
        </w:rPr>
        <w:t>)</w:t>
      </w:r>
    </w:p>
    <w:p w14:paraId="1D623C4C" w14:textId="77777777" w:rsidR="00251E08" w:rsidRPr="00251E08" w:rsidRDefault="00251E08" w:rsidP="00251E08">
      <w:pPr>
        <w:spacing w:after="40" w:line="240" w:lineRule="auto"/>
        <w:ind w:left="284"/>
        <w:rPr>
          <w:rFonts w:cstheme="minorHAnsi"/>
          <w:szCs w:val="20"/>
        </w:rPr>
      </w:pPr>
      <w:r w:rsidRPr="00251E08">
        <w:rPr>
          <w:rFonts w:ascii="Segoe UI Symbol" w:eastAsia="MS Gothic" w:hAnsi="Segoe UI Symbol" w:cs="Segoe UI Symbol"/>
          <w:szCs w:val="20"/>
        </w:rPr>
        <w:t>☐</w:t>
      </w:r>
      <w:r w:rsidRPr="00251E08">
        <w:rPr>
          <w:rFonts w:cstheme="minorHAnsi"/>
          <w:szCs w:val="20"/>
        </w:rPr>
        <w:t xml:space="preserve"> Not sure/no preference</w:t>
      </w:r>
    </w:p>
    <w:p w14:paraId="5CAFFF42" w14:textId="71F76088" w:rsidR="00251E08" w:rsidRDefault="00C33757" w:rsidP="00251E08">
      <w:pPr>
        <w:spacing w:before="120" w:after="40" w:line="240" w:lineRule="auto"/>
        <w:rPr>
          <w:szCs w:val="20"/>
        </w:rPr>
      </w:pPr>
      <w:r>
        <w:rPr>
          <w:szCs w:val="20"/>
        </w:rPr>
        <w:t>Please explain your views.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251E08" w:rsidRPr="0042748D" w14:paraId="496A9E09" w14:textId="77777777" w:rsidTr="005B522C">
        <w:trPr>
          <w:trHeight w:val="2277"/>
        </w:trPr>
        <w:tc>
          <w:tcPr>
            <w:tcW w:w="9070" w:type="dxa"/>
            <w:shd w:val="clear" w:color="auto" w:fill="CDE5DF" w:themeFill="accent4"/>
          </w:tcPr>
          <w:p w14:paraId="66E06409" w14:textId="77777777" w:rsidR="00251E08" w:rsidRPr="0042748D" w:rsidRDefault="00251E08" w:rsidP="00D7665B">
            <w:pPr>
              <w:spacing w:before="120" w:after="120" w:line="240" w:lineRule="auto"/>
              <w:rPr>
                <w:szCs w:val="20"/>
              </w:rPr>
            </w:pPr>
            <w:r>
              <w:rPr>
                <w:szCs w:val="20"/>
              </w:rPr>
              <w:t>[Please type here]</w:t>
            </w:r>
          </w:p>
        </w:tc>
      </w:tr>
    </w:tbl>
    <w:p w14:paraId="1A3DA746" w14:textId="77777777" w:rsidR="00251E08" w:rsidRDefault="00251E08" w:rsidP="00251E08">
      <w:pPr>
        <w:spacing w:after="40" w:line="240" w:lineRule="auto"/>
        <w:rPr>
          <w:sz w:val="24"/>
          <w:szCs w:val="24"/>
        </w:rPr>
      </w:pPr>
    </w:p>
    <w:p w14:paraId="0EA00E4B" w14:textId="77777777" w:rsidR="00425744" w:rsidRDefault="00425744" w:rsidP="00990848">
      <w:pPr>
        <w:spacing w:before="0" w:after="200" w:line="276" w:lineRule="auto"/>
        <w:rPr>
          <w:bCs/>
          <w:sz w:val="24"/>
          <w:szCs w:val="24"/>
        </w:rPr>
      </w:pPr>
    </w:p>
    <w:p w14:paraId="2475DEAD" w14:textId="41DFE858" w:rsidR="00425744" w:rsidRDefault="00425744" w:rsidP="00425744">
      <w:pPr>
        <w:pStyle w:val="NumberedHeading2"/>
        <w:numPr>
          <w:ilvl w:val="0"/>
          <w:numId w:val="0"/>
        </w:numPr>
        <w:spacing w:before="200" w:line="240" w:lineRule="auto"/>
        <w:ind w:left="709" w:hanging="709"/>
      </w:pPr>
      <w:r>
        <w:lastRenderedPageBreak/>
        <w:t xml:space="preserve">Managing overheating </w:t>
      </w:r>
      <w:r w:rsidR="00556183">
        <w:t xml:space="preserve">and internal moisture </w:t>
      </w:r>
      <w:r>
        <w:t xml:space="preserve">in homes </w:t>
      </w:r>
    </w:p>
    <w:p w14:paraId="5085A29A" w14:textId="10A1377F" w:rsidR="00C44B78" w:rsidRPr="00C33757" w:rsidRDefault="00C33757" w:rsidP="00990848">
      <w:pPr>
        <w:spacing w:before="0" w:after="200" w:line="276" w:lineRule="auto"/>
        <w:rPr>
          <w:sz w:val="24"/>
          <w:szCs w:val="24"/>
        </w:rPr>
      </w:pPr>
      <w:r w:rsidRPr="00C33757">
        <w:rPr>
          <w:bCs/>
          <w:sz w:val="24"/>
          <w:szCs w:val="24"/>
        </w:rPr>
        <w:t>SQ</w:t>
      </w:r>
      <w:r w:rsidR="001C0DBB">
        <w:rPr>
          <w:bCs/>
          <w:sz w:val="24"/>
          <w:szCs w:val="24"/>
        </w:rPr>
        <w:t>8.</w:t>
      </w:r>
      <w:r w:rsidRPr="00C33757">
        <w:rPr>
          <w:bCs/>
          <w:sz w:val="24"/>
          <w:szCs w:val="24"/>
        </w:rPr>
        <w:t xml:space="preserve"> </w:t>
      </w:r>
      <w:r w:rsidRPr="00C33757">
        <w:rPr>
          <w:sz w:val="24"/>
          <w:szCs w:val="24"/>
        </w:rPr>
        <w:t xml:space="preserve">If you think MBIE </w:t>
      </w:r>
      <w:r w:rsidR="00445C98">
        <w:rPr>
          <w:sz w:val="24"/>
          <w:szCs w:val="24"/>
        </w:rPr>
        <w:t>sh</w:t>
      </w:r>
      <w:r w:rsidRPr="00C33757">
        <w:rPr>
          <w:sz w:val="24"/>
          <w:szCs w:val="24"/>
        </w:rPr>
        <w:t>ould support building designers with designing homes that safeguard building occupants from high indoor temperatures in summer (overheating</w:t>
      </w:r>
      <w:r w:rsidR="003059B1">
        <w:rPr>
          <w:sz w:val="24"/>
          <w:szCs w:val="24"/>
        </w:rPr>
        <w:t>)</w:t>
      </w:r>
      <w:r w:rsidR="006C0338">
        <w:rPr>
          <w:sz w:val="24"/>
          <w:szCs w:val="24"/>
        </w:rPr>
        <w:t xml:space="preserve"> and </w:t>
      </w:r>
      <w:r w:rsidR="003059B1">
        <w:rPr>
          <w:sz w:val="24"/>
          <w:szCs w:val="24"/>
        </w:rPr>
        <w:t xml:space="preserve">other potential internal </w:t>
      </w:r>
      <w:r w:rsidR="006C0338">
        <w:rPr>
          <w:sz w:val="24"/>
          <w:szCs w:val="24"/>
        </w:rPr>
        <w:t>moisture risks</w:t>
      </w:r>
      <w:r w:rsidRPr="00C33757">
        <w:rPr>
          <w:sz w:val="24"/>
          <w:szCs w:val="24"/>
        </w:rPr>
        <w:t xml:space="preserve">, </w:t>
      </w:r>
      <w:r w:rsidR="00445C98">
        <w:rPr>
          <w:sz w:val="24"/>
          <w:szCs w:val="24"/>
        </w:rPr>
        <w:t>what approach should MBIE take</w:t>
      </w:r>
      <w:r w:rsidR="00990848">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C44B78" w:rsidRPr="0042748D" w14:paraId="7ED83716" w14:textId="77777777" w:rsidTr="00D7665B">
        <w:trPr>
          <w:trHeight w:val="2835"/>
        </w:trPr>
        <w:tc>
          <w:tcPr>
            <w:tcW w:w="9070" w:type="dxa"/>
            <w:shd w:val="clear" w:color="auto" w:fill="CDE5DF" w:themeFill="accent4"/>
          </w:tcPr>
          <w:p w14:paraId="6B1424E4" w14:textId="77777777" w:rsidR="00C44B78" w:rsidRPr="0042748D" w:rsidRDefault="00C44B78" w:rsidP="00D7665B">
            <w:pPr>
              <w:spacing w:before="120" w:after="120" w:line="240" w:lineRule="auto"/>
              <w:rPr>
                <w:szCs w:val="20"/>
              </w:rPr>
            </w:pPr>
            <w:r>
              <w:rPr>
                <w:szCs w:val="20"/>
              </w:rPr>
              <w:t>[Please type here]</w:t>
            </w:r>
          </w:p>
        </w:tc>
      </w:tr>
    </w:tbl>
    <w:p w14:paraId="47C6355D" w14:textId="77777777" w:rsidR="00C44B78" w:rsidRDefault="00C44B78" w:rsidP="00C44B78">
      <w:pPr>
        <w:spacing w:after="40" w:line="240" w:lineRule="auto"/>
        <w:rPr>
          <w:sz w:val="24"/>
          <w:szCs w:val="24"/>
        </w:rPr>
      </w:pPr>
    </w:p>
    <w:p w14:paraId="66648D94" w14:textId="77777777" w:rsidR="00722CFB" w:rsidRDefault="00722CFB" w:rsidP="00251E08">
      <w:pPr>
        <w:spacing w:before="0" w:after="200" w:line="276" w:lineRule="auto"/>
        <w:rPr>
          <w:sz w:val="24"/>
          <w:szCs w:val="24"/>
        </w:rPr>
        <w:sectPr w:rsidR="00722CFB" w:rsidSect="00032C51">
          <w:headerReference w:type="default" r:id="rId17"/>
          <w:pgSz w:w="11906" w:h="16838"/>
          <w:pgMar w:top="2552" w:right="1418" w:bottom="1418" w:left="1418" w:header="709" w:footer="709" w:gutter="0"/>
          <w:cols w:space="708"/>
          <w:docGrid w:linePitch="360"/>
        </w:sectPr>
      </w:pPr>
    </w:p>
    <w:p w14:paraId="60FAF927" w14:textId="18E177BA" w:rsidR="00722CFB" w:rsidRDefault="00722CFB" w:rsidP="00722CFB">
      <w:pPr>
        <w:pStyle w:val="Heading1"/>
        <w:numPr>
          <w:ilvl w:val="0"/>
          <w:numId w:val="0"/>
        </w:numPr>
      </w:pPr>
      <w:bookmarkStart w:id="57" w:name="_Toc183622256"/>
      <w:r>
        <w:lastRenderedPageBreak/>
        <w:t xml:space="preserve">Insulation in </w:t>
      </w:r>
      <w:r w:rsidR="00AA3D0C">
        <w:t xml:space="preserve">large </w:t>
      </w:r>
      <w:r>
        <w:t>buildings</w:t>
      </w:r>
      <w:bookmarkEnd w:id="57"/>
    </w:p>
    <w:tbl>
      <w:tblPr>
        <w:tblStyle w:val="TableGrid"/>
        <w:tblW w:w="5000" w:type="pct"/>
        <w:tblBorders>
          <w:top w:val="single" w:sz="4" w:space="0" w:color="057C60" w:themeColor="accent2"/>
          <w:left w:val="single" w:sz="4" w:space="0" w:color="057C60" w:themeColor="accent2"/>
          <w:bottom w:val="single" w:sz="4" w:space="0" w:color="057C60" w:themeColor="accent2"/>
          <w:right w:val="single" w:sz="4" w:space="0" w:color="057C60" w:themeColor="accent2"/>
          <w:insideH w:val="none" w:sz="0" w:space="0" w:color="auto"/>
          <w:insideV w:val="none" w:sz="0" w:space="0" w:color="auto"/>
        </w:tblBorders>
        <w:tblLook w:val="04A0" w:firstRow="1" w:lastRow="0" w:firstColumn="1" w:lastColumn="0" w:noHBand="0" w:noVBand="1"/>
      </w:tblPr>
      <w:tblGrid>
        <w:gridCol w:w="9060"/>
      </w:tblGrid>
      <w:tr w:rsidR="00722CFB" w:rsidRPr="00B144A0" w14:paraId="3A834319" w14:textId="77777777" w:rsidTr="00D7665B">
        <w:trPr>
          <w:trHeight w:val="160"/>
        </w:trPr>
        <w:tc>
          <w:tcPr>
            <w:tcW w:w="9060" w:type="dxa"/>
            <w:tcMar>
              <w:top w:w="142" w:type="dxa"/>
              <w:left w:w="142" w:type="dxa"/>
              <w:bottom w:w="142" w:type="dxa"/>
              <w:right w:w="142" w:type="dxa"/>
            </w:tcMar>
          </w:tcPr>
          <w:p w14:paraId="173531B9" w14:textId="05EB1127" w:rsidR="00722CFB" w:rsidRDefault="00722CFB" w:rsidP="00D7665B">
            <w:pPr>
              <w:spacing w:after="0" w:line="240" w:lineRule="auto"/>
              <w:ind w:left="-9" w:firstLine="9"/>
              <w:rPr>
                <w:szCs w:val="20"/>
              </w:rPr>
            </w:pPr>
            <w:r w:rsidRPr="1D92F0E3">
              <w:rPr>
                <w:szCs w:val="20"/>
              </w:rPr>
              <w:t xml:space="preserve">This section </w:t>
            </w:r>
            <w:r>
              <w:rPr>
                <w:szCs w:val="20"/>
              </w:rPr>
              <w:t>covers</w:t>
            </w:r>
            <w:r w:rsidRPr="1D92F0E3">
              <w:rPr>
                <w:szCs w:val="20"/>
              </w:rPr>
              <w:t xml:space="preserve"> </w:t>
            </w:r>
            <w:r>
              <w:rPr>
                <w:szCs w:val="20"/>
              </w:rPr>
              <w:t xml:space="preserve">large buildings (other than housing). These are covered by the Acceptable Solution H1/AS2 and Verification Method H1/VM2. The proposals relate to ways to amend the acceptable solutions and verification methods for energy efficiency to </w:t>
            </w:r>
          </w:p>
          <w:p w14:paraId="6EC156E7" w14:textId="4DF3F527" w:rsidR="00722CFB" w:rsidRDefault="00990848" w:rsidP="00D7665B">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 xml:space="preserve">Optimise </w:t>
            </w:r>
            <w:r w:rsidRPr="7A3EC5CF">
              <w:rPr>
                <w:rFonts w:ascii="Calibri" w:eastAsia="Calibri" w:hAnsi="Calibri" w:cs="Calibri"/>
                <w:color w:val="000000" w:themeColor="text1"/>
                <w:szCs w:val="20"/>
              </w:rPr>
              <w:t xml:space="preserve">insulation to better balance upfront building costs and longer-term </w:t>
            </w:r>
            <w:r w:rsidR="00B1554C" w:rsidRPr="7A3EC5CF">
              <w:rPr>
                <w:rFonts w:ascii="Calibri" w:eastAsia="Calibri" w:hAnsi="Calibri" w:cs="Calibri"/>
                <w:color w:val="000000" w:themeColor="text1"/>
                <w:szCs w:val="20"/>
              </w:rPr>
              <w:t>benefits.</w:t>
            </w:r>
          </w:p>
          <w:p w14:paraId="66F75BA2" w14:textId="52400A71" w:rsidR="00722CFB" w:rsidRPr="009719B3" w:rsidRDefault="00722CFB" w:rsidP="00D7665B">
            <w:pPr>
              <w:pStyle w:val="ListParagraph"/>
              <w:numPr>
                <w:ilvl w:val="0"/>
                <w:numId w:val="25"/>
              </w:numPr>
              <w:spacing w:after="120" w:line="240" w:lineRule="auto"/>
              <w:ind w:left="567" w:hanging="283"/>
              <w:rPr>
                <w:rFonts w:eastAsiaTheme="majorEastAsia" w:cs="Calibri"/>
                <w:szCs w:val="20"/>
              </w:rPr>
            </w:pPr>
            <w:r>
              <w:rPr>
                <w:rFonts w:eastAsiaTheme="majorEastAsia" w:cs="Calibri"/>
                <w:szCs w:val="20"/>
              </w:rPr>
              <w:t xml:space="preserve">Improve </w:t>
            </w:r>
            <w:r w:rsidR="00B1554C" w:rsidRPr="7A3EC5CF">
              <w:rPr>
                <w:rFonts w:ascii="Calibri" w:eastAsia="Calibri" w:hAnsi="Calibri" w:cs="Calibri"/>
                <w:color w:val="000000" w:themeColor="text1"/>
                <w:szCs w:val="20"/>
              </w:rPr>
              <w:t>the consistency and certainty of compliance and consenting of buildings regarding insulation requirements and energy efficiency</w:t>
            </w:r>
            <w:r>
              <w:rPr>
                <w:rFonts w:eastAsiaTheme="majorEastAsia" w:cs="Calibri"/>
                <w:szCs w:val="20"/>
              </w:rPr>
              <w:t>.</w:t>
            </w:r>
          </w:p>
        </w:tc>
      </w:tr>
    </w:tbl>
    <w:p w14:paraId="7E21FF84" w14:textId="7484A81C" w:rsidR="000660EB" w:rsidRDefault="00B1554C" w:rsidP="000660EB">
      <w:pPr>
        <w:pStyle w:val="Heading2"/>
        <w:numPr>
          <w:ilvl w:val="0"/>
          <w:numId w:val="0"/>
        </w:numPr>
        <w:spacing w:line="240" w:lineRule="auto"/>
      </w:pPr>
      <w:r>
        <w:t>Opt</w:t>
      </w:r>
      <w:r w:rsidR="008D7BD6">
        <w:t>i</w:t>
      </w:r>
      <w:r>
        <w:t xml:space="preserve">mising insulation to better balance upfront building costs </w:t>
      </w:r>
      <w:r w:rsidR="00722CFB" w:rsidRPr="006C74B6">
        <w:t>and longer-term benefits</w:t>
      </w:r>
      <w:r w:rsidR="000660EB" w:rsidRPr="000660EB">
        <w:t xml:space="preserve"> </w:t>
      </w:r>
    </w:p>
    <w:p w14:paraId="3C56CD87" w14:textId="79545832" w:rsidR="00722CFB" w:rsidRPr="000660EB" w:rsidRDefault="000660EB" w:rsidP="000660EB">
      <w:pPr>
        <w:pStyle w:val="Heading2"/>
        <w:numPr>
          <w:ilvl w:val="0"/>
          <w:numId w:val="0"/>
        </w:numPr>
        <w:spacing w:line="240" w:lineRule="auto"/>
        <w:rPr>
          <w:sz w:val="22"/>
          <w:szCs w:val="24"/>
        </w:rPr>
      </w:pPr>
      <w:r w:rsidRPr="000660EB">
        <w:rPr>
          <w:sz w:val="22"/>
          <w:szCs w:val="24"/>
        </w:rPr>
        <w:t>Questions for the consultation</w:t>
      </w:r>
    </w:p>
    <w:tbl>
      <w:tblPr>
        <w:tblStyle w:val="TableGrid"/>
        <w:tblW w:w="9071" w:type="dxa"/>
        <w:tblInd w:w="-5" w:type="dxa"/>
        <w:tblLayout w:type="fixed"/>
        <w:tblLook w:val="04A0" w:firstRow="1" w:lastRow="0" w:firstColumn="1" w:lastColumn="0" w:noHBand="0" w:noVBand="1"/>
      </w:tblPr>
      <w:tblGrid>
        <w:gridCol w:w="765"/>
        <w:gridCol w:w="6121"/>
        <w:gridCol w:w="2185"/>
      </w:tblGrid>
      <w:tr w:rsidR="00B1554C" w14:paraId="5255E889" w14:textId="77777777" w:rsidTr="5101B538">
        <w:trPr>
          <w:trHeight w:val="227"/>
          <w:tblHeader/>
        </w:trPr>
        <w:tc>
          <w:tcPr>
            <w:tcW w:w="765" w:type="dxa"/>
            <w:shd w:val="clear" w:color="auto" w:fill="CDE5DF" w:themeFill="accent4"/>
          </w:tcPr>
          <w:p w14:paraId="2512F36C" w14:textId="614A2B34" w:rsidR="00B1554C" w:rsidRDefault="5101B538" w:rsidP="5101B538">
            <w:pPr>
              <w:spacing w:after="40" w:line="240" w:lineRule="auto"/>
            </w:pPr>
            <w:r w:rsidRPr="5101B538">
              <w:rPr>
                <w:b/>
                <w:bCs/>
              </w:rPr>
              <w:t>Topic</w:t>
            </w:r>
          </w:p>
        </w:tc>
        <w:tc>
          <w:tcPr>
            <w:tcW w:w="6121" w:type="dxa"/>
            <w:shd w:val="clear" w:color="auto" w:fill="CDE5DF" w:themeFill="accent4"/>
            <w:vAlign w:val="center"/>
          </w:tcPr>
          <w:p w14:paraId="48F859C5" w14:textId="297D24F1" w:rsidR="00B1554C" w:rsidRPr="0042748D" w:rsidRDefault="00562A03" w:rsidP="00D7665B">
            <w:pPr>
              <w:spacing w:after="40" w:line="240" w:lineRule="auto"/>
              <w:rPr>
                <w:b/>
                <w:bCs/>
                <w:szCs w:val="20"/>
              </w:rPr>
            </w:pPr>
            <w:r>
              <w:rPr>
                <w:b/>
                <w:bCs/>
                <w:szCs w:val="20"/>
              </w:rPr>
              <w:t>Questions</w:t>
            </w:r>
          </w:p>
        </w:tc>
        <w:tc>
          <w:tcPr>
            <w:tcW w:w="2185" w:type="dxa"/>
            <w:shd w:val="clear" w:color="auto" w:fill="CDE5DF" w:themeFill="accent4"/>
            <w:vAlign w:val="center"/>
          </w:tcPr>
          <w:p w14:paraId="7A98C8A2" w14:textId="4B125840" w:rsidR="00B1554C" w:rsidRPr="0042748D" w:rsidRDefault="00562A03" w:rsidP="00562A03">
            <w:pPr>
              <w:spacing w:after="40" w:line="240" w:lineRule="auto"/>
              <w:rPr>
                <w:rFonts w:cstheme="minorHAnsi"/>
                <w:b/>
                <w:bCs/>
                <w:szCs w:val="20"/>
              </w:rPr>
            </w:pPr>
            <w:r>
              <w:rPr>
                <w:rFonts w:cstheme="minorHAnsi"/>
                <w:b/>
                <w:bCs/>
                <w:szCs w:val="20"/>
              </w:rPr>
              <w:t>Response</w:t>
            </w:r>
          </w:p>
        </w:tc>
      </w:tr>
      <w:tr w:rsidR="001020C4" w:rsidRPr="001020C4" w14:paraId="213BD01C" w14:textId="77777777" w:rsidTr="5101B538">
        <w:tc>
          <w:tcPr>
            <w:tcW w:w="765" w:type="dxa"/>
          </w:tcPr>
          <w:p w14:paraId="258CECC9" w14:textId="1368E3F9" w:rsidR="001020C4" w:rsidRPr="001020C4" w:rsidRDefault="001020C4" w:rsidP="00D7665B">
            <w:pPr>
              <w:spacing w:after="40" w:line="240" w:lineRule="auto"/>
              <w:rPr>
                <w:b/>
                <w:bCs/>
                <w:szCs w:val="20"/>
              </w:rPr>
            </w:pPr>
            <w:r w:rsidRPr="001020C4">
              <w:rPr>
                <w:b/>
                <w:bCs/>
                <w:szCs w:val="20"/>
              </w:rPr>
              <w:t>12</w:t>
            </w:r>
          </w:p>
        </w:tc>
        <w:tc>
          <w:tcPr>
            <w:tcW w:w="8306" w:type="dxa"/>
            <w:gridSpan w:val="2"/>
          </w:tcPr>
          <w:p w14:paraId="63C1EA06" w14:textId="354AF5A2" w:rsidR="001020C4" w:rsidRPr="00235039" w:rsidRDefault="00235039" w:rsidP="00D7665B">
            <w:pPr>
              <w:spacing w:after="40" w:line="240" w:lineRule="auto"/>
              <w:rPr>
                <w:rFonts w:cstheme="minorHAnsi"/>
                <w:b/>
                <w:bCs/>
                <w:sz w:val="24"/>
                <w:szCs w:val="24"/>
              </w:rPr>
            </w:pPr>
            <w:r w:rsidRPr="00235039">
              <w:rPr>
                <w:b/>
                <w:bCs/>
                <w:szCs w:val="20"/>
              </w:rPr>
              <w:t>The schedule method may lead to less cost-effective construction than the more flexible calculation and modelling methods</w:t>
            </w:r>
          </w:p>
        </w:tc>
      </w:tr>
      <w:tr w:rsidR="00D1121C" w14:paraId="142AE43A" w14:textId="77777777" w:rsidTr="5101B538">
        <w:tc>
          <w:tcPr>
            <w:tcW w:w="765" w:type="dxa"/>
          </w:tcPr>
          <w:p w14:paraId="523D271B" w14:textId="25CD0F47" w:rsidR="00D1121C" w:rsidRPr="00655E1F" w:rsidRDefault="00D1121C" w:rsidP="00D1121C">
            <w:pPr>
              <w:spacing w:after="40" w:line="240" w:lineRule="auto"/>
              <w:rPr>
                <w:szCs w:val="20"/>
              </w:rPr>
            </w:pPr>
            <w:r>
              <w:rPr>
                <w:szCs w:val="20"/>
              </w:rPr>
              <w:t>12-1</w:t>
            </w:r>
          </w:p>
        </w:tc>
        <w:tc>
          <w:tcPr>
            <w:tcW w:w="6121" w:type="dxa"/>
          </w:tcPr>
          <w:p w14:paraId="1A4FF8F6" w14:textId="57A491DE" w:rsidR="00D1121C" w:rsidRPr="00655E1F" w:rsidRDefault="00D1121C" w:rsidP="00D1121C">
            <w:pPr>
              <w:spacing w:after="40" w:line="240" w:lineRule="auto"/>
              <w:rPr>
                <w:szCs w:val="20"/>
              </w:rPr>
            </w:pPr>
            <w:r>
              <w:rPr>
                <w:szCs w:val="20"/>
              </w:rPr>
              <w:t xml:space="preserve">Do </w:t>
            </w:r>
            <w:r w:rsidR="001020C4" w:rsidRPr="413A061B">
              <w:rPr>
                <w:szCs w:val="20"/>
              </w:rPr>
              <w:t>you support amending Acceptable Solution H1/AS</w:t>
            </w:r>
            <w:r w:rsidR="001020C4">
              <w:rPr>
                <w:szCs w:val="20"/>
              </w:rPr>
              <w:t>2</w:t>
            </w:r>
            <w:r w:rsidR="001020C4" w:rsidRPr="413A061B">
              <w:rPr>
                <w:szCs w:val="20"/>
              </w:rPr>
              <w:t xml:space="preserve"> as proposed to remove the schedule method?</w:t>
            </w:r>
          </w:p>
        </w:tc>
        <w:tc>
          <w:tcPr>
            <w:tcW w:w="2185" w:type="dxa"/>
          </w:tcPr>
          <w:p w14:paraId="304BC6B6" w14:textId="77777777" w:rsidR="00332A34" w:rsidRDefault="00332A34" w:rsidP="00332A34">
            <w:pPr>
              <w:spacing w:after="40" w:line="240" w:lineRule="auto"/>
            </w:pPr>
            <w:r w:rsidRPr="0079357C">
              <w:rPr>
                <w:rFonts w:ascii="MS Gothic" w:eastAsia="MS Gothic" w:hAnsi="MS Gothic" w:hint="eastAsia"/>
              </w:rPr>
              <w:t>☐</w:t>
            </w:r>
            <w:r>
              <w:t xml:space="preserve"> Yes, I support it</w:t>
            </w:r>
          </w:p>
          <w:p w14:paraId="6613142C" w14:textId="77777777" w:rsidR="00332A34" w:rsidRDefault="00332A34" w:rsidP="00332A34">
            <w:pPr>
              <w:spacing w:after="40" w:line="240" w:lineRule="auto"/>
            </w:pPr>
            <w:r w:rsidRPr="0079357C">
              <w:rPr>
                <w:rFonts w:ascii="MS Gothic" w:eastAsia="MS Gothic" w:hAnsi="MS Gothic" w:hint="eastAsia"/>
              </w:rPr>
              <w:t>☐</w:t>
            </w:r>
            <w:r>
              <w:t xml:space="preserve"> Yes, with changes</w:t>
            </w:r>
          </w:p>
          <w:p w14:paraId="04F9D6F2" w14:textId="77777777" w:rsidR="00332A34" w:rsidRDefault="00332A34" w:rsidP="00332A34">
            <w:pPr>
              <w:spacing w:after="40" w:line="240" w:lineRule="auto"/>
            </w:pPr>
            <w:r>
              <w:rPr>
                <w:rFonts w:ascii="MS Gothic" w:eastAsia="MS Gothic" w:hAnsi="MS Gothic" w:hint="eastAsia"/>
              </w:rPr>
              <w:t>☐</w:t>
            </w:r>
            <w:r>
              <w:t xml:space="preserve"> No, I don’t support it</w:t>
            </w:r>
          </w:p>
          <w:p w14:paraId="090EB463" w14:textId="7FB7B829" w:rsidR="00D1121C" w:rsidRPr="0079357C" w:rsidRDefault="00332A34" w:rsidP="00332A34">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1020C4" w14:paraId="32C60AE4" w14:textId="77777777" w:rsidTr="5101B538">
        <w:tc>
          <w:tcPr>
            <w:tcW w:w="765" w:type="dxa"/>
            <w:tcBorders>
              <w:bottom w:val="single" w:sz="4" w:space="0" w:color="auto"/>
            </w:tcBorders>
          </w:tcPr>
          <w:p w14:paraId="7EB6337E" w14:textId="795E370A" w:rsidR="001020C4" w:rsidRDefault="001020C4" w:rsidP="00D1121C">
            <w:pPr>
              <w:spacing w:after="40" w:line="240" w:lineRule="auto"/>
              <w:rPr>
                <w:szCs w:val="20"/>
              </w:rPr>
            </w:pPr>
            <w:r>
              <w:rPr>
                <w:szCs w:val="20"/>
              </w:rPr>
              <w:t>12-2</w:t>
            </w:r>
          </w:p>
        </w:tc>
        <w:tc>
          <w:tcPr>
            <w:tcW w:w="6121" w:type="dxa"/>
            <w:tcBorders>
              <w:bottom w:val="single" w:sz="4" w:space="0" w:color="auto"/>
            </w:tcBorders>
          </w:tcPr>
          <w:p w14:paraId="47789DD3" w14:textId="283E0AFA" w:rsidR="001020C4" w:rsidRDefault="5101B538" w:rsidP="00D1121C">
            <w:pPr>
              <w:spacing w:after="40" w:line="240" w:lineRule="auto"/>
            </w:pPr>
            <w:r>
              <w:t>Please explain you</w:t>
            </w:r>
            <w:r w:rsidR="001E273A">
              <w:t>r</w:t>
            </w:r>
            <w:r>
              <w:t xml:space="preserve"> views</w:t>
            </w:r>
          </w:p>
          <w:p w14:paraId="0D477CD4" w14:textId="594E4830" w:rsidR="001020C4" w:rsidRDefault="001020C4" w:rsidP="5101B538">
            <w:pPr>
              <w:spacing w:after="40" w:line="240" w:lineRule="auto"/>
            </w:pPr>
          </w:p>
          <w:p w14:paraId="2EE26D19" w14:textId="43F30566" w:rsidR="001020C4" w:rsidRDefault="001020C4" w:rsidP="5101B538">
            <w:pPr>
              <w:spacing w:after="40" w:line="240" w:lineRule="auto"/>
            </w:pPr>
          </w:p>
        </w:tc>
        <w:tc>
          <w:tcPr>
            <w:tcW w:w="2185" w:type="dxa"/>
            <w:tcBorders>
              <w:bottom w:val="single" w:sz="4" w:space="0" w:color="auto"/>
            </w:tcBorders>
          </w:tcPr>
          <w:p w14:paraId="3F802988" w14:textId="77777777" w:rsidR="001020C4" w:rsidRPr="0079357C" w:rsidRDefault="001020C4" w:rsidP="00D1121C">
            <w:pPr>
              <w:spacing w:after="40" w:line="240" w:lineRule="auto"/>
              <w:rPr>
                <w:rFonts w:ascii="MS Gothic" w:eastAsia="MS Gothic" w:hAnsi="MS Gothic"/>
              </w:rPr>
            </w:pPr>
          </w:p>
        </w:tc>
      </w:tr>
      <w:tr w:rsidR="001020C4" w14:paraId="3CFEE51B" w14:textId="77777777" w:rsidTr="5101B538">
        <w:tc>
          <w:tcPr>
            <w:tcW w:w="765" w:type="dxa"/>
            <w:tcBorders>
              <w:top w:val="single" w:sz="4" w:space="0" w:color="auto"/>
              <w:left w:val="nil"/>
              <w:bottom w:val="single" w:sz="4" w:space="0" w:color="auto"/>
              <w:right w:val="nil"/>
            </w:tcBorders>
          </w:tcPr>
          <w:p w14:paraId="3F069804" w14:textId="77777777" w:rsidR="001020C4" w:rsidRDefault="001020C4" w:rsidP="00D1121C">
            <w:pPr>
              <w:spacing w:after="40" w:line="240" w:lineRule="auto"/>
              <w:rPr>
                <w:szCs w:val="20"/>
              </w:rPr>
            </w:pPr>
          </w:p>
        </w:tc>
        <w:tc>
          <w:tcPr>
            <w:tcW w:w="6121" w:type="dxa"/>
            <w:tcBorders>
              <w:top w:val="single" w:sz="4" w:space="0" w:color="auto"/>
              <w:left w:val="nil"/>
              <w:bottom w:val="single" w:sz="4" w:space="0" w:color="auto"/>
              <w:right w:val="nil"/>
            </w:tcBorders>
          </w:tcPr>
          <w:p w14:paraId="7B02ABBD" w14:textId="77777777" w:rsidR="001020C4" w:rsidRDefault="001020C4" w:rsidP="00D1121C">
            <w:pPr>
              <w:spacing w:after="40" w:line="240" w:lineRule="auto"/>
              <w:rPr>
                <w:szCs w:val="20"/>
              </w:rPr>
            </w:pPr>
          </w:p>
        </w:tc>
        <w:tc>
          <w:tcPr>
            <w:tcW w:w="2185" w:type="dxa"/>
            <w:tcBorders>
              <w:top w:val="single" w:sz="4" w:space="0" w:color="auto"/>
              <w:left w:val="nil"/>
              <w:bottom w:val="single" w:sz="4" w:space="0" w:color="auto"/>
              <w:right w:val="nil"/>
            </w:tcBorders>
          </w:tcPr>
          <w:p w14:paraId="30836D25" w14:textId="77777777" w:rsidR="001020C4" w:rsidRPr="0079357C" w:rsidRDefault="001020C4" w:rsidP="00D1121C">
            <w:pPr>
              <w:spacing w:after="40" w:line="240" w:lineRule="auto"/>
              <w:rPr>
                <w:rFonts w:ascii="MS Gothic" w:eastAsia="MS Gothic" w:hAnsi="MS Gothic"/>
              </w:rPr>
            </w:pPr>
          </w:p>
        </w:tc>
      </w:tr>
      <w:tr w:rsidR="001020C4" w:rsidRPr="001020C4" w14:paraId="4DE61BB8" w14:textId="77777777" w:rsidTr="5101B538">
        <w:tc>
          <w:tcPr>
            <w:tcW w:w="765" w:type="dxa"/>
            <w:tcBorders>
              <w:top w:val="single" w:sz="4" w:space="0" w:color="auto"/>
            </w:tcBorders>
          </w:tcPr>
          <w:p w14:paraId="3172B791" w14:textId="2AB4AC06" w:rsidR="001020C4" w:rsidRPr="001020C4" w:rsidRDefault="001020C4" w:rsidP="00D1121C">
            <w:pPr>
              <w:spacing w:after="40" w:line="240" w:lineRule="auto"/>
              <w:rPr>
                <w:b/>
                <w:bCs/>
                <w:szCs w:val="20"/>
              </w:rPr>
            </w:pPr>
            <w:bookmarkStart w:id="58" w:name="_Hlk183632833"/>
            <w:r w:rsidRPr="001020C4">
              <w:rPr>
                <w:b/>
                <w:bCs/>
                <w:szCs w:val="20"/>
              </w:rPr>
              <w:t>13</w:t>
            </w:r>
          </w:p>
        </w:tc>
        <w:tc>
          <w:tcPr>
            <w:tcW w:w="8306" w:type="dxa"/>
            <w:gridSpan w:val="2"/>
            <w:tcBorders>
              <w:top w:val="single" w:sz="4" w:space="0" w:color="auto"/>
            </w:tcBorders>
          </w:tcPr>
          <w:p w14:paraId="266D65C6" w14:textId="262B8B7D" w:rsidR="001020C4" w:rsidRPr="00235039" w:rsidRDefault="00235039" w:rsidP="00D1121C">
            <w:pPr>
              <w:spacing w:after="40" w:line="240" w:lineRule="auto"/>
              <w:rPr>
                <w:rFonts w:ascii="MS Gothic" w:eastAsia="MS Gothic" w:hAnsi="MS Gothic"/>
                <w:b/>
                <w:bCs/>
              </w:rPr>
            </w:pPr>
            <w:r w:rsidRPr="00235039">
              <w:rPr>
                <w:b/>
                <w:bCs/>
                <w:szCs w:val="20"/>
              </w:rPr>
              <w:t xml:space="preserve">The calculation method for large buildings does not provide flexibility for roof, skylight and floor R-values, </w:t>
            </w:r>
            <w:bookmarkStart w:id="59" w:name="_Hlk183429329"/>
            <w:r w:rsidRPr="00235039">
              <w:rPr>
                <w:b/>
                <w:bCs/>
                <w:szCs w:val="20"/>
              </w:rPr>
              <w:t>limiting opportunities for optimising insulation</w:t>
            </w:r>
            <w:bookmarkEnd w:id="59"/>
          </w:p>
        </w:tc>
      </w:tr>
      <w:bookmarkEnd w:id="58"/>
      <w:tr w:rsidR="00D1121C" w14:paraId="0234B059" w14:textId="77777777" w:rsidTr="5101B538">
        <w:tc>
          <w:tcPr>
            <w:tcW w:w="765" w:type="dxa"/>
          </w:tcPr>
          <w:p w14:paraId="2F852117" w14:textId="75B4D372" w:rsidR="00D1121C" w:rsidRDefault="00D1121C" w:rsidP="00D1121C">
            <w:pPr>
              <w:spacing w:after="40" w:line="240" w:lineRule="auto"/>
              <w:rPr>
                <w:szCs w:val="20"/>
              </w:rPr>
            </w:pPr>
            <w:r>
              <w:rPr>
                <w:szCs w:val="20"/>
              </w:rPr>
              <w:t>13-1</w:t>
            </w:r>
          </w:p>
        </w:tc>
        <w:tc>
          <w:tcPr>
            <w:tcW w:w="6121" w:type="dxa"/>
          </w:tcPr>
          <w:p w14:paraId="21533AA9" w14:textId="7965FB79" w:rsidR="00D1121C" w:rsidRPr="00655E1F" w:rsidRDefault="00AA47CE" w:rsidP="00D1121C">
            <w:pPr>
              <w:spacing w:after="40" w:line="240" w:lineRule="auto"/>
              <w:rPr>
                <w:szCs w:val="20"/>
              </w:rPr>
            </w:pPr>
            <w:r w:rsidRPr="5A1A8F85">
              <w:rPr>
                <w:rFonts w:eastAsiaTheme="minorEastAsia"/>
                <w:szCs w:val="20"/>
              </w:rPr>
              <w:t>Do you support amending Acceptable Solution H1/AS2 to allow flexibility for the R-values of all building elements in the calculation method as proposed?</w:t>
            </w:r>
          </w:p>
        </w:tc>
        <w:tc>
          <w:tcPr>
            <w:tcW w:w="2185" w:type="dxa"/>
          </w:tcPr>
          <w:p w14:paraId="5E236C65" w14:textId="77777777" w:rsidR="00332A34" w:rsidRDefault="00332A34" w:rsidP="00332A34">
            <w:pPr>
              <w:spacing w:after="40" w:line="240" w:lineRule="auto"/>
            </w:pPr>
            <w:r w:rsidRPr="0079357C">
              <w:rPr>
                <w:rFonts w:ascii="MS Gothic" w:eastAsia="MS Gothic" w:hAnsi="MS Gothic" w:hint="eastAsia"/>
              </w:rPr>
              <w:t>☐</w:t>
            </w:r>
            <w:r>
              <w:t xml:space="preserve"> Yes, I support it</w:t>
            </w:r>
          </w:p>
          <w:p w14:paraId="10025947" w14:textId="77777777" w:rsidR="00332A34" w:rsidRDefault="00332A34" w:rsidP="00332A34">
            <w:pPr>
              <w:spacing w:after="40" w:line="240" w:lineRule="auto"/>
            </w:pPr>
            <w:r w:rsidRPr="0079357C">
              <w:rPr>
                <w:rFonts w:ascii="MS Gothic" w:eastAsia="MS Gothic" w:hAnsi="MS Gothic" w:hint="eastAsia"/>
              </w:rPr>
              <w:t>☐</w:t>
            </w:r>
            <w:r>
              <w:t xml:space="preserve"> Yes, with changes</w:t>
            </w:r>
          </w:p>
          <w:p w14:paraId="4527B290" w14:textId="77777777" w:rsidR="00332A34" w:rsidRDefault="00332A34" w:rsidP="00332A34">
            <w:pPr>
              <w:spacing w:after="40" w:line="240" w:lineRule="auto"/>
            </w:pPr>
            <w:r>
              <w:rPr>
                <w:rFonts w:ascii="MS Gothic" w:eastAsia="MS Gothic" w:hAnsi="MS Gothic" w:hint="eastAsia"/>
              </w:rPr>
              <w:t>☐</w:t>
            </w:r>
            <w:r>
              <w:t xml:space="preserve"> No, I don’t support it</w:t>
            </w:r>
          </w:p>
          <w:p w14:paraId="10FE2DEE" w14:textId="1EFA19E1" w:rsidR="00D1121C" w:rsidRPr="0079357C" w:rsidRDefault="00332A34" w:rsidP="00332A34">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1020C4" w14:paraId="28863CB4" w14:textId="77777777" w:rsidTr="5101B538">
        <w:tc>
          <w:tcPr>
            <w:tcW w:w="765" w:type="dxa"/>
            <w:tcBorders>
              <w:bottom w:val="single" w:sz="4" w:space="0" w:color="auto"/>
            </w:tcBorders>
          </w:tcPr>
          <w:p w14:paraId="60C4C26C" w14:textId="21CF22CC" w:rsidR="001020C4" w:rsidRDefault="001020C4" w:rsidP="00D1121C">
            <w:pPr>
              <w:spacing w:after="40" w:line="240" w:lineRule="auto"/>
              <w:rPr>
                <w:szCs w:val="20"/>
              </w:rPr>
            </w:pPr>
            <w:r>
              <w:rPr>
                <w:szCs w:val="20"/>
              </w:rPr>
              <w:t>13-2</w:t>
            </w:r>
          </w:p>
        </w:tc>
        <w:tc>
          <w:tcPr>
            <w:tcW w:w="6121" w:type="dxa"/>
            <w:tcBorders>
              <w:bottom w:val="single" w:sz="4" w:space="0" w:color="auto"/>
            </w:tcBorders>
          </w:tcPr>
          <w:p w14:paraId="46D0D72F" w14:textId="6F37DC54" w:rsidR="001020C4" w:rsidRPr="36E554D0" w:rsidRDefault="5101B538" w:rsidP="5101B538">
            <w:pPr>
              <w:spacing w:after="40" w:line="240" w:lineRule="auto"/>
              <w:rPr>
                <w:rFonts w:eastAsiaTheme="minorEastAsia"/>
              </w:rPr>
            </w:pPr>
            <w:r>
              <w:t>Please explain you</w:t>
            </w:r>
            <w:r w:rsidR="001E273A">
              <w:t>r</w:t>
            </w:r>
            <w:r>
              <w:t xml:space="preserve"> views</w:t>
            </w:r>
          </w:p>
          <w:p w14:paraId="506DA659" w14:textId="563BE3F4" w:rsidR="001020C4" w:rsidRPr="36E554D0" w:rsidRDefault="001020C4" w:rsidP="5101B538">
            <w:pPr>
              <w:spacing w:after="40" w:line="240" w:lineRule="auto"/>
            </w:pPr>
          </w:p>
          <w:p w14:paraId="776399D9" w14:textId="7C40D256" w:rsidR="001020C4" w:rsidRPr="36E554D0" w:rsidRDefault="001020C4" w:rsidP="5101B538">
            <w:pPr>
              <w:spacing w:after="40" w:line="240" w:lineRule="auto"/>
            </w:pPr>
          </w:p>
        </w:tc>
        <w:tc>
          <w:tcPr>
            <w:tcW w:w="2185" w:type="dxa"/>
            <w:tcBorders>
              <w:bottom w:val="single" w:sz="4" w:space="0" w:color="auto"/>
            </w:tcBorders>
          </w:tcPr>
          <w:p w14:paraId="43121A42" w14:textId="77777777" w:rsidR="001020C4" w:rsidRPr="0079357C" w:rsidRDefault="001020C4" w:rsidP="00D1121C">
            <w:pPr>
              <w:spacing w:after="40" w:line="240" w:lineRule="auto"/>
              <w:rPr>
                <w:rFonts w:ascii="MS Gothic" w:eastAsia="MS Gothic" w:hAnsi="MS Gothic"/>
              </w:rPr>
            </w:pPr>
          </w:p>
        </w:tc>
      </w:tr>
      <w:tr w:rsidR="001020C4" w14:paraId="2D9DA136" w14:textId="77777777" w:rsidTr="5101B538">
        <w:tc>
          <w:tcPr>
            <w:tcW w:w="765" w:type="dxa"/>
            <w:tcBorders>
              <w:top w:val="single" w:sz="4" w:space="0" w:color="auto"/>
              <w:left w:val="nil"/>
              <w:bottom w:val="single" w:sz="4" w:space="0" w:color="auto"/>
              <w:right w:val="nil"/>
            </w:tcBorders>
          </w:tcPr>
          <w:p w14:paraId="34784B2E" w14:textId="77777777" w:rsidR="001020C4" w:rsidRDefault="001020C4" w:rsidP="00D1121C">
            <w:pPr>
              <w:spacing w:after="40" w:line="240" w:lineRule="auto"/>
              <w:rPr>
                <w:szCs w:val="20"/>
              </w:rPr>
            </w:pPr>
          </w:p>
        </w:tc>
        <w:tc>
          <w:tcPr>
            <w:tcW w:w="6121" w:type="dxa"/>
            <w:tcBorders>
              <w:top w:val="single" w:sz="4" w:space="0" w:color="auto"/>
              <w:left w:val="nil"/>
              <w:bottom w:val="single" w:sz="4" w:space="0" w:color="auto"/>
              <w:right w:val="nil"/>
            </w:tcBorders>
          </w:tcPr>
          <w:p w14:paraId="05E8E940" w14:textId="77777777" w:rsidR="001020C4" w:rsidRDefault="001020C4" w:rsidP="00D1121C">
            <w:pPr>
              <w:spacing w:after="40" w:line="240" w:lineRule="auto"/>
              <w:rPr>
                <w:rFonts w:eastAsiaTheme="minorEastAsia"/>
                <w:szCs w:val="20"/>
              </w:rPr>
            </w:pPr>
          </w:p>
        </w:tc>
        <w:tc>
          <w:tcPr>
            <w:tcW w:w="2185" w:type="dxa"/>
            <w:tcBorders>
              <w:top w:val="single" w:sz="4" w:space="0" w:color="auto"/>
              <w:left w:val="nil"/>
              <w:bottom w:val="single" w:sz="4" w:space="0" w:color="auto"/>
              <w:right w:val="nil"/>
            </w:tcBorders>
          </w:tcPr>
          <w:p w14:paraId="5348DEF1" w14:textId="77777777" w:rsidR="001020C4" w:rsidRPr="0079357C" w:rsidRDefault="001020C4" w:rsidP="00D1121C">
            <w:pPr>
              <w:spacing w:after="40" w:line="240" w:lineRule="auto"/>
              <w:rPr>
                <w:rFonts w:ascii="MS Gothic" w:eastAsia="MS Gothic" w:hAnsi="MS Gothic"/>
              </w:rPr>
            </w:pPr>
          </w:p>
        </w:tc>
      </w:tr>
      <w:tr w:rsidR="00332A34" w:rsidRPr="00332A34" w14:paraId="2DE2B26E" w14:textId="77777777" w:rsidTr="5101B538">
        <w:tc>
          <w:tcPr>
            <w:tcW w:w="765" w:type="dxa"/>
            <w:tcBorders>
              <w:top w:val="single" w:sz="4" w:space="0" w:color="auto"/>
            </w:tcBorders>
          </w:tcPr>
          <w:p w14:paraId="5AFF1800" w14:textId="21382AD3" w:rsidR="00332A34" w:rsidRPr="00332A34" w:rsidRDefault="00332A34" w:rsidP="00D1121C">
            <w:pPr>
              <w:spacing w:after="40" w:line="240" w:lineRule="auto"/>
              <w:rPr>
                <w:b/>
                <w:bCs/>
                <w:szCs w:val="20"/>
              </w:rPr>
            </w:pPr>
            <w:r w:rsidRPr="00332A34">
              <w:rPr>
                <w:b/>
                <w:bCs/>
                <w:szCs w:val="20"/>
              </w:rPr>
              <w:t>14</w:t>
            </w:r>
          </w:p>
        </w:tc>
        <w:tc>
          <w:tcPr>
            <w:tcW w:w="8306" w:type="dxa"/>
            <w:gridSpan w:val="2"/>
            <w:tcBorders>
              <w:top w:val="single" w:sz="4" w:space="0" w:color="auto"/>
            </w:tcBorders>
          </w:tcPr>
          <w:p w14:paraId="0529C121" w14:textId="07EC9641" w:rsidR="00332A34" w:rsidRPr="00332A34" w:rsidRDefault="00332A34" w:rsidP="00D1121C">
            <w:pPr>
              <w:spacing w:after="40" w:line="240" w:lineRule="auto"/>
              <w:rPr>
                <w:rFonts w:ascii="MS Gothic" w:eastAsia="MS Gothic" w:hAnsi="MS Gothic"/>
                <w:b/>
                <w:bCs/>
              </w:rPr>
            </w:pPr>
            <w:r w:rsidRPr="00332A34">
              <w:rPr>
                <w:b/>
                <w:bCs/>
              </w:rPr>
              <w:t>Where underfloor heating is only used in bathrooms, the minimum R-values for heated floors</w:t>
            </w:r>
            <w:r w:rsidR="00DF34BC">
              <w:rPr>
                <w:b/>
                <w:bCs/>
              </w:rPr>
              <w:t xml:space="preserve"> may </w:t>
            </w:r>
            <w:r w:rsidRPr="00332A34">
              <w:rPr>
                <w:b/>
                <w:bCs/>
              </w:rPr>
              <w:t>cause unreasonable upfront costs</w:t>
            </w:r>
          </w:p>
        </w:tc>
      </w:tr>
      <w:tr w:rsidR="00D1121C" w14:paraId="4700DAEA" w14:textId="77777777" w:rsidTr="5101B538">
        <w:tc>
          <w:tcPr>
            <w:tcW w:w="765" w:type="dxa"/>
          </w:tcPr>
          <w:p w14:paraId="4E98600A" w14:textId="1B0B83F5" w:rsidR="00D1121C" w:rsidRPr="00655E1F" w:rsidRDefault="007D4C7C" w:rsidP="00D1121C">
            <w:pPr>
              <w:spacing w:after="40" w:line="240" w:lineRule="auto"/>
              <w:rPr>
                <w:szCs w:val="20"/>
              </w:rPr>
            </w:pPr>
            <w:r>
              <w:rPr>
                <w:szCs w:val="20"/>
              </w:rPr>
              <w:t>14-1</w:t>
            </w:r>
          </w:p>
        </w:tc>
        <w:tc>
          <w:tcPr>
            <w:tcW w:w="6121" w:type="dxa"/>
          </w:tcPr>
          <w:p w14:paraId="242327C6" w14:textId="35F24180" w:rsidR="00D1121C" w:rsidRDefault="007D4C7C" w:rsidP="00D1121C">
            <w:pPr>
              <w:spacing w:after="40" w:line="240" w:lineRule="auto"/>
              <w:rPr>
                <w:szCs w:val="20"/>
              </w:rPr>
            </w:pPr>
            <w:r>
              <w:rPr>
                <w:rFonts w:eastAsiaTheme="minorEastAsia"/>
                <w:szCs w:val="20"/>
              </w:rPr>
              <w:t xml:space="preserve">Do </w:t>
            </w:r>
            <w:r w:rsidRPr="001464ED">
              <w:rPr>
                <w:rFonts w:eastAsiaTheme="minorEastAsia"/>
                <w:szCs w:val="20"/>
              </w:rPr>
              <w:t>you support amending Acceptable Solution H1/AS</w:t>
            </w:r>
            <w:r>
              <w:rPr>
                <w:rFonts w:eastAsiaTheme="minorEastAsia"/>
                <w:szCs w:val="20"/>
              </w:rPr>
              <w:t>2</w:t>
            </w:r>
            <w:r w:rsidRPr="001464ED">
              <w:rPr>
                <w:rFonts w:eastAsiaTheme="minorEastAsia"/>
                <w:szCs w:val="20"/>
              </w:rPr>
              <w:t xml:space="preserve"> </w:t>
            </w:r>
            <w:r w:rsidRPr="00113B1B">
              <w:rPr>
                <w:rFonts w:eastAsiaTheme="minorEastAsia"/>
                <w:szCs w:val="20"/>
              </w:rPr>
              <w:t>and Verification Method H1/VM</w:t>
            </w:r>
            <w:r>
              <w:rPr>
                <w:rFonts w:eastAsiaTheme="minorEastAsia"/>
                <w:szCs w:val="20"/>
              </w:rPr>
              <w:t>2</w:t>
            </w:r>
            <w:r w:rsidRPr="00113B1B">
              <w:rPr>
                <w:rFonts w:eastAsiaTheme="minorEastAsia"/>
                <w:szCs w:val="20"/>
              </w:rPr>
              <w:t xml:space="preserve"> </w:t>
            </w:r>
            <w:r w:rsidRPr="001464ED">
              <w:rPr>
                <w:rFonts w:eastAsiaTheme="minorEastAsia"/>
                <w:szCs w:val="20"/>
              </w:rPr>
              <w:t>as proposed</w:t>
            </w:r>
            <w:r w:rsidRPr="00113B1B">
              <w:rPr>
                <w:rFonts w:eastAsiaTheme="minorEastAsia"/>
                <w:szCs w:val="20"/>
              </w:rPr>
              <w:t xml:space="preserve"> to </w:t>
            </w:r>
            <w:r>
              <w:rPr>
                <w:rFonts w:eastAsiaTheme="minorEastAsia"/>
                <w:szCs w:val="20"/>
              </w:rPr>
              <w:t xml:space="preserve">reduce upfront costs </w:t>
            </w:r>
            <w:r w:rsidRPr="00844151">
              <w:rPr>
                <w:rFonts w:eastAsiaTheme="minorEastAsia"/>
                <w:szCs w:val="20"/>
              </w:rPr>
              <w:t xml:space="preserve">and improve the cost-effectiveness of insulation </w:t>
            </w:r>
            <w:r>
              <w:rPr>
                <w:rFonts w:eastAsiaTheme="minorEastAsia"/>
                <w:szCs w:val="20"/>
              </w:rPr>
              <w:t xml:space="preserve">by </w:t>
            </w:r>
            <w:r w:rsidRPr="00113B1B">
              <w:rPr>
                <w:rFonts w:eastAsiaTheme="minorEastAsia"/>
                <w:szCs w:val="20"/>
              </w:rPr>
              <w:t>exempt</w:t>
            </w:r>
            <w:r>
              <w:rPr>
                <w:rFonts w:eastAsiaTheme="minorEastAsia"/>
                <w:szCs w:val="20"/>
              </w:rPr>
              <w:t>ing</w:t>
            </w:r>
            <w:r w:rsidRPr="00113B1B">
              <w:rPr>
                <w:rFonts w:eastAsiaTheme="minorEastAsia"/>
                <w:szCs w:val="20"/>
              </w:rPr>
              <w:t xml:space="preserve"> building elements with </w:t>
            </w:r>
            <w:r w:rsidRPr="00113B1B">
              <w:rPr>
                <w:rFonts w:eastAsiaTheme="minorEastAsia"/>
                <w:szCs w:val="20"/>
              </w:rPr>
              <w:lastRenderedPageBreak/>
              <w:t xml:space="preserve">embedded heating </w:t>
            </w:r>
            <w:r>
              <w:rPr>
                <w:rFonts w:eastAsiaTheme="minorEastAsia"/>
                <w:szCs w:val="20"/>
              </w:rPr>
              <w:t xml:space="preserve">from higher minimum R-values </w:t>
            </w:r>
            <w:r w:rsidRPr="00113B1B">
              <w:rPr>
                <w:rFonts w:eastAsiaTheme="minorEastAsia"/>
                <w:szCs w:val="20"/>
              </w:rPr>
              <w:t>where embedded heating systems are solely used in bathrooms</w:t>
            </w:r>
            <w:r w:rsidR="00AA47CE">
              <w:rPr>
                <w:rFonts w:eastAsiaTheme="minorEastAsia"/>
                <w:szCs w:val="20"/>
              </w:rPr>
              <w:t>?</w:t>
            </w:r>
          </w:p>
        </w:tc>
        <w:tc>
          <w:tcPr>
            <w:tcW w:w="2185" w:type="dxa"/>
          </w:tcPr>
          <w:p w14:paraId="0345C180" w14:textId="77777777" w:rsidR="00332A34" w:rsidRDefault="00332A34" w:rsidP="00332A34">
            <w:pPr>
              <w:spacing w:after="40" w:line="240" w:lineRule="auto"/>
            </w:pPr>
            <w:r w:rsidRPr="0079357C">
              <w:rPr>
                <w:rFonts w:ascii="MS Gothic" w:eastAsia="MS Gothic" w:hAnsi="MS Gothic" w:hint="eastAsia"/>
              </w:rPr>
              <w:lastRenderedPageBreak/>
              <w:t>☐</w:t>
            </w:r>
            <w:r>
              <w:t xml:space="preserve"> Yes, I support it</w:t>
            </w:r>
          </w:p>
          <w:p w14:paraId="261D0B0B" w14:textId="77777777" w:rsidR="00332A34" w:rsidRDefault="00332A34" w:rsidP="00332A34">
            <w:pPr>
              <w:spacing w:after="40" w:line="240" w:lineRule="auto"/>
            </w:pPr>
            <w:r w:rsidRPr="0079357C">
              <w:rPr>
                <w:rFonts w:ascii="MS Gothic" w:eastAsia="MS Gothic" w:hAnsi="MS Gothic" w:hint="eastAsia"/>
              </w:rPr>
              <w:t>☐</w:t>
            </w:r>
            <w:r>
              <w:t xml:space="preserve"> Yes, with changes</w:t>
            </w:r>
          </w:p>
          <w:p w14:paraId="433D59AC" w14:textId="77777777" w:rsidR="00332A34" w:rsidRDefault="00332A34" w:rsidP="00332A34">
            <w:pPr>
              <w:spacing w:after="40" w:line="240" w:lineRule="auto"/>
            </w:pPr>
            <w:r>
              <w:rPr>
                <w:rFonts w:ascii="MS Gothic" w:eastAsia="MS Gothic" w:hAnsi="MS Gothic" w:hint="eastAsia"/>
              </w:rPr>
              <w:t>☐</w:t>
            </w:r>
            <w:r>
              <w:t xml:space="preserve"> No, I don’t support it</w:t>
            </w:r>
          </w:p>
          <w:p w14:paraId="2FE03292" w14:textId="23A60091" w:rsidR="00D1121C" w:rsidRDefault="00332A34" w:rsidP="00332A34">
            <w:pPr>
              <w:spacing w:after="40" w:line="240" w:lineRule="auto"/>
              <w:rPr>
                <w:rFonts w:ascii="MS Gothic" w:eastAsia="MS Gothic" w:hAnsi="MS Gothic"/>
              </w:rPr>
            </w:pPr>
            <w:r>
              <w:rPr>
                <w:rFonts w:ascii="MS Gothic" w:eastAsia="MS Gothic" w:hAnsi="MS Gothic" w:hint="eastAsia"/>
              </w:rPr>
              <w:lastRenderedPageBreak/>
              <w:t>☐</w:t>
            </w:r>
            <w:r>
              <w:t xml:space="preserve"> Not sure/no preference</w:t>
            </w:r>
          </w:p>
        </w:tc>
      </w:tr>
      <w:tr w:rsidR="00332A34" w14:paraId="24BE5655" w14:textId="77777777" w:rsidTr="5101B538">
        <w:tc>
          <w:tcPr>
            <w:tcW w:w="765" w:type="dxa"/>
          </w:tcPr>
          <w:p w14:paraId="4AFBFD13" w14:textId="1E6F7DA5" w:rsidR="00332A34" w:rsidRDefault="00332A34" w:rsidP="00D1121C">
            <w:pPr>
              <w:spacing w:after="40" w:line="240" w:lineRule="auto"/>
              <w:rPr>
                <w:szCs w:val="20"/>
              </w:rPr>
            </w:pPr>
            <w:r>
              <w:rPr>
                <w:szCs w:val="20"/>
              </w:rPr>
              <w:lastRenderedPageBreak/>
              <w:t>14-2</w:t>
            </w:r>
          </w:p>
        </w:tc>
        <w:tc>
          <w:tcPr>
            <w:tcW w:w="6121" w:type="dxa"/>
          </w:tcPr>
          <w:p w14:paraId="01915A88" w14:textId="4D0C759B" w:rsidR="00332A34" w:rsidRDefault="5101B538" w:rsidP="5101B538">
            <w:pPr>
              <w:spacing w:after="40" w:line="240" w:lineRule="auto"/>
              <w:rPr>
                <w:rFonts w:eastAsiaTheme="minorEastAsia"/>
              </w:rPr>
            </w:pPr>
            <w:r>
              <w:t>Please explain you</w:t>
            </w:r>
            <w:r w:rsidR="001E273A">
              <w:t>r</w:t>
            </w:r>
            <w:r>
              <w:t xml:space="preserve"> views</w:t>
            </w:r>
          </w:p>
          <w:p w14:paraId="59CDEE7C" w14:textId="44F2F30B" w:rsidR="00332A34" w:rsidRDefault="00332A34" w:rsidP="5101B538">
            <w:pPr>
              <w:spacing w:after="40" w:line="240" w:lineRule="auto"/>
            </w:pPr>
          </w:p>
          <w:p w14:paraId="4028B0CC" w14:textId="185BD8F1" w:rsidR="00332A34" w:rsidRDefault="00332A34" w:rsidP="5101B538">
            <w:pPr>
              <w:spacing w:after="40" w:line="240" w:lineRule="auto"/>
            </w:pPr>
          </w:p>
        </w:tc>
        <w:tc>
          <w:tcPr>
            <w:tcW w:w="2185" w:type="dxa"/>
          </w:tcPr>
          <w:p w14:paraId="7413555A" w14:textId="77777777" w:rsidR="00332A34" w:rsidRPr="0079357C" w:rsidRDefault="00332A34" w:rsidP="00D1121C">
            <w:pPr>
              <w:spacing w:after="40" w:line="240" w:lineRule="auto"/>
              <w:rPr>
                <w:rFonts w:ascii="MS Gothic" w:eastAsia="MS Gothic" w:hAnsi="MS Gothic"/>
              </w:rPr>
            </w:pPr>
          </w:p>
        </w:tc>
      </w:tr>
    </w:tbl>
    <w:p w14:paraId="7DB49B2A" w14:textId="780C7116" w:rsidR="00332A34" w:rsidRPr="00655E1F" w:rsidRDefault="00722CFB" w:rsidP="00332A34">
      <w:pPr>
        <w:spacing w:after="40" w:line="240" w:lineRule="auto"/>
        <w:rPr>
          <w:sz w:val="24"/>
          <w:szCs w:val="24"/>
        </w:rPr>
      </w:pPr>
      <w:r>
        <w:br/>
      </w:r>
      <w:r w:rsidR="00DF34BC">
        <w:rPr>
          <w:sz w:val="24"/>
          <w:szCs w:val="24"/>
        </w:rPr>
        <w:t>SQ</w:t>
      </w:r>
      <w:r w:rsidR="00660F8B">
        <w:rPr>
          <w:sz w:val="24"/>
          <w:szCs w:val="24"/>
        </w:rPr>
        <w:t>9.</w:t>
      </w:r>
      <w:r w:rsidR="00DF34BC">
        <w:rPr>
          <w:sz w:val="24"/>
          <w:szCs w:val="24"/>
        </w:rPr>
        <w:t xml:space="preserve"> </w:t>
      </w:r>
      <w:bookmarkStart w:id="60" w:name="_Hlk183621051"/>
      <w:r w:rsidR="56ED0CCF" w:rsidRPr="56ED0CCF">
        <w:rPr>
          <w:sz w:val="24"/>
          <w:szCs w:val="24"/>
        </w:rPr>
        <w:t>What impacts from the proposals for topic</w:t>
      </w:r>
      <w:r w:rsidR="00660F8B">
        <w:rPr>
          <w:sz w:val="24"/>
          <w:szCs w:val="24"/>
        </w:rPr>
        <w:t>s</w:t>
      </w:r>
      <w:r w:rsidR="56ED0CCF" w:rsidRPr="56ED0CCF">
        <w:rPr>
          <w:sz w:val="24"/>
          <w:szCs w:val="24"/>
        </w:rPr>
        <w:t xml:space="preserve"> 12</w:t>
      </w:r>
      <w:r w:rsidR="00F55736">
        <w:rPr>
          <w:sz w:val="24"/>
          <w:szCs w:val="24"/>
        </w:rPr>
        <w:t xml:space="preserve"> to</w:t>
      </w:r>
      <w:r w:rsidR="005960D8">
        <w:rPr>
          <w:sz w:val="24"/>
          <w:szCs w:val="24"/>
        </w:rPr>
        <w:t xml:space="preserve"> </w:t>
      </w:r>
      <w:r w:rsidR="56ED0CCF" w:rsidRPr="56ED0CCF">
        <w:rPr>
          <w:sz w:val="24"/>
          <w:szCs w:val="24"/>
        </w:rPr>
        <w:t>14 do you expect? These may be economical/financial, environmental, health and wellbeing, or other areas.</w:t>
      </w:r>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722CFB" w:rsidRPr="0042748D" w14:paraId="66CED106" w14:textId="77777777" w:rsidTr="00065BD9">
        <w:trPr>
          <w:trHeight w:val="2367"/>
        </w:trPr>
        <w:tc>
          <w:tcPr>
            <w:tcW w:w="9070" w:type="dxa"/>
            <w:shd w:val="clear" w:color="auto" w:fill="CDE5DF" w:themeFill="accent4"/>
          </w:tcPr>
          <w:p w14:paraId="1CCC5B14" w14:textId="77777777" w:rsidR="00722CFB" w:rsidRPr="0042748D" w:rsidRDefault="00722CFB" w:rsidP="00D7665B">
            <w:pPr>
              <w:spacing w:before="120" w:after="120" w:line="240" w:lineRule="auto"/>
              <w:rPr>
                <w:szCs w:val="20"/>
              </w:rPr>
            </w:pPr>
            <w:bookmarkStart w:id="61" w:name="_Hlk183595552"/>
            <w:r>
              <w:rPr>
                <w:szCs w:val="20"/>
              </w:rPr>
              <w:t>[Please type here]</w:t>
            </w:r>
          </w:p>
        </w:tc>
      </w:tr>
      <w:bookmarkEnd w:id="61"/>
    </w:tbl>
    <w:p w14:paraId="113E364F" w14:textId="77777777" w:rsidR="00332A34" w:rsidRDefault="00332A34" w:rsidP="00722CFB">
      <w:pPr>
        <w:spacing w:after="40" w:line="240" w:lineRule="auto"/>
        <w:rPr>
          <w:szCs w:val="20"/>
        </w:rPr>
      </w:pPr>
    </w:p>
    <w:p w14:paraId="588F1F43" w14:textId="3B78715E" w:rsidR="00332A34" w:rsidRPr="00FE3AD0" w:rsidRDefault="00DF34BC" w:rsidP="00332A34">
      <w:pPr>
        <w:spacing w:after="40" w:line="240" w:lineRule="auto"/>
        <w:rPr>
          <w:sz w:val="24"/>
          <w:szCs w:val="24"/>
        </w:rPr>
      </w:pPr>
      <w:r>
        <w:rPr>
          <w:sz w:val="24"/>
          <w:szCs w:val="24"/>
        </w:rPr>
        <w:t>SQ</w:t>
      </w:r>
      <w:r w:rsidR="00660F8B">
        <w:rPr>
          <w:sz w:val="24"/>
          <w:szCs w:val="24"/>
        </w:rPr>
        <w:t>10.</w:t>
      </w:r>
      <w:r>
        <w:rPr>
          <w:sz w:val="24"/>
          <w:szCs w:val="24"/>
        </w:rPr>
        <w:t xml:space="preserve"> </w:t>
      </w:r>
      <w:r w:rsidR="00332A34" w:rsidRPr="00FE3AD0">
        <w:rPr>
          <w:sz w:val="24"/>
          <w:szCs w:val="24"/>
        </w:rPr>
        <w:t>Is there any support that you or your business would need to implement the proposed change</w:t>
      </w:r>
      <w:r w:rsidR="00660F8B">
        <w:rPr>
          <w:sz w:val="24"/>
          <w:szCs w:val="24"/>
        </w:rPr>
        <w:t>s for topics</w:t>
      </w:r>
      <w:r w:rsidR="00332A34" w:rsidRPr="00FE3AD0">
        <w:rPr>
          <w:sz w:val="24"/>
          <w:szCs w:val="24"/>
        </w:rPr>
        <w:t xml:space="preserve"> </w:t>
      </w:r>
      <w:r w:rsidR="00660F8B">
        <w:rPr>
          <w:sz w:val="24"/>
          <w:szCs w:val="24"/>
        </w:rPr>
        <w:t xml:space="preserve">12 to 14 </w:t>
      </w:r>
      <w:r w:rsidR="00332A34" w:rsidRPr="00FE3AD0">
        <w:rPr>
          <w:sz w:val="24"/>
          <w:szCs w:val="24"/>
        </w:rPr>
        <w:t>if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39"/>
      </w:tblGrid>
      <w:tr w:rsidR="00182159" w:rsidRPr="0042748D" w14:paraId="272470A2" w14:textId="77777777" w:rsidTr="00065BD9">
        <w:trPr>
          <w:trHeight w:val="2262"/>
        </w:trPr>
        <w:tc>
          <w:tcPr>
            <w:tcW w:w="9039" w:type="dxa"/>
            <w:shd w:val="clear" w:color="auto" w:fill="CDE5DF" w:themeFill="accent4"/>
          </w:tcPr>
          <w:p w14:paraId="0C9ABBD4" w14:textId="77777777" w:rsidR="00182159" w:rsidRPr="0042748D" w:rsidRDefault="00182159" w:rsidP="00C642D3">
            <w:pPr>
              <w:spacing w:before="120" w:after="120" w:line="240" w:lineRule="auto"/>
              <w:rPr>
                <w:szCs w:val="20"/>
              </w:rPr>
            </w:pPr>
            <w:r>
              <w:rPr>
                <w:szCs w:val="20"/>
              </w:rPr>
              <w:t>[Please type here]</w:t>
            </w:r>
          </w:p>
        </w:tc>
      </w:tr>
    </w:tbl>
    <w:p w14:paraId="6347FE1C" w14:textId="77777777" w:rsidR="00065BD9" w:rsidRDefault="00065BD9" w:rsidP="00065BD9">
      <w:pPr>
        <w:spacing w:before="0" w:after="200" w:line="276" w:lineRule="auto"/>
        <w:rPr>
          <w:szCs w:val="20"/>
        </w:rPr>
      </w:pPr>
    </w:p>
    <w:p w14:paraId="5448A987" w14:textId="2D77AD81" w:rsidR="0048078B" w:rsidRPr="00065BD9" w:rsidRDefault="0048078B" w:rsidP="00065BD9">
      <w:pPr>
        <w:spacing w:before="0" w:after="200" w:line="276" w:lineRule="auto"/>
        <w:rPr>
          <w:szCs w:val="20"/>
        </w:rPr>
      </w:pPr>
      <w:r>
        <w:rPr>
          <w:sz w:val="24"/>
          <w:szCs w:val="24"/>
        </w:rPr>
        <w:t xml:space="preserve">SQ11. </w:t>
      </w:r>
      <w:r w:rsidRPr="0048078B">
        <w:rPr>
          <w:sz w:val="24"/>
          <w:szCs w:val="24"/>
        </w:rPr>
        <w:t>If there are other issues MBIE should consider to better balance upfront building costs and longer-term benefits of insulation in large buildings other than housing, please tell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39"/>
      </w:tblGrid>
      <w:tr w:rsidR="0048078B" w:rsidRPr="0042748D" w14:paraId="491C17D7" w14:textId="77777777" w:rsidTr="00065BD9">
        <w:trPr>
          <w:trHeight w:val="2247"/>
        </w:trPr>
        <w:tc>
          <w:tcPr>
            <w:tcW w:w="9039" w:type="dxa"/>
            <w:shd w:val="clear" w:color="auto" w:fill="CDE5DF" w:themeFill="accent4"/>
          </w:tcPr>
          <w:p w14:paraId="029C8161" w14:textId="77777777" w:rsidR="0048078B" w:rsidRPr="0042748D" w:rsidRDefault="0048078B" w:rsidP="006F3F9E">
            <w:pPr>
              <w:spacing w:before="120" w:after="120" w:line="240" w:lineRule="auto"/>
              <w:rPr>
                <w:szCs w:val="20"/>
              </w:rPr>
            </w:pPr>
            <w:r>
              <w:rPr>
                <w:szCs w:val="20"/>
              </w:rPr>
              <w:t>[Please type here]</w:t>
            </w:r>
          </w:p>
        </w:tc>
      </w:tr>
    </w:tbl>
    <w:p w14:paraId="712284AC" w14:textId="77777777" w:rsidR="0048078B" w:rsidRDefault="0048078B">
      <w:pPr>
        <w:spacing w:before="0" w:after="200" w:line="276" w:lineRule="auto"/>
        <w:rPr>
          <w:szCs w:val="20"/>
        </w:rPr>
      </w:pPr>
    </w:p>
    <w:p w14:paraId="17298B33" w14:textId="77777777" w:rsidR="00065BD9" w:rsidRDefault="00065BD9">
      <w:pPr>
        <w:spacing w:before="0" w:after="200" w:line="276" w:lineRule="auto"/>
        <w:rPr>
          <w:szCs w:val="20"/>
        </w:rPr>
      </w:pPr>
    </w:p>
    <w:p w14:paraId="6DFF8C16" w14:textId="203220E7" w:rsidR="00722CFB" w:rsidRDefault="008D7BD6" w:rsidP="00722CFB">
      <w:pPr>
        <w:pStyle w:val="NumberedHeading2"/>
        <w:numPr>
          <w:ilvl w:val="0"/>
          <w:numId w:val="0"/>
        </w:numPr>
        <w:spacing w:line="240" w:lineRule="auto"/>
        <w:ind w:left="709" w:hanging="709"/>
      </w:pPr>
      <w:r>
        <w:lastRenderedPageBreak/>
        <w:t>Consistency and certainty of compli</w:t>
      </w:r>
      <w:r w:rsidR="00B2431F">
        <w:t>a</w:t>
      </w:r>
      <w:r>
        <w:t xml:space="preserve">nce and consenting </w:t>
      </w:r>
    </w:p>
    <w:p w14:paraId="3D6FC145" w14:textId="1185C391" w:rsidR="00ED4204" w:rsidRPr="00ED4204" w:rsidRDefault="00ED4204" w:rsidP="00ED4204">
      <w:pPr>
        <w:pStyle w:val="Heading2"/>
        <w:numPr>
          <w:ilvl w:val="0"/>
          <w:numId w:val="0"/>
        </w:numPr>
        <w:spacing w:line="240" w:lineRule="auto"/>
        <w:rPr>
          <w:sz w:val="22"/>
          <w:szCs w:val="24"/>
        </w:rPr>
      </w:pPr>
      <w:r w:rsidRPr="000660EB">
        <w:rPr>
          <w:sz w:val="22"/>
          <w:szCs w:val="24"/>
        </w:rPr>
        <w:t>Questions for the consultation</w:t>
      </w:r>
    </w:p>
    <w:tbl>
      <w:tblPr>
        <w:tblStyle w:val="TableGrid"/>
        <w:tblW w:w="9060" w:type="dxa"/>
        <w:tblInd w:w="-5" w:type="dxa"/>
        <w:tblLayout w:type="fixed"/>
        <w:tblLook w:val="04A0" w:firstRow="1" w:lastRow="0" w:firstColumn="1" w:lastColumn="0" w:noHBand="0" w:noVBand="1"/>
      </w:tblPr>
      <w:tblGrid>
        <w:gridCol w:w="810"/>
        <w:gridCol w:w="5800"/>
        <w:gridCol w:w="2450"/>
      </w:tblGrid>
      <w:tr w:rsidR="008D7BD6" w14:paraId="2D2FBF54" w14:textId="77777777" w:rsidTr="5101B538">
        <w:trPr>
          <w:trHeight w:val="227"/>
          <w:tblHeader/>
        </w:trPr>
        <w:tc>
          <w:tcPr>
            <w:tcW w:w="810" w:type="dxa"/>
            <w:shd w:val="clear" w:color="auto" w:fill="CDE5DF" w:themeFill="accent4"/>
          </w:tcPr>
          <w:p w14:paraId="1F3BA47E" w14:textId="43F90941" w:rsidR="008D7BD6" w:rsidRDefault="56ED0CCF" w:rsidP="56ED0CCF">
            <w:pPr>
              <w:spacing w:after="40" w:line="240" w:lineRule="auto"/>
            </w:pPr>
            <w:r w:rsidRPr="56ED0CCF">
              <w:rPr>
                <w:b/>
                <w:bCs/>
              </w:rPr>
              <w:t>Topic</w:t>
            </w:r>
          </w:p>
        </w:tc>
        <w:tc>
          <w:tcPr>
            <w:tcW w:w="5800" w:type="dxa"/>
            <w:shd w:val="clear" w:color="auto" w:fill="CDE5DF" w:themeFill="accent4"/>
            <w:vAlign w:val="center"/>
          </w:tcPr>
          <w:p w14:paraId="57AD7375" w14:textId="0985EF8A" w:rsidR="008D7BD6" w:rsidRPr="0042748D" w:rsidRDefault="00DF34BC" w:rsidP="00D7665B">
            <w:pPr>
              <w:spacing w:after="40" w:line="240" w:lineRule="auto"/>
              <w:rPr>
                <w:b/>
                <w:bCs/>
                <w:szCs w:val="20"/>
              </w:rPr>
            </w:pPr>
            <w:r>
              <w:rPr>
                <w:b/>
                <w:bCs/>
                <w:szCs w:val="20"/>
              </w:rPr>
              <w:t>Questions</w:t>
            </w:r>
          </w:p>
        </w:tc>
        <w:tc>
          <w:tcPr>
            <w:tcW w:w="2450" w:type="dxa"/>
            <w:shd w:val="clear" w:color="auto" w:fill="CDE5DF" w:themeFill="accent4"/>
            <w:vAlign w:val="center"/>
          </w:tcPr>
          <w:p w14:paraId="3433401F" w14:textId="26AA6F5D" w:rsidR="008D7BD6" w:rsidRPr="0042748D" w:rsidRDefault="00DF34BC" w:rsidP="00DF34BC">
            <w:pPr>
              <w:spacing w:after="40" w:line="240" w:lineRule="auto"/>
              <w:rPr>
                <w:rFonts w:cstheme="minorHAnsi"/>
                <w:b/>
                <w:bCs/>
                <w:szCs w:val="20"/>
              </w:rPr>
            </w:pPr>
            <w:r>
              <w:rPr>
                <w:rFonts w:cstheme="minorHAnsi"/>
                <w:b/>
                <w:bCs/>
                <w:szCs w:val="20"/>
              </w:rPr>
              <w:t>Response</w:t>
            </w:r>
          </w:p>
        </w:tc>
      </w:tr>
      <w:tr w:rsidR="00182159" w:rsidRPr="00182159" w14:paraId="19C8A0AB" w14:textId="77777777" w:rsidTr="5101B538">
        <w:tc>
          <w:tcPr>
            <w:tcW w:w="810" w:type="dxa"/>
          </w:tcPr>
          <w:p w14:paraId="1DEFD2C6" w14:textId="2C19A223" w:rsidR="00182159" w:rsidRPr="00182159" w:rsidRDefault="00182159" w:rsidP="00D7665B">
            <w:pPr>
              <w:spacing w:after="40" w:line="240" w:lineRule="auto"/>
              <w:rPr>
                <w:b/>
                <w:bCs/>
                <w:szCs w:val="20"/>
              </w:rPr>
            </w:pPr>
            <w:r w:rsidRPr="00182159">
              <w:rPr>
                <w:b/>
                <w:bCs/>
                <w:szCs w:val="20"/>
              </w:rPr>
              <w:t>15</w:t>
            </w:r>
          </w:p>
        </w:tc>
        <w:tc>
          <w:tcPr>
            <w:tcW w:w="8250" w:type="dxa"/>
            <w:gridSpan w:val="2"/>
          </w:tcPr>
          <w:p w14:paraId="2E554F1C" w14:textId="5C657BBC" w:rsidR="00182159" w:rsidRPr="00182159" w:rsidRDefault="00182159" w:rsidP="00D7665B">
            <w:pPr>
              <w:spacing w:after="40" w:line="240" w:lineRule="auto"/>
              <w:rPr>
                <w:rFonts w:ascii="MS Gothic" w:eastAsia="MS Gothic" w:hAnsi="MS Gothic"/>
                <w:b/>
                <w:bCs/>
              </w:rPr>
            </w:pPr>
            <w:r w:rsidRPr="00182159">
              <w:rPr>
                <w:b/>
                <w:bCs/>
              </w:rPr>
              <w:t>The modelling method includes requirements that are unclear or outdated</w:t>
            </w:r>
          </w:p>
        </w:tc>
      </w:tr>
      <w:tr w:rsidR="008D7BD6" w14:paraId="35BD25AD" w14:textId="77777777" w:rsidTr="5101B538">
        <w:tc>
          <w:tcPr>
            <w:tcW w:w="810" w:type="dxa"/>
          </w:tcPr>
          <w:p w14:paraId="142A0846" w14:textId="014BF5E8" w:rsidR="008D7BD6" w:rsidRDefault="008D7BD6" w:rsidP="00D7665B">
            <w:pPr>
              <w:spacing w:after="40" w:line="240" w:lineRule="auto"/>
              <w:rPr>
                <w:szCs w:val="20"/>
              </w:rPr>
            </w:pPr>
            <w:r>
              <w:rPr>
                <w:szCs w:val="20"/>
              </w:rPr>
              <w:t>15-1</w:t>
            </w:r>
          </w:p>
        </w:tc>
        <w:tc>
          <w:tcPr>
            <w:tcW w:w="5800" w:type="dxa"/>
          </w:tcPr>
          <w:p w14:paraId="40C87C24" w14:textId="36EBD57B" w:rsidR="00C53AE0" w:rsidRPr="00182159" w:rsidRDefault="008D7BD6" w:rsidP="00182159">
            <w:pPr>
              <w:spacing w:after="40" w:line="240" w:lineRule="auto"/>
              <w:rPr>
                <w:rFonts w:eastAsiaTheme="minorEastAsia"/>
                <w:szCs w:val="20"/>
              </w:rPr>
            </w:pPr>
            <w:r>
              <w:rPr>
                <w:rFonts w:eastAsiaTheme="minorEastAsia"/>
                <w:szCs w:val="20"/>
              </w:rPr>
              <w:t xml:space="preserve">Do </w:t>
            </w:r>
            <w:r w:rsidRPr="001464ED">
              <w:rPr>
                <w:rFonts w:eastAsiaTheme="minorEastAsia"/>
                <w:szCs w:val="20"/>
              </w:rPr>
              <w:t xml:space="preserve">you support amending </w:t>
            </w:r>
            <w:r w:rsidRPr="00113B1B">
              <w:rPr>
                <w:rFonts w:eastAsiaTheme="minorEastAsia"/>
                <w:szCs w:val="20"/>
              </w:rPr>
              <w:t>Verification Method H1/VM</w:t>
            </w:r>
            <w:r>
              <w:rPr>
                <w:rFonts w:eastAsiaTheme="minorEastAsia"/>
                <w:szCs w:val="20"/>
              </w:rPr>
              <w:t>2</w:t>
            </w:r>
            <w:r w:rsidRPr="00113B1B">
              <w:rPr>
                <w:rFonts w:eastAsiaTheme="minorEastAsia"/>
                <w:szCs w:val="20"/>
              </w:rPr>
              <w:t xml:space="preserve"> </w:t>
            </w:r>
            <w:r w:rsidRPr="001464ED">
              <w:rPr>
                <w:rFonts w:eastAsiaTheme="minorEastAsia"/>
                <w:szCs w:val="20"/>
              </w:rPr>
              <w:t>as proposed</w:t>
            </w:r>
            <w:r w:rsidRPr="00113B1B">
              <w:rPr>
                <w:rFonts w:eastAsiaTheme="minorEastAsia"/>
                <w:szCs w:val="20"/>
              </w:rPr>
              <w:t xml:space="preserve"> to </w:t>
            </w:r>
            <w:r>
              <w:rPr>
                <w:rFonts w:eastAsiaTheme="minorEastAsia"/>
                <w:szCs w:val="20"/>
              </w:rPr>
              <w:t>clarify and simplify requirements for the modelling method</w:t>
            </w:r>
            <w:r w:rsidR="00182159">
              <w:rPr>
                <w:rFonts w:eastAsiaTheme="minorEastAsia"/>
                <w:szCs w:val="20"/>
              </w:rPr>
              <w:t>?</w:t>
            </w:r>
          </w:p>
        </w:tc>
        <w:tc>
          <w:tcPr>
            <w:tcW w:w="2450" w:type="dxa"/>
          </w:tcPr>
          <w:p w14:paraId="62EECE0E" w14:textId="77777777" w:rsidR="00182159" w:rsidRDefault="00182159" w:rsidP="00182159">
            <w:pPr>
              <w:spacing w:after="40" w:line="240" w:lineRule="auto"/>
            </w:pPr>
            <w:bookmarkStart w:id="62" w:name="_Hlk183596303"/>
            <w:r w:rsidRPr="0079357C">
              <w:rPr>
                <w:rFonts w:ascii="MS Gothic" w:eastAsia="MS Gothic" w:hAnsi="MS Gothic" w:hint="eastAsia"/>
              </w:rPr>
              <w:t>☐</w:t>
            </w:r>
            <w:r>
              <w:t xml:space="preserve"> Yes, I support it</w:t>
            </w:r>
          </w:p>
          <w:p w14:paraId="7E63CBB2" w14:textId="77777777" w:rsidR="00182159" w:rsidRDefault="00182159" w:rsidP="00182159">
            <w:pPr>
              <w:spacing w:after="40" w:line="240" w:lineRule="auto"/>
            </w:pPr>
            <w:r w:rsidRPr="0079357C">
              <w:rPr>
                <w:rFonts w:ascii="MS Gothic" w:eastAsia="MS Gothic" w:hAnsi="MS Gothic" w:hint="eastAsia"/>
              </w:rPr>
              <w:t>☐</w:t>
            </w:r>
            <w:r>
              <w:t xml:space="preserve"> Yes, with changes</w:t>
            </w:r>
          </w:p>
          <w:p w14:paraId="558A58FC" w14:textId="77777777" w:rsidR="00182159" w:rsidRDefault="00182159" w:rsidP="00182159">
            <w:pPr>
              <w:spacing w:after="40" w:line="240" w:lineRule="auto"/>
            </w:pPr>
            <w:r>
              <w:rPr>
                <w:rFonts w:ascii="MS Gothic" w:eastAsia="MS Gothic" w:hAnsi="MS Gothic" w:hint="eastAsia"/>
              </w:rPr>
              <w:t>☐</w:t>
            </w:r>
            <w:r>
              <w:t xml:space="preserve"> No, I don’t support it</w:t>
            </w:r>
          </w:p>
          <w:p w14:paraId="1F7DBCB5" w14:textId="378495FC" w:rsidR="008D7BD6" w:rsidRPr="0042748D" w:rsidRDefault="00182159" w:rsidP="00182159">
            <w:pPr>
              <w:spacing w:after="40" w:line="240" w:lineRule="auto"/>
              <w:rPr>
                <w:rFonts w:cstheme="minorHAnsi"/>
                <w:sz w:val="24"/>
                <w:szCs w:val="24"/>
              </w:rPr>
            </w:pPr>
            <w:r>
              <w:rPr>
                <w:rFonts w:ascii="MS Gothic" w:eastAsia="MS Gothic" w:hAnsi="MS Gothic" w:hint="eastAsia"/>
              </w:rPr>
              <w:t>☐</w:t>
            </w:r>
            <w:r>
              <w:t xml:space="preserve"> Not sure/no preference</w:t>
            </w:r>
            <w:bookmarkEnd w:id="62"/>
          </w:p>
        </w:tc>
      </w:tr>
      <w:tr w:rsidR="00182159" w14:paraId="2E34F11E" w14:textId="77777777" w:rsidTr="5101B538">
        <w:tc>
          <w:tcPr>
            <w:tcW w:w="810" w:type="dxa"/>
            <w:tcBorders>
              <w:bottom w:val="single" w:sz="4" w:space="0" w:color="auto"/>
            </w:tcBorders>
          </w:tcPr>
          <w:p w14:paraId="16249CA1" w14:textId="44F32BA1" w:rsidR="00182159" w:rsidRDefault="00182159" w:rsidP="00D7665B">
            <w:pPr>
              <w:spacing w:after="40" w:line="240" w:lineRule="auto"/>
              <w:rPr>
                <w:szCs w:val="20"/>
              </w:rPr>
            </w:pPr>
            <w:r>
              <w:rPr>
                <w:szCs w:val="20"/>
              </w:rPr>
              <w:t>15-2</w:t>
            </w:r>
          </w:p>
        </w:tc>
        <w:tc>
          <w:tcPr>
            <w:tcW w:w="5800" w:type="dxa"/>
            <w:tcBorders>
              <w:bottom w:val="single" w:sz="4" w:space="0" w:color="auto"/>
            </w:tcBorders>
          </w:tcPr>
          <w:p w14:paraId="26388ABF" w14:textId="72089525" w:rsidR="00182159" w:rsidRDefault="5101B538" w:rsidP="5101B538">
            <w:pPr>
              <w:spacing w:after="40" w:line="240" w:lineRule="auto"/>
              <w:rPr>
                <w:rFonts w:eastAsiaTheme="minorEastAsia"/>
              </w:rPr>
            </w:pPr>
            <w:r>
              <w:t>Please explain you</w:t>
            </w:r>
            <w:r w:rsidR="001E273A">
              <w:t>r</w:t>
            </w:r>
            <w:r>
              <w:t xml:space="preserve"> views</w:t>
            </w:r>
          </w:p>
          <w:p w14:paraId="0A798C82" w14:textId="4FB64BDE" w:rsidR="00182159" w:rsidRDefault="00182159" w:rsidP="5101B538">
            <w:pPr>
              <w:spacing w:after="40" w:line="240" w:lineRule="auto"/>
            </w:pPr>
          </w:p>
          <w:p w14:paraId="15997A46" w14:textId="2B31CBB6" w:rsidR="00182159" w:rsidRDefault="00182159" w:rsidP="5101B538">
            <w:pPr>
              <w:spacing w:after="40" w:line="240" w:lineRule="auto"/>
            </w:pPr>
          </w:p>
        </w:tc>
        <w:tc>
          <w:tcPr>
            <w:tcW w:w="2450" w:type="dxa"/>
            <w:tcBorders>
              <w:bottom w:val="single" w:sz="4" w:space="0" w:color="auto"/>
            </w:tcBorders>
          </w:tcPr>
          <w:p w14:paraId="3BF4823B" w14:textId="77777777" w:rsidR="00182159" w:rsidRPr="0079357C" w:rsidRDefault="00182159" w:rsidP="00D7665B">
            <w:pPr>
              <w:spacing w:after="40" w:line="240" w:lineRule="auto"/>
              <w:rPr>
                <w:rFonts w:ascii="MS Gothic" w:eastAsia="MS Gothic" w:hAnsi="MS Gothic"/>
              </w:rPr>
            </w:pPr>
          </w:p>
        </w:tc>
      </w:tr>
      <w:tr w:rsidR="00182159" w14:paraId="260418D5" w14:textId="77777777" w:rsidTr="5101B538">
        <w:tc>
          <w:tcPr>
            <w:tcW w:w="810" w:type="dxa"/>
            <w:tcBorders>
              <w:top w:val="single" w:sz="4" w:space="0" w:color="auto"/>
              <w:left w:val="nil"/>
              <w:bottom w:val="single" w:sz="4" w:space="0" w:color="auto"/>
              <w:right w:val="nil"/>
            </w:tcBorders>
          </w:tcPr>
          <w:p w14:paraId="4030647D" w14:textId="77777777" w:rsidR="00182159" w:rsidRDefault="00182159" w:rsidP="00D7665B">
            <w:pPr>
              <w:spacing w:after="40" w:line="240" w:lineRule="auto"/>
              <w:rPr>
                <w:szCs w:val="20"/>
              </w:rPr>
            </w:pPr>
          </w:p>
        </w:tc>
        <w:tc>
          <w:tcPr>
            <w:tcW w:w="5800" w:type="dxa"/>
            <w:tcBorders>
              <w:top w:val="single" w:sz="4" w:space="0" w:color="auto"/>
              <w:left w:val="nil"/>
              <w:bottom w:val="single" w:sz="4" w:space="0" w:color="auto"/>
              <w:right w:val="nil"/>
            </w:tcBorders>
          </w:tcPr>
          <w:p w14:paraId="1B8BEF9F" w14:textId="77777777" w:rsidR="00182159" w:rsidRDefault="00182159" w:rsidP="00182159">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627462ED" w14:textId="77777777" w:rsidR="00182159" w:rsidRPr="0079357C" w:rsidRDefault="00182159" w:rsidP="00D7665B">
            <w:pPr>
              <w:spacing w:after="40" w:line="240" w:lineRule="auto"/>
              <w:rPr>
                <w:rFonts w:ascii="MS Gothic" w:eastAsia="MS Gothic" w:hAnsi="MS Gothic"/>
              </w:rPr>
            </w:pPr>
          </w:p>
        </w:tc>
      </w:tr>
      <w:tr w:rsidR="00182159" w:rsidRPr="00182159" w14:paraId="3D883A6E" w14:textId="77777777" w:rsidTr="5101B538">
        <w:tc>
          <w:tcPr>
            <w:tcW w:w="810" w:type="dxa"/>
            <w:tcBorders>
              <w:top w:val="single" w:sz="4" w:space="0" w:color="auto"/>
            </w:tcBorders>
          </w:tcPr>
          <w:p w14:paraId="2696B459" w14:textId="710DE51F" w:rsidR="00182159" w:rsidRPr="00182159" w:rsidRDefault="00182159" w:rsidP="00D7665B">
            <w:pPr>
              <w:spacing w:after="40" w:line="240" w:lineRule="auto"/>
              <w:rPr>
                <w:b/>
                <w:bCs/>
                <w:szCs w:val="20"/>
              </w:rPr>
            </w:pPr>
            <w:r w:rsidRPr="00182159">
              <w:rPr>
                <w:b/>
                <w:bCs/>
                <w:szCs w:val="20"/>
              </w:rPr>
              <w:t>16</w:t>
            </w:r>
          </w:p>
        </w:tc>
        <w:tc>
          <w:tcPr>
            <w:tcW w:w="8250" w:type="dxa"/>
            <w:gridSpan w:val="2"/>
            <w:tcBorders>
              <w:top w:val="single" w:sz="4" w:space="0" w:color="auto"/>
            </w:tcBorders>
          </w:tcPr>
          <w:p w14:paraId="2D87605A" w14:textId="56F4B1E2" w:rsidR="00182159" w:rsidRPr="00182159" w:rsidRDefault="00182159" w:rsidP="00D7665B">
            <w:pPr>
              <w:spacing w:after="40" w:line="240" w:lineRule="auto"/>
              <w:rPr>
                <w:rFonts w:ascii="MS Gothic" w:eastAsia="MS Gothic" w:hAnsi="MS Gothic"/>
                <w:b/>
                <w:bCs/>
              </w:rPr>
            </w:pPr>
            <w:r w:rsidRPr="00182159">
              <w:rPr>
                <w:b/>
                <w:bCs/>
              </w:rPr>
              <w:t>The schedule method does not adequately limit heat losses and gains from skylights in large buildings</w:t>
            </w:r>
          </w:p>
        </w:tc>
      </w:tr>
      <w:tr w:rsidR="008D7BD6" w14:paraId="07D5AC95" w14:textId="77777777" w:rsidTr="5101B538">
        <w:tc>
          <w:tcPr>
            <w:tcW w:w="810" w:type="dxa"/>
          </w:tcPr>
          <w:p w14:paraId="557B838F" w14:textId="62B84E8B" w:rsidR="008D7BD6" w:rsidRDefault="005B432E" w:rsidP="00D7665B">
            <w:pPr>
              <w:spacing w:after="40" w:line="240" w:lineRule="auto"/>
              <w:rPr>
                <w:szCs w:val="20"/>
              </w:rPr>
            </w:pPr>
            <w:r>
              <w:rPr>
                <w:szCs w:val="20"/>
              </w:rPr>
              <w:t>16-1</w:t>
            </w:r>
          </w:p>
        </w:tc>
        <w:tc>
          <w:tcPr>
            <w:tcW w:w="5800" w:type="dxa"/>
          </w:tcPr>
          <w:p w14:paraId="345B20FC" w14:textId="48B250A7" w:rsidR="008D7BD6" w:rsidRDefault="00C53AE0" w:rsidP="00D7665B">
            <w:pPr>
              <w:spacing w:after="40" w:line="240" w:lineRule="auto"/>
              <w:rPr>
                <w:szCs w:val="20"/>
              </w:rPr>
            </w:pPr>
            <w:r>
              <w:rPr>
                <w:rFonts w:eastAsiaTheme="minorEastAsia"/>
                <w:szCs w:val="20"/>
              </w:rPr>
              <w:t xml:space="preserve">Do </w:t>
            </w:r>
            <w:r w:rsidRPr="001464ED">
              <w:rPr>
                <w:rFonts w:eastAsiaTheme="minorEastAsia"/>
                <w:szCs w:val="20"/>
              </w:rPr>
              <w:t xml:space="preserve">you support amending </w:t>
            </w:r>
            <w:r>
              <w:rPr>
                <w:rFonts w:eastAsiaTheme="minorEastAsia"/>
                <w:szCs w:val="20"/>
              </w:rPr>
              <w:t>Acceptable Solution</w:t>
            </w:r>
            <w:r w:rsidRPr="00113B1B">
              <w:rPr>
                <w:rFonts w:eastAsiaTheme="minorEastAsia"/>
                <w:szCs w:val="20"/>
              </w:rPr>
              <w:t xml:space="preserve"> H1/</w:t>
            </w:r>
            <w:r>
              <w:rPr>
                <w:rFonts w:eastAsiaTheme="minorEastAsia"/>
                <w:szCs w:val="20"/>
              </w:rPr>
              <w:t>AS2</w:t>
            </w:r>
            <w:r w:rsidRPr="00113B1B">
              <w:rPr>
                <w:rFonts w:eastAsiaTheme="minorEastAsia"/>
                <w:szCs w:val="20"/>
              </w:rPr>
              <w:t xml:space="preserve"> to </w:t>
            </w:r>
            <w:r>
              <w:rPr>
                <w:rFonts w:eastAsiaTheme="minorEastAsia"/>
                <w:szCs w:val="20"/>
              </w:rPr>
              <w:t xml:space="preserve">introduce </w:t>
            </w:r>
            <w:r w:rsidRPr="000B129B">
              <w:rPr>
                <w:rFonts w:eastAsiaTheme="minorEastAsia"/>
                <w:szCs w:val="20"/>
              </w:rPr>
              <w:t>a limit on the skylight area in the schedule method in H1/AS2 (in case MBIE does not proceed with the proposed removal of the schedule method from H1/AS2)</w:t>
            </w:r>
            <w:r>
              <w:rPr>
                <w:rFonts w:eastAsiaTheme="minorEastAsia"/>
                <w:szCs w:val="20"/>
              </w:rPr>
              <w:t>?</w:t>
            </w:r>
          </w:p>
        </w:tc>
        <w:tc>
          <w:tcPr>
            <w:tcW w:w="2450" w:type="dxa"/>
          </w:tcPr>
          <w:p w14:paraId="216E7946" w14:textId="77777777" w:rsidR="0084407B" w:rsidRDefault="0084407B" w:rsidP="0084407B">
            <w:pPr>
              <w:spacing w:after="40" w:line="240" w:lineRule="auto"/>
            </w:pPr>
            <w:r w:rsidRPr="0079357C">
              <w:rPr>
                <w:rFonts w:ascii="MS Gothic" w:eastAsia="MS Gothic" w:hAnsi="MS Gothic" w:hint="eastAsia"/>
              </w:rPr>
              <w:t>☐</w:t>
            </w:r>
            <w:r>
              <w:t xml:space="preserve"> Yes, I support it</w:t>
            </w:r>
          </w:p>
          <w:p w14:paraId="262F4407" w14:textId="77777777" w:rsidR="0084407B" w:rsidRDefault="0084407B" w:rsidP="0084407B">
            <w:pPr>
              <w:spacing w:after="40" w:line="240" w:lineRule="auto"/>
            </w:pPr>
            <w:r w:rsidRPr="0079357C">
              <w:rPr>
                <w:rFonts w:ascii="MS Gothic" w:eastAsia="MS Gothic" w:hAnsi="MS Gothic" w:hint="eastAsia"/>
              </w:rPr>
              <w:t>☐</w:t>
            </w:r>
            <w:r>
              <w:t xml:space="preserve"> Yes, with changes</w:t>
            </w:r>
          </w:p>
          <w:p w14:paraId="7E5192F6" w14:textId="77777777" w:rsidR="0084407B" w:rsidRDefault="0084407B" w:rsidP="0084407B">
            <w:pPr>
              <w:spacing w:after="40" w:line="240" w:lineRule="auto"/>
            </w:pPr>
            <w:r>
              <w:rPr>
                <w:rFonts w:ascii="MS Gothic" w:eastAsia="MS Gothic" w:hAnsi="MS Gothic" w:hint="eastAsia"/>
              </w:rPr>
              <w:t>☐</w:t>
            </w:r>
            <w:r>
              <w:t xml:space="preserve"> No, I don’t support it</w:t>
            </w:r>
          </w:p>
          <w:p w14:paraId="5E33E499" w14:textId="1A7FE014" w:rsidR="008D7BD6" w:rsidRDefault="0084407B" w:rsidP="0084407B">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E106B0" w14:paraId="39E8E416" w14:textId="77777777" w:rsidTr="5101B538">
        <w:tc>
          <w:tcPr>
            <w:tcW w:w="810" w:type="dxa"/>
            <w:tcBorders>
              <w:bottom w:val="single" w:sz="4" w:space="0" w:color="auto"/>
            </w:tcBorders>
          </w:tcPr>
          <w:p w14:paraId="19A3636C" w14:textId="38D931E1" w:rsidR="00E106B0" w:rsidRDefault="00E106B0" w:rsidP="00D7665B">
            <w:pPr>
              <w:spacing w:after="40" w:line="240" w:lineRule="auto"/>
              <w:rPr>
                <w:szCs w:val="20"/>
              </w:rPr>
            </w:pPr>
            <w:r>
              <w:rPr>
                <w:szCs w:val="20"/>
              </w:rPr>
              <w:t>16-2</w:t>
            </w:r>
          </w:p>
        </w:tc>
        <w:tc>
          <w:tcPr>
            <w:tcW w:w="5800" w:type="dxa"/>
            <w:tcBorders>
              <w:bottom w:val="single" w:sz="4" w:space="0" w:color="auto"/>
            </w:tcBorders>
          </w:tcPr>
          <w:p w14:paraId="12050F51" w14:textId="4E4EA47A" w:rsidR="00E106B0"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13EAA523" w14:textId="0CB75B2C" w:rsidR="00E106B0" w:rsidRDefault="00E106B0" w:rsidP="5101B538">
            <w:pPr>
              <w:spacing w:after="40" w:line="240" w:lineRule="auto"/>
              <w:rPr>
                <w:rFonts w:eastAsiaTheme="minorEastAsia"/>
              </w:rPr>
            </w:pPr>
          </w:p>
          <w:p w14:paraId="2C29D8D0" w14:textId="0A897C33" w:rsidR="00E106B0" w:rsidRDefault="00E106B0" w:rsidP="5101B538">
            <w:pPr>
              <w:spacing w:after="40" w:line="240" w:lineRule="auto"/>
              <w:rPr>
                <w:rFonts w:eastAsiaTheme="minorEastAsia"/>
              </w:rPr>
            </w:pPr>
          </w:p>
        </w:tc>
        <w:tc>
          <w:tcPr>
            <w:tcW w:w="2450" w:type="dxa"/>
            <w:tcBorders>
              <w:bottom w:val="single" w:sz="4" w:space="0" w:color="auto"/>
            </w:tcBorders>
          </w:tcPr>
          <w:p w14:paraId="5C6F6E57" w14:textId="77777777" w:rsidR="00E106B0" w:rsidRPr="0079357C" w:rsidRDefault="00E106B0" w:rsidP="00D7665B">
            <w:pPr>
              <w:spacing w:after="40" w:line="240" w:lineRule="auto"/>
              <w:rPr>
                <w:rFonts w:ascii="MS Gothic" w:eastAsia="MS Gothic" w:hAnsi="MS Gothic"/>
              </w:rPr>
            </w:pPr>
          </w:p>
        </w:tc>
      </w:tr>
      <w:tr w:rsidR="00E106B0" w14:paraId="12D61CD7" w14:textId="77777777" w:rsidTr="5101B538">
        <w:tc>
          <w:tcPr>
            <w:tcW w:w="810" w:type="dxa"/>
            <w:tcBorders>
              <w:top w:val="single" w:sz="4" w:space="0" w:color="auto"/>
              <w:left w:val="nil"/>
              <w:bottom w:val="single" w:sz="4" w:space="0" w:color="auto"/>
              <w:right w:val="nil"/>
            </w:tcBorders>
          </w:tcPr>
          <w:p w14:paraId="5B62292A" w14:textId="77777777" w:rsidR="00E106B0" w:rsidRDefault="00E106B0" w:rsidP="00D7665B">
            <w:pPr>
              <w:spacing w:after="40" w:line="240" w:lineRule="auto"/>
              <w:rPr>
                <w:szCs w:val="20"/>
              </w:rPr>
            </w:pPr>
          </w:p>
        </w:tc>
        <w:tc>
          <w:tcPr>
            <w:tcW w:w="5800" w:type="dxa"/>
            <w:tcBorders>
              <w:top w:val="single" w:sz="4" w:space="0" w:color="auto"/>
              <w:left w:val="nil"/>
              <w:bottom w:val="single" w:sz="4" w:space="0" w:color="auto"/>
              <w:right w:val="nil"/>
            </w:tcBorders>
          </w:tcPr>
          <w:p w14:paraId="5FD21842" w14:textId="77777777" w:rsidR="00E106B0" w:rsidRDefault="00E106B0" w:rsidP="00D7665B">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19F97A50" w14:textId="77777777" w:rsidR="00E106B0" w:rsidRPr="0079357C" w:rsidRDefault="00E106B0" w:rsidP="00D7665B">
            <w:pPr>
              <w:spacing w:after="40" w:line="240" w:lineRule="auto"/>
              <w:rPr>
                <w:rFonts w:ascii="MS Gothic" w:eastAsia="MS Gothic" w:hAnsi="MS Gothic"/>
              </w:rPr>
            </w:pPr>
          </w:p>
        </w:tc>
      </w:tr>
      <w:tr w:rsidR="00E106B0" w14:paraId="3ED5350D" w14:textId="77777777" w:rsidTr="5101B538">
        <w:tc>
          <w:tcPr>
            <w:tcW w:w="810" w:type="dxa"/>
            <w:tcBorders>
              <w:top w:val="single" w:sz="4" w:space="0" w:color="auto"/>
            </w:tcBorders>
          </w:tcPr>
          <w:p w14:paraId="1617B560" w14:textId="5D1D9737" w:rsidR="00E106B0" w:rsidRPr="00E106B0" w:rsidRDefault="00E106B0" w:rsidP="00D7665B">
            <w:pPr>
              <w:spacing w:after="40" w:line="240" w:lineRule="auto"/>
              <w:rPr>
                <w:b/>
                <w:bCs/>
              </w:rPr>
            </w:pPr>
            <w:r w:rsidRPr="00E106B0">
              <w:rPr>
                <w:b/>
                <w:bCs/>
              </w:rPr>
              <w:t>17</w:t>
            </w:r>
          </w:p>
        </w:tc>
        <w:tc>
          <w:tcPr>
            <w:tcW w:w="8250" w:type="dxa"/>
            <w:gridSpan w:val="2"/>
            <w:tcBorders>
              <w:top w:val="single" w:sz="4" w:space="0" w:color="auto"/>
            </w:tcBorders>
          </w:tcPr>
          <w:p w14:paraId="60AF441F" w14:textId="77546701" w:rsidR="00E106B0" w:rsidRPr="00E106B0" w:rsidRDefault="00E106B0" w:rsidP="00D7665B">
            <w:pPr>
              <w:spacing w:after="40" w:line="240" w:lineRule="auto"/>
              <w:rPr>
                <w:b/>
                <w:bCs/>
              </w:rPr>
            </w:pPr>
            <w:r w:rsidRPr="00E106B0">
              <w:rPr>
                <w:b/>
                <w:bCs/>
              </w:rPr>
              <w:t>Thermal bridging from framing in walls is not adequately considered</w:t>
            </w:r>
          </w:p>
        </w:tc>
      </w:tr>
      <w:tr w:rsidR="008D7BD6" w14:paraId="290786EE" w14:textId="77777777" w:rsidTr="5101B538">
        <w:tc>
          <w:tcPr>
            <w:tcW w:w="810" w:type="dxa"/>
            <w:tcBorders>
              <w:bottom w:val="single" w:sz="4" w:space="0" w:color="auto"/>
            </w:tcBorders>
          </w:tcPr>
          <w:p w14:paraId="56EAD792" w14:textId="06D185AF" w:rsidR="008D7BD6" w:rsidRDefault="005B432E" w:rsidP="00D7665B">
            <w:pPr>
              <w:spacing w:after="40" w:line="240" w:lineRule="auto"/>
              <w:rPr>
                <w:szCs w:val="20"/>
              </w:rPr>
            </w:pPr>
            <w:r>
              <w:rPr>
                <w:szCs w:val="20"/>
              </w:rPr>
              <w:t>17-1</w:t>
            </w:r>
          </w:p>
        </w:tc>
        <w:tc>
          <w:tcPr>
            <w:tcW w:w="5800" w:type="dxa"/>
            <w:tcBorders>
              <w:bottom w:val="single" w:sz="4" w:space="0" w:color="auto"/>
            </w:tcBorders>
          </w:tcPr>
          <w:p w14:paraId="2016F581" w14:textId="7B2B69BF" w:rsidR="008D7BD6" w:rsidRDefault="0084407B" w:rsidP="00D7665B">
            <w:pPr>
              <w:spacing w:after="40" w:line="240" w:lineRule="auto"/>
              <w:rPr>
                <w:szCs w:val="20"/>
              </w:rPr>
            </w:pPr>
            <w:r>
              <w:rPr>
                <w:rFonts w:eastAsiaTheme="minorEastAsia"/>
                <w:szCs w:val="20"/>
              </w:rPr>
              <w:t xml:space="preserve">Do </w:t>
            </w:r>
            <w:r w:rsidRPr="001464ED">
              <w:rPr>
                <w:rFonts w:eastAsiaTheme="minorEastAsia"/>
                <w:szCs w:val="20"/>
              </w:rPr>
              <w:t xml:space="preserve">you support </w:t>
            </w:r>
            <w:r w:rsidRPr="0058107A">
              <w:rPr>
                <w:rFonts w:eastAsiaTheme="minorEastAsia"/>
                <w:szCs w:val="20"/>
              </w:rPr>
              <w:t xml:space="preserve">amending </w:t>
            </w:r>
            <w:r w:rsidRPr="56E4CD46">
              <w:rPr>
                <w:rFonts w:eastAsiaTheme="minorEastAsia"/>
                <w:szCs w:val="20"/>
              </w:rPr>
              <w:t>Acceptable Solution H1/AS</w:t>
            </w:r>
            <w:r>
              <w:rPr>
                <w:rFonts w:eastAsiaTheme="minorEastAsia"/>
                <w:szCs w:val="20"/>
              </w:rPr>
              <w:t>2</w:t>
            </w:r>
            <w:r w:rsidRPr="56E4CD46">
              <w:rPr>
                <w:rFonts w:eastAsiaTheme="minorEastAsia"/>
                <w:szCs w:val="20"/>
              </w:rPr>
              <w:t xml:space="preserve"> and</w:t>
            </w:r>
            <w:r w:rsidRPr="0058107A">
              <w:rPr>
                <w:szCs w:val="20"/>
              </w:rPr>
              <w:t xml:space="preserve"> </w:t>
            </w:r>
            <w:r w:rsidRPr="00113B1B">
              <w:rPr>
                <w:rFonts w:eastAsiaTheme="minorEastAsia"/>
                <w:szCs w:val="20"/>
              </w:rPr>
              <w:t>Verification Method H1/VM</w:t>
            </w:r>
            <w:r>
              <w:rPr>
                <w:rFonts w:eastAsiaTheme="minorEastAsia"/>
                <w:szCs w:val="20"/>
              </w:rPr>
              <w:t>2</w:t>
            </w:r>
            <w:r w:rsidRPr="00113B1B">
              <w:rPr>
                <w:rFonts w:eastAsiaTheme="minorEastAsia"/>
                <w:szCs w:val="20"/>
              </w:rPr>
              <w:t xml:space="preserve"> </w:t>
            </w:r>
            <w:r w:rsidRPr="001464ED">
              <w:rPr>
                <w:rFonts w:eastAsiaTheme="minorEastAsia"/>
                <w:szCs w:val="20"/>
              </w:rPr>
              <w:t>as proposed</w:t>
            </w:r>
            <w:r w:rsidRPr="00113B1B">
              <w:rPr>
                <w:rFonts w:eastAsiaTheme="minorEastAsia"/>
                <w:szCs w:val="20"/>
              </w:rPr>
              <w:t xml:space="preserve"> to </w:t>
            </w:r>
            <w:r>
              <w:rPr>
                <w:rFonts w:eastAsiaTheme="minorEastAsia"/>
                <w:szCs w:val="20"/>
              </w:rPr>
              <w:t xml:space="preserve">better consider thermal bridging in framed walls? </w:t>
            </w:r>
          </w:p>
        </w:tc>
        <w:tc>
          <w:tcPr>
            <w:tcW w:w="2450" w:type="dxa"/>
            <w:tcBorders>
              <w:bottom w:val="single" w:sz="4" w:space="0" w:color="auto"/>
            </w:tcBorders>
          </w:tcPr>
          <w:p w14:paraId="099C78F8" w14:textId="77777777" w:rsidR="0084407B" w:rsidRDefault="0084407B" w:rsidP="0084407B">
            <w:pPr>
              <w:spacing w:after="40" w:line="240" w:lineRule="auto"/>
            </w:pPr>
            <w:r w:rsidRPr="0079357C">
              <w:rPr>
                <w:rFonts w:ascii="MS Gothic" w:eastAsia="MS Gothic" w:hAnsi="MS Gothic" w:hint="eastAsia"/>
              </w:rPr>
              <w:t>☐</w:t>
            </w:r>
            <w:r>
              <w:t xml:space="preserve"> Yes, I support it</w:t>
            </w:r>
          </w:p>
          <w:p w14:paraId="52D96E3A" w14:textId="77777777" w:rsidR="0084407B" w:rsidRDefault="0084407B" w:rsidP="0084407B">
            <w:pPr>
              <w:spacing w:after="40" w:line="240" w:lineRule="auto"/>
            </w:pPr>
            <w:r w:rsidRPr="0079357C">
              <w:rPr>
                <w:rFonts w:ascii="MS Gothic" w:eastAsia="MS Gothic" w:hAnsi="MS Gothic" w:hint="eastAsia"/>
              </w:rPr>
              <w:t>☐</w:t>
            </w:r>
            <w:r>
              <w:t xml:space="preserve"> Yes, with changes</w:t>
            </w:r>
          </w:p>
          <w:p w14:paraId="7A668062" w14:textId="77777777" w:rsidR="0084407B" w:rsidRDefault="0084407B" w:rsidP="0084407B">
            <w:pPr>
              <w:spacing w:after="40" w:line="240" w:lineRule="auto"/>
            </w:pPr>
            <w:r>
              <w:rPr>
                <w:rFonts w:ascii="MS Gothic" w:eastAsia="MS Gothic" w:hAnsi="MS Gothic" w:hint="eastAsia"/>
              </w:rPr>
              <w:t>☐</w:t>
            </w:r>
            <w:r>
              <w:t xml:space="preserve"> No, I don’t support it</w:t>
            </w:r>
          </w:p>
          <w:p w14:paraId="2BD51807" w14:textId="49581D39" w:rsidR="008D7BD6" w:rsidRDefault="0084407B" w:rsidP="0084407B">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84407B" w14:paraId="3DD1E688" w14:textId="77777777" w:rsidTr="5101B538">
        <w:tc>
          <w:tcPr>
            <w:tcW w:w="810" w:type="dxa"/>
            <w:tcBorders>
              <w:bottom w:val="single" w:sz="4" w:space="0" w:color="auto"/>
            </w:tcBorders>
          </w:tcPr>
          <w:p w14:paraId="44CAE492" w14:textId="12C0D273" w:rsidR="0084407B" w:rsidRDefault="0084407B" w:rsidP="00D7665B">
            <w:pPr>
              <w:spacing w:after="40" w:line="240" w:lineRule="auto"/>
              <w:rPr>
                <w:szCs w:val="20"/>
              </w:rPr>
            </w:pPr>
            <w:r>
              <w:rPr>
                <w:szCs w:val="20"/>
              </w:rPr>
              <w:t>17-2</w:t>
            </w:r>
          </w:p>
        </w:tc>
        <w:tc>
          <w:tcPr>
            <w:tcW w:w="5800" w:type="dxa"/>
            <w:tcBorders>
              <w:bottom w:val="single" w:sz="4" w:space="0" w:color="auto"/>
            </w:tcBorders>
          </w:tcPr>
          <w:p w14:paraId="7687E0F9" w14:textId="3A08B5DC" w:rsidR="0084407B"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7C2284A9" w14:textId="6A87B56A" w:rsidR="0084407B" w:rsidRDefault="0084407B" w:rsidP="5101B538">
            <w:pPr>
              <w:spacing w:after="40" w:line="240" w:lineRule="auto"/>
              <w:rPr>
                <w:rFonts w:eastAsiaTheme="minorEastAsia"/>
              </w:rPr>
            </w:pPr>
          </w:p>
          <w:p w14:paraId="36AF854A" w14:textId="23C787C4" w:rsidR="0084407B" w:rsidRDefault="0084407B" w:rsidP="5101B538">
            <w:pPr>
              <w:spacing w:after="40" w:line="240" w:lineRule="auto"/>
              <w:rPr>
                <w:rFonts w:eastAsiaTheme="minorEastAsia"/>
              </w:rPr>
            </w:pPr>
          </w:p>
        </w:tc>
        <w:tc>
          <w:tcPr>
            <w:tcW w:w="2450" w:type="dxa"/>
            <w:tcBorders>
              <w:bottom w:val="single" w:sz="4" w:space="0" w:color="auto"/>
            </w:tcBorders>
          </w:tcPr>
          <w:p w14:paraId="06992FF8" w14:textId="77777777" w:rsidR="0084407B" w:rsidRPr="0079357C" w:rsidRDefault="0084407B" w:rsidP="0084407B">
            <w:pPr>
              <w:spacing w:after="40" w:line="240" w:lineRule="auto"/>
              <w:rPr>
                <w:rFonts w:ascii="MS Gothic" w:eastAsia="MS Gothic" w:hAnsi="MS Gothic"/>
              </w:rPr>
            </w:pPr>
          </w:p>
        </w:tc>
      </w:tr>
      <w:tr w:rsidR="0084407B" w14:paraId="451C04E9" w14:textId="77777777" w:rsidTr="5101B538">
        <w:tc>
          <w:tcPr>
            <w:tcW w:w="810" w:type="dxa"/>
            <w:tcBorders>
              <w:top w:val="single" w:sz="4" w:space="0" w:color="auto"/>
              <w:left w:val="nil"/>
              <w:bottom w:val="single" w:sz="4" w:space="0" w:color="auto"/>
              <w:right w:val="nil"/>
            </w:tcBorders>
          </w:tcPr>
          <w:p w14:paraId="3DDB21DC" w14:textId="77777777" w:rsidR="0084407B" w:rsidRDefault="0084407B" w:rsidP="00D7665B">
            <w:pPr>
              <w:spacing w:after="40" w:line="240" w:lineRule="auto"/>
              <w:rPr>
                <w:szCs w:val="20"/>
              </w:rPr>
            </w:pPr>
          </w:p>
        </w:tc>
        <w:tc>
          <w:tcPr>
            <w:tcW w:w="5800" w:type="dxa"/>
            <w:tcBorders>
              <w:top w:val="single" w:sz="4" w:space="0" w:color="auto"/>
              <w:left w:val="nil"/>
              <w:bottom w:val="single" w:sz="4" w:space="0" w:color="auto"/>
              <w:right w:val="nil"/>
            </w:tcBorders>
          </w:tcPr>
          <w:p w14:paraId="1AAEC27A" w14:textId="77777777" w:rsidR="0084407B" w:rsidRDefault="0084407B" w:rsidP="00D7665B">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3D6775B9" w14:textId="77777777" w:rsidR="0084407B" w:rsidRPr="0079357C" w:rsidRDefault="0084407B" w:rsidP="0084407B">
            <w:pPr>
              <w:spacing w:after="40" w:line="240" w:lineRule="auto"/>
              <w:rPr>
                <w:rFonts w:ascii="MS Gothic" w:eastAsia="MS Gothic" w:hAnsi="MS Gothic"/>
              </w:rPr>
            </w:pPr>
          </w:p>
        </w:tc>
      </w:tr>
      <w:tr w:rsidR="0084407B" w:rsidRPr="0084407B" w14:paraId="58A406AD" w14:textId="77777777" w:rsidTr="5101B538">
        <w:tc>
          <w:tcPr>
            <w:tcW w:w="810" w:type="dxa"/>
            <w:tcBorders>
              <w:top w:val="single" w:sz="4" w:space="0" w:color="auto"/>
            </w:tcBorders>
          </w:tcPr>
          <w:p w14:paraId="12C3B605" w14:textId="41760EF5" w:rsidR="0084407B" w:rsidRPr="0084407B" w:rsidRDefault="0084407B" w:rsidP="00D7665B">
            <w:pPr>
              <w:spacing w:after="40" w:line="240" w:lineRule="auto"/>
              <w:rPr>
                <w:b/>
                <w:bCs/>
              </w:rPr>
            </w:pPr>
            <w:r w:rsidRPr="0084407B">
              <w:rPr>
                <w:b/>
                <w:bCs/>
              </w:rPr>
              <w:t>18</w:t>
            </w:r>
          </w:p>
        </w:tc>
        <w:tc>
          <w:tcPr>
            <w:tcW w:w="8250" w:type="dxa"/>
            <w:gridSpan w:val="2"/>
            <w:tcBorders>
              <w:top w:val="single" w:sz="4" w:space="0" w:color="auto"/>
            </w:tcBorders>
          </w:tcPr>
          <w:p w14:paraId="74115984" w14:textId="08C1ACF3" w:rsidR="0084407B" w:rsidRPr="0084407B" w:rsidRDefault="0084407B" w:rsidP="0084407B">
            <w:pPr>
              <w:spacing w:after="40" w:line="240" w:lineRule="auto"/>
              <w:rPr>
                <w:b/>
                <w:bCs/>
              </w:rPr>
            </w:pPr>
            <w:r w:rsidRPr="0084407B">
              <w:rPr>
                <w:b/>
                <w:bCs/>
              </w:rPr>
              <w:t>How the areas of roofs, walls and floors should be measured is unclear</w:t>
            </w:r>
          </w:p>
        </w:tc>
      </w:tr>
      <w:tr w:rsidR="008D7BD6" w14:paraId="2C3B816E" w14:textId="77777777" w:rsidTr="5101B538">
        <w:tc>
          <w:tcPr>
            <w:tcW w:w="810" w:type="dxa"/>
          </w:tcPr>
          <w:p w14:paraId="39B17520" w14:textId="68AC7E2B" w:rsidR="008D7BD6" w:rsidRPr="00F3312E" w:rsidRDefault="00C53AE0" w:rsidP="00AA3D0C">
            <w:pPr>
              <w:spacing w:after="40" w:line="240" w:lineRule="auto"/>
              <w:rPr>
                <w:szCs w:val="20"/>
              </w:rPr>
            </w:pPr>
            <w:r>
              <w:rPr>
                <w:szCs w:val="20"/>
              </w:rPr>
              <w:t>18-1</w:t>
            </w:r>
          </w:p>
        </w:tc>
        <w:tc>
          <w:tcPr>
            <w:tcW w:w="5800" w:type="dxa"/>
          </w:tcPr>
          <w:p w14:paraId="33F54148" w14:textId="5855ADBB" w:rsidR="008D7BD6" w:rsidRPr="00AA3D0C" w:rsidRDefault="00C53AE0" w:rsidP="00AA3D0C">
            <w:pPr>
              <w:spacing w:after="40" w:line="240" w:lineRule="auto"/>
              <w:rPr>
                <w:szCs w:val="20"/>
              </w:rPr>
            </w:pPr>
            <w:r>
              <w:rPr>
                <w:rFonts w:eastAsiaTheme="minorEastAsia"/>
                <w:szCs w:val="20"/>
              </w:rPr>
              <w:t xml:space="preserve">Do </w:t>
            </w:r>
            <w:r w:rsidRPr="004F0B0F">
              <w:rPr>
                <w:rFonts w:eastAsiaTheme="minorEastAsia"/>
                <w:szCs w:val="20"/>
              </w:rPr>
              <w:t>you support amending Acceptable Solution H1/AS</w:t>
            </w:r>
            <w:r>
              <w:rPr>
                <w:rFonts w:eastAsiaTheme="minorEastAsia"/>
                <w:szCs w:val="20"/>
              </w:rPr>
              <w:t>2</w:t>
            </w:r>
            <w:r w:rsidRPr="004F0B0F">
              <w:rPr>
                <w:rFonts w:eastAsiaTheme="minorEastAsia"/>
                <w:szCs w:val="20"/>
              </w:rPr>
              <w:t xml:space="preserve"> and</w:t>
            </w:r>
            <w:r w:rsidRPr="004F0B0F">
              <w:rPr>
                <w:szCs w:val="20"/>
              </w:rPr>
              <w:t xml:space="preserve"> </w:t>
            </w:r>
            <w:r w:rsidRPr="004F0B0F">
              <w:rPr>
                <w:rFonts w:eastAsiaTheme="minorEastAsia"/>
                <w:szCs w:val="20"/>
              </w:rPr>
              <w:t>Verification Method H1/VM</w:t>
            </w:r>
            <w:r>
              <w:rPr>
                <w:rFonts w:eastAsiaTheme="minorEastAsia"/>
                <w:szCs w:val="20"/>
              </w:rPr>
              <w:t>2</w:t>
            </w:r>
            <w:r w:rsidRPr="004F0B0F">
              <w:rPr>
                <w:rFonts w:eastAsiaTheme="minorEastAsia"/>
                <w:szCs w:val="20"/>
              </w:rPr>
              <w:t xml:space="preserve"> as proposed to </w:t>
            </w:r>
            <w:r>
              <w:rPr>
                <w:rFonts w:eastAsiaTheme="minorEastAsia"/>
                <w:szCs w:val="20"/>
              </w:rPr>
              <w:t>improve certainty and consistency of compliance by requiring the areas of r</w:t>
            </w:r>
            <w:r w:rsidRPr="00C1528F">
              <w:rPr>
                <w:rFonts w:eastAsiaTheme="minorEastAsia"/>
                <w:szCs w:val="20"/>
              </w:rPr>
              <w:t xml:space="preserve">oofs, </w:t>
            </w:r>
            <w:r w:rsidR="001E273A" w:rsidRPr="00C1528F">
              <w:rPr>
                <w:rFonts w:eastAsiaTheme="minorEastAsia"/>
                <w:szCs w:val="20"/>
              </w:rPr>
              <w:t>walls,</w:t>
            </w:r>
            <w:r w:rsidRPr="00C1528F">
              <w:rPr>
                <w:rFonts w:eastAsiaTheme="minorEastAsia"/>
                <w:szCs w:val="20"/>
              </w:rPr>
              <w:t xml:space="preserve"> and floors to be measured using overall internal dimensions</w:t>
            </w:r>
            <w:r w:rsidR="00EE71DF">
              <w:rPr>
                <w:rFonts w:eastAsiaTheme="minorEastAsia"/>
                <w:szCs w:val="20"/>
              </w:rPr>
              <w:t>?</w:t>
            </w:r>
          </w:p>
        </w:tc>
        <w:tc>
          <w:tcPr>
            <w:tcW w:w="2450" w:type="dxa"/>
          </w:tcPr>
          <w:p w14:paraId="579A7D35" w14:textId="77777777" w:rsidR="0084407B" w:rsidRDefault="0084407B" w:rsidP="0084407B">
            <w:pPr>
              <w:spacing w:after="40" w:line="240" w:lineRule="auto"/>
            </w:pPr>
            <w:r w:rsidRPr="0079357C">
              <w:rPr>
                <w:rFonts w:ascii="MS Gothic" w:eastAsia="MS Gothic" w:hAnsi="MS Gothic" w:hint="eastAsia"/>
              </w:rPr>
              <w:t>☐</w:t>
            </w:r>
            <w:r>
              <w:t xml:space="preserve"> Yes, I support it</w:t>
            </w:r>
          </w:p>
          <w:p w14:paraId="5CC24F97" w14:textId="77777777" w:rsidR="0084407B" w:rsidRDefault="0084407B" w:rsidP="0084407B">
            <w:pPr>
              <w:spacing w:after="40" w:line="240" w:lineRule="auto"/>
            </w:pPr>
            <w:r w:rsidRPr="0079357C">
              <w:rPr>
                <w:rFonts w:ascii="MS Gothic" w:eastAsia="MS Gothic" w:hAnsi="MS Gothic" w:hint="eastAsia"/>
              </w:rPr>
              <w:t>☐</w:t>
            </w:r>
            <w:r>
              <w:t xml:space="preserve"> Yes, with changes</w:t>
            </w:r>
          </w:p>
          <w:p w14:paraId="25743EEE" w14:textId="77777777" w:rsidR="0084407B" w:rsidRDefault="0084407B" w:rsidP="0084407B">
            <w:pPr>
              <w:spacing w:after="40" w:line="240" w:lineRule="auto"/>
            </w:pPr>
            <w:r>
              <w:rPr>
                <w:rFonts w:ascii="MS Gothic" w:eastAsia="MS Gothic" w:hAnsi="MS Gothic" w:hint="eastAsia"/>
              </w:rPr>
              <w:t>☐</w:t>
            </w:r>
            <w:r>
              <w:t xml:space="preserve"> No, I don’t support it</w:t>
            </w:r>
          </w:p>
          <w:p w14:paraId="6C7A55D3" w14:textId="779EF996" w:rsidR="008D7BD6" w:rsidRDefault="0084407B" w:rsidP="0084407B">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84407B" w14:paraId="2D74122C" w14:textId="77777777" w:rsidTr="5101B538">
        <w:tc>
          <w:tcPr>
            <w:tcW w:w="810" w:type="dxa"/>
            <w:tcBorders>
              <w:bottom w:val="single" w:sz="4" w:space="0" w:color="auto"/>
            </w:tcBorders>
          </w:tcPr>
          <w:p w14:paraId="1DEC5E81" w14:textId="2716A9FB" w:rsidR="0084407B" w:rsidRDefault="0084407B" w:rsidP="00AA3D0C">
            <w:pPr>
              <w:spacing w:after="40" w:line="240" w:lineRule="auto"/>
              <w:rPr>
                <w:szCs w:val="20"/>
              </w:rPr>
            </w:pPr>
            <w:r>
              <w:rPr>
                <w:szCs w:val="20"/>
              </w:rPr>
              <w:t>18-2</w:t>
            </w:r>
          </w:p>
        </w:tc>
        <w:tc>
          <w:tcPr>
            <w:tcW w:w="5800" w:type="dxa"/>
            <w:tcBorders>
              <w:bottom w:val="single" w:sz="4" w:space="0" w:color="auto"/>
            </w:tcBorders>
          </w:tcPr>
          <w:p w14:paraId="5AC7831F" w14:textId="19DB0791" w:rsidR="0084407B"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22A4C0F4" w14:textId="65B4187C" w:rsidR="0084407B" w:rsidRDefault="0084407B" w:rsidP="5101B538">
            <w:pPr>
              <w:spacing w:after="40" w:line="240" w:lineRule="auto"/>
              <w:rPr>
                <w:rFonts w:eastAsiaTheme="minorEastAsia"/>
              </w:rPr>
            </w:pPr>
          </w:p>
          <w:p w14:paraId="0FF2340A" w14:textId="795F30C2" w:rsidR="0084407B" w:rsidRDefault="0084407B" w:rsidP="5101B538">
            <w:pPr>
              <w:spacing w:after="40" w:line="240" w:lineRule="auto"/>
              <w:rPr>
                <w:rFonts w:eastAsiaTheme="minorEastAsia"/>
              </w:rPr>
            </w:pPr>
          </w:p>
        </w:tc>
        <w:tc>
          <w:tcPr>
            <w:tcW w:w="2450" w:type="dxa"/>
            <w:tcBorders>
              <w:bottom w:val="single" w:sz="4" w:space="0" w:color="auto"/>
            </w:tcBorders>
          </w:tcPr>
          <w:p w14:paraId="59C31E73" w14:textId="77777777" w:rsidR="0084407B" w:rsidRPr="0079357C" w:rsidRDefault="0084407B" w:rsidP="0084407B">
            <w:pPr>
              <w:spacing w:after="40" w:line="240" w:lineRule="auto"/>
              <w:rPr>
                <w:rFonts w:ascii="MS Gothic" w:eastAsia="MS Gothic" w:hAnsi="MS Gothic"/>
              </w:rPr>
            </w:pPr>
          </w:p>
        </w:tc>
      </w:tr>
      <w:tr w:rsidR="0084407B" w14:paraId="42861420" w14:textId="77777777" w:rsidTr="5101B538">
        <w:tc>
          <w:tcPr>
            <w:tcW w:w="810" w:type="dxa"/>
            <w:tcBorders>
              <w:top w:val="single" w:sz="4" w:space="0" w:color="auto"/>
              <w:left w:val="nil"/>
              <w:bottom w:val="single" w:sz="4" w:space="0" w:color="auto"/>
              <w:right w:val="nil"/>
            </w:tcBorders>
          </w:tcPr>
          <w:p w14:paraId="4C5399D7" w14:textId="77777777" w:rsidR="0084407B" w:rsidRDefault="0084407B" w:rsidP="00AA3D0C">
            <w:pPr>
              <w:spacing w:after="40" w:line="240" w:lineRule="auto"/>
              <w:rPr>
                <w:szCs w:val="20"/>
              </w:rPr>
            </w:pPr>
          </w:p>
        </w:tc>
        <w:tc>
          <w:tcPr>
            <w:tcW w:w="5800" w:type="dxa"/>
            <w:tcBorders>
              <w:top w:val="single" w:sz="4" w:space="0" w:color="auto"/>
              <w:left w:val="nil"/>
              <w:bottom w:val="single" w:sz="4" w:space="0" w:color="auto"/>
              <w:right w:val="nil"/>
            </w:tcBorders>
          </w:tcPr>
          <w:p w14:paraId="3E41BAA7" w14:textId="77777777" w:rsidR="0084407B" w:rsidRDefault="0084407B" w:rsidP="00AA3D0C">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7AA26192" w14:textId="77777777" w:rsidR="0084407B" w:rsidRPr="0079357C" w:rsidRDefault="0084407B" w:rsidP="0084407B">
            <w:pPr>
              <w:spacing w:after="40" w:line="240" w:lineRule="auto"/>
              <w:rPr>
                <w:rFonts w:ascii="MS Gothic" w:eastAsia="MS Gothic" w:hAnsi="MS Gothic"/>
              </w:rPr>
            </w:pPr>
          </w:p>
        </w:tc>
      </w:tr>
      <w:tr w:rsidR="00FE0B2A" w:rsidRPr="00FE0B2A" w14:paraId="53050053" w14:textId="77777777" w:rsidTr="5101B538">
        <w:tc>
          <w:tcPr>
            <w:tcW w:w="810" w:type="dxa"/>
            <w:tcBorders>
              <w:top w:val="single" w:sz="4" w:space="0" w:color="auto"/>
              <w:left w:val="single" w:sz="4" w:space="0" w:color="auto"/>
              <w:bottom w:val="single" w:sz="4" w:space="0" w:color="auto"/>
              <w:right w:val="single" w:sz="4" w:space="0" w:color="auto"/>
            </w:tcBorders>
          </w:tcPr>
          <w:p w14:paraId="6A89BF6B" w14:textId="69FE5B98" w:rsidR="00FE0B2A" w:rsidRPr="00FE0B2A" w:rsidRDefault="00FE0B2A" w:rsidP="00AA3D0C">
            <w:pPr>
              <w:spacing w:after="40" w:line="240" w:lineRule="auto"/>
              <w:rPr>
                <w:b/>
                <w:bCs/>
                <w:szCs w:val="20"/>
              </w:rPr>
            </w:pPr>
            <w:r w:rsidRPr="00FE0B2A">
              <w:rPr>
                <w:b/>
                <w:bCs/>
                <w:szCs w:val="20"/>
              </w:rPr>
              <w:t>19</w:t>
            </w:r>
          </w:p>
        </w:tc>
        <w:tc>
          <w:tcPr>
            <w:tcW w:w="8250" w:type="dxa"/>
            <w:gridSpan w:val="2"/>
            <w:tcBorders>
              <w:top w:val="single" w:sz="4" w:space="0" w:color="auto"/>
              <w:left w:val="single" w:sz="4" w:space="0" w:color="auto"/>
              <w:bottom w:val="single" w:sz="4" w:space="0" w:color="auto"/>
              <w:right w:val="single" w:sz="4" w:space="0" w:color="auto"/>
            </w:tcBorders>
          </w:tcPr>
          <w:p w14:paraId="1975B09C" w14:textId="6DFDE9E6" w:rsidR="00FE0B2A" w:rsidRPr="00FE0B2A" w:rsidRDefault="00FE0B2A" w:rsidP="0084407B">
            <w:pPr>
              <w:spacing w:after="40" w:line="240" w:lineRule="auto"/>
              <w:rPr>
                <w:rFonts w:ascii="MS Gothic" w:eastAsia="MS Gothic" w:hAnsi="MS Gothic"/>
                <w:b/>
                <w:bCs/>
              </w:rPr>
            </w:pPr>
            <w:r w:rsidRPr="00FE0B2A">
              <w:rPr>
                <w:b/>
                <w:bCs/>
              </w:rPr>
              <w:t xml:space="preserve">NZS 4214 includes ambiguous instructions for determining the R-values of roofs, </w:t>
            </w:r>
            <w:r w:rsidR="001E273A" w:rsidRPr="00FE0B2A">
              <w:rPr>
                <w:b/>
                <w:bCs/>
              </w:rPr>
              <w:t>walls,</w:t>
            </w:r>
            <w:r w:rsidRPr="00FE0B2A">
              <w:rPr>
                <w:b/>
                <w:bCs/>
              </w:rPr>
              <w:t xml:space="preserve"> and some floors</w:t>
            </w:r>
          </w:p>
        </w:tc>
      </w:tr>
      <w:tr w:rsidR="008D7BD6" w14:paraId="67740193" w14:textId="77777777" w:rsidTr="5101B538">
        <w:tc>
          <w:tcPr>
            <w:tcW w:w="810" w:type="dxa"/>
            <w:tcBorders>
              <w:top w:val="single" w:sz="4" w:space="0" w:color="auto"/>
            </w:tcBorders>
          </w:tcPr>
          <w:p w14:paraId="57A11E06" w14:textId="0A635F50" w:rsidR="008D7BD6" w:rsidRDefault="00C53AE0" w:rsidP="00D7665B">
            <w:pPr>
              <w:spacing w:after="40" w:line="240" w:lineRule="auto"/>
              <w:rPr>
                <w:szCs w:val="20"/>
              </w:rPr>
            </w:pPr>
            <w:r>
              <w:rPr>
                <w:szCs w:val="20"/>
              </w:rPr>
              <w:t>19-1</w:t>
            </w:r>
          </w:p>
        </w:tc>
        <w:tc>
          <w:tcPr>
            <w:tcW w:w="5800" w:type="dxa"/>
            <w:tcBorders>
              <w:top w:val="single" w:sz="4" w:space="0" w:color="auto"/>
            </w:tcBorders>
          </w:tcPr>
          <w:p w14:paraId="74939D14" w14:textId="0675511C" w:rsidR="008D7BD6" w:rsidRPr="00EE71DF" w:rsidRDefault="00EE71DF" w:rsidP="00EE71DF">
            <w:pPr>
              <w:spacing w:after="40" w:line="240" w:lineRule="auto"/>
              <w:rPr>
                <w:szCs w:val="20"/>
              </w:rPr>
            </w:pPr>
            <w:r>
              <w:rPr>
                <w:szCs w:val="20"/>
              </w:rPr>
              <w:t>Do</w:t>
            </w:r>
            <w:r w:rsidR="008D7BD6">
              <w:rPr>
                <w:szCs w:val="20"/>
              </w:rPr>
              <w:t xml:space="preserve"> </w:t>
            </w:r>
            <w:r w:rsidRPr="004F0B0F">
              <w:rPr>
                <w:rFonts w:eastAsiaTheme="minorEastAsia"/>
                <w:szCs w:val="20"/>
              </w:rPr>
              <w:t>you support amending Acceptable Solution H1/AS</w:t>
            </w:r>
            <w:r>
              <w:rPr>
                <w:rFonts w:eastAsiaTheme="minorEastAsia"/>
                <w:szCs w:val="20"/>
              </w:rPr>
              <w:t>2</w:t>
            </w:r>
            <w:r w:rsidRPr="004F0B0F">
              <w:rPr>
                <w:rFonts w:eastAsiaTheme="minorEastAsia"/>
                <w:szCs w:val="20"/>
              </w:rPr>
              <w:t xml:space="preserve"> and</w:t>
            </w:r>
            <w:r w:rsidRPr="004F0B0F">
              <w:rPr>
                <w:szCs w:val="20"/>
              </w:rPr>
              <w:t xml:space="preserve"> </w:t>
            </w:r>
            <w:r w:rsidRPr="004F0B0F">
              <w:rPr>
                <w:rFonts w:eastAsiaTheme="minorEastAsia"/>
                <w:szCs w:val="20"/>
              </w:rPr>
              <w:t>Verification Method H1/VM</w:t>
            </w:r>
            <w:r>
              <w:rPr>
                <w:rFonts w:eastAsiaTheme="minorEastAsia"/>
                <w:szCs w:val="20"/>
              </w:rPr>
              <w:t>2</w:t>
            </w:r>
            <w:r w:rsidRPr="004F0B0F">
              <w:rPr>
                <w:rFonts w:eastAsiaTheme="minorEastAsia"/>
                <w:szCs w:val="20"/>
              </w:rPr>
              <w:t xml:space="preserve"> as proposed to </w:t>
            </w:r>
            <w:r>
              <w:rPr>
                <w:rFonts w:eastAsiaTheme="minorEastAsia"/>
                <w:szCs w:val="20"/>
              </w:rPr>
              <w:t xml:space="preserve">improve certainty and consistency of compliance by </w:t>
            </w:r>
            <w:r w:rsidRPr="003146C9">
              <w:rPr>
                <w:rFonts w:eastAsiaTheme="minorEastAsia"/>
                <w:szCs w:val="20"/>
              </w:rPr>
              <w:t>providing clearer requirements for defining the boundaries of the bridged portion of a building element when calculating its R-value using NZS 4214</w:t>
            </w:r>
            <w:r w:rsidRPr="004F0B0F">
              <w:rPr>
                <w:rFonts w:eastAsiaTheme="minorEastAsia"/>
                <w:szCs w:val="20"/>
              </w:rPr>
              <w:t>?</w:t>
            </w:r>
          </w:p>
        </w:tc>
        <w:tc>
          <w:tcPr>
            <w:tcW w:w="2450" w:type="dxa"/>
            <w:tcBorders>
              <w:top w:val="single" w:sz="4" w:space="0" w:color="auto"/>
            </w:tcBorders>
          </w:tcPr>
          <w:p w14:paraId="3AC89507" w14:textId="77777777" w:rsidR="0084407B" w:rsidRDefault="0084407B" w:rsidP="0084407B">
            <w:pPr>
              <w:spacing w:after="40" w:line="240" w:lineRule="auto"/>
            </w:pPr>
            <w:r w:rsidRPr="0079357C">
              <w:rPr>
                <w:rFonts w:ascii="MS Gothic" w:eastAsia="MS Gothic" w:hAnsi="MS Gothic" w:hint="eastAsia"/>
              </w:rPr>
              <w:t>☐</w:t>
            </w:r>
            <w:r>
              <w:t xml:space="preserve"> Yes, I support it</w:t>
            </w:r>
          </w:p>
          <w:p w14:paraId="3C09F4BA" w14:textId="77777777" w:rsidR="0084407B" w:rsidRDefault="0084407B" w:rsidP="0084407B">
            <w:pPr>
              <w:spacing w:after="40" w:line="240" w:lineRule="auto"/>
            </w:pPr>
            <w:r w:rsidRPr="0079357C">
              <w:rPr>
                <w:rFonts w:ascii="MS Gothic" w:eastAsia="MS Gothic" w:hAnsi="MS Gothic" w:hint="eastAsia"/>
              </w:rPr>
              <w:t>☐</w:t>
            </w:r>
            <w:r>
              <w:t xml:space="preserve"> Yes, with changes</w:t>
            </w:r>
          </w:p>
          <w:p w14:paraId="64FE4C79" w14:textId="77777777" w:rsidR="0084407B" w:rsidRDefault="0084407B" w:rsidP="0084407B">
            <w:pPr>
              <w:spacing w:after="40" w:line="240" w:lineRule="auto"/>
            </w:pPr>
            <w:r>
              <w:rPr>
                <w:rFonts w:ascii="MS Gothic" w:eastAsia="MS Gothic" w:hAnsi="MS Gothic" w:hint="eastAsia"/>
              </w:rPr>
              <w:t>☐</w:t>
            </w:r>
            <w:r>
              <w:t xml:space="preserve"> No, I don’t support it</w:t>
            </w:r>
          </w:p>
          <w:p w14:paraId="46D4A969" w14:textId="0AC8B40C" w:rsidR="008D7BD6" w:rsidRDefault="0084407B" w:rsidP="0084407B">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FE0B2A" w14:paraId="109924BC" w14:textId="77777777" w:rsidTr="5101B538">
        <w:tc>
          <w:tcPr>
            <w:tcW w:w="810" w:type="dxa"/>
            <w:tcBorders>
              <w:top w:val="single" w:sz="4" w:space="0" w:color="auto"/>
              <w:bottom w:val="single" w:sz="4" w:space="0" w:color="auto"/>
            </w:tcBorders>
          </w:tcPr>
          <w:p w14:paraId="48EA4E1A" w14:textId="3EDDAB02" w:rsidR="00FE0B2A" w:rsidRDefault="00FE0B2A" w:rsidP="00FE0B2A">
            <w:pPr>
              <w:spacing w:after="40" w:line="240" w:lineRule="auto"/>
              <w:rPr>
                <w:szCs w:val="20"/>
              </w:rPr>
            </w:pPr>
            <w:r>
              <w:rPr>
                <w:szCs w:val="20"/>
              </w:rPr>
              <w:t xml:space="preserve">19-2 </w:t>
            </w:r>
          </w:p>
        </w:tc>
        <w:tc>
          <w:tcPr>
            <w:tcW w:w="5800" w:type="dxa"/>
            <w:tcBorders>
              <w:top w:val="single" w:sz="4" w:space="0" w:color="auto"/>
              <w:bottom w:val="single" w:sz="4" w:space="0" w:color="auto"/>
            </w:tcBorders>
          </w:tcPr>
          <w:p w14:paraId="2F1B2608" w14:textId="796BAEED" w:rsidR="00FE0B2A" w:rsidRDefault="5101B538" w:rsidP="00FE0B2A">
            <w:pPr>
              <w:spacing w:after="40" w:line="240" w:lineRule="auto"/>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67873770" w14:textId="5BE4F944" w:rsidR="00FE0B2A" w:rsidRDefault="00FE0B2A" w:rsidP="5101B538">
            <w:pPr>
              <w:spacing w:after="40" w:line="240" w:lineRule="auto"/>
              <w:rPr>
                <w:rFonts w:eastAsiaTheme="minorEastAsia"/>
              </w:rPr>
            </w:pPr>
          </w:p>
          <w:p w14:paraId="5FC30B51" w14:textId="1D908C75" w:rsidR="00FE0B2A" w:rsidRDefault="00FE0B2A" w:rsidP="5101B538">
            <w:pPr>
              <w:spacing w:after="40" w:line="240" w:lineRule="auto"/>
              <w:rPr>
                <w:rFonts w:eastAsiaTheme="minorEastAsia"/>
              </w:rPr>
            </w:pPr>
          </w:p>
        </w:tc>
        <w:tc>
          <w:tcPr>
            <w:tcW w:w="2450" w:type="dxa"/>
            <w:tcBorders>
              <w:top w:val="single" w:sz="4" w:space="0" w:color="auto"/>
              <w:bottom w:val="single" w:sz="4" w:space="0" w:color="auto"/>
            </w:tcBorders>
          </w:tcPr>
          <w:p w14:paraId="58961464" w14:textId="77777777" w:rsidR="00FE0B2A" w:rsidRPr="0079357C" w:rsidRDefault="00FE0B2A" w:rsidP="00FE0B2A">
            <w:pPr>
              <w:spacing w:after="40" w:line="240" w:lineRule="auto"/>
              <w:rPr>
                <w:rFonts w:ascii="MS Gothic" w:eastAsia="MS Gothic" w:hAnsi="MS Gothic"/>
              </w:rPr>
            </w:pPr>
          </w:p>
        </w:tc>
      </w:tr>
      <w:tr w:rsidR="00FE0B2A" w14:paraId="2CE23D68" w14:textId="77777777" w:rsidTr="5101B538">
        <w:tc>
          <w:tcPr>
            <w:tcW w:w="810" w:type="dxa"/>
            <w:tcBorders>
              <w:top w:val="single" w:sz="4" w:space="0" w:color="auto"/>
              <w:left w:val="nil"/>
              <w:bottom w:val="single" w:sz="4" w:space="0" w:color="auto"/>
              <w:right w:val="nil"/>
            </w:tcBorders>
          </w:tcPr>
          <w:p w14:paraId="2D8C5F51" w14:textId="77777777" w:rsidR="00FE0B2A" w:rsidRDefault="00FE0B2A" w:rsidP="00FE0B2A">
            <w:pPr>
              <w:spacing w:after="40" w:line="240" w:lineRule="auto"/>
              <w:rPr>
                <w:szCs w:val="20"/>
              </w:rPr>
            </w:pPr>
          </w:p>
        </w:tc>
        <w:tc>
          <w:tcPr>
            <w:tcW w:w="5800" w:type="dxa"/>
            <w:tcBorders>
              <w:top w:val="single" w:sz="4" w:space="0" w:color="auto"/>
              <w:left w:val="nil"/>
              <w:bottom w:val="single" w:sz="4" w:space="0" w:color="auto"/>
              <w:right w:val="nil"/>
            </w:tcBorders>
          </w:tcPr>
          <w:p w14:paraId="7D3166DC" w14:textId="77777777" w:rsidR="00FE0B2A" w:rsidRPr="00E106B0" w:rsidRDefault="00FE0B2A" w:rsidP="00FE0B2A">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6B440E37" w14:textId="77777777" w:rsidR="00FE0B2A" w:rsidRPr="0079357C" w:rsidRDefault="00FE0B2A" w:rsidP="00FE0B2A">
            <w:pPr>
              <w:spacing w:after="40" w:line="240" w:lineRule="auto"/>
              <w:rPr>
                <w:rFonts w:ascii="MS Gothic" w:eastAsia="MS Gothic" w:hAnsi="MS Gothic"/>
              </w:rPr>
            </w:pPr>
          </w:p>
        </w:tc>
      </w:tr>
      <w:tr w:rsidR="0069375F" w:rsidRPr="0069375F" w14:paraId="4F892CD2" w14:textId="77777777" w:rsidTr="5101B538">
        <w:tc>
          <w:tcPr>
            <w:tcW w:w="810" w:type="dxa"/>
            <w:tcBorders>
              <w:top w:val="single" w:sz="4" w:space="0" w:color="auto"/>
            </w:tcBorders>
          </w:tcPr>
          <w:p w14:paraId="39A86637" w14:textId="65795954" w:rsidR="0069375F" w:rsidRPr="0069375F" w:rsidRDefault="0069375F" w:rsidP="00FE0B2A">
            <w:pPr>
              <w:spacing w:after="40" w:line="240" w:lineRule="auto"/>
              <w:rPr>
                <w:b/>
                <w:bCs/>
                <w:szCs w:val="20"/>
              </w:rPr>
            </w:pPr>
            <w:r w:rsidRPr="0069375F">
              <w:rPr>
                <w:b/>
                <w:bCs/>
                <w:szCs w:val="20"/>
              </w:rPr>
              <w:t>20</w:t>
            </w:r>
          </w:p>
        </w:tc>
        <w:tc>
          <w:tcPr>
            <w:tcW w:w="8250" w:type="dxa"/>
            <w:gridSpan w:val="2"/>
            <w:tcBorders>
              <w:top w:val="single" w:sz="4" w:space="0" w:color="auto"/>
            </w:tcBorders>
          </w:tcPr>
          <w:p w14:paraId="462D364E" w14:textId="31CF510A" w:rsidR="0069375F" w:rsidRPr="0069375F" w:rsidRDefault="0069375F" w:rsidP="00FE0B2A">
            <w:pPr>
              <w:spacing w:after="40" w:line="240" w:lineRule="auto"/>
              <w:rPr>
                <w:rFonts w:ascii="MS Gothic" w:eastAsia="MS Gothic" w:hAnsi="MS Gothic"/>
                <w:b/>
                <w:bCs/>
              </w:rPr>
            </w:pPr>
            <w:r w:rsidRPr="0069375F">
              <w:rPr>
                <w:b/>
                <w:bCs/>
              </w:rPr>
              <w:t>For some mixed-use buildings it is unclear whether H1/AS1 and H1/VM1 can be used, or H1/AS2 and H1/VM2</w:t>
            </w:r>
          </w:p>
        </w:tc>
      </w:tr>
      <w:tr w:rsidR="00FE0B2A" w14:paraId="2859ECEA" w14:textId="77777777" w:rsidTr="5101B538">
        <w:tc>
          <w:tcPr>
            <w:tcW w:w="810" w:type="dxa"/>
          </w:tcPr>
          <w:p w14:paraId="2AB966B8" w14:textId="066CCE87" w:rsidR="00FE0B2A" w:rsidRDefault="00FE0B2A" w:rsidP="00FE0B2A">
            <w:pPr>
              <w:spacing w:after="40" w:line="240" w:lineRule="auto"/>
              <w:rPr>
                <w:szCs w:val="20"/>
              </w:rPr>
            </w:pPr>
            <w:r>
              <w:rPr>
                <w:szCs w:val="20"/>
              </w:rPr>
              <w:t>20-1</w:t>
            </w:r>
          </w:p>
        </w:tc>
        <w:tc>
          <w:tcPr>
            <w:tcW w:w="5800" w:type="dxa"/>
          </w:tcPr>
          <w:p w14:paraId="25A66FF8" w14:textId="3022628D" w:rsidR="00FE0B2A" w:rsidRDefault="00571909" w:rsidP="00FE0B2A">
            <w:pPr>
              <w:spacing w:after="40" w:line="240" w:lineRule="auto"/>
              <w:rPr>
                <w:szCs w:val="20"/>
              </w:rPr>
            </w:pPr>
            <w:r w:rsidRPr="413A061B">
              <w:rPr>
                <w:rFonts w:eastAsiaTheme="minorEastAsia"/>
                <w:szCs w:val="20"/>
              </w:rPr>
              <w:t xml:space="preserve">Do </w:t>
            </w:r>
            <w:r w:rsidR="00661D29" w:rsidRPr="36E554D0">
              <w:rPr>
                <w:rFonts w:eastAsiaTheme="minorEastAsia"/>
                <w:szCs w:val="20"/>
              </w:rPr>
              <w:t>you support amending Acceptable Solution H1/AS</w:t>
            </w:r>
            <w:r w:rsidR="00661D29">
              <w:rPr>
                <w:rFonts w:eastAsiaTheme="minorEastAsia"/>
                <w:szCs w:val="20"/>
              </w:rPr>
              <w:t>2</w:t>
            </w:r>
            <w:r w:rsidR="00661D29" w:rsidRPr="36E554D0">
              <w:rPr>
                <w:rFonts w:eastAsiaTheme="minorEastAsia"/>
                <w:szCs w:val="20"/>
              </w:rPr>
              <w:t xml:space="preserve"> and</w:t>
            </w:r>
            <w:r w:rsidR="00661D29" w:rsidRPr="36E554D0">
              <w:rPr>
                <w:szCs w:val="20"/>
              </w:rPr>
              <w:t xml:space="preserve"> </w:t>
            </w:r>
            <w:r w:rsidR="00661D29" w:rsidRPr="36E554D0">
              <w:rPr>
                <w:rFonts w:eastAsiaTheme="minorEastAsia"/>
                <w:szCs w:val="20"/>
              </w:rPr>
              <w:t>Verification Method H1/VM</w:t>
            </w:r>
            <w:r w:rsidR="00661D29">
              <w:rPr>
                <w:rFonts w:eastAsiaTheme="minorEastAsia"/>
                <w:szCs w:val="20"/>
              </w:rPr>
              <w:t>2</w:t>
            </w:r>
            <w:r w:rsidR="00661D29" w:rsidRPr="36E554D0">
              <w:rPr>
                <w:rFonts w:eastAsiaTheme="minorEastAsia"/>
                <w:szCs w:val="20"/>
              </w:rPr>
              <w:t xml:space="preserve"> as proposed to improve certainty and consistency of compliance by providing clearer requirements for determining which compliance pathways can be used for a mixed-use building</w:t>
            </w:r>
            <w:r w:rsidR="00FE0B2A">
              <w:rPr>
                <w:rFonts w:eastAsiaTheme="minorEastAsia"/>
                <w:szCs w:val="20"/>
              </w:rPr>
              <w:t>?</w:t>
            </w:r>
          </w:p>
        </w:tc>
        <w:tc>
          <w:tcPr>
            <w:tcW w:w="2450" w:type="dxa"/>
          </w:tcPr>
          <w:p w14:paraId="19C46B91" w14:textId="77777777" w:rsidR="00661D29" w:rsidRDefault="00661D29" w:rsidP="00661D29">
            <w:pPr>
              <w:spacing w:after="40" w:line="240" w:lineRule="auto"/>
            </w:pPr>
            <w:r w:rsidRPr="0079357C">
              <w:rPr>
                <w:rFonts w:ascii="MS Gothic" w:eastAsia="MS Gothic" w:hAnsi="MS Gothic" w:hint="eastAsia"/>
              </w:rPr>
              <w:t>☐</w:t>
            </w:r>
            <w:r>
              <w:t xml:space="preserve"> Yes, I support it</w:t>
            </w:r>
          </w:p>
          <w:p w14:paraId="1F5F67D4" w14:textId="77777777" w:rsidR="00661D29" w:rsidRDefault="00661D29" w:rsidP="00661D29">
            <w:pPr>
              <w:spacing w:after="40" w:line="240" w:lineRule="auto"/>
            </w:pPr>
            <w:r w:rsidRPr="0079357C">
              <w:rPr>
                <w:rFonts w:ascii="MS Gothic" w:eastAsia="MS Gothic" w:hAnsi="MS Gothic" w:hint="eastAsia"/>
              </w:rPr>
              <w:t>☐</w:t>
            </w:r>
            <w:r>
              <w:t xml:space="preserve"> Yes, with changes</w:t>
            </w:r>
          </w:p>
          <w:p w14:paraId="2A1EF4CD" w14:textId="77777777" w:rsidR="00661D29" w:rsidRDefault="00661D29" w:rsidP="00661D29">
            <w:pPr>
              <w:spacing w:after="40" w:line="240" w:lineRule="auto"/>
            </w:pPr>
            <w:r>
              <w:rPr>
                <w:rFonts w:ascii="MS Gothic" w:eastAsia="MS Gothic" w:hAnsi="MS Gothic" w:hint="eastAsia"/>
              </w:rPr>
              <w:t>☐</w:t>
            </w:r>
            <w:r>
              <w:t xml:space="preserve"> No, I don’t support it</w:t>
            </w:r>
          </w:p>
          <w:p w14:paraId="7D224FBC" w14:textId="00A22C93" w:rsidR="00FE0B2A" w:rsidRPr="0079357C" w:rsidRDefault="00661D29" w:rsidP="00661D29">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571909" w14:paraId="3D958BE4" w14:textId="77777777" w:rsidTr="5101B538">
        <w:tc>
          <w:tcPr>
            <w:tcW w:w="810" w:type="dxa"/>
            <w:tcBorders>
              <w:bottom w:val="single" w:sz="4" w:space="0" w:color="auto"/>
            </w:tcBorders>
          </w:tcPr>
          <w:p w14:paraId="452EF3A7" w14:textId="4425A612" w:rsidR="00571909" w:rsidRDefault="00571909" w:rsidP="00FE0B2A">
            <w:pPr>
              <w:spacing w:after="40" w:line="240" w:lineRule="auto"/>
              <w:rPr>
                <w:szCs w:val="20"/>
              </w:rPr>
            </w:pPr>
            <w:r>
              <w:rPr>
                <w:szCs w:val="20"/>
              </w:rPr>
              <w:t>20-2</w:t>
            </w:r>
          </w:p>
        </w:tc>
        <w:tc>
          <w:tcPr>
            <w:tcW w:w="5800" w:type="dxa"/>
            <w:tcBorders>
              <w:bottom w:val="single" w:sz="4" w:space="0" w:color="auto"/>
            </w:tcBorders>
          </w:tcPr>
          <w:p w14:paraId="167FE16F" w14:textId="3322A53F" w:rsidR="00571909" w:rsidRPr="413A061B"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69503C69" w14:textId="561636EA" w:rsidR="00571909" w:rsidRPr="413A061B" w:rsidRDefault="00571909" w:rsidP="5101B538">
            <w:pPr>
              <w:spacing w:after="40" w:line="240" w:lineRule="auto"/>
              <w:rPr>
                <w:rFonts w:eastAsiaTheme="minorEastAsia"/>
              </w:rPr>
            </w:pPr>
          </w:p>
          <w:p w14:paraId="354637FE" w14:textId="4A7BFE04" w:rsidR="00571909" w:rsidRPr="413A061B" w:rsidRDefault="00571909" w:rsidP="5101B538">
            <w:pPr>
              <w:spacing w:after="40" w:line="240" w:lineRule="auto"/>
              <w:rPr>
                <w:rFonts w:eastAsiaTheme="minorEastAsia"/>
              </w:rPr>
            </w:pPr>
          </w:p>
        </w:tc>
        <w:tc>
          <w:tcPr>
            <w:tcW w:w="2450" w:type="dxa"/>
            <w:tcBorders>
              <w:bottom w:val="single" w:sz="4" w:space="0" w:color="auto"/>
            </w:tcBorders>
          </w:tcPr>
          <w:p w14:paraId="61DEDB72" w14:textId="77777777" w:rsidR="00571909" w:rsidRPr="0079357C" w:rsidRDefault="00571909" w:rsidP="00FE0B2A">
            <w:pPr>
              <w:spacing w:after="40" w:line="240" w:lineRule="auto"/>
              <w:rPr>
                <w:rFonts w:ascii="MS Gothic" w:eastAsia="MS Gothic" w:hAnsi="MS Gothic"/>
              </w:rPr>
            </w:pPr>
          </w:p>
        </w:tc>
      </w:tr>
      <w:tr w:rsidR="0069375F" w14:paraId="41EFA9E5" w14:textId="77777777" w:rsidTr="5101B538">
        <w:tc>
          <w:tcPr>
            <w:tcW w:w="810" w:type="dxa"/>
            <w:tcBorders>
              <w:top w:val="single" w:sz="4" w:space="0" w:color="auto"/>
              <w:left w:val="nil"/>
              <w:bottom w:val="single" w:sz="4" w:space="0" w:color="auto"/>
              <w:right w:val="nil"/>
            </w:tcBorders>
          </w:tcPr>
          <w:p w14:paraId="62E26928" w14:textId="77777777" w:rsidR="0069375F" w:rsidRDefault="0069375F" w:rsidP="00FE0B2A">
            <w:pPr>
              <w:spacing w:after="40" w:line="240" w:lineRule="auto"/>
              <w:rPr>
                <w:szCs w:val="20"/>
              </w:rPr>
            </w:pPr>
          </w:p>
        </w:tc>
        <w:tc>
          <w:tcPr>
            <w:tcW w:w="5800" w:type="dxa"/>
            <w:tcBorders>
              <w:top w:val="single" w:sz="4" w:space="0" w:color="auto"/>
              <w:left w:val="nil"/>
              <w:bottom w:val="single" w:sz="4" w:space="0" w:color="auto"/>
              <w:right w:val="nil"/>
            </w:tcBorders>
          </w:tcPr>
          <w:p w14:paraId="22E90AC9" w14:textId="77777777" w:rsidR="0069375F" w:rsidRDefault="0069375F" w:rsidP="00FE0B2A">
            <w:pPr>
              <w:spacing w:after="40" w:line="240" w:lineRule="auto"/>
              <w:rPr>
                <w:rFonts w:eastAsiaTheme="minorEastAsia"/>
                <w:szCs w:val="20"/>
              </w:rPr>
            </w:pPr>
          </w:p>
        </w:tc>
        <w:tc>
          <w:tcPr>
            <w:tcW w:w="2450" w:type="dxa"/>
            <w:tcBorders>
              <w:top w:val="single" w:sz="4" w:space="0" w:color="auto"/>
              <w:left w:val="nil"/>
              <w:bottom w:val="single" w:sz="4" w:space="0" w:color="auto"/>
              <w:right w:val="nil"/>
            </w:tcBorders>
          </w:tcPr>
          <w:p w14:paraId="614F8008" w14:textId="77777777" w:rsidR="0069375F" w:rsidRPr="0079357C" w:rsidRDefault="0069375F" w:rsidP="00FE0B2A">
            <w:pPr>
              <w:spacing w:after="40" w:line="240" w:lineRule="auto"/>
              <w:rPr>
                <w:rFonts w:ascii="MS Gothic" w:eastAsia="MS Gothic" w:hAnsi="MS Gothic"/>
              </w:rPr>
            </w:pPr>
          </w:p>
        </w:tc>
      </w:tr>
      <w:tr w:rsidR="00571909" w14:paraId="780B3692" w14:textId="77777777" w:rsidTr="5101B538">
        <w:tc>
          <w:tcPr>
            <w:tcW w:w="810" w:type="dxa"/>
            <w:tcBorders>
              <w:top w:val="single" w:sz="4" w:space="0" w:color="auto"/>
            </w:tcBorders>
          </w:tcPr>
          <w:p w14:paraId="6E7EF11D" w14:textId="685A9256" w:rsidR="00571909" w:rsidRPr="007B4CFE" w:rsidRDefault="00571909" w:rsidP="00FE0B2A">
            <w:pPr>
              <w:spacing w:after="40" w:line="240" w:lineRule="auto"/>
              <w:rPr>
                <w:b/>
                <w:bCs/>
              </w:rPr>
            </w:pPr>
            <w:r w:rsidRPr="007B4CFE">
              <w:rPr>
                <w:b/>
                <w:bCs/>
              </w:rPr>
              <w:t>21</w:t>
            </w:r>
          </w:p>
        </w:tc>
        <w:tc>
          <w:tcPr>
            <w:tcW w:w="8250" w:type="dxa"/>
            <w:gridSpan w:val="2"/>
            <w:tcBorders>
              <w:top w:val="single" w:sz="4" w:space="0" w:color="auto"/>
            </w:tcBorders>
          </w:tcPr>
          <w:p w14:paraId="4B5ADE33" w14:textId="58EF8729" w:rsidR="00571909" w:rsidRPr="007B4CFE" w:rsidRDefault="007B4CFE" w:rsidP="00FE0B2A">
            <w:pPr>
              <w:spacing w:after="40" w:line="240" w:lineRule="auto"/>
              <w:rPr>
                <w:b/>
                <w:bCs/>
              </w:rPr>
            </w:pPr>
            <w:r w:rsidRPr="007B4CFE">
              <w:rPr>
                <w:b/>
                <w:bCs/>
              </w:rPr>
              <w:t>The look-up tables with R-values for slab-on-ground floors do not cater for some common situations</w:t>
            </w:r>
          </w:p>
        </w:tc>
      </w:tr>
      <w:tr w:rsidR="00FE0B2A" w14:paraId="1417739F" w14:textId="77777777" w:rsidTr="5101B538">
        <w:tc>
          <w:tcPr>
            <w:tcW w:w="810" w:type="dxa"/>
          </w:tcPr>
          <w:p w14:paraId="583F59E9" w14:textId="47C9BB1F" w:rsidR="00FE0B2A" w:rsidRDefault="00FE0B2A" w:rsidP="00FE0B2A">
            <w:pPr>
              <w:spacing w:after="40" w:line="240" w:lineRule="auto"/>
              <w:rPr>
                <w:szCs w:val="20"/>
              </w:rPr>
            </w:pPr>
            <w:r>
              <w:rPr>
                <w:szCs w:val="20"/>
              </w:rPr>
              <w:t>21-1</w:t>
            </w:r>
          </w:p>
        </w:tc>
        <w:tc>
          <w:tcPr>
            <w:tcW w:w="5800" w:type="dxa"/>
          </w:tcPr>
          <w:p w14:paraId="116929AC" w14:textId="64744D36" w:rsidR="00FE0B2A" w:rsidRDefault="00FE0B2A" w:rsidP="00FE0B2A">
            <w:pPr>
              <w:spacing w:after="40" w:line="240" w:lineRule="auto"/>
              <w:rPr>
                <w:szCs w:val="20"/>
              </w:rPr>
            </w:pPr>
            <w:r>
              <w:rPr>
                <w:szCs w:val="20"/>
              </w:rPr>
              <w:t xml:space="preserve">Do </w:t>
            </w:r>
            <w:r w:rsidRPr="413A061B">
              <w:rPr>
                <w:rFonts w:eastAsiaTheme="minorEastAsia"/>
                <w:szCs w:val="20"/>
              </w:rPr>
              <w:t>you support amending Acceptable Solution H1/AS</w:t>
            </w:r>
            <w:r>
              <w:rPr>
                <w:rFonts w:eastAsiaTheme="minorEastAsia"/>
                <w:szCs w:val="20"/>
              </w:rPr>
              <w:t>2</w:t>
            </w:r>
            <w:r w:rsidRPr="413A061B">
              <w:rPr>
                <w:rFonts w:eastAsiaTheme="minorEastAsia"/>
                <w:szCs w:val="20"/>
              </w:rPr>
              <w:t xml:space="preserve"> as proposed to make it easier for designers and Building Consent Authorities to establish whether a building complies with the H1 energy efficiency insulation provisions by enabling the use of the look-up tables for slab-on-ground floor R-values for more situations</w:t>
            </w:r>
            <w:r>
              <w:rPr>
                <w:rFonts w:eastAsiaTheme="minorEastAsia"/>
                <w:szCs w:val="20"/>
              </w:rPr>
              <w:t>?</w:t>
            </w:r>
          </w:p>
        </w:tc>
        <w:tc>
          <w:tcPr>
            <w:tcW w:w="2450" w:type="dxa"/>
          </w:tcPr>
          <w:p w14:paraId="3198920E" w14:textId="77777777" w:rsidR="00661D29" w:rsidRDefault="00661D29" w:rsidP="00661D29">
            <w:pPr>
              <w:spacing w:after="40" w:line="240" w:lineRule="auto"/>
            </w:pPr>
            <w:r w:rsidRPr="0079357C">
              <w:rPr>
                <w:rFonts w:ascii="MS Gothic" w:eastAsia="MS Gothic" w:hAnsi="MS Gothic" w:hint="eastAsia"/>
              </w:rPr>
              <w:t>☐</w:t>
            </w:r>
            <w:r>
              <w:t xml:space="preserve"> Yes, I support it</w:t>
            </w:r>
          </w:p>
          <w:p w14:paraId="4527F73B" w14:textId="77777777" w:rsidR="00661D29" w:rsidRDefault="00661D29" w:rsidP="00661D29">
            <w:pPr>
              <w:spacing w:after="40" w:line="240" w:lineRule="auto"/>
            </w:pPr>
            <w:r w:rsidRPr="0079357C">
              <w:rPr>
                <w:rFonts w:ascii="MS Gothic" w:eastAsia="MS Gothic" w:hAnsi="MS Gothic" w:hint="eastAsia"/>
              </w:rPr>
              <w:t>☐</w:t>
            </w:r>
            <w:r>
              <w:t xml:space="preserve"> Yes, with changes</w:t>
            </w:r>
          </w:p>
          <w:p w14:paraId="29446B9A" w14:textId="77777777" w:rsidR="00661D29" w:rsidRDefault="00661D29" w:rsidP="00661D29">
            <w:pPr>
              <w:spacing w:after="40" w:line="240" w:lineRule="auto"/>
            </w:pPr>
            <w:r>
              <w:rPr>
                <w:rFonts w:ascii="MS Gothic" w:eastAsia="MS Gothic" w:hAnsi="MS Gothic" w:hint="eastAsia"/>
              </w:rPr>
              <w:t>☐</w:t>
            </w:r>
            <w:r>
              <w:t xml:space="preserve"> No, I don’t support it</w:t>
            </w:r>
          </w:p>
          <w:p w14:paraId="0A705FCA" w14:textId="40E0AC44" w:rsidR="00FE0B2A" w:rsidRPr="0079357C" w:rsidRDefault="00661D29" w:rsidP="00661D29">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7B4CFE" w14:paraId="2046494F" w14:textId="77777777" w:rsidTr="5101B538">
        <w:tc>
          <w:tcPr>
            <w:tcW w:w="810" w:type="dxa"/>
            <w:tcBorders>
              <w:bottom w:val="single" w:sz="4" w:space="0" w:color="auto"/>
            </w:tcBorders>
          </w:tcPr>
          <w:p w14:paraId="245F39FC" w14:textId="2BC3DDA8" w:rsidR="007B4CFE" w:rsidRDefault="007B4CFE" w:rsidP="00FE0B2A">
            <w:pPr>
              <w:spacing w:after="40" w:line="240" w:lineRule="auto"/>
              <w:rPr>
                <w:szCs w:val="20"/>
              </w:rPr>
            </w:pPr>
            <w:r>
              <w:rPr>
                <w:szCs w:val="20"/>
              </w:rPr>
              <w:t>21-2</w:t>
            </w:r>
          </w:p>
        </w:tc>
        <w:tc>
          <w:tcPr>
            <w:tcW w:w="5800" w:type="dxa"/>
            <w:tcBorders>
              <w:bottom w:val="single" w:sz="4" w:space="0" w:color="auto"/>
            </w:tcBorders>
          </w:tcPr>
          <w:p w14:paraId="6AF55FF8" w14:textId="532A3222" w:rsidR="007B4CFE" w:rsidRDefault="5101B538" w:rsidP="00FE0B2A">
            <w:pPr>
              <w:spacing w:after="40" w:line="240" w:lineRule="auto"/>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45D9E808" w14:textId="62C365F2" w:rsidR="007B4CFE" w:rsidRDefault="007B4CFE" w:rsidP="5101B538">
            <w:pPr>
              <w:spacing w:after="40" w:line="240" w:lineRule="auto"/>
              <w:rPr>
                <w:rFonts w:eastAsiaTheme="minorEastAsia"/>
              </w:rPr>
            </w:pPr>
          </w:p>
          <w:p w14:paraId="7440347D" w14:textId="55C27CB5" w:rsidR="007B4CFE" w:rsidRDefault="007B4CFE" w:rsidP="5101B538">
            <w:pPr>
              <w:spacing w:after="40" w:line="240" w:lineRule="auto"/>
              <w:rPr>
                <w:rFonts w:eastAsiaTheme="minorEastAsia"/>
              </w:rPr>
            </w:pPr>
          </w:p>
        </w:tc>
        <w:tc>
          <w:tcPr>
            <w:tcW w:w="2450" w:type="dxa"/>
            <w:tcBorders>
              <w:bottom w:val="single" w:sz="4" w:space="0" w:color="auto"/>
            </w:tcBorders>
          </w:tcPr>
          <w:p w14:paraId="5E2A853C" w14:textId="77777777" w:rsidR="007B4CFE" w:rsidRPr="0079357C" w:rsidRDefault="007B4CFE" w:rsidP="00FE0B2A">
            <w:pPr>
              <w:spacing w:after="40" w:line="240" w:lineRule="auto"/>
              <w:rPr>
                <w:rFonts w:ascii="MS Gothic" w:eastAsia="MS Gothic" w:hAnsi="MS Gothic"/>
              </w:rPr>
            </w:pPr>
          </w:p>
        </w:tc>
      </w:tr>
      <w:tr w:rsidR="007B4CFE" w14:paraId="66E17CDF" w14:textId="77777777" w:rsidTr="5101B538">
        <w:tc>
          <w:tcPr>
            <w:tcW w:w="810" w:type="dxa"/>
            <w:tcBorders>
              <w:top w:val="single" w:sz="4" w:space="0" w:color="auto"/>
              <w:left w:val="nil"/>
              <w:bottom w:val="single" w:sz="4" w:space="0" w:color="auto"/>
              <w:right w:val="nil"/>
            </w:tcBorders>
          </w:tcPr>
          <w:p w14:paraId="58CA1A3D" w14:textId="77777777" w:rsidR="007B4CFE" w:rsidRDefault="007B4CFE" w:rsidP="00FE0B2A">
            <w:pPr>
              <w:spacing w:after="40" w:line="240" w:lineRule="auto"/>
              <w:rPr>
                <w:szCs w:val="20"/>
              </w:rPr>
            </w:pPr>
          </w:p>
        </w:tc>
        <w:tc>
          <w:tcPr>
            <w:tcW w:w="5800" w:type="dxa"/>
            <w:tcBorders>
              <w:top w:val="single" w:sz="4" w:space="0" w:color="auto"/>
              <w:left w:val="nil"/>
              <w:bottom w:val="single" w:sz="4" w:space="0" w:color="auto"/>
              <w:right w:val="nil"/>
            </w:tcBorders>
          </w:tcPr>
          <w:p w14:paraId="5C5D6FFF" w14:textId="77777777" w:rsidR="007B4CFE" w:rsidRDefault="007B4CFE" w:rsidP="00FE0B2A">
            <w:pPr>
              <w:spacing w:after="40" w:line="240" w:lineRule="auto"/>
              <w:rPr>
                <w:szCs w:val="20"/>
              </w:rPr>
            </w:pPr>
          </w:p>
        </w:tc>
        <w:tc>
          <w:tcPr>
            <w:tcW w:w="2450" w:type="dxa"/>
            <w:tcBorders>
              <w:top w:val="single" w:sz="4" w:space="0" w:color="auto"/>
              <w:left w:val="nil"/>
              <w:bottom w:val="single" w:sz="4" w:space="0" w:color="auto"/>
              <w:right w:val="nil"/>
            </w:tcBorders>
          </w:tcPr>
          <w:p w14:paraId="079E81AD" w14:textId="77777777" w:rsidR="007B4CFE" w:rsidRPr="0079357C" w:rsidRDefault="007B4CFE" w:rsidP="00FE0B2A">
            <w:pPr>
              <w:spacing w:after="40" w:line="240" w:lineRule="auto"/>
              <w:rPr>
                <w:rFonts w:ascii="MS Gothic" w:eastAsia="MS Gothic" w:hAnsi="MS Gothic"/>
              </w:rPr>
            </w:pPr>
          </w:p>
        </w:tc>
      </w:tr>
      <w:tr w:rsidR="00661D29" w:rsidRPr="00661D29" w14:paraId="11F7BF0A" w14:textId="77777777" w:rsidTr="5101B538">
        <w:tc>
          <w:tcPr>
            <w:tcW w:w="810" w:type="dxa"/>
            <w:tcBorders>
              <w:top w:val="single" w:sz="4" w:space="0" w:color="auto"/>
            </w:tcBorders>
          </w:tcPr>
          <w:p w14:paraId="66E58CFE" w14:textId="4E539FC4" w:rsidR="00661D29" w:rsidRPr="00661D29" w:rsidRDefault="00661D29" w:rsidP="00FE0B2A">
            <w:pPr>
              <w:spacing w:after="40" w:line="240" w:lineRule="auto"/>
              <w:rPr>
                <w:b/>
                <w:bCs/>
                <w:szCs w:val="20"/>
              </w:rPr>
            </w:pPr>
            <w:r w:rsidRPr="00661D29">
              <w:rPr>
                <w:b/>
                <w:bCs/>
                <w:szCs w:val="20"/>
              </w:rPr>
              <w:t>22</w:t>
            </w:r>
          </w:p>
        </w:tc>
        <w:tc>
          <w:tcPr>
            <w:tcW w:w="8250" w:type="dxa"/>
            <w:gridSpan w:val="2"/>
            <w:tcBorders>
              <w:top w:val="single" w:sz="4" w:space="0" w:color="auto"/>
            </w:tcBorders>
          </w:tcPr>
          <w:p w14:paraId="472FDB2A" w14:textId="28C32D5D" w:rsidR="00661D29" w:rsidRPr="00661D29" w:rsidRDefault="00661D29" w:rsidP="00FE0B2A">
            <w:pPr>
              <w:spacing w:after="40" w:line="240" w:lineRule="auto"/>
              <w:rPr>
                <w:rFonts w:ascii="MS Gothic" w:eastAsia="MS Gothic" w:hAnsi="MS Gothic"/>
                <w:b/>
                <w:bCs/>
              </w:rPr>
            </w:pPr>
            <w:r w:rsidRPr="00661D29">
              <w:rPr>
                <w:b/>
                <w:bCs/>
              </w:rPr>
              <w:t>Acceptable Solution H1/AS2 and Verification Method H1/VM2 include obsolete provisions and definitions, and outdated references to documents and tools</w:t>
            </w:r>
          </w:p>
        </w:tc>
      </w:tr>
      <w:tr w:rsidR="00661D29" w14:paraId="17676C74" w14:textId="77777777" w:rsidTr="5101B538">
        <w:tc>
          <w:tcPr>
            <w:tcW w:w="810" w:type="dxa"/>
          </w:tcPr>
          <w:p w14:paraId="13AF7DA8" w14:textId="49889C3A" w:rsidR="00661D29" w:rsidRDefault="00661D29" w:rsidP="00661D29">
            <w:pPr>
              <w:spacing w:after="40" w:line="240" w:lineRule="auto"/>
              <w:rPr>
                <w:szCs w:val="20"/>
              </w:rPr>
            </w:pPr>
            <w:r>
              <w:rPr>
                <w:szCs w:val="20"/>
              </w:rPr>
              <w:t>22-1</w:t>
            </w:r>
          </w:p>
        </w:tc>
        <w:tc>
          <w:tcPr>
            <w:tcW w:w="5800" w:type="dxa"/>
          </w:tcPr>
          <w:p w14:paraId="4E74557F" w14:textId="415BB14F" w:rsidR="00661D29" w:rsidRDefault="00661D29" w:rsidP="00661D29">
            <w:pPr>
              <w:spacing w:after="40" w:line="240" w:lineRule="auto"/>
              <w:rPr>
                <w:szCs w:val="20"/>
              </w:rPr>
            </w:pPr>
            <w:r>
              <w:rPr>
                <w:rFonts w:eastAsiaTheme="minorEastAsia"/>
                <w:szCs w:val="20"/>
              </w:rPr>
              <w:t xml:space="preserve">Do </w:t>
            </w:r>
            <w:r w:rsidRPr="36E554D0">
              <w:rPr>
                <w:rFonts w:eastAsiaTheme="minorEastAsia"/>
                <w:szCs w:val="20"/>
              </w:rPr>
              <w:t>you support amending Acceptable Solution H1/AS</w:t>
            </w:r>
            <w:r>
              <w:rPr>
                <w:rFonts w:eastAsiaTheme="minorEastAsia"/>
                <w:szCs w:val="20"/>
              </w:rPr>
              <w:t>2</w:t>
            </w:r>
            <w:r w:rsidRPr="36E554D0">
              <w:rPr>
                <w:rFonts w:eastAsiaTheme="minorEastAsia"/>
                <w:szCs w:val="20"/>
              </w:rPr>
              <w:t xml:space="preserve"> and Verification Method H1/VM</w:t>
            </w:r>
            <w:r>
              <w:rPr>
                <w:rFonts w:eastAsiaTheme="minorEastAsia"/>
                <w:szCs w:val="20"/>
              </w:rPr>
              <w:t>2</w:t>
            </w:r>
            <w:r w:rsidRPr="36E554D0">
              <w:rPr>
                <w:rFonts w:eastAsiaTheme="minorEastAsia"/>
                <w:szCs w:val="20"/>
              </w:rPr>
              <w:t xml:space="preserve"> as proposed to make these documents more user-friendly and reduce the risk of misinterpretations that can create uncertainty and inconsistency of compliance</w:t>
            </w:r>
            <w:r>
              <w:rPr>
                <w:rFonts w:eastAsiaTheme="minorEastAsia"/>
                <w:szCs w:val="20"/>
              </w:rPr>
              <w:t>?</w:t>
            </w:r>
          </w:p>
        </w:tc>
        <w:tc>
          <w:tcPr>
            <w:tcW w:w="2450" w:type="dxa"/>
          </w:tcPr>
          <w:p w14:paraId="68C7DB75" w14:textId="77777777" w:rsidR="00661D29" w:rsidRDefault="00661D29" w:rsidP="00661D29">
            <w:pPr>
              <w:spacing w:after="40" w:line="240" w:lineRule="auto"/>
            </w:pPr>
            <w:r w:rsidRPr="0079357C">
              <w:rPr>
                <w:rFonts w:ascii="MS Gothic" w:eastAsia="MS Gothic" w:hAnsi="MS Gothic" w:hint="eastAsia"/>
              </w:rPr>
              <w:t>☐</w:t>
            </w:r>
            <w:r>
              <w:t xml:space="preserve"> Yes, I support it</w:t>
            </w:r>
          </w:p>
          <w:p w14:paraId="563AF4F0" w14:textId="77777777" w:rsidR="00661D29" w:rsidRDefault="00661D29" w:rsidP="00661D29">
            <w:pPr>
              <w:spacing w:after="40" w:line="240" w:lineRule="auto"/>
            </w:pPr>
            <w:r w:rsidRPr="0079357C">
              <w:rPr>
                <w:rFonts w:ascii="MS Gothic" w:eastAsia="MS Gothic" w:hAnsi="MS Gothic" w:hint="eastAsia"/>
              </w:rPr>
              <w:t>☐</w:t>
            </w:r>
            <w:r>
              <w:t xml:space="preserve"> Yes, with changes</w:t>
            </w:r>
          </w:p>
          <w:p w14:paraId="2ED3886F" w14:textId="77777777" w:rsidR="00661D29" w:rsidRDefault="00661D29" w:rsidP="00661D29">
            <w:pPr>
              <w:spacing w:after="40" w:line="240" w:lineRule="auto"/>
            </w:pPr>
            <w:r>
              <w:rPr>
                <w:rFonts w:ascii="MS Gothic" w:eastAsia="MS Gothic" w:hAnsi="MS Gothic" w:hint="eastAsia"/>
              </w:rPr>
              <w:t>☐</w:t>
            </w:r>
            <w:r>
              <w:t xml:space="preserve"> No, I don’t support it</w:t>
            </w:r>
          </w:p>
          <w:p w14:paraId="6000BD34" w14:textId="0425DDB9" w:rsidR="00661D29" w:rsidRPr="0079357C" w:rsidRDefault="00661D29" w:rsidP="00661D29">
            <w:pPr>
              <w:spacing w:after="40" w:line="240" w:lineRule="auto"/>
              <w:rPr>
                <w:rFonts w:ascii="MS Gothic" w:eastAsia="MS Gothic" w:hAnsi="MS Gothic"/>
              </w:rPr>
            </w:pPr>
            <w:r>
              <w:rPr>
                <w:rFonts w:ascii="MS Gothic" w:eastAsia="MS Gothic" w:hAnsi="MS Gothic" w:hint="eastAsia"/>
              </w:rPr>
              <w:t>☐</w:t>
            </w:r>
            <w:r>
              <w:t xml:space="preserve"> Not sure/no preference</w:t>
            </w:r>
          </w:p>
        </w:tc>
      </w:tr>
      <w:tr w:rsidR="00661D29" w14:paraId="1FC3CB35" w14:textId="77777777" w:rsidTr="5101B538">
        <w:tc>
          <w:tcPr>
            <w:tcW w:w="810" w:type="dxa"/>
          </w:tcPr>
          <w:p w14:paraId="5B78C2D6" w14:textId="37BAC7CE" w:rsidR="00661D29" w:rsidRDefault="00661D29" w:rsidP="00661D29">
            <w:pPr>
              <w:spacing w:after="40" w:line="240" w:lineRule="auto"/>
              <w:rPr>
                <w:szCs w:val="20"/>
              </w:rPr>
            </w:pPr>
            <w:r>
              <w:rPr>
                <w:szCs w:val="20"/>
              </w:rPr>
              <w:t>22-2</w:t>
            </w:r>
          </w:p>
        </w:tc>
        <w:tc>
          <w:tcPr>
            <w:tcW w:w="5800" w:type="dxa"/>
          </w:tcPr>
          <w:p w14:paraId="28AF86B0" w14:textId="14D230CC" w:rsidR="00661D29" w:rsidRDefault="5101B538" w:rsidP="5101B538">
            <w:pPr>
              <w:spacing w:after="40" w:line="240" w:lineRule="auto"/>
              <w:rPr>
                <w:rFonts w:eastAsiaTheme="minorEastAsia"/>
              </w:rPr>
            </w:pPr>
            <w:r w:rsidRPr="5101B538">
              <w:rPr>
                <w:rFonts w:eastAsiaTheme="minorEastAsia"/>
              </w:rPr>
              <w:t>Please explain you</w:t>
            </w:r>
            <w:r w:rsidR="001E273A">
              <w:rPr>
                <w:rFonts w:eastAsiaTheme="minorEastAsia"/>
              </w:rPr>
              <w:t>r</w:t>
            </w:r>
            <w:r w:rsidRPr="5101B538">
              <w:rPr>
                <w:rFonts w:eastAsiaTheme="minorEastAsia"/>
              </w:rPr>
              <w:t xml:space="preserve"> views</w:t>
            </w:r>
          </w:p>
          <w:p w14:paraId="0D4D7ADE" w14:textId="5A396582" w:rsidR="00661D29" w:rsidRDefault="00661D29" w:rsidP="5101B538">
            <w:pPr>
              <w:spacing w:after="40" w:line="240" w:lineRule="auto"/>
              <w:rPr>
                <w:rFonts w:eastAsiaTheme="minorEastAsia"/>
              </w:rPr>
            </w:pPr>
          </w:p>
          <w:p w14:paraId="42D76608" w14:textId="16244003" w:rsidR="00661D29" w:rsidRDefault="00661D29" w:rsidP="5101B538">
            <w:pPr>
              <w:spacing w:after="40" w:line="240" w:lineRule="auto"/>
              <w:rPr>
                <w:rFonts w:eastAsiaTheme="minorEastAsia"/>
              </w:rPr>
            </w:pPr>
          </w:p>
        </w:tc>
        <w:tc>
          <w:tcPr>
            <w:tcW w:w="2450" w:type="dxa"/>
          </w:tcPr>
          <w:p w14:paraId="5C721606" w14:textId="77777777" w:rsidR="00661D29" w:rsidRPr="0079357C" w:rsidRDefault="00661D29" w:rsidP="00661D29">
            <w:pPr>
              <w:spacing w:after="40" w:line="240" w:lineRule="auto"/>
              <w:rPr>
                <w:rFonts w:ascii="MS Gothic" w:eastAsia="MS Gothic" w:hAnsi="MS Gothic"/>
              </w:rPr>
            </w:pPr>
          </w:p>
        </w:tc>
      </w:tr>
    </w:tbl>
    <w:p w14:paraId="686D5BD6" w14:textId="77777777" w:rsidR="00722CFB" w:rsidRDefault="00722CFB" w:rsidP="00722CFB">
      <w:pPr>
        <w:spacing w:after="40" w:line="240" w:lineRule="auto"/>
        <w:rPr>
          <w:szCs w:val="20"/>
        </w:rPr>
      </w:pPr>
    </w:p>
    <w:p w14:paraId="4775945E" w14:textId="73DE0EFC" w:rsidR="00722CFB" w:rsidRPr="00655E1F" w:rsidRDefault="00DF34BC" w:rsidP="00722CFB">
      <w:pPr>
        <w:spacing w:after="40" w:line="240" w:lineRule="auto"/>
        <w:rPr>
          <w:sz w:val="24"/>
          <w:szCs w:val="24"/>
        </w:rPr>
      </w:pPr>
      <w:r>
        <w:rPr>
          <w:sz w:val="24"/>
          <w:szCs w:val="24"/>
        </w:rPr>
        <w:t>SQ</w:t>
      </w:r>
      <w:r w:rsidR="005960D8">
        <w:rPr>
          <w:sz w:val="24"/>
          <w:szCs w:val="24"/>
        </w:rPr>
        <w:t>12.</w:t>
      </w:r>
      <w:r>
        <w:rPr>
          <w:sz w:val="24"/>
          <w:szCs w:val="24"/>
        </w:rPr>
        <w:t xml:space="preserve"> </w:t>
      </w:r>
      <w:r w:rsidR="5101B538" w:rsidRPr="5101B538">
        <w:rPr>
          <w:sz w:val="24"/>
          <w:szCs w:val="24"/>
        </w:rPr>
        <w:t>What impacts from the proposals for topics 15</w:t>
      </w:r>
      <w:r w:rsidR="00F55736">
        <w:rPr>
          <w:sz w:val="24"/>
          <w:szCs w:val="24"/>
        </w:rPr>
        <w:t xml:space="preserve"> to </w:t>
      </w:r>
      <w:r w:rsidR="5101B538" w:rsidRPr="5101B538">
        <w:rPr>
          <w:sz w:val="24"/>
          <w:szCs w:val="24"/>
        </w:rPr>
        <w:t>22 do you expect? These may be economical/financial, environmental, health and wellbeing, or other areas.</w:t>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85"/>
      </w:tblGrid>
      <w:tr w:rsidR="00722CFB" w:rsidRPr="0042748D" w14:paraId="467B6011" w14:textId="77777777" w:rsidTr="00E84A41">
        <w:trPr>
          <w:trHeight w:val="2639"/>
        </w:trPr>
        <w:tc>
          <w:tcPr>
            <w:tcW w:w="9085" w:type="dxa"/>
            <w:shd w:val="clear" w:color="auto" w:fill="CDE5DF" w:themeFill="accent4"/>
          </w:tcPr>
          <w:p w14:paraId="04C9A2E8" w14:textId="77777777" w:rsidR="00722CFB" w:rsidRPr="0042748D" w:rsidRDefault="00722CFB" w:rsidP="00D7665B">
            <w:pPr>
              <w:spacing w:before="120" w:after="120" w:line="240" w:lineRule="auto"/>
              <w:rPr>
                <w:szCs w:val="20"/>
              </w:rPr>
            </w:pPr>
            <w:r>
              <w:rPr>
                <w:szCs w:val="20"/>
              </w:rPr>
              <w:t>[Please type here]</w:t>
            </w:r>
          </w:p>
        </w:tc>
      </w:tr>
    </w:tbl>
    <w:p w14:paraId="72D01F46" w14:textId="77777777" w:rsidR="00661D29" w:rsidRDefault="00661D29" w:rsidP="00661D29">
      <w:pPr>
        <w:spacing w:after="40" w:line="240" w:lineRule="auto"/>
        <w:rPr>
          <w:szCs w:val="20"/>
        </w:rPr>
      </w:pPr>
    </w:p>
    <w:p w14:paraId="354CA4E9" w14:textId="16F1D296" w:rsidR="00661D29" w:rsidRPr="00FE3AD0" w:rsidRDefault="00DF34BC" w:rsidP="00661D29">
      <w:pPr>
        <w:spacing w:after="40" w:line="240" w:lineRule="auto"/>
        <w:rPr>
          <w:sz w:val="24"/>
          <w:szCs w:val="24"/>
        </w:rPr>
      </w:pPr>
      <w:r>
        <w:rPr>
          <w:sz w:val="24"/>
          <w:szCs w:val="24"/>
        </w:rPr>
        <w:t>SQ1</w:t>
      </w:r>
      <w:r w:rsidR="005960D8">
        <w:rPr>
          <w:sz w:val="24"/>
          <w:szCs w:val="24"/>
        </w:rPr>
        <w:t>3.</w:t>
      </w:r>
      <w:r>
        <w:rPr>
          <w:sz w:val="24"/>
          <w:szCs w:val="24"/>
        </w:rPr>
        <w:t xml:space="preserve"> </w:t>
      </w:r>
      <w:r w:rsidR="00661D29" w:rsidRPr="00FE3AD0">
        <w:rPr>
          <w:sz w:val="24"/>
          <w:szCs w:val="24"/>
        </w:rPr>
        <w:t>Is there any support that you or your business would need to implement the proposed change if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661D29" w:rsidRPr="0042748D" w14:paraId="5A6B3A65" w14:textId="77777777" w:rsidTr="00E84A41">
        <w:trPr>
          <w:trHeight w:val="2443"/>
        </w:trPr>
        <w:tc>
          <w:tcPr>
            <w:tcW w:w="9070" w:type="dxa"/>
            <w:shd w:val="clear" w:color="auto" w:fill="CDE5DF" w:themeFill="accent4"/>
          </w:tcPr>
          <w:p w14:paraId="585F4873" w14:textId="77777777" w:rsidR="00661D29" w:rsidRPr="0042748D" w:rsidRDefault="00661D29" w:rsidP="00C642D3">
            <w:pPr>
              <w:spacing w:before="120" w:after="120" w:line="240" w:lineRule="auto"/>
              <w:rPr>
                <w:szCs w:val="20"/>
              </w:rPr>
            </w:pPr>
            <w:r>
              <w:rPr>
                <w:szCs w:val="20"/>
              </w:rPr>
              <w:t>[Please type here]</w:t>
            </w:r>
          </w:p>
        </w:tc>
      </w:tr>
    </w:tbl>
    <w:p w14:paraId="5562F301" w14:textId="77777777" w:rsidR="00E84A41" w:rsidRDefault="00E84A41" w:rsidP="005960D8">
      <w:pPr>
        <w:spacing w:after="40" w:line="240" w:lineRule="auto"/>
        <w:rPr>
          <w:sz w:val="24"/>
          <w:szCs w:val="24"/>
        </w:rPr>
      </w:pPr>
    </w:p>
    <w:p w14:paraId="31CB3F81" w14:textId="4D4118D8" w:rsidR="005960D8" w:rsidRPr="00FE3AD0" w:rsidRDefault="005960D8" w:rsidP="005960D8">
      <w:pPr>
        <w:spacing w:after="40" w:line="240" w:lineRule="auto"/>
        <w:rPr>
          <w:sz w:val="24"/>
          <w:szCs w:val="24"/>
        </w:rPr>
      </w:pPr>
      <w:r>
        <w:rPr>
          <w:sz w:val="24"/>
          <w:szCs w:val="24"/>
        </w:rPr>
        <w:t xml:space="preserve">SQ14. </w:t>
      </w:r>
      <w:r w:rsidRPr="005960D8">
        <w:rPr>
          <w:sz w:val="24"/>
          <w:szCs w:val="24"/>
        </w:rPr>
        <w:t>If there are other issues MBIE should consider to better support consistency and certainty of compliance for insulation in large buildings other than housing, please tell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5960D8" w:rsidRPr="0042748D" w14:paraId="61F80CC1" w14:textId="77777777" w:rsidTr="006F3F9E">
        <w:trPr>
          <w:trHeight w:val="2835"/>
        </w:trPr>
        <w:tc>
          <w:tcPr>
            <w:tcW w:w="9070" w:type="dxa"/>
            <w:shd w:val="clear" w:color="auto" w:fill="CDE5DF" w:themeFill="accent4"/>
          </w:tcPr>
          <w:p w14:paraId="5D5005B6" w14:textId="77777777" w:rsidR="005960D8" w:rsidRPr="0042748D" w:rsidRDefault="005960D8" w:rsidP="006F3F9E">
            <w:pPr>
              <w:spacing w:before="120" w:after="120" w:line="240" w:lineRule="auto"/>
              <w:rPr>
                <w:szCs w:val="20"/>
              </w:rPr>
            </w:pPr>
            <w:r>
              <w:rPr>
                <w:szCs w:val="20"/>
              </w:rPr>
              <w:t>[Please type here]</w:t>
            </w:r>
          </w:p>
        </w:tc>
      </w:tr>
    </w:tbl>
    <w:p w14:paraId="190A0E17" w14:textId="77777777" w:rsidR="005960D8" w:rsidRDefault="005960D8">
      <w:pPr>
        <w:spacing w:before="0" w:after="200" w:line="276" w:lineRule="auto"/>
        <w:rPr>
          <w:b/>
          <w:noProof/>
          <w:sz w:val="30"/>
          <w:szCs w:val="30"/>
        </w:rPr>
      </w:pPr>
    </w:p>
    <w:p w14:paraId="4B7B5BDD" w14:textId="77777777" w:rsidR="00E84A41" w:rsidRDefault="00E84A41" w:rsidP="00722CFB">
      <w:pPr>
        <w:pStyle w:val="NumberedHeading2"/>
        <w:numPr>
          <w:ilvl w:val="0"/>
          <w:numId w:val="0"/>
        </w:numPr>
        <w:spacing w:before="200" w:line="240" w:lineRule="auto"/>
        <w:ind w:left="709" w:hanging="709"/>
      </w:pPr>
    </w:p>
    <w:p w14:paraId="07D2117C" w14:textId="77777777" w:rsidR="00E84A41" w:rsidRDefault="00E84A41" w:rsidP="00722CFB">
      <w:pPr>
        <w:pStyle w:val="NumberedHeading2"/>
        <w:numPr>
          <w:ilvl w:val="0"/>
          <w:numId w:val="0"/>
        </w:numPr>
        <w:spacing w:before="200" w:line="240" w:lineRule="auto"/>
        <w:ind w:left="709" w:hanging="709"/>
      </w:pPr>
    </w:p>
    <w:p w14:paraId="1B7DECBE" w14:textId="18183F35" w:rsidR="00722CFB" w:rsidRDefault="00E84A41" w:rsidP="00722CFB">
      <w:pPr>
        <w:pStyle w:val="NumberedHeading2"/>
        <w:numPr>
          <w:ilvl w:val="0"/>
          <w:numId w:val="0"/>
        </w:numPr>
        <w:spacing w:before="200" w:line="240" w:lineRule="auto"/>
        <w:ind w:left="709" w:hanging="709"/>
      </w:pPr>
      <w:r>
        <w:lastRenderedPageBreak/>
        <w:t>Transition period for large buildings</w:t>
      </w:r>
      <w:r w:rsidR="002D2468">
        <w:t xml:space="preserve"> H1/AS2 &amp; H1/VM2</w:t>
      </w:r>
    </w:p>
    <w:p w14:paraId="752E1A26" w14:textId="58C0A428" w:rsidR="00722CFB" w:rsidRPr="00467288" w:rsidRDefault="00DF34BC" w:rsidP="00722CFB">
      <w:pPr>
        <w:spacing w:before="120" w:after="40" w:line="240" w:lineRule="auto"/>
        <w:rPr>
          <w:sz w:val="24"/>
          <w:szCs w:val="24"/>
          <w:lang w:val="en"/>
        </w:rPr>
      </w:pPr>
      <w:r>
        <w:rPr>
          <w:bCs/>
          <w:sz w:val="24"/>
          <w:szCs w:val="24"/>
        </w:rPr>
        <w:t>SQ1</w:t>
      </w:r>
      <w:r w:rsidR="001755D2">
        <w:rPr>
          <w:bCs/>
          <w:sz w:val="24"/>
          <w:szCs w:val="24"/>
        </w:rPr>
        <w:t>5.</w:t>
      </w:r>
      <w:r>
        <w:rPr>
          <w:bCs/>
          <w:sz w:val="24"/>
          <w:szCs w:val="24"/>
        </w:rPr>
        <w:t xml:space="preserve"> </w:t>
      </w:r>
      <w:r w:rsidR="00722CFB" w:rsidRPr="00251E08">
        <w:rPr>
          <w:sz w:val="24"/>
          <w:szCs w:val="24"/>
          <w:lang w:val="en"/>
        </w:rPr>
        <w:t>Do you agree with the proposed transition time of 12 months for the proposed changes to take effect?</w:t>
      </w:r>
    </w:p>
    <w:p w14:paraId="04AE2715" w14:textId="77777777" w:rsidR="00722CFB" w:rsidRPr="00251E08" w:rsidRDefault="00722CFB" w:rsidP="00722CFB">
      <w:pPr>
        <w:spacing w:after="40" w:line="240" w:lineRule="auto"/>
        <w:ind w:left="284"/>
        <w:rPr>
          <w:rFonts w:cstheme="minorHAnsi"/>
          <w:szCs w:val="20"/>
        </w:rPr>
      </w:pPr>
      <w:r w:rsidRPr="00251E08">
        <w:rPr>
          <w:rFonts w:ascii="Segoe UI Symbol" w:eastAsia="MS Gothic" w:hAnsi="Segoe UI Symbol" w:cs="Segoe UI Symbol"/>
          <w:szCs w:val="20"/>
        </w:rPr>
        <w:t>☐</w:t>
      </w:r>
      <w:r w:rsidRPr="00251E08">
        <w:rPr>
          <w:rFonts w:cstheme="minorHAnsi"/>
          <w:szCs w:val="20"/>
        </w:rPr>
        <w:t xml:space="preserve"> Yes, it is about right</w:t>
      </w:r>
    </w:p>
    <w:p w14:paraId="281E0D19" w14:textId="77777777" w:rsidR="00722CFB" w:rsidRPr="00584CF8" w:rsidRDefault="00722CFB" w:rsidP="00722CFB">
      <w:pPr>
        <w:spacing w:after="40" w:line="240" w:lineRule="auto"/>
        <w:ind w:left="284"/>
        <w:rPr>
          <w:rFonts w:cstheme="minorHAnsi"/>
          <w:szCs w:val="20"/>
        </w:rPr>
      </w:pPr>
      <w:r w:rsidRPr="00584CF8">
        <w:rPr>
          <w:rFonts w:ascii="Segoe UI Symbol" w:eastAsia="MS Gothic" w:hAnsi="Segoe UI Symbol" w:cs="Segoe UI Symbol"/>
          <w:szCs w:val="20"/>
        </w:rPr>
        <w:t>☐</w:t>
      </w:r>
      <w:r w:rsidRPr="00584CF8">
        <w:rPr>
          <w:rFonts w:cstheme="minorHAnsi"/>
          <w:szCs w:val="20"/>
        </w:rPr>
        <w:t xml:space="preserve"> No, it should be longer (24 months or more)</w:t>
      </w:r>
    </w:p>
    <w:p w14:paraId="23E941F7" w14:textId="77777777" w:rsidR="00722CFB" w:rsidRPr="00251E08" w:rsidRDefault="00722CFB" w:rsidP="00722CFB">
      <w:pPr>
        <w:spacing w:after="40" w:line="240" w:lineRule="auto"/>
        <w:ind w:left="284"/>
        <w:rPr>
          <w:rFonts w:cstheme="minorHAnsi"/>
          <w:szCs w:val="20"/>
        </w:rPr>
      </w:pPr>
      <w:r w:rsidRPr="00584CF8">
        <w:rPr>
          <w:rFonts w:ascii="Segoe UI Symbol" w:eastAsia="MS Gothic" w:hAnsi="Segoe UI Symbol" w:cs="Segoe UI Symbol"/>
          <w:szCs w:val="20"/>
        </w:rPr>
        <w:t>☐</w:t>
      </w:r>
      <w:r w:rsidRPr="00584CF8">
        <w:rPr>
          <w:rFonts w:cstheme="minorHAnsi"/>
          <w:szCs w:val="20"/>
        </w:rPr>
        <w:t xml:space="preserve"> No, it should be shorter (6 months or less)</w:t>
      </w:r>
    </w:p>
    <w:p w14:paraId="469457F4" w14:textId="77777777" w:rsidR="00722CFB" w:rsidRPr="00251E08" w:rsidRDefault="00722CFB" w:rsidP="00722CFB">
      <w:pPr>
        <w:spacing w:after="40" w:line="240" w:lineRule="auto"/>
        <w:ind w:left="284"/>
        <w:rPr>
          <w:rFonts w:cstheme="minorHAnsi"/>
          <w:szCs w:val="20"/>
        </w:rPr>
      </w:pPr>
      <w:r w:rsidRPr="00251E08">
        <w:rPr>
          <w:rFonts w:ascii="Segoe UI Symbol" w:eastAsia="MS Gothic" w:hAnsi="Segoe UI Symbol" w:cs="Segoe UI Symbol"/>
          <w:szCs w:val="20"/>
        </w:rPr>
        <w:t>☐</w:t>
      </w:r>
      <w:r w:rsidRPr="00251E08">
        <w:rPr>
          <w:rFonts w:cstheme="minorHAnsi"/>
          <w:szCs w:val="20"/>
        </w:rPr>
        <w:t xml:space="preserve"> Not sure/no preference</w:t>
      </w:r>
    </w:p>
    <w:p w14:paraId="43FF0076" w14:textId="78951915" w:rsidR="00722CFB" w:rsidRDefault="00DF34BC" w:rsidP="00722CFB">
      <w:pPr>
        <w:spacing w:before="120" w:after="40" w:line="240" w:lineRule="auto"/>
        <w:rPr>
          <w:szCs w:val="20"/>
        </w:rPr>
      </w:pPr>
      <w:r>
        <w:rPr>
          <w:szCs w:val="20"/>
        </w:rPr>
        <w:t>Please explain your views.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722CFB" w:rsidRPr="0042748D" w14:paraId="2172F2C7" w14:textId="77777777" w:rsidTr="00D7665B">
        <w:trPr>
          <w:trHeight w:val="2835"/>
        </w:trPr>
        <w:tc>
          <w:tcPr>
            <w:tcW w:w="9070" w:type="dxa"/>
            <w:shd w:val="clear" w:color="auto" w:fill="CDE5DF" w:themeFill="accent4"/>
          </w:tcPr>
          <w:p w14:paraId="28C17A06" w14:textId="77777777" w:rsidR="00722CFB" w:rsidRPr="0042748D" w:rsidRDefault="00722CFB" w:rsidP="00D7665B">
            <w:pPr>
              <w:spacing w:before="120" w:after="120" w:line="240" w:lineRule="auto"/>
              <w:rPr>
                <w:szCs w:val="20"/>
              </w:rPr>
            </w:pPr>
            <w:r>
              <w:rPr>
                <w:szCs w:val="20"/>
              </w:rPr>
              <w:t>[Please type here]</w:t>
            </w:r>
          </w:p>
        </w:tc>
      </w:tr>
    </w:tbl>
    <w:p w14:paraId="1CEF9BC4" w14:textId="77777777" w:rsidR="00D33672" w:rsidRPr="00D33672" w:rsidRDefault="00D33672" w:rsidP="00D33672"/>
    <w:p w14:paraId="1B2AF027" w14:textId="77777777" w:rsidR="0072740F" w:rsidRDefault="0072740F">
      <w:pPr>
        <w:spacing w:before="0" w:after="200" w:line="276" w:lineRule="auto"/>
        <w:sectPr w:rsidR="0072740F" w:rsidSect="00032C51">
          <w:headerReference w:type="default" r:id="rId18"/>
          <w:pgSz w:w="11906" w:h="16838"/>
          <w:pgMar w:top="2552" w:right="1418" w:bottom="1418" w:left="1418" w:header="709" w:footer="709" w:gutter="0"/>
          <w:cols w:space="708"/>
          <w:docGrid w:linePitch="360"/>
        </w:sectPr>
      </w:pPr>
    </w:p>
    <w:p w14:paraId="37931360" w14:textId="51E6AB71" w:rsidR="006C60E6" w:rsidRDefault="006C60E6" w:rsidP="0072068E">
      <w:pPr>
        <w:pStyle w:val="Heading1"/>
        <w:numPr>
          <w:ilvl w:val="0"/>
          <w:numId w:val="0"/>
        </w:numPr>
      </w:pPr>
      <w:bookmarkStart w:id="63" w:name="_Toc183622257"/>
      <w:r>
        <w:lastRenderedPageBreak/>
        <w:t>Thank you</w:t>
      </w:r>
      <w:bookmarkEnd w:id="63"/>
    </w:p>
    <w:p w14:paraId="7140B5E0" w14:textId="5CF3DDBA" w:rsidR="006C60E6" w:rsidRDefault="006C60E6" w:rsidP="006F6C60">
      <w:pPr>
        <w:rPr>
          <w:sz w:val="24"/>
          <w:szCs w:val="24"/>
        </w:rPr>
      </w:pPr>
      <w:r w:rsidRPr="00364008">
        <w:rPr>
          <w:sz w:val="24"/>
          <w:szCs w:val="24"/>
        </w:rPr>
        <w:t xml:space="preserve">Thank you for your feedback. </w:t>
      </w:r>
      <w:r w:rsidR="00076613">
        <w:rPr>
          <w:sz w:val="24"/>
          <w:szCs w:val="24"/>
        </w:rPr>
        <w:t>MBIE</w:t>
      </w:r>
      <w:r w:rsidR="00076613" w:rsidRPr="00364008">
        <w:rPr>
          <w:sz w:val="24"/>
          <w:szCs w:val="24"/>
        </w:rPr>
        <w:t xml:space="preserve"> </w:t>
      </w:r>
      <w:r w:rsidRPr="00364008">
        <w:rPr>
          <w:sz w:val="24"/>
          <w:szCs w:val="24"/>
        </w:rPr>
        <w:t>really appreciate</w:t>
      </w:r>
      <w:r w:rsidR="00B2431F">
        <w:rPr>
          <w:sz w:val="24"/>
          <w:szCs w:val="24"/>
        </w:rPr>
        <w:t>s</w:t>
      </w:r>
      <w:r w:rsidRPr="00364008">
        <w:rPr>
          <w:sz w:val="24"/>
          <w:szCs w:val="24"/>
        </w:rPr>
        <w:t xml:space="preserve"> your insight because it helps </w:t>
      </w:r>
      <w:r w:rsidR="00DF34BC">
        <w:rPr>
          <w:sz w:val="24"/>
          <w:szCs w:val="24"/>
        </w:rPr>
        <w:t>us</w:t>
      </w:r>
      <w:r w:rsidR="00076613" w:rsidRPr="00364008">
        <w:rPr>
          <w:sz w:val="24"/>
          <w:szCs w:val="24"/>
        </w:rPr>
        <w:t xml:space="preserve"> </w:t>
      </w:r>
      <w:r w:rsidRPr="00364008">
        <w:rPr>
          <w:sz w:val="24"/>
          <w:szCs w:val="24"/>
        </w:rPr>
        <w:t xml:space="preserve">identify the needs of New Zealanders and </w:t>
      </w:r>
      <w:r w:rsidR="00DF34BC">
        <w:rPr>
          <w:sz w:val="24"/>
          <w:szCs w:val="24"/>
        </w:rPr>
        <w:t>your</w:t>
      </w:r>
      <w:r w:rsidR="007A0FC4">
        <w:rPr>
          <w:sz w:val="24"/>
          <w:szCs w:val="24"/>
        </w:rPr>
        <w:t xml:space="preserve"> </w:t>
      </w:r>
      <w:r w:rsidRPr="00364008">
        <w:rPr>
          <w:sz w:val="24"/>
          <w:szCs w:val="24"/>
        </w:rPr>
        <w:t xml:space="preserve">thoughts on </w:t>
      </w:r>
      <w:r w:rsidR="00DF34BC">
        <w:rPr>
          <w:sz w:val="24"/>
          <w:szCs w:val="24"/>
        </w:rPr>
        <w:t>energy efficiency and insulation</w:t>
      </w:r>
      <w:r w:rsidRPr="00364008">
        <w:rPr>
          <w:sz w:val="24"/>
          <w:szCs w:val="24"/>
        </w:rPr>
        <w:t xml:space="preserve"> in buildings.</w:t>
      </w:r>
    </w:p>
    <w:p w14:paraId="36BAC5D3" w14:textId="3DF8AD14" w:rsidR="00287CE0" w:rsidRPr="00364008" w:rsidRDefault="009355BA" w:rsidP="00287CE0">
      <w:pPr>
        <w:rPr>
          <w:sz w:val="24"/>
          <w:szCs w:val="24"/>
        </w:rPr>
      </w:pPr>
      <w:r>
        <w:rPr>
          <w:sz w:val="24"/>
          <w:szCs w:val="24"/>
        </w:rPr>
        <w:t>I</w:t>
      </w:r>
      <w:r w:rsidR="00287CE0" w:rsidRPr="00364008">
        <w:rPr>
          <w:sz w:val="24"/>
          <w:szCs w:val="24"/>
        </w:rPr>
        <w:t xml:space="preserve">f you have anything else you would like to tell </w:t>
      </w:r>
      <w:r w:rsidR="00287CE0">
        <w:rPr>
          <w:sz w:val="24"/>
          <w:szCs w:val="24"/>
        </w:rPr>
        <w:t>MBIE</w:t>
      </w:r>
      <w:r w:rsidR="00287CE0" w:rsidRPr="00364008">
        <w:rPr>
          <w:sz w:val="24"/>
          <w:szCs w:val="24"/>
        </w:rPr>
        <w:t xml:space="preserve"> about </w:t>
      </w:r>
      <w:r w:rsidR="00287CE0">
        <w:rPr>
          <w:sz w:val="24"/>
          <w:szCs w:val="24"/>
        </w:rPr>
        <w:t xml:space="preserve">energy efficiency </w:t>
      </w:r>
      <w:r w:rsidR="00287CE0" w:rsidRPr="00364008">
        <w:rPr>
          <w:sz w:val="24"/>
          <w:szCs w:val="24"/>
        </w:rPr>
        <w:t>in the Building Code, please leave your feedback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5DF" w:themeFill="accent4"/>
        <w:tblLook w:val="04A0" w:firstRow="1" w:lastRow="0" w:firstColumn="1" w:lastColumn="0" w:noHBand="0" w:noVBand="1"/>
      </w:tblPr>
      <w:tblGrid>
        <w:gridCol w:w="9070"/>
      </w:tblGrid>
      <w:tr w:rsidR="00287CE0" w:rsidRPr="0042748D" w14:paraId="68921672" w14:textId="77777777" w:rsidTr="00D7665B">
        <w:trPr>
          <w:trHeight w:val="2835"/>
        </w:trPr>
        <w:tc>
          <w:tcPr>
            <w:tcW w:w="9070" w:type="dxa"/>
            <w:shd w:val="clear" w:color="auto" w:fill="CDE5DF" w:themeFill="accent4"/>
          </w:tcPr>
          <w:p w14:paraId="3643F81C" w14:textId="77777777" w:rsidR="00287CE0" w:rsidRPr="0042748D" w:rsidRDefault="00287CE0" w:rsidP="00D7665B">
            <w:pPr>
              <w:spacing w:before="120" w:after="120" w:line="240" w:lineRule="auto"/>
              <w:rPr>
                <w:szCs w:val="20"/>
              </w:rPr>
            </w:pPr>
            <w:r>
              <w:rPr>
                <w:szCs w:val="20"/>
              </w:rPr>
              <w:t>[Please type here]</w:t>
            </w:r>
          </w:p>
        </w:tc>
      </w:tr>
    </w:tbl>
    <w:p w14:paraId="3B364AAA" w14:textId="77777777" w:rsidR="00287CE0" w:rsidRPr="00364008" w:rsidRDefault="00287CE0" w:rsidP="006F6C60">
      <w:pPr>
        <w:rPr>
          <w:b/>
          <w:sz w:val="24"/>
          <w:szCs w:val="24"/>
        </w:rPr>
      </w:pPr>
    </w:p>
    <w:p w14:paraId="37858532" w14:textId="11F2DE80" w:rsidR="008618CB" w:rsidRPr="008618CB" w:rsidRDefault="008618CB" w:rsidP="00810444">
      <w:pPr>
        <w:spacing w:before="80" w:after="40" w:line="240" w:lineRule="auto"/>
        <w:rPr>
          <w:szCs w:val="20"/>
        </w:rPr>
        <w:sectPr w:rsidR="008618CB" w:rsidRPr="008618CB" w:rsidSect="00032C51">
          <w:headerReference w:type="default" r:id="rId19"/>
          <w:pgSz w:w="11906" w:h="16838"/>
          <w:pgMar w:top="2552" w:right="1418" w:bottom="1418" w:left="1418" w:header="709" w:footer="709" w:gutter="0"/>
          <w:cols w:space="708"/>
          <w:docGrid w:linePitch="360"/>
        </w:sectPr>
      </w:pPr>
      <w:bookmarkStart w:id="64" w:name="_Toc98245754"/>
    </w:p>
    <w:p w14:paraId="2607F0EC" w14:textId="77777777" w:rsidR="00484CFF" w:rsidRPr="00484CFF" w:rsidRDefault="00484CFF" w:rsidP="009F3B7F">
      <w:pPr>
        <w:spacing w:line="240" w:lineRule="auto"/>
        <w:rPr>
          <w:highlight w:val="yellow"/>
        </w:rPr>
      </w:pPr>
    </w:p>
    <w:bookmarkEnd w:id="64"/>
    <w:p w14:paraId="246E35B5" w14:textId="7EC6E893" w:rsidR="0079275F" w:rsidRPr="0079275F" w:rsidRDefault="0079275F" w:rsidP="009F3B7F">
      <w:pPr>
        <w:spacing w:line="240" w:lineRule="auto"/>
      </w:pPr>
    </w:p>
    <w:sectPr w:rsidR="0079275F" w:rsidRPr="0079275F" w:rsidSect="00032C51">
      <w:headerReference w:type="even" r:id="rId20"/>
      <w:headerReference w:type="default" r:id="rId21"/>
      <w:footerReference w:type="default" r:id="rId22"/>
      <w:headerReference w:type="first" r:id="rId23"/>
      <w:pgSz w:w="11906" w:h="16838"/>
      <w:pgMar w:top="1985" w:right="1418" w:bottom="2205"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F12D" w14:textId="77777777" w:rsidR="00056CCF" w:rsidRDefault="00056CCF" w:rsidP="00334563">
      <w:r>
        <w:separator/>
      </w:r>
    </w:p>
    <w:p w14:paraId="1C341528" w14:textId="77777777" w:rsidR="00056CCF" w:rsidRDefault="00056CCF"/>
  </w:endnote>
  <w:endnote w:type="continuationSeparator" w:id="0">
    <w:p w14:paraId="7A2DAAF5" w14:textId="77777777" w:rsidR="00056CCF" w:rsidRDefault="00056CCF" w:rsidP="00334563">
      <w:r>
        <w:continuationSeparator/>
      </w:r>
    </w:p>
    <w:p w14:paraId="45046A25" w14:textId="77777777" w:rsidR="00056CCF" w:rsidRDefault="00056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03F" w14:textId="5DEC53C5" w:rsidR="00DE2E60" w:rsidRDefault="00CE4FA8" w:rsidP="00334563">
    <w:pPr>
      <w:pStyle w:val="Footer"/>
    </w:pPr>
    <w:r>
      <w:rPr>
        <w:noProof/>
      </w:rPr>
      <w:drawing>
        <wp:anchor distT="0" distB="0" distL="114300" distR="114300" simplePos="0" relativeHeight="251658240" behindDoc="0" locked="0" layoutInCell="1" allowOverlap="1" wp14:anchorId="6F473545" wp14:editId="5F91F4D3">
          <wp:simplePos x="0" y="0"/>
          <wp:positionH relativeFrom="page">
            <wp:posOffset>612140</wp:posOffset>
          </wp:positionH>
          <wp:positionV relativeFrom="page">
            <wp:posOffset>9901555</wp:posOffset>
          </wp:positionV>
          <wp:extent cx="1767600" cy="324000"/>
          <wp:effectExtent l="0" t="0" r="4445" b="0"/>
          <wp:wrapNone/>
          <wp:docPr id="125687463" name="Picture 125687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E60">
      <w:tab/>
    </w:r>
    <w:r w:rsidR="00DE2E60">
      <w:tab/>
    </w:r>
    <w:r w:rsidR="00DE2E60">
      <w:tab/>
    </w:r>
    <w:r w:rsidR="00DE2E60">
      <w:tab/>
    </w:r>
    <w:r w:rsidR="00DE2E60">
      <w:tab/>
    </w:r>
    <w:r w:rsidR="00DE2E60">
      <w:tab/>
    </w:r>
    <w:r w:rsidR="00DE2E60">
      <w:tab/>
    </w:r>
    <w:r w:rsidR="00DE2E60">
      <w:rPr>
        <w:noProof/>
      </w:rPr>
      <w:drawing>
        <wp:anchor distT="0" distB="0" distL="114300" distR="114300" simplePos="0" relativeHeight="251657216" behindDoc="0" locked="0" layoutInCell="1" allowOverlap="1" wp14:anchorId="0D1C4313" wp14:editId="5D09E48E">
          <wp:simplePos x="0" y="0"/>
          <wp:positionH relativeFrom="page">
            <wp:posOffset>5581015</wp:posOffset>
          </wp:positionH>
          <wp:positionV relativeFrom="page">
            <wp:posOffset>10027285</wp:posOffset>
          </wp:positionV>
          <wp:extent cx="1306800" cy="201600"/>
          <wp:effectExtent l="0" t="0" r="0" b="8255"/>
          <wp:wrapNone/>
          <wp:docPr id="1690160740" name="Picture 1690160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06800" cy="20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88E6" w14:textId="17DC5299" w:rsidR="00D24497" w:rsidRPr="00D24497" w:rsidRDefault="005822B1" w:rsidP="00D24497">
    <w:pPr>
      <w:pStyle w:val="Footer"/>
      <w:tabs>
        <w:tab w:val="clear" w:pos="4513"/>
        <w:tab w:val="clear" w:pos="9026"/>
        <w:tab w:val="center" w:pos="4820"/>
        <w:tab w:val="right" w:pos="8789"/>
      </w:tabs>
      <w:rPr>
        <w:b/>
        <w:szCs w:val="18"/>
      </w:rPr>
    </w:pPr>
    <w:r>
      <w:rPr>
        <w:noProof/>
      </w:rPr>
      <mc:AlternateContent>
        <mc:Choice Requires="wps">
          <w:drawing>
            <wp:anchor distT="4294967295" distB="4294967295" distL="114300" distR="114300" simplePos="0" relativeHeight="251819008" behindDoc="0" locked="0" layoutInCell="1" allowOverlap="1" wp14:anchorId="18F7A716" wp14:editId="387C6931">
              <wp:simplePos x="0" y="0"/>
              <wp:positionH relativeFrom="column">
                <wp:posOffset>-48260</wp:posOffset>
              </wp:positionH>
              <wp:positionV relativeFrom="paragraph">
                <wp:posOffset>-108586</wp:posOffset>
              </wp:positionV>
              <wp:extent cx="5939790" cy="0"/>
              <wp:effectExtent l="0" t="0" r="0" b="0"/>
              <wp:wrapNone/>
              <wp:docPr id="44475120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w:pict>
            <v:line id="Straight Connector 7"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black [3213]" from="-3.8pt,-8.55pt" to="463.9pt,-8.55pt" w14:anchorId="0A5A8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fPwQEAAPADAAAOAAAAZHJzL2Uyb0RvYy54bWysU01v2zAMvQ/ofxB0b+x02EeMOD20aC/F&#10;VqzbD1BlKhYmiYKkxc6/HyXHTrEOGDbsQpgS3yPfE729Hq1hBwhRo2v5elVzBk5ip92+5d++3l1+&#10;5Cwm4Tph0EHLjxD59e7izXbwDVxhj6aDwIjExWbwLe9T8k1VRdmDFXGFHhxdKgxWJErDvuqCGIjd&#10;muqqrt9XA4bOB5QQI53eTpd8V/iVApk+KxUhMdNymi2VGEp8zrHabUWzD8L3Wp7GEP8whRXaUdOF&#10;6lYkwX4E/YrKahkwokoribZCpbSEooHUrOtf1Dz1wkPRQuZEv9gU/x+t/HS4cY8hjy5H9+QfUH6P&#10;ZEo1+NgslzmJfiobVbC5nGZnYzHyuBgJY2KSDt9t3m4+bMhvOd9VopmBPsR0D2hZ/mi50S5rFI04&#10;PMSUW4tmLsnHxuUY0ejuThtTkrwdcGMCOwh61zSu8zsS7kUVZRlZdEyjFxHpaGBi/QKK6Y6GXZfu&#10;ZePOnEJKcGnmNY6qM0zRBAuw/jPwVJ+hULbxb8ALonRGlxaw1Q7D77qfrVBT/ezApDtb8Izd8THM&#10;T0xrVZw7/QJ5b1/mBX7+UXc/AQAA//8DAFBLAwQUAAYACAAAACEA1wWxmN4AAAAKAQAADwAAAGRy&#10;cy9kb3ducmV2LnhtbEyPQU+DQBCF7yb+h82YeGsXGgMVWRpj9GK8gD3obctOgcjOUnYp+O8dExN7&#10;msy8lzffy3eL7cUZR985UhCvIxBItTMdNQr27y+rLQgfNBndO0IF3+hhV1xf5TozbqYSz1VoBIeQ&#10;z7SCNoQhk9LXLVrt125AYu3oRqsDr2MjzahnDre93ERRIq3uiD+0esCnFuuvarIKXk9vfn+XlM/l&#10;x2lbzZ/HqW0cKnV7szw+gAi4hH8z/OIzOhTMdHATGS96Bas0YSfPOI1BsOF+k3KXw99FFrm8rFD8&#10;AAAA//8DAFBLAQItABQABgAIAAAAIQC2gziS/gAAAOEBAAATAAAAAAAAAAAAAAAAAAAAAABbQ29u&#10;dGVudF9UeXBlc10ueG1sUEsBAi0AFAAGAAgAAAAhADj9If/WAAAAlAEAAAsAAAAAAAAAAAAAAAAA&#10;LwEAAF9yZWxzLy5yZWxzUEsBAi0AFAAGAAgAAAAhAC04x8/BAQAA8AMAAA4AAAAAAAAAAAAAAAAA&#10;LgIAAGRycy9lMm9Eb2MueG1sUEsBAi0AFAAGAAgAAAAhANcFsZjeAAAACgEAAA8AAAAAAAAAAAAA&#10;AAAAGwQAAGRycy9kb3ducmV2LnhtbFBLBQYAAAAABAAEAPMAAAAmBQAAAAA=&#10;">
              <o:lock v:ext="edit" shapetype="f"/>
            </v:line>
          </w:pict>
        </mc:Fallback>
      </mc:AlternateContent>
    </w:r>
    <w:r w:rsidR="00D24497" w:rsidRPr="007B3F31">
      <w:rPr>
        <w:b/>
        <w:noProof/>
        <w:szCs w:val="18"/>
      </w:rPr>
      <w:t xml:space="preserve">Building Code </w:t>
    </w:r>
    <w:r w:rsidR="001263E2">
      <w:rPr>
        <w:b/>
        <w:noProof/>
        <w:szCs w:val="18"/>
      </w:rPr>
      <w:t xml:space="preserve">update </w:t>
    </w:r>
    <w:r w:rsidR="00B000EB">
      <w:rPr>
        <w:b/>
        <w:noProof/>
        <w:szCs w:val="18"/>
      </w:rPr>
      <w:t>– Consultation Submission Form</w:t>
    </w:r>
    <w:r w:rsidR="00D24497">
      <w:rPr>
        <w:b/>
        <w:szCs w:val="18"/>
      </w:rPr>
      <w:tab/>
    </w:r>
    <w:r w:rsidR="008A2582">
      <w:rPr>
        <w:b/>
        <w:szCs w:val="18"/>
      </w:rPr>
      <w:tab/>
    </w:r>
    <w:r w:rsidR="00D24497" w:rsidRPr="0020668E">
      <w:rPr>
        <w:b/>
        <w:szCs w:val="18"/>
      </w:rPr>
      <w:fldChar w:fldCharType="begin"/>
    </w:r>
    <w:r w:rsidR="00D24497" w:rsidRPr="0020668E">
      <w:rPr>
        <w:b/>
        <w:szCs w:val="18"/>
      </w:rPr>
      <w:instrText xml:space="preserve"> PAGE   \* MERGEFORMAT </w:instrText>
    </w:r>
    <w:r w:rsidR="00D24497" w:rsidRPr="0020668E">
      <w:rPr>
        <w:b/>
        <w:szCs w:val="18"/>
      </w:rPr>
      <w:fldChar w:fldCharType="separate"/>
    </w:r>
    <w:r w:rsidR="00D24497">
      <w:rPr>
        <w:b/>
        <w:szCs w:val="18"/>
      </w:rPr>
      <w:t>21</w:t>
    </w:r>
    <w:r w:rsidR="00D24497" w:rsidRPr="0020668E">
      <w:rPr>
        <w:b/>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2C7F" w14:textId="4859C9C5" w:rsidR="00AF2547" w:rsidRPr="00836EC6" w:rsidRDefault="00AF2547" w:rsidP="0033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E0F9" w14:textId="77777777" w:rsidR="00056CCF" w:rsidRDefault="00056CCF" w:rsidP="00334563">
      <w:r>
        <w:separator/>
      </w:r>
    </w:p>
    <w:p w14:paraId="2B7170D2" w14:textId="77777777" w:rsidR="00056CCF" w:rsidRDefault="00056CCF"/>
  </w:footnote>
  <w:footnote w:type="continuationSeparator" w:id="0">
    <w:p w14:paraId="7A439BB8" w14:textId="77777777" w:rsidR="00056CCF" w:rsidRDefault="00056CCF" w:rsidP="00334563">
      <w:r>
        <w:continuationSeparator/>
      </w:r>
    </w:p>
    <w:p w14:paraId="0EB9CA26" w14:textId="77777777" w:rsidR="00056CCF" w:rsidRDefault="00056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AAC8" w14:textId="5D83D868" w:rsidR="00DE2E60" w:rsidRDefault="007D2D89" w:rsidP="00334563">
    <w:pPr>
      <w:pStyle w:val="Header"/>
    </w:pPr>
    <w:r>
      <w:rPr>
        <w:noProof/>
      </w:rPr>
      <w:drawing>
        <wp:anchor distT="0" distB="0" distL="114300" distR="114300" simplePos="0" relativeHeight="251832320" behindDoc="0" locked="0" layoutInCell="1" allowOverlap="1" wp14:anchorId="3EB80501" wp14:editId="4237D436">
          <wp:simplePos x="0" y="0"/>
          <wp:positionH relativeFrom="column">
            <wp:posOffset>5001540</wp:posOffset>
          </wp:positionH>
          <wp:positionV relativeFrom="paragraph">
            <wp:posOffset>239268</wp:posOffset>
          </wp:positionV>
          <wp:extent cx="1001358" cy="1007735"/>
          <wp:effectExtent l="0" t="0" r="8890" b="2540"/>
          <wp:wrapNone/>
          <wp:docPr id="7899748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1358" cy="1007735"/>
                  </a:xfrm>
                  <a:prstGeom prst="rect">
                    <a:avLst/>
                  </a:prstGeom>
                </pic:spPr>
              </pic:pic>
            </a:graphicData>
          </a:graphic>
        </wp:anchor>
      </w:drawing>
    </w:r>
    <w:r>
      <w:rPr>
        <w:noProof/>
      </w:rPr>
      <w:drawing>
        <wp:anchor distT="0" distB="0" distL="114300" distR="114300" simplePos="0" relativeHeight="251833344" behindDoc="0" locked="0" layoutInCell="1" allowOverlap="1" wp14:anchorId="578534AE" wp14:editId="72D4FA2D">
          <wp:simplePos x="0" y="0"/>
          <wp:positionH relativeFrom="column">
            <wp:posOffset>-676037</wp:posOffset>
          </wp:positionH>
          <wp:positionV relativeFrom="paragraph">
            <wp:posOffset>2525244</wp:posOffset>
          </wp:positionV>
          <wp:extent cx="7200000" cy="6735375"/>
          <wp:effectExtent l="0" t="0" r="1270" b="8890"/>
          <wp:wrapNone/>
          <wp:docPr id="1732240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0" cy="6735375"/>
                  </a:xfrm>
                  <a:prstGeom prst="rect">
                    <a:avLst/>
                  </a:prstGeom>
                  <a:noFill/>
                  <a:ln>
                    <a:noFill/>
                  </a:ln>
                </pic:spPr>
              </pic:pic>
            </a:graphicData>
          </a:graphic>
        </wp:anchor>
      </w:drawing>
    </w:r>
    <w:r>
      <w:rPr>
        <w:noProof/>
      </w:rPr>
      <w:drawing>
        <wp:anchor distT="0" distB="0" distL="114300" distR="114300" simplePos="0" relativeHeight="251834368" behindDoc="0" locked="0" layoutInCell="1" allowOverlap="1" wp14:anchorId="2611FB07" wp14:editId="6F8E7307">
          <wp:simplePos x="0" y="0"/>
          <wp:positionH relativeFrom="column">
            <wp:posOffset>-357073</wp:posOffset>
          </wp:positionH>
          <wp:positionV relativeFrom="paragraph">
            <wp:posOffset>26619</wp:posOffset>
          </wp:positionV>
          <wp:extent cx="1864926" cy="539744"/>
          <wp:effectExtent l="0" t="0" r="2540" b="0"/>
          <wp:wrapNone/>
          <wp:docPr id="11108024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4926" cy="539744"/>
                  </a:xfrm>
                  <a:prstGeom prst="rect">
                    <a:avLst/>
                  </a:prstGeom>
                  <a:noFill/>
                  <a:ln>
                    <a:noFill/>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E8F" w14:textId="4E35BDE5" w:rsidR="00AF2547" w:rsidRDefault="00AF2547" w:rsidP="00C77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515E" w14:textId="7424E7C6" w:rsidR="00C0559E" w:rsidRDefault="005822B1" w:rsidP="00334563">
    <w:pPr>
      <w:pStyle w:val="Header"/>
    </w:pPr>
    <w:r>
      <w:rPr>
        <w:noProof/>
      </w:rPr>
      <mc:AlternateContent>
        <mc:Choice Requires="wps">
          <w:drawing>
            <wp:anchor distT="0" distB="0" distL="114300" distR="114300" simplePos="0" relativeHeight="251756544" behindDoc="1" locked="0" layoutInCell="1" allowOverlap="1" wp14:anchorId="01112F6E" wp14:editId="62A87888">
              <wp:simplePos x="0" y="0"/>
              <wp:positionH relativeFrom="page">
                <wp:posOffset>0</wp:posOffset>
              </wp:positionH>
              <wp:positionV relativeFrom="page">
                <wp:posOffset>0</wp:posOffset>
              </wp:positionV>
              <wp:extent cx="7560310" cy="1350010"/>
              <wp:effectExtent l="0" t="0" r="0" b="0"/>
              <wp:wrapNone/>
              <wp:docPr id="2079832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8" style="position:absolute;margin-left:0;margin-top:0;width:595.3pt;height:106.3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57c60 [3205]" stroked="f" strokeweight="2pt" w14:anchorId="11259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w10:wrap anchorx="page" anchory="page"/>
            </v:rect>
          </w:pict>
        </mc:Fallback>
      </mc:AlternateContent>
    </w:r>
  </w:p>
  <w:p w14:paraId="04C04A1C" w14:textId="313065E7" w:rsidR="00C0559E" w:rsidRDefault="00C0559E" w:rsidP="00862A1D">
    <w:pPr>
      <w:pStyle w:val="Header"/>
    </w:pPr>
  </w:p>
  <w:p w14:paraId="28C2126E" w14:textId="14BAAD23" w:rsidR="00C0559E" w:rsidRPr="00C0559E" w:rsidRDefault="00C0559E" w:rsidP="00862A1D">
    <w:pPr>
      <w:pStyle w:val="Header"/>
      <w:tabs>
        <w:tab w:val="left" w:pos="5284"/>
      </w:tabs>
    </w:pPr>
    <w:r w:rsidRPr="00862A1D">
      <w:rPr>
        <w:b/>
        <w:bCs/>
        <w:color w:val="FFFFFF" w:themeColor="background2"/>
        <w:sz w:val="26"/>
        <w:szCs w:val="26"/>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BBC1" w14:textId="0AE7BBEF" w:rsidR="004F1CA7" w:rsidRDefault="005822B1" w:rsidP="00334563">
    <w:pPr>
      <w:pStyle w:val="Header"/>
    </w:pPr>
    <w:r>
      <w:rPr>
        <w:noProof/>
      </w:rPr>
      <mc:AlternateContent>
        <mc:Choice Requires="wps">
          <w:drawing>
            <wp:anchor distT="0" distB="0" distL="114300" distR="114300" simplePos="0" relativeHeight="251758592" behindDoc="1" locked="0" layoutInCell="1" allowOverlap="1" wp14:anchorId="2D33B4F5" wp14:editId="2A293BCC">
              <wp:simplePos x="0" y="0"/>
              <wp:positionH relativeFrom="page">
                <wp:posOffset>0</wp:posOffset>
              </wp:positionH>
              <wp:positionV relativeFrom="page">
                <wp:posOffset>0</wp:posOffset>
              </wp:positionV>
              <wp:extent cx="7560310" cy="1350010"/>
              <wp:effectExtent l="0" t="0" r="0" b="0"/>
              <wp:wrapNone/>
              <wp:docPr id="6704121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6" style="position:absolute;margin-left:0;margin-top:0;width:595.3pt;height:106.3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57c60 [3205]" stroked="f" strokeweight="2pt" w14:anchorId="26CD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w10:wrap anchorx="page" anchory="page"/>
            </v:rect>
          </w:pict>
        </mc:Fallback>
      </mc:AlternateContent>
    </w:r>
  </w:p>
  <w:p w14:paraId="4FD1D386" w14:textId="77777777" w:rsidR="004F1CA7" w:rsidRDefault="004F1CA7" w:rsidP="00334563">
    <w:pPr>
      <w:pStyle w:val="Header"/>
    </w:pPr>
  </w:p>
  <w:p w14:paraId="3FAC919F" w14:textId="3D327C1D" w:rsidR="004F1CA7" w:rsidRPr="00C0559E" w:rsidRDefault="00BA308F" w:rsidP="00862A1D">
    <w:pPr>
      <w:pStyle w:val="Header"/>
      <w:tabs>
        <w:tab w:val="left" w:pos="5284"/>
      </w:tabs>
    </w:pPr>
    <w:r>
      <w:rPr>
        <w:b/>
        <w:bCs/>
        <w:color w:val="FFFFFF" w:themeColor="background2"/>
        <w:sz w:val="26"/>
        <w:szCs w:val="26"/>
      </w:rPr>
      <w:t>S</w:t>
    </w:r>
    <w:r w:rsidR="008618CB">
      <w:rPr>
        <w:b/>
        <w:bCs/>
        <w:color w:val="FFFFFF" w:themeColor="background2"/>
        <w:sz w:val="26"/>
        <w:szCs w:val="26"/>
      </w:rPr>
      <w:t>eeking feedback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71F1" w14:textId="259CCD50" w:rsidR="00D73B27" w:rsidRDefault="005822B1" w:rsidP="00334563">
    <w:pPr>
      <w:pStyle w:val="Header"/>
    </w:pPr>
    <w:r>
      <w:rPr>
        <w:noProof/>
      </w:rPr>
      <mc:AlternateContent>
        <mc:Choice Requires="wps">
          <w:drawing>
            <wp:anchor distT="0" distB="0" distL="114300" distR="114300" simplePos="0" relativeHeight="251760640" behindDoc="1" locked="0" layoutInCell="1" allowOverlap="1" wp14:anchorId="785A4118" wp14:editId="4650D233">
              <wp:simplePos x="0" y="0"/>
              <wp:positionH relativeFrom="page">
                <wp:posOffset>0</wp:posOffset>
              </wp:positionH>
              <wp:positionV relativeFrom="page">
                <wp:posOffset>0</wp:posOffset>
              </wp:positionV>
              <wp:extent cx="7560310" cy="1350010"/>
              <wp:effectExtent l="0" t="0" r="0" b="0"/>
              <wp:wrapNone/>
              <wp:docPr id="2930198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0;margin-top:0;width:595.3pt;height:106.3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57c60 [3205]" stroked="f" strokeweight="2pt" w14:anchorId="37F0C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w10:wrap anchorx="page" anchory="page"/>
            </v:rect>
          </w:pict>
        </mc:Fallback>
      </mc:AlternateContent>
    </w:r>
  </w:p>
  <w:p w14:paraId="0913EF0A" w14:textId="336404EB" w:rsidR="00D73B27" w:rsidRPr="00D73B27" w:rsidRDefault="001263E2" w:rsidP="00862A1D">
    <w:pPr>
      <w:pStyle w:val="Header"/>
      <w:tabs>
        <w:tab w:val="left" w:pos="5284"/>
      </w:tabs>
      <w:rPr>
        <w:b/>
        <w:bCs/>
        <w:color w:val="FFFFFF" w:themeColor="background2"/>
        <w:sz w:val="26"/>
        <w:szCs w:val="26"/>
      </w:rPr>
    </w:pPr>
    <w:r>
      <w:rPr>
        <w:b/>
        <w:bCs/>
        <w:color w:val="FFFFFF" w:themeColor="background2"/>
        <w:sz w:val="26"/>
        <w:szCs w:val="26"/>
      </w:rPr>
      <w:t>Your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25C8" w14:textId="66A8B0E0" w:rsidR="009719B3" w:rsidRDefault="005822B1" w:rsidP="00334563">
    <w:pPr>
      <w:pStyle w:val="Header"/>
    </w:pPr>
    <w:r>
      <w:rPr>
        <w:noProof/>
      </w:rPr>
      <mc:AlternateContent>
        <mc:Choice Requires="wps">
          <w:drawing>
            <wp:anchor distT="0" distB="0" distL="114300" distR="114300" simplePos="0" relativeHeight="251836416" behindDoc="1" locked="0" layoutInCell="1" allowOverlap="1" wp14:anchorId="550374C8" wp14:editId="6E8104F9">
              <wp:simplePos x="0" y="0"/>
              <wp:positionH relativeFrom="page">
                <wp:posOffset>0</wp:posOffset>
              </wp:positionH>
              <wp:positionV relativeFrom="page">
                <wp:posOffset>0</wp:posOffset>
              </wp:positionV>
              <wp:extent cx="7560310" cy="1350010"/>
              <wp:effectExtent l="0" t="0" r="0" b="0"/>
              <wp:wrapNone/>
              <wp:docPr id="5583297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0;width:595.3pt;height:106.3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57c60 [3205]" stroked="f" strokeweight="2pt" w14:anchorId="21A23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w10:wrap anchorx="page" anchory="page"/>
            </v:rect>
          </w:pict>
        </mc:Fallback>
      </mc:AlternateContent>
    </w:r>
  </w:p>
  <w:p w14:paraId="2222326A" w14:textId="6BE408EE" w:rsidR="009719B3" w:rsidRPr="00D73B27" w:rsidRDefault="00287CE0" w:rsidP="00862A1D">
    <w:pPr>
      <w:pStyle w:val="Header"/>
      <w:tabs>
        <w:tab w:val="left" w:pos="5284"/>
      </w:tabs>
      <w:rPr>
        <w:b/>
        <w:bCs/>
        <w:color w:val="FFFFFF" w:themeColor="background2"/>
        <w:sz w:val="26"/>
        <w:szCs w:val="26"/>
      </w:rPr>
    </w:pPr>
    <w:r>
      <w:rPr>
        <w:b/>
        <w:bCs/>
        <w:color w:val="FFFFFF" w:themeColor="background2"/>
        <w:sz w:val="26"/>
        <w:szCs w:val="26"/>
      </w:rPr>
      <w:t>Insulation in housing and small buildings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6887" w14:textId="1DE7D5E8" w:rsidR="00722CFB" w:rsidRDefault="005822B1" w:rsidP="00334563">
    <w:pPr>
      <w:pStyle w:val="Header"/>
    </w:pPr>
    <w:r>
      <w:rPr>
        <w:noProof/>
      </w:rPr>
      <mc:AlternateContent>
        <mc:Choice Requires="wps">
          <w:drawing>
            <wp:anchor distT="0" distB="0" distL="114300" distR="114300" simplePos="0" relativeHeight="251838464" behindDoc="1" locked="0" layoutInCell="1" allowOverlap="1" wp14:anchorId="37C35D5E" wp14:editId="2E12AF9D">
              <wp:simplePos x="0" y="0"/>
              <wp:positionH relativeFrom="page">
                <wp:posOffset>0</wp:posOffset>
              </wp:positionH>
              <wp:positionV relativeFrom="page">
                <wp:posOffset>0</wp:posOffset>
              </wp:positionV>
              <wp:extent cx="7560310" cy="1350010"/>
              <wp:effectExtent l="0" t="0" r="0" b="0"/>
              <wp:wrapNone/>
              <wp:docPr id="893831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 style="position:absolute;margin-left:0;margin-top:0;width:595.3pt;height:106.3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57c60 [3205]" stroked="f" strokeweight="2pt" w14:anchorId="5082A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w10:wrap anchorx="page" anchory="page"/>
            </v:rect>
          </w:pict>
        </mc:Fallback>
      </mc:AlternateContent>
    </w:r>
  </w:p>
  <w:p w14:paraId="21FCC13C" w14:textId="69CBBE3D" w:rsidR="00722CFB" w:rsidRPr="00D73B27" w:rsidRDefault="00722CFB" w:rsidP="00862A1D">
    <w:pPr>
      <w:pStyle w:val="Header"/>
      <w:tabs>
        <w:tab w:val="left" w:pos="5284"/>
      </w:tabs>
      <w:rPr>
        <w:b/>
        <w:bCs/>
        <w:color w:val="FFFFFF" w:themeColor="background2"/>
        <w:sz w:val="26"/>
        <w:szCs w:val="26"/>
      </w:rPr>
    </w:pPr>
    <w:r>
      <w:rPr>
        <w:b/>
        <w:bCs/>
        <w:color w:val="FFFFFF" w:themeColor="background2"/>
        <w:sz w:val="26"/>
        <w:szCs w:val="26"/>
      </w:rPr>
      <w:t>Insulation in large buildings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35C0" w14:textId="4AEBB232" w:rsidR="0042748D" w:rsidRDefault="005822B1" w:rsidP="00334563">
    <w:pPr>
      <w:pStyle w:val="Header"/>
    </w:pPr>
    <w:r>
      <w:rPr>
        <w:noProof/>
      </w:rPr>
      <mc:AlternateContent>
        <mc:Choice Requires="wps">
          <w:drawing>
            <wp:anchor distT="0" distB="0" distL="114300" distR="114300" simplePos="0" relativeHeight="251823104" behindDoc="1" locked="0" layoutInCell="1" allowOverlap="1" wp14:anchorId="175754C3" wp14:editId="7EA2E9AE">
              <wp:simplePos x="0" y="0"/>
              <wp:positionH relativeFrom="page">
                <wp:posOffset>0</wp:posOffset>
              </wp:positionH>
              <wp:positionV relativeFrom="page">
                <wp:posOffset>0</wp:posOffset>
              </wp:positionV>
              <wp:extent cx="7560310" cy="1350010"/>
              <wp:effectExtent l="0" t="0" r="0" b="0"/>
              <wp:wrapNone/>
              <wp:docPr id="20496517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35001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0;margin-top:0;width:595.3pt;height:106.3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57c60 [3205]" stroked="f" strokeweight="2pt" w14:anchorId="62CC6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YZgAIAAHwFAAAOAAAAZHJzL2Uyb0RvYy54bWysVEtv2zAMvg/YfxB0X22nr82oUwQtOgwI&#10;umLt0LMqS7UxWdQoJU7260fJjwZdscOwiyCKHx8fRfLictcZtlXoW7AVL45yzpSVULf2ueLfH24+&#10;fOTMB2FrYcCqiu+V55fL9+8ueleqBTRgaoWMnFhf9q7iTQiuzDIvG9UJfwROWVJqwE4EEvE5q1H0&#10;5L0z2SLPz7IesHYIUnlPr9eDki+Tf62VDF+19iowU3HKLaQT0/kUz2x5IcpnFK5p5ZiG+IcsOtFa&#10;Cjq7uhZBsA22f7jqWongQYcjCV0GWrdSJQ7EpshfsblvhFOJCxXHu7lM/v+5lbfbe3eHMXXv1iB/&#10;eKpI1jtfzpoo+BGz09hFLCXOdqmK+7mKaheYpMfz07P8uKBiS9IVx6c5EYt1zkQ5mTv04bOCjsVL&#10;xZG+KVVPbNc+DNAJkjID09Y3rTFJiK2hrgyyraBPFVIqGxZjAH+INDbiLUTLwWl8SeQGPolZ2BsV&#10;ccZ+U5q1NTFYpGRSD74OVAyqRtRqiE/08onebJHIJofRs6b4s+/RwVskipHEiI+mKrXwbJz/LbGB&#10;4myRIoMNs3HXWsC3HJgwRx7wU5GG0sQqPUG9v0OGMAyQd/Kmpa9bCx/uBNLE0HfTFghf6dAG+orD&#10;eOOsAfz11nvEUyOTlrOeJrDi/udGoOLMfLHU4p+Kk5M4skk4OT1fkICHmqdDjd10V0D9UNC+cTJd&#10;Iz6Y6aoRukdaFqsYlVTCSopdcRlwEq7CsBlo3Ui1WiUYjakTYW3vnYzOY1Vjaz7sHgW6sX8Dtf4t&#10;TNMqyldtPGCjpYXVJoBuU4+/1HWsN414apxxHcUdcign1MvSXP4GAAD//wMAUEsDBBQABgAIAAAA&#10;IQBFoJZ/2wAAAAYBAAAPAAAAZHJzL2Rvd25yZXYueG1sTI/BasMwEETvhf6D2EJvjWRTnNS1HEqh&#10;NIdSSNIP2Fgb20RaGUtO3L+v0kt7WRhmmHlbrWdnxZnG0HvWkC0UCOLGm55bDV/7t4cViBCRDVrP&#10;pOGbAqzr25sKS+MvvKXzLrYilXAoUUMX41BKGZqOHIaFH4iTd/Sjw5jk2Eoz4iWVOytzpQrpsOe0&#10;0OFArx01p93kNFiFEy23q89j997y8jFs7Mdpo/X93fzyDCLSHP/CcMVP6FAnpoOf2ARhNaRH4u+9&#10;etmTKkAcNORZXoCsK/kfv/4BAAD//wMAUEsBAi0AFAAGAAgAAAAhALaDOJL+AAAA4QEAABMAAAAA&#10;AAAAAAAAAAAAAAAAAFtDb250ZW50X1R5cGVzXS54bWxQSwECLQAUAAYACAAAACEAOP0h/9YAAACU&#10;AQAACwAAAAAAAAAAAAAAAAAvAQAAX3JlbHMvLnJlbHNQSwECLQAUAAYACAAAACEAXWgWGYACAAB8&#10;BQAADgAAAAAAAAAAAAAAAAAuAgAAZHJzL2Uyb0RvYy54bWxQSwECLQAUAAYACAAAACEARaCWf9sA&#10;AAAGAQAADwAAAAAAAAAAAAAAAADaBAAAZHJzL2Rvd25yZXYueG1sUEsFBgAAAAAEAAQA8wAAAOIF&#10;AAAAAA==&#10;">
              <w10:wrap anchorx="page" anchory="page"/>
            </v:rect>
          </w:pict>
        </mc:Fallback>
      </mc:AlternateContent>
    </w:r>
  </w:p>
  <w:p w14:paraId="1300D368" w14:textId="1F491A56" w:rsidR="0042748D" w:rsidRPr="00D73B27" w:rsidRDefault="00287CE0" w:rsidP="00862A1D">
    <w:pPr>
      <w:pStyle w:val="Header"/>
      <w:tabs>
        <w:tab w:val="left" w:pos="5284"/>
      </w:tabs>
      <w:rPr>
        <w:b/>
        <w:bCs/>
        <w:color w:val="FFFFFF" w:themeColor="background2"/>
        <w:sz w:val="26"/>
        <w:szCs w:val="26"/>
      </w:rPr>
    </w:pPr>
    <w:r>
      <w:rPr>
        <w:b/>
        <w:bCs/>
        <w:color w:val="FFFFFF" w:themeColor="background2"/>
        <w:sz w:val="26"/>
        <w:szCs w:val="26"/>
      </w:rPr>
      <w:t>Thank you</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3D61" w14:textId="7EC2DBAB" w:rsidR="00AF2547" w:rsidRDefault="00AF2547" w:rsidP="00C772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0035" w14:textId="743D0F68" w:rsidR="00AF2547" w:rsidRDefault="005822B1" w:rsidP="00334563">
    <w:pPr>
      <w:pStyle w:val="Header"/>
    </w:pPr>
    <w:r>
      <w:rPr>
        <w:noProof/>
      </w:rPr>
      <mc:AlternateContent>
        <mc:Choice Requires="wps">
          <w:drawing>
            <wp:anchor distT="0" distB="0" distL="114300" distR="114300" simplePos="0" relativeHeight="251650048" behindDoc="0" locked="0" layoutInCell="1" allowOverlap="1" wp14:anchorId="6EE2D365" wp14:editId="22B77CD7">
              <wp:simplePos x="0" y="0"/>
              <wp:positionH relativeFrom="page">
                <wp:posOffset>7620</wp:posOffset>
              </wp:positionH>
              <wp:positionV relativeFrom="page">
                <wp:posOffset>8255</wp:posOffset>
              </wp:positionV>
              <wp:extent cx="7560310" cy="10692130"/>
              <wp:effectExtent l="0" t="0" r="0" b="0"/>
              <wp:wrapNone/>
              <wp:docPr id="2464565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6pt;margin-top:.65pt;width:595.3pt;height:84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57c60 [3205]" stroked="f" strokeweight="2pt" w14:anchorId="3D2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2VhwIAAH0FAAAOAAAAZHJzL2Uyb0RvYy54bWysVEtv2zAMvg/YfxB0X22nr9WIUwQtOgwI&#10;2mDt0LMqS7EwWdQkJU7260fJjwZdscMwHwRT/Pj6RHJ+vW812QnnFZiKFic5JcJwqJXZVPT7092n&#10;z5T4wEzNNBhR0YPw9Hrx8cO8s6WYQQO6Fo6gE+PLzla0CcGWWeZ5I1rmT8AKg0oJrmUBRbfJasc6&#10;9N7qbJbnF1kHrrYOuPAeb297JV0k/1IKHh6k9CIQXVHMLaTTpfMlntlizsqNY7ZRfEiD/UMWLVMG&#10;g06ubllgZOvUH65axR14kOGEQ5uBlIqLVANWU+RvqnlsmBWpFiTH24km///c8vvdo127mLq3K+A/&#10;PDKSddaXkyYKfsDspWsjFhMn+8TiYWJR7APheHl5fpGfFkg2R12RX1zNitNEdMbK0d46H74IaEn8&#10;qajDd0r0sd3Kh5gBK0dISg20qu+U1kmIvSFutCM7hq/KOBcmzOJLopU/RmoT8QaiZa+ON6m6vqBU&#10;WjhoEXHafBOSqBpLmKVkUhO+DVT0qobVoo9/nuM3Rh9TS7kkh9GzxPiT78HBiDwuohjcDPhoKlIP&#10;T8b53xLrS5wsUmQwYTJulQH3ngMdpsg9fiSppyay9AL1Ye2Ig36CvOV3Cp9uxXxYM4cjg++NayA8&#10;4CE1dBWF4Y+SBtyv9+4jHjsZtZR0OIIV9T+3zAlK9FeDPX5VnJ3FmU3C2fnlDAV3rHk51phtewPY&#10;DwUuHMvTb8QHPf5KB+0zbotljIoqZjjGrigPbhRuQr8acN9wsVwmGM6pZWFlHi2PziOrsTWf9s/M&#10;2aF/A/b+PYzjyso3bdxjo6WB5TaAVKnHX3kd+MYZT40z7KO4RI7lhHrdmovfAAAA//8DAFBLAwQU&#10;AAYACAAAACEAF6vMctwAAAAJAQAADwAAAGRycy9kb3ducmV2LnhtbExPQU7DMBC8I/EHa5G4UScF&#10;2jSNUyEkRA8IqYUHuPE2jmqvo9hpw+/ZnuC0M5rR7Ey1mbwTZxxiF0hBPstAIDXBdNQq+P56eyhA&#10;xKTJaBcIFfxghE19e1Pp0oQL7fC8T63gEIqlVmBT6kspY2PR6zgLPRJrxzB4nZgOrTSDvnC4d3Ke&#10;ZQvpdUf8weoeXy02p/3oFbhMj7jcFZ9H+97S8ilu3cdpq9T93fSyBpFwSn9muNbn6lBzp0MYyUTh&#10;mM/ZyOcRxFXNVzkvOTBaFM85yLqS/xfUvwAAAP//AwBQSwECLQAUAAYACAAAACEAtoM4kv4AAADh&#10;AQAAEwAAAAAAAAAAAAAAAAAAAAAAW0NvbnRlbnRfVHlwZXNdLnhtbFBLAQItABQABgAIAAAAIQA4&#10;/SH/1gAAAJQBAAALAAAAAAAAAAAAAAAAAC8BAABfcmVscy8ucmVsc1BLAQItABQABgAIAAAAIQDp&#10;HZ2VhwIAAH0FAAAOAAAAAAAAAAAAAAAAAC4CAABkcnMvZTJvRG9jLnhtbFBLAQItABQABgAIAAAA&#10;IQAXq8xy3AAAAAkBAAAPAAAAAAAAAAAAAAAAAOEEAABkcnMvZG93bnJldi54bWxQSwUGAAAAAAQA&#10;BADzAAAA6g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6494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D4B666"/>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F22796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32E354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370993"/>
    <w:multiLevelType w:val="multilevel"/>
    <w:tmpl w:val="7C961BBA"/>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right"/>
      <w:pPr>
        <w:ind w:left="1080" w:hanging="18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right"/>
      <w:pPr>
        <w:ind w:left="1440" w:hanging="180"/>
      </w:pPr>
      <w:rPr>
        <w:rFonts w:hint="default"/>
      </w:rPr>
    </w:lvl>
  </w:abstractNum>
  <w:abstractNum w:abstractNumId="5" w15:restartNumberingAfterBreak="0">
    <w:nsid w:val="0B392E79"/>
    <w:multiLevelType w:val="hybridMultilevel"/>
    <w:tmpl w:val="078E2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C2323C"/>
    <w:multiLevelType w:val="hybridMultilevel"/>
    <w:tmpl w:val="D6AAD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A86F65"/>
    <w:multiLevelType w:val="hybridMultilevel"/>
    <w:tmpl w:val="2D7C6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5B5442C8"/>
    <w:lvl w:ilvl="0" w:tplc="923C6DEE">
      <w:numFmt w:val="bullet"/>
      <w:pStyle w:val="ListBullet"/>
      <w:lvlText w:val=""/>
      <w:lvlJc w:val="left"/>
      <w:pPr>
        <w:ind w:left="1070" w:hanging="360"/>
      </w:pPr>
      <w:rPr>
        <w:rFonts w:ascii="Symbol" w:eastAsiaTheme="minorHAnsi" w:hAnsi="Symbol" w:cstheme="minorBidi" w:hint="default"/>
      </w:rPr>
    </w:lvl>
    <w:lvl w:ilvl="1" w:tplc="891463EC">
      <w:start w:val="1"/>
      <w:numFmt w:val="bullet"/>
      <w:lvlText w:val="○"/>
      <w:lvlJc w:val="left"/>
      <w:pPr>
        <w:ind w:left="1352" w:hanging="360"/>
      </w:pPr>
      <w:rPr>
        <w:rFonts w:ascii="Courier New" w:hAnsi="Courier New" w:hint="default"/>
      </w:rPr>
    </w:lvl>
    <w:lvl w:ilvl="2" w:tplc="B62A2022">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35308D"/>
    <w:multiLevelType w:val="hybridMultilevel"/>
    <w:tmpl w:val="01D6DCF0"/>
    <w:lvl w:ilvl="0" w:tplc="5C968270">
      <w:start w:val="1"/>
      <w:numFmt w:val="bullet"/>
      <w:pStyle w:val="ListParagraph"/>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0A510D9"/>
    <w:multiLevelType w:val="hybridMultilevel"/>
    <w:tmpl w:val="2034C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CC71C8"/>
    <w:multiLevelType w:val="hybridMultilevel"/>
    <w:tmpl w:val="C3E60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6D37AD"/>
    <w:multiLevelType w:val="hybridMultilevel"/>
    <w:tmpl w:val="D332DBC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B063A9"/>
    <w:multiLevelType w:val="multilevel"/>
    <w:tmpl w:val="C3DC4566"/>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9826D55"/>
    <w:multiLevelType w:val="hybridMultilevel"/>
    <w:tmpl w:val="26FE6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98A2202"/>
    <w:multiLevelType w:val="hybridMultilevel"/>
    <w:tmpl w:val="CB9C99F6"/>
    <w:lvl w:ilvl="0" w:tplc="E99A5B40">
      <w:start w:val="1"/>
      <w:numFmt w:val="lowerLetter"/>
      <w:lvlText w:val="%1."/>
      <w:lvlJc w:val="left"/>
      <w:pPr>
        <w:ind w:left="720" w:hanging="360"/>
      </w:pPr>
    </w:lvl>
    <w:lvl w:ilvl="1" w:tplc="23C223C4">
      <w:start w:val="1"/>
      <w:numFmt w:val="lowerLetter"/>
      <w:lvlText w:val="%2."/>
      <w:lvlJc w:val="left"/>
      <w:pPr>
        <w:ind w:left="720" w:hanging="360"/>
      </w:pPr>
    </w:lvl>
    <w:lvl w:ilvl="2" w:tplc="5BC4F720">
      <w:start w:val="1"/>
      <w:numFmt w:val="lowerLetter"/>
      <w:lvlText w:val="%3."/>
      <w:lvlJc w:val="left"/>
      <w:pPr>
        <w:ind w:left="720" w:hanging="360"/>
      </w:pPr>
    </w:lvl>
    <w:lvl w:ilvl="3" w:tplc="435C8AE8">
      <w:start w:val="1"/>
      <w:numFmt w:val="lowerLetter"/>
      <w:lvlText w:val="%4."/>
      <w:lvlJc w:val="left"/>
      <w:pPr>
        <w:ind w:left="720" w:hanging="360"/>
      </w:pPr>
    </w:lvl>
    <w:lvl w:ilvl="4" w:tplc="5E28C104">
      <w:start w:val="1"/>
      <w:numFmt w:val="lowerLetter"/>
      <w:lvlText w:val="%5."/>
      <w:lvlJc w:val="left"/>
      <w:pPr>
        <w:ind w:left="720" w:hanging="360"/>
      </w:pPr>
    </w:lvl>
    <w:lvl w:ilvl="5" w:tplc="28664836">
      <w:start w:val="1"/>
      <w:numFmt w:val="lowerLetter"/>
      <w:lvlText w:val="%6."/>
      <w:lvlJc w:val="left"/>
      <w:pPr>
        <w:ind w:left="720" w:hanging="360"/>
      </w:pPr>
    </w:lvl>
    <w:lvl w:ilvl="6" w:tplc="946C7A96">
      <w:start w:val="1"/>
      <w:numFmt w:val="lowerLetter"/>
      <w:lvlText w:val="%7."/>
      <w:lvlJc w:val="left"/>
      <w:pPr>
        <w:ind w:left="720" w:hanging="360"/>
      </w:pPr>
    </w:lvl>
    <w:lvl w:ilvl="7" w:tplc="3C02AC6A">
      <w:start w:val="1"/>
      <w:numFmt w:val="lowerLetter"/>
      <w:lvlText w:val="%8."/>
      <w:lvlJc w:val="left"/>
      <w:pPr>
        <w:ind w:left="720" w:hanging="360"/>
      </w:pPr>
    </w:lvl>
    <w:lvl w:ilvl="8" w:tplc="E49E0D0C">
      <w:start w:val="1"/>
      <w:numFmt w:val="lowerLetter"/>
      <w:lvlText w:val="%9."/>
      <w:lvlJc w:val="left"/>
      <w:pPr>
        <w:ind w:left="720" w:hanging="360"/>
      </w:pPr>
    </w:lvl>
  </w:abstractNum>
  <w:abstractNum w:abstractNumId="18"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CE1338"/>
    <w:multiLevelType w:val="multilevel"/>
    <w:tmpl w:val="1ADA6550"/>
    <w:lvl w:ilvl="0">
      <w:start w:val="1"/>
      <w:numFmt w:val="upperLetter"/>
      <w:lvlText w:val="Appendix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Restart w:val="2"/>
      <w:pStyle w:val="Heading4"/>
      <w:suff w:val="space"/>
      <w:lvlText w:val="Issue %2-%4"/>
      <w:lvlJc w:val="left"/>
      <w:pPr>
        <w:ind w:left="0" w:firstLine="0"/>
      </w:pPr>
      <w:rPr>
        <w:rFonts w:hint="default"/>
        <w:b/>
        <w:bCs/>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1" w15:restartNumberingAfterBreak="0">
    <w:nsid w:val="425491AB"/>
    <w:multiLevelType w:val="hybridMultilevel"/>
    <w:tmpl w:val="FFFFFFFF"/>
    <w:lvl w:ilvl="0" w:tplc="C678698E">
      <w:start w:val="1"/>
      <w:numFmt w:val="bullet"/>
      <w:lvlText w:val=""/>
      <w:lvlJc w:val="left"/>
      <w:pPr>
        <w:ind w:left="720" w:hanging="360"/>
      </w:pPr>
      <w:rPr>
        <w:rFonts w:ascii="Symbol" w:hAnsi="Symbol" w:hint="default"/>
      </w:rPr>
    </w:lvl>
    <w:lvl w:ilvl="1" w:tplc="DF323910">
      <w:start w:val="1"/>
      <w:numFmt w:val="bullet"/>
      <w:lvlText w:val="o"/>
      <w:lvlJc w:val="left"/>
      <w:pPr>
        <w:ind w:left="1440" w:hanging="360"/>
      </w:pPr>
      <w:rPr>
        <w:rFonts w:ascii="Courier New" w:hAnsi="Courier New" w:hint="default"/>
      </w:rPr>
    </w:lvl>
    <w:lvl w:ilvl="2" w:tplc="7610BA72">
      <w:start w:val="1"/>
      <w:numFmt w:val="bullet"/>
      <w:lvlText w:val=""/>
      <w:lvlJc w:val="left"/>
      <w:pPr>
        <w:ind w:left="2160" w:hanging="360"/>
      </w:pPr>
      <w:rPr>
        <w:rFonts w:ascii="Wingdings" w:hAnsi="Wingdings" w:hint="default"/>
      </w:rPr>
    </w:lvl>
    <w:lvl w:ilvl="3" w:tplc="41827600">
      <w:start w:val="1"/>
      <w:numFmt w:val="bullet"/>
      <w:lvlText w:val=""/>
      <w:lvlJc w:val="left"/>
      <w:pPr>
        <w:ind w:left="2880" w:hanging="360"/>
      </w:pPr>
      <w:rPr>
        <w:rFonts w:ascii="Symbol" w:hAnsi="Symbol" w:hint="default"/>
      </w:rPr>
    </w:lvl>
    <w:lvl w:ilvl="4" w:tplc="4A4A4ECA">
      <w:start w:val="1"/>
      <w:numFmt w:val="bullet"/>
      <w:lvlText w:val="o"/>
      <w:lvlJc w:val="left"/>
      <w:pPr>
        <w:ind w:left="3600" w:hanging="360"/>
      </w:pPr>
      <w:rPr>
        <w:rFonts w:ascii="Courier New" w:hAnsi="Courier New" w:hint="default"/>
      </w:rPr>
    </w:lvl>
    <w:lvl w:ilvl="5" w:tplc="293C3E40">
      <w:start w:val="1"/>
      <w:numFmt w:val="bullet"/>
      <w:lvlText w:val=""/>
      <w:lvlJc w:val="left"/>
      <w:pPr>
        <w:ind w:left="4320" w:hanging="360"/>
      </w:pPr>
      <w:rPr>
        <w:rFonts w:ascii="Wingdings" w:hAnsi="Wingdings" w:hint="default"/>
      </w:rPr>
    </w:lvl>
    <w:lvl w:ilvl="6" w:tplc="97DEB2CC">
      <w:start w:val="1"/>
      <w:numFmt w:val="bullet"/>
      <w:lvlText w:val=""/>
      <w:lvlJc w:val="left"/>
      <w:pPr>
        <w:ind w:left="5040" w:hanging="360"/>
      </w:pPr>
      <w:rPr>
        <w:rFonts w:ascii="Symbol" w:hAnsi="Symbol" w:hint="default"/>
      </w:rPr>
    </w:lvl>
    <w:lvl w:ilvl="7" w:tplc="AEDE254A">
      <w:start w:val="1"/>
      <w:numFmt w:val="bullet"/>
      <w:lvlText w:val="o"/>
      <w:lvlJc w:val="left"/>
      <w:pPr>
        <w:ind w:left="5760" w:hanging="360"/>
      </w:pPr>
      <w:rPr>
        <w:rFonts w:ascii="Courier New" w:hAnsi="Courier New" w:hint="default"/>
      </w:rPr>
    </w:lvl>
    <w:lvl w:ilvl="8" w:tplc="D9E0E474">
      <w:start w:val="1"/>
      <w:numFmt w:val="bullet"/>
      <w:lvlText w:val=""/>
      <w:lvlJc w:val="left"/>
      <w:pPr>
        <w:ind w:left="6480" w:hanging="360"/>
      </w:pPr>
      <w:rPr>
        <w:rFonts w:ascii="Wingdings" w:hAnsi="Wingdings" w:hint="default"/>
      </w:rPr>
    </w:lvl>
  </w:abstractNum>
  <w:abstractNum w:abstractNumId="22" w15:restartNumberingAfterBreak="0">
    <w:nsid w:val="46671C95"/>
    <w:multiLevelType w:val="hybridMultilevel"/>
    <w:tmpl w:val="9C0CE050"/>
    <w:lvl w:ilvl="0" w:tplc="4EF6BE1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CE95025"/>
    <w:multiLevelType w:val="multilevel"/>
    <w:tmpl w:val="B80C3B6A"/>
    <w:lvl w:ilvl="0">
      <w:start w:val="1"/>
      <w:numFmt w:val="decimal"/>
      <w:pStyle w:val="Heading1"/>
      <w:lvlText w:val="%1."/>
      <w:lvlJc w:val="left"/>
      <w:pPr>
        <w:ind w:left="851" w:hanging="851"/>
      </w:pPr>
      <w:rPr>
        <w:rFonts w:asciiTheme="minorHAnsi" w:hAnsiTheme="minorHAnsi" w:hint="default"/>
        <w:b/>
        <w:i w:val="0"/>
        <w:sz w:val="56"/>
      </w:rPr>
    </w:lvl>
    <w:lvl w:ilvl="1">
      <w:start w:val="1"/>
      <w:numFmt w:val="decimal"/>
      <w:lvlText w:val="%1.%2."/>
      <w:lvlJc w:val="left"/>
      <w:pPr>
        <w:ind w:left="851" w:hanging="851"/>
      </w:pPr>
      <w:rPr>
        <w:rFonts w:asciiTheme="minorHAnsi" w:hAnsiTheme="minorHAnsi" w:hint="default"/>
        <w:b/>
        <w:bCs/>
        <w:i w:val="0"/>
        <w:sz w:val="28"/>
        <w:szCs w:val="28"/>
      </w:rPr>
    </w:lvl>
    <w:lvl w:ilvl="2">
      <w:start w:val="1"/>
      <w:numFmt w:val="decimal"/>
      <w:lvlText w:val="%1.%2.%3."/>
      <w:lvlJc w:val="left"/>
      <w:pPr>
        <w:ind w:left="851" w:hanging="851"/>
      </w:pPr>
      <w:rPr>
        <w:rFonts w:hint="default"/>
        <w:b/>
        <w:bCs/>
        <w:sz w:val="20"/>
        <w:szCs w:val="20"/>
      </w:rPr>
    </w:lvl>
    <w:lvl w:ilvl="3">
      <w:start w:val="1"/>
      <w:numFmt w:val="decimal"/>
      <w:lvlText w:val="%1.%2.%3.%4."/>
      <w:lvlJc w:val="left"/>
      <w:pPr>
        <w:ind w:left="851" w:hanging="851"/>
      </w:pPr>
      <w:rPr>
        <w:rFonts w:asciiTheme="minorHAnsi" w:hAnsiTheme="minorHAnsi" w:hint="default"/>
        <w:b/>
        <w:bCs w:val="0"/>
        <w:i w:val="0"/>
        <w:color w:val="auto"/>
        <w:sz w:val="18"/>
        <w:szCs w:val="18"/>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56EA2A03"/>
    <w:multiLevelType w:val="hybridMultilevel"/>
    <w:tmpl w:val="C8389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68008C"/>
    <w:multiLevelType w:val="multilevel"/>
    <w:tmpl w:val="36326F9C"/>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right"/>
      <w:pPr>
        <w:ind w:left="1080" w:hanging="18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right"/>
      <w:pPr>
        <w:ind w:left="1440" w:hanging="180"/>
      </w:pPr>
      <w:rPr>
        <w:rFonts w:hint="default"/>
      </w:rPr>
    </w:lvl>
  </w:abstractNum>
  <w:abstractNum w:abstractNumId="27" w15:restartNumberingAfterBreak="0">
    <w:nsid w:val="57FA6D64"/>
    <w:multiLevelType w:val="hybridMultilevel"/>
    <w:tmpl w:val="973099E0"/>
    <w:lvl w:ilvl="0" w:tplc="14090001">
      <w:start w:val="1"/>
      <w:numFmt w:val="bullet"/>
      <w:lvlText w:val=""/>
      <w:lvlJc w:val="left"/>
      <w:pPr>
        <w:ind w:left="99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2C5431C"/>
    <w:multiLevelType w:val="hybridMultilevel"/>
    <w:tmpl w:val="29728326"/>
    <w:lvl w:ilvl="0" w:tplc="648CD634">
      <w:numFmt w:val="bullet"/>
      <w:lvlText w:val=""/>
      <w:lvlJc w:val="left"/>
      <w:pPr>
        <w:ind w:left="1070" w:hanging="360"/>
      </w:pPr>
      <w:rPr>
        <w:rFonts w:ascii="Symbol" w:eastAsiaTheme="minorHAnsi" w:hAnsi="Symbol" w:cstheme="minorBidi" w:hint="default"/>
      </w:rPr>
    </w:lvl>
    <w:lvl w:ilvl="1" w:tplc="4AF058E6">
      <w:start w:val="1"/>
      <w:numFmt w:val="bullet"/>
      <w:pStyle w:val="ListBullet2"/>
      <w:lvlText w:val="●"/>
      <w:lvlJc w:val="left"/>
      <w:pPr>
        <w:ind w:left="1494" w:hanging="360"/>
      </w:pPr>
      <w:rPr>
        <w:rFonts w:ascii="Calibri" w:hAnsi="Calibri"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487164"/>
    <w:multiLevelType w:val="hybridMultilevel"/>
    <w:tmpl w:val="CE88F5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01998627">
    <w:abstractNumId w:val="8"/>
  </w:num>
  <w:num w:numId="2" w16cid:durableId="514686111">
    <w:abstractNumId w:val="18"/>
  </w:num>
  <w:num w:numId="3" w16cid:durableId="277420282">
    <w:abstractNumId w:val="13"/>
  </w:num>
  <w:num w:numId="4" w16cid:durableId="1642923441">
    <w:abstractNumId w:val="20"/>
  </w:num>
  <w:num w:numId="5" w16cid:durableId="2128814181">
    <w:abstractNumId w:val="23"/>
  </w:num>
  <w:num w:numId="6" w16cid:durableId="558783439">
    <w:abstractNumId w:val="3"/>
  </w:num>
  <w:num w:numId="7" w16cid:durableId="1524437959">
    <w:abstractNumId w:val="2"/>
  </w:num>
  <w:num w:numId="8" w16cid:durableId="1877083295">
    <w:abstractNumId w:val="1"/>
  </w:num>
  <w:num w:numId="9" w16cid:durableId="1166092758">
    <w:abstractNumId w:val="0"/>
  </w:num>
  <w:num w:numId="10" w16cid:durableId="405959372">
    <w:abstractNumId w:val="9"/>
  </w:num>
  <w:num w:numId="11" w16cid:durableId="1938753392">
    <w:abstractNumId w:val="28"/>
  </w:num>
  <w:num w:numId="12" w16cid:durableId="761536450">
    <w:abstractNumId w:val="24"/>
  </w:num>
  <w:num w:numId="13" w16cid:durableId="1804806126">
    <w:abstractNumId w:val="19"/>
  </w:num>
  <w:num w:numId="14" w16cid:durableId="1458181838">
    <w:abstractNumId w:val="7"/>
  </w:num>
  <w:num w:numId="15" w16cid:durableId="1797720356">
    <w:abstractNumId w:val="15"/>
  </w:num>
  <w:num w:numId="16" w16cid:durableId="2134443016">
    <w:abstractNumId w:val="25"/>
  </w:num>
  <w:num w:numId="17" w16cid:durableId="1826967509">
    <w:abstractNumId w:val="17"/>
  </w:num>
  <w:num w:numId="18" w16cid:durableId="29963678">
    <w:abstractNumId w:val="22"/>
  </w:num>
  <w:num w:numId="19" w16cid:durableId="900752397">
    <w:abstractNumId w:val="10"/>
  </w:num>
  <w:num w:numId="20" w16cid:durableId="821697552">
    <w:abstractNumId w:val="19"/>
  </w:num>
  <w:num w:numId="21" w16cid:durableId="688990022">
    <w:abstractNumId w:val="19"/>
  </w:num>
  <w:num w:numId="22" w16cid:durableId="1469975778">
    <w:abstractNumId w:val="19"/>
  </w:num>
  <w:num w:numId="23" w16cid:durableId="538014148">
    <w:abstractNumId w:val="16"/>
  </w:num>
  <w:num w:numId="24" w16cid:durableId="472991250">
    <w:abstractNumId w:val="12"/>
  </w:num>
  <w:num w:numId="25" w16cid:durableId="1546409459">
    <w:abstractNumId w:val="27"/>
  </w:num>
  <w:num w:numId="26" w16cid:durableId="1709140472">
    <w:abstractNumId w:val="11"/>
  </w:num>
  <w:num w:numId="27" w16cid:durableId="1062363446">
    <w:abstractNumId w:val="6"/>
  </w:num>
  <w:num w:numId="28" w16cid:durableId="397480169">
    <w:abstractNumId w:val="4"/>
  </w:num>
  <w:num w:numId="29" w16cid:durableId="570850722">
    <w:abstractNumId w:val="5"/>
  </w:num>
  <w:num w:numId="30" w16cid:durableId="1714650486">
    <w:abstractNumId w:val="21"/>
  </w:num>
  <w:num w:numId="31" w16cid:durableId="621498066">
    <w:abstractNumId w:val="26"/>
  </w:num>
  <w:num w:numId="32" w16cid:durableId="1096286395">
    <w:abstractNumId w:val="9"/>
  </w:num>
  <w:num w:numId="33" w16cid:durableId="531497064">
    <w:abstractNumId w:val="9"/>
  </w:num>
  <w:num w:numId="34" w16cid:durableId="471407633">
    <w:abstractNumId w:val="29"/>
  </w:num>
  <w:num w:numId="35" w16cid:durableId="69743689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IPltSel" w:val="0þ"/>
  </w:docVars>
  <w:rsids>
    <w:rsidRoot w:val="004F1645"/>
    <w:rsid w:val="00000E83"/>
    <w:rsid w:val="0000167C"/>
    <w:rsid w:val="00001E67"/>
    <w:rsid w:val="00003BD2"/>
    <w:rsid w:val="00003D25"/>
    <w:rsid w:val="000043FA"/>
    <w:rsid w:val="00004981"/>
    <w:rsid w:val="00005353"/>
    <w:rsid w:val="00005365"/>
    <w:rsid w:val="0000578C"/>
    <w:rsid w:val="000057D3"/>
    <w:rsid w:val="00005831"/>
    <w:rsid w:val="00006D1A"/>
    <w:rsid w:val="00006DED"/>
    <w:rsid w:val="000070D0"/>
    <w:rsid w:val="0000715D"/>
    <w:rsid w:val="0000786E"/>
    <w:rsid w:val="000078F5"/>
    <w:rsid w:val="00007E41"/>
    <w:rsid w:val="000101BB"/>
    <w:rsid w:val="00010626"/>
    <w:rsid w:val="00010832"/>
    <w:rsid w:val="0001153A"/>
    <w:rsid w:val="0001198C"/>
    <w:rsid w:val="00012365"/>
    <w:rsid w:val="00013DC4"/>
    <w:rsid w:val="0001406E"/>
    <w:rsid w:val="000146BA"/>
    <w:rsid w:val="00014DA2"/>
    <w:rsid w:val="00014F97"/>
    <w:rsid w:val="0001505F"/>
    <w:rsid w:val="00015AD9"/>
    <w:rsid w:val="000161FC"/>
    <w:rsid w:val="0001623C"/>
    <w:rsid w:val="00016343"/>
    <w:rsid w:val="000164D0"/>
    <w:rsid w:val="00016AFB"/>
    <w:rsid w:val="00017606"/>
    <w:rsid w:val="0001794D"/>
    <w:rsid w:val="00020464"/>
    <w:rsid w:val="0002059A"/>
    <w:rsid w:val="000210BF"/>
    <w:rsid w:val="00021262"/>
    <w:rsid w:val="00021275"/>
    <w:rsid w:val="00021C07"/>
    <w:rsid w:val="00021EB2"/>
    <w:rsid w:val="0002221C"/>
    <w:rsid w:val="0002250D"/>
    <w:rsid w:val="00022B05"/>
    <w:rsid w:val="00024471"/>
    <w:rsid w:val="00025F18"/>
    <w:rsid w:val="0002623A"/>
    <w:rsid w:val="0002626E"/>
    <w:rsid w:val="00027009"/>
    <w:rsid w:val="00027087"/>
    <w:rsid w:val="00027165"/>
    <w:rsid w:val="000301A5"/>
    <w:rsid w:val="000310E1"/>
    <w:rsid w:val="00032146"/>
    <w:rsid w:val="0003258F"/>
    <w:rsid w:val="00032B5C"/>
    <w:rsid w:val="00032C51"/>
    <w:rsid w:val="00033127"/>
    <w:rsid w:val="00034063"/>
    <w:rsid w:val="00034334"/>
    <w:rsid w:val="000357AF"/>
    <w:rsid w:val="00036454"/>
    <w:rsid w:val="000365D5"/>
    <w:rsid w:val="00037398"/>
    <w:rsid w:val="00040137"/>
    <w:rsid w:val="00040543"/>
    <w:rsid w:val="00040D25"/>
    <w:rsid w:val="000414B4"/>
    <w:rsid w:val="000433C0"/>
    <w:rsid w:val="000435DD"/>
    <w:rsid w:val="00043AF4"/>
    <w:rsid w:val="00045F37"/>
    <w:rsid w:val="000462FF"/>
    <w:rsid w:val="00046ABF"/>
    <w:rsid w:val="00046BD8"/>
    <w:rsid w:val="000477B4"/>
    <w:rsid w:val="00047DB3"/>
    <w:rsid w:val="00050E8E"/>
    <w:rsid w:val="00051499"/>
    <w:rsid w:val="00051687"/>
    <w:rsid w:val="00052120"/>
    <w:rsid w:val="000521EF"/>
    <w:rsid w:val="00052540"/>
    <w:rsid w:val="000529EE"/>
    <w:rsid w:val="0005337C"/>
    <w:rsid w:val="0005484C"/>
    <w:rsid w:val="000550F5"/>
    <w:rsid w:val="00056902"/>
    <w:rsid w:val="00056CCF"/>
    <w:rsid w:val="0005786F"/>
    <w:rsid w:val="00057C65"/>
    <w:rsid w:val="000614DC"/>
    <w:rsid w:val="000626AE"/>
    <w:rsid w:val="00062E97"/>
    <w:rsid w:val="00063615"/>
    <w:rsid w:val="00063819"/>
    <w:rsid w:val="000639FB"/>
    <w:rsid w:val="00064C25"/>
    <w:rsid w:val="00064C5C"/>
    <w:rsid w:val="00064E79"/>
    <w:rsid w:val="00064F7C"/>
    <w:rsid w:val="00065AF9"/>
    <w:rsid w:val="00065BD9"/>
    <w:rsid w:val="00065DDB"/>
    <w:rsid w:val="000660EB"/>
    <w:rsid w:val="00066450"/>
    <w:rsid w:val="00067EF9"/>
    <w:rsid w:val="00070B7E"/>
    <w:rsid w:val="000714B0"/>
    <w:rsid w:val="00071967"/>
    <w:rsid w:val="00071B1A"/>
    <w:rsid w:val="00071FCA"/>
    <w:rsid w:val="000733AA"/>
    <w:rsid w:val="0007342D"/>
    <w:rsid w:val="000736C7"/>
    <w:rsid w:val="00073DE4"/>
    <w:rsid w:val="00074635"/>
    <w:rsid w:val="00074798"/>
    <w:rsid w:val="000749F8"/>
    <w:rsid w:val="00074BC1"/>
    <w:rsid w:val="00075028"/>
    <w:rsid w:val="0007506A"/>
    <w:rsid w:val="000752B5"/>
    <w:rsid w:val="000754B4"/>
    <w:rsid w:val="00076613"/>
    <w:rsid w:val="0007686F"/>
    <w:rsid w:val="00076E78"/>
    <w:rsid w:val="000775F5"/>
    <w:rsid w:val="00077F36"/>
    <w:rsid w:val="000800A0"/>
    <w:rsid w:val="00080815"/>
    <w:rsid w:val="0008131E"/>
    <w:rsid w:val="00081CAD"/>
    <w:rsid w:val="00082B37"/>
    <w:rsid w:val="00082BFB"/>
    <w:rsid w:val="000834B7"/>
    <w:rsid w:val="00083F18"/>
    <w:rsid w:val="00083FCE"/>
    <w:rsid w:val="0008446D"/>
    <w:rsid w:val="0008498A"/>
    <w:rsid w:val="00084C0B"/>
    <w:rsid w:val="00085763"/>
    <w:rsid w:val="00085854"/>
    <w:rsid w:val="00086771"/>
    <w:rsid w:val="00086775"/>
    <w:rsid w:val="000874B0"/>
    <w:rsid w:val="00087753"/>
    <w:rsid w:val="00090126"/>
    <w:rsid w:val="000905D7"/>
    <w:rsid w:val="00090A08"/>
    <w:rsid w:val="00090B8F"/>
    <w:rsid w:val="00092C0A"/>
    <w:rsid w:val="00092EDF"/>
    <w:rsid w:val="00093352"/>
    <w:rsid w:val="000935FC"/>
    <w:rsid w:val="00093FE3"/>
    <w:rsid w:val="00094FDD"/>
    <w:rsid w:val="00096617"/>
    <w:rsid w:val="00096671"/>
    <w:rsid w:val="00097E02"/>
    <w:rsid w:val="000A0613"/>
    <w:rsid w:val="000A09A0"/>
    <w:rsid w:val="000A22A1"/>
    <w:rsid w:val="000A40CF"/>
    <w:rsid w:val="000A43B7"/>
    <w:rsid w:val="000A6606"/>
    <w:rsid w:val="000A796C"/>
    <w:rsid w:val="000B00CE"/>
    <w:rsid w:val="000B0877"/>
    <w:rsid w:val="000B0939"/>
    <w:rsid w:val="000B0945"/>
    <w:rsid w:val="000B1A2A"/>
    <w:rsid w:val="000B2668"/>
    <w:rsid w:val="000B285B"/>
    <w:rsid w:val="000B2A68"/>
    <w:rsid w:val="000B446B"/>
    <w:rsid w:val="000B4476"/>
    <w:rsid w:val="000B4B00"/>
    <w:rsid w:val="000B67B7"/>
    <w:rsid w:val="000B6CA7"/>
    <w:rsid w:val="000B7B34"/>
    <w:rsid w:val="000B7EEF"/>
    <w:rsid w:val="000C00AF"/>
    <w:rsid w:val="000C011E"/>
    <w:rsid w:val="000C240A"/>
    <w:rsid w:val="000C324B"/>
    <w:rsid w:val="000C3D08"/>
    <w:rsid w:val="000C47DB"/>
    <w:rsid w:val="000C4F3E"/>
    <w:rsid w:val="000C5C3C"/>
    <w:rsid w:val="000C6944"/>
    <w:rsid w:val="000C7680"/>
    <w:rsid w:val="000C7EE4"/>
    <w:rsid w:val="000D0347"/>
    <w:rsid w:val="000D0D51"/>
    <w:rsid w:val="000D1757"/>
    <w:rsid w:val="000D197E"/>
    <w:rsid w:val="000D238A"/>
    <w:rsid w:val="000D3571"/>
    <w:rsid w:val="000D5461"/>
    <w:rsid w:val="000D5934"/>
    <w:rsid w:val="000D6955"/>
    <w:rsid w:val="000D6A17"/>
    <w:rsid w:val="000D6D20"/>
    <w:rsid w:val="000D7779"/>
    <w:rsid w:val="000D7B00"/>
    <w:rsid w:val="000D7C4C"/>
    <w:rsid w:val="000D7CA7"/>
    <w:rsid w:val="000E0069"/>
    <w:rsid w:val="000E1922"/>
    <w:rsid w:val="000E19F2"/>
    <w:rsid w:val="000E293D"/>
    <w:rsid w:val="000E3CCA"/>
    <w:rsid w:val="000E6083"/>
    <w:rsid w:val="000E65FE"/>
    <w:rsid w:val="000E6975"/>
    <w:rsid w:val="000E6EB6"/>
    <w:rsid w:val="000F05EE"/>
    <w:rsid w:val="000F126D"/>
    <w:rsid w:val="000F1432"/>
    <w:rsid w:val="000F1768"/>
    <w:rsid w:val="000F1990"/>
    <w:rsid w:val="000F27B5"/>
    <w:rsid w:val="000F27E9"/>
    <w:rsid w:val="000F2C4B"/>
    <w:rsid w:val="000F2F3D"/>
    <w:rsid w:val="000F3E4B"/>
    <w:rsid w:val="000F48C4"/>
    <w:rsid w:val="000F499B"/>
    <w:rsid w:val="000F4E27"/>
    <w:rsid w:val="000F57CC"/>
    <w:rsid w:val="000F58E9"/>
    <w:rsid w:val="000F7237"/>
    <w:rsid w:val="000F7E8B"/>
    <w:rsid w:val="000F7F20"/>
    <w:rsid w:val="001008D4"/>
    <w:rsid w:val="00100EF8"/>
    <w:rsid w:val="00101197"/>
    <w:rsid w:val="00101ED0"/>
    <w:rsid w:val="00102089"/>
    <w:rsid w:val="001020C4"/>
    <w:rsid w:val="0010295A"/>
    <w:rsid w:val="00103791"/>
    <w:rsid w:val="00104561"/>
    <w:rsid w:val="00104633"/>
    <w:rsid w:val="00104865"/>
    <w:rsid w:val="00104B50"/>
    <w:rsid w:val="001052BF"/>
    <w:rsid w:val="001054BD"/>
    <w:rsid w:val="001057C6"/>
    <w:rsid w:val="00106F35"/>
    <w:rsid w:val="00107577"/>
    <w:rsid w:val="00107A4B"/>
    <w:rsid w:val="001105DF"/>
    <w:rsid w:val="00110C44"/>
    <w:rsid w:val="001115B3"/>
    <w:rsid w:val="00111E3C"/>
    <w:rsid w:val="0011205E"/>
    <w:rsid w:val="0011209D"/>
    <w:rsid w:val="001122C2"/>
    <w:rsid w:val="00112A2C"/>
    <w:rsid w:val="00114FDC"/>
    <w:rsid w:val="00115142"/>
    <w:rsid w:val="00115164"/>
    <w:rsid w:val="00115707"/>
    <w:rsid w:val="00116B9B"/>
    <w:rsid w:val="00116C28"/>
    <w:rsid w:val="00116D59"/>
    <w:rsid w:val="00116E74"/>
    <w:rsid w:val="00117220"/>
    <w:rsid w:val="001172FB"/>
    <w:rsid w:val="00117697"/>
    <w:rsid w:val="00117BEE"/>
    <w:rsid w:val="00117F73"/>
    <w:rsid w:val="00120B25"/>
    <w:rsid w:val="00120E86"/>
    <w:rsid w:val="001214BC"/>
    <w:rsid w:val="00121E90"/>
    <w:rsid w:val="001244D3"/>
    <w:rsid w:val="001246B3"/>
    <w:rsid w:val="001256EA"/>
    <w:rsid w:val="00125B7A"/>
    <w:rsid w:val="00125B8B"/>
    <w:rsid w:val="00125D03"/>
    <w:rsid w:val="001263E2"/>
    <w:rsid w:val="00126B4F"/>
    <w:rsid w:val="00126DB1"/>
    <w:rsid w:val="00126F6C"/>
    <w:rsid w:val="001307EC"/>
    <w:rsid w:val="00130BA4"/>
    <w:rsid w:val="00130F5D"/>
    <w:rsid w:val="001310D3"/>
    <w:rsid w:val="00131EA6"/>
    <w:rsid w:val="0013318B"/>
    <w:rsid w:val="00133A01"/>
    <w:rsid w:val="00134D0C"/>
    <w:rsid w:val="0013518C"/>
    <w:rsid w:val="00135971"/>
    <w:rsid w:val="00135C04"/>
    <w:rsid w:val="00136B22"/>
    <w:rsid w:val="00136DA7"/>
    <w:rsid w:val="0013792B"/>
    <w:rsid w:val="00140A0F"/>
    <w:rsid w:val="00140C00"/>
    <w:rsid w:val="00140DB5"/>
    <w:rsid w:val="00141A5A"/>
    <w:rsid w:val="00141C1B"/>
    <w:rsid w:val="00142684"/>
    <w:rsid w:val="00142B66"/>
    <w:rsid w:val="0014343C"/>
    <w:rsid w:val="00143DD9"/>
    <w:rsid w:val="00144D73"/>
    <w:rsid w:val="001450F6"/>
    <w:rsid w:val="00145B1B"/>
    <w:rsid w:val="0014655D"/>
    <w:rsid w:val="00147032"/>
    <w:rsid w:val="00147413"/>
    <w:rsid w:val="00147478"/>
    <w:rsid w:val="0014791E"/>
    <w:rsid w:val="00147B8A"/>
    <w:rsid w:val="00151B75"/>
    <w:rsid w:val="0015204A"/>
    <w:rsid w:val="0015248D"/>
    <w:rsid w:val="001525F6"/>
    <w:rsid w:val="001538C8"/>
    <w:rsid w:val="001549A4"/>
    <w:rsid w:val="00155F9F"/>
    <w:rsid w:val="0015698D"/>
    <w:rsid w:val="00156CA8"/>
    <w:rsid w:val="00157929"/>
    <w:rsid w:val="00160135"/>
    <w:rsid w:val="00160F05"/>
    <w:rsid w:val="00160FA2"/>
    <w:rsid w:val="001615F4"/>
    <w:rsid w:val="00162417"/>
    <w:rsid w:val="00163130"/>
    <w:rsid w:val="001636D4"/>
    <w:rsid w:val="0016408B"/>
    <w:rsid w:val="00164FE3"/>
    <w:rsid w:val="00165999"/>
    <w:rsid w:val="00166152"/>
    <w:rsid w:val="001661D6"/>
    <w:rsid w:val="00166696"/>
    <w:rsid w:val="00166741"/>
    <w:rsid w:val="001702D4"/>
    <w:rsid w:val="00170E67"/>
    <w:rsid w:val="00171026"/>
    <w:rsid w:val="0017113B"/>
    <w:rsid w:val="001713D2"/>
    <w:rsid w:val="00171D9A"/>
    <w:rsid w:val="00171F29"/>
    <w:rsid w:val="00174195"/>
    <w:rsid w:val="001744F1"/>
    <w:rsid w:val="00174A35"/>
    <w:rsid w:val="001755D2"/>
    <w:rsid w:val="00175CA2"/>
    <w:rsid w:val="001760A7"/>
    <w:rsid w:val="001775BF"/>
    <w:rsid w:val="00177795"/>
    <w:rsid w:val="00181605"/>
    <w:rsid w:val="00182159"/>
    <w:rsid w:val="00183124"/>
    <w:rsid w:val="00183444"/>
    <w:rsid w:val="00184EA9"/>
    <w:rsid w:val="00185061"/>
    <w:rsid w:val="0018541B"/>
    <w:rsid w:val="00185841"/>
    <w:rsid w:val="0019037B"/>
    <w:rsid w:val="00190435"/>
    <w:rsid w:val="00190532"/>
    <w:rsid w:val="001909B8"/>
    <w:rsid w:val="00190A18"/>
    <w:rsid w:val="0019290B"/>
    <w:rsid w:val="001936BF"/>
    <w:rsid w:val="00194573"/>
    <w:rsid w:val="00195855"/>
    <w:rsid w:val="00195D15"/>
    <w:rsid w:val="00195D4F"/>
    <w:rsid w:val="00196043"/>
    <w:rsid w:val="00196344"/>
    <w:rsid w:val="001966B9"/>
    <w:rsid w:val="0019706E"/>
    <w:rsid w:val="001975D6"/>
    <w:rsid w:val="001A0851"/>
    <w:rsid w:val="001A105A"/>
    <w:rsid w:val="001A175B"/>
    <w:rsid w:val="001A22B6"/>
    <w:rsid w:val="001A2407"/>
    <w:rsid w:val="001A3B2D"/>
    <w:rsid w:val="001A3B3F"/>
    <w:rsid w:val="001A410D"/>
    <w:rsid w:val="001A42D9"/>
    <w:rsid w:val="001A4B5E"/>
    <w:rsid w:val="001A5241"/>
    <w:rsid w:val="001A59E5"/>
    <w:rsid w:val="001A5A0F"/>
    <w:rsid w:val="001A5ECB"/>
    <w:rsid w:val="001A6186"/>
    <w:rsid w:val="001A6CDF"/>
    <w:rsid w:val="001A79DC"/>
    <w:rsid w:val="001A7A2C"/>
    <w:rsid w:val="001A7D06"/>
    <w:rsid w:val="001B02F3"/>
    <w:rsid w:val="001B0A26"/>
    <w:rsid w:val="001B107B"/>
    <w:rsid w:val="001B1741"/>
    <w:rsid w:val="001B1939"/>
    <w:rsid w:val="001B2A21"/>
    <w:rsid w:val="001B2F53"/>
    <w:rsid w:val="001B42CC"/>
    <w:rsid w:val="001B4FCB"/>
    <w:rsid w:val="001B593E"/>
    <w:rsid w:val="001B5B67"/>
    <w:rsid w:val="001B5C53"/>
    <w:rsid w:val="001B77A9"/>
    <w:rsid w:val="001B7E23"/>
    <w:rsid w:val="001C0496"/>
    <w:rsid w:val="001C077A"/>
    <w:rsid w:val="001C0DBB"/>
    <w:rsid w:val="001C1050"/>
    <w:rsid w:val="001C16C7"/>
    <w:rsid w:val="001C18BE"/>
    <w:rsid w:val="001C1E0E"/>
    <w:rsid w:val="001C1E48"/>
    <w:rsid w:val="001C319C"/>
    <w:rsid w:val="001C5DB5"/>
    <w:rsid w:val="001C5DE9"/>
    <w:rsid w:val="001C6083"/>
    <w:rsid w:val="001C7367"/>
    <w:rsid w:val="001D0056"/>
    <w:rsid w:val="001D0E37"/>
    <w:rsid w:val="001D0F65"/>
    <w:rsid w:val="001D1294"/>
    <w:rsid w:val="001D1D36"/>
    <w:rsid w:val="001D1FCC"/>
    <w:rsid w:val="001D252E"/>
    <w:rsid w:val="001D30B8"/>
    <w:rsid w:val="001D3CC7"/>
    <w:rsid w:val="001D441D"/>
    <w:rsid w:val="001D4765"/>
    <w:rsid w:val="001D5599"/>
    <w:rsid w:val="001D64DD"/>
    <w:rsid w:val="001D6539"/>
    <w:rsid w:val="001D65D0"/>
    <w:rsid w:val="001D6793"/>
    <w:rsid w:val="001D7138"/>
    <w:rsid w:val="001E1271"/>
    <w:rsid w:val="001E1B8E"/>
    <w:rsid w:val="001E244E"/>
    <w:rsid w:val="001E273A"/>
    <w:rsid w:val="001E2EAE"/>
    <w:rsid w:val="001E3286"/>
    <w:rsid w:val="001E3416"/>
    <w:rsid w:val="001E3B81"/>
    <w:rsid w:val="001E4882"/>
    <w:rsid w:val="001E5398"/>
    <w:rsid w:val="001E557A"/>
    <w:rsid w:val="001E61CA"/>
    <w:rsid w:val="001F21B5"/>
    <w:rsid w:val="001F2C4F"/>
    <w:rsid w:val="001F36B5"/>
    <w:rsid w:val="001F3A82"/>
    <w:rsid w:val="001F412F"/>
    <w:rsid w:val="001F4457"/>
    <w:rsid w:val="001F68C4"/>
    <w:rsid w:val="001F6BF4"/>
    <w:rsid w:val="001F7BD7"/>
    <w:rsid w:val="0020025C"/>
    <w:rsid w:val="00200D7A"/>
    <w:rsid w:val="002010A2"/>
    <w:rsid w:val="002013DD"/>
    <w:rsid w:val="00201822"/>
    <w:rsid w:val="0020220E"/>
    <w:rsid w:val="00202FED"/>
    <w:rsid w:val="002036FC"/>
    <w:rsid w:val="002039E7"/>
    <w:rsid w:val="00203B80"/>
    <w:rsid w:val="00204635"/>
    <w:rsid w:val="0020471B"/>
    <w:rsid w:val="00205221"/>
    <w:rsid w:val="00205473"/>
    <w:rsid w:val="002059BF"/>
    <w:rsid w:val="0020668E"/>
    <w:rsid w:val="002077CA"/>
    <w:rsid w:val="00207B18"/>
    <w:rsid w:val="00207FD2"/>
    <w:rsid w:val="00210731"/>
    <w:rsid w:val="0021266D"/>
    <w:rsid w:val="002143C6"/>
    <w:rsid w:val="00214698"/>
    <w:rsid w:val="00214BD1"/>
    <w:rsid w:val="00214FE2"/>
    <w:rsid w:val="00215F47"/>
    <w:rsid w:val="00216C26"/>
    <w:rsid w:val="00216F5A"/>
    <w:rsid w:val="0021714B"/>
    <w:rsid w:val="00217C55"/>
    <w:rsid w:val="00220FF8"/>
    <w:rsid w:val="00221692"/>
    <w:rsid w:val="00222CAA"/>
    <w:rsid w:val="00223730"/>
    <w:rsid w:val="002238D6"/>
    <w:rsid w:val="002242AB"/>
    <w:rsid w:val="00224597"/>
    <w:rsid w:val="00225752"/>
    <w:rsid w:val="00226119"/>
    <w:rsid w:val="00226939"/>
    <w:rsid w:val="00226DA7"/>
    <w:rsid w:val="00226E5B"/>
    <w:rsid w:val="00227231"/>
    <w:rsid w:val="00227844"/>
    <w:rsid w:val="00227AC6"/>
    <w:rsid w:val="002303D2"/>
    <w:rsid w:val="00230734"/>
    <w:rsid w:val="00230BBD"/>
    <w:rsid w:val="002316B5"/>
    <w:rsid w:val="00231911"/>
    <w:rsid w:val="00231A1E"/>
    <w:rsid w:val="00231B8B"/>
    <w:rsid w:val="00231C86"/>
    <w:rsid w:val="00234959"/>
    <w:rsid w:val="00235039"/>
    <w:rsid w:val="00235310"/>
    <w:rsid w:val="00235A40"/>
    <w:rsid w:val="00235B3B"/>
    <w:rsid w:val="0023674C"/>
    <w:rsid w:val="00236D94"/>
    <w:rsid w:val="002375D6"/>
    <w:rsid w:val="002377DC"/>
    <w:rsid w:val="00237B21"/>
    <w:rsid w:val="00237D15"/>
    <w:rsid w:val="00237F73"/>
    <w:rsid w:val="00240899"/>
    <w:rsid w:val="00241F51"/>
    <w:rsid w:val="00241FFE"/>
    <w:rsid w:val="002424FF"/>
    <w:rsid w:val="0024266D"/>
    <w:rsid w:val="002440E7"/>
    <w:rsid w:val="00244437"/>
    <w:rsid w:val="0024480B"/>
    <w:rsid w:val="00244D77"/>
    <w:rsid w:val="002453F4"/>
    <w:rsid w:val="00245732"/>
    <w:rsid w:val="0024628C"/>
    <w:rsid w:val="002465C6"/>
    <w:rsid w:val="00246706"/>
    <w:rsid w:val="00246CF9"/>
    <w:rsid w:val="002519DC"/>
    <w:rsid w:val="00251E08"/>
    <w:rsid w:val="00252119"/>
    <w:rsid w:val="00252CB4"/>
    <w:rsid w:val="00254D14"/>
    <w:rsid w:val="00255237"/>
    <w:rsid w:val="002555B7"/>
    <w:rsid w:val="00256079"/>
    <w:rsid w:val="002560E2"/>
    <w:rsid w:val="00256B71"/>
    <w:rsid w:val="00257FE1"/>
    <w:rsid w:val="00260C46"/>
    <w:rsid w:val="002615AC"/>
    <w:rsid w:val="002615FC"/>
    <w:rsid w:val="00261646"/>
    <w:rsid w:val="002617D0"/>
    <w:rsid w:val="00261E13"/>
    <w:rsid w:val="0026243D"/>
    <w:rsid w:val="00262FD2"/>
    <w:rsid w:val="00264948"/>
    <w:rsid w:val="002653E6"/>
    <w:rsid w:val="00266894"/>
    <w:rsid w:val="00267373"/>
    <w:rsid w:val="002675D6"/>
    <w:rsid w:val="002678B7"/>
    <w:rsid w:val="002706D1"/>
    <w:rsid w:val="00271435"/>
    <w:rsid w:val="00272DC3"/>
    <w:rsid w:val="0027352B"/>
    <w:rsid w:val="002739C1"/>
    <w:rsid w:val="00273B2A"/>
    <w:rsid w:val="00273C5A"/>
    <w:rsid w:val="00273FEC"/>
    <w:rsid w:val="00274277"/>
    <w:rsid w:val="002742B6"/>
    <w:rsid w:val="0027478F"/>
    <w:rsid w:val="0027503E"/>
    <w:rsid w:val="002763E3"/>
    <w:rsid w:val="00276870"/>
    <w:rsid w:val="0027746C"/>
    <w:rsid w:val="00280343"/>
    <w:rsid w:val="00280426"/>
    <w:rsid w:val="00280971"/>
    <w:rsid w:val="0028105E"/>
    <w:rsid w:val="00281692"/>
    <w:rsid w:val="00281695"/>
    <w:rsid w:val="002816F9"/>
    <w:rsid w:val="00281845"/>
    <w:rsid w:val="002827D2"/>
    <w:rsid w:val="0028359A"/>
    <w:rsid w:val="002843D2"/>
    <w:rsid w:val="00284C0D"/>
    <w:rsid w:val="0028505F"/>
    <w:rsid w:val="002873D6"/>
    <w:rsid w:val="00287523"/>
    <w:rsid w:val="002875B7"/>
    <w:rsid w:val="002878C3"/>
    <w:rsid w:val="00287956"/>
    <w:rsid w:val="00287CE0"/>
    <w:rsid w:val="00287E65"/>
    <w:rsid w:val="00287FC4"/>
    <w:rsid w:val="00291201"/>
    <w:rsid w:val="00291255"/>
    <w:rsid w:val="002918F3"/>
    <w:rsid w:val="002919CB"/>
    <w:rsid w:val="00292AC6"/>
    <w:rsid w:val="00292BD3"/>
    <w:rsid w:val="00293767"/>
    <w:rsid w:val="00294107"/>
    <w:rsid w:val="00294BD8"/>
    <w:rsid w:val="00295026"/>
    <w:rsid w:val="002954B6"/>
    <w:rsid w:val="002960F1"/>
    <w:rsid w:val="00297157"/>
    <w:rsid w:val="00297AAE"/>
    <w:rsid w:val="002A1321"/>
    <w:rsid w:val="002A13FA"/>
    <w:rsid w:val="002A181A"/>
    <w:rsid w:val="002A1833"/>
    <w:rsid w:val="002A2F17"/>
    <w:rsid w:val="002A3CB0"/>
    <w:rsid w:val="002A5449"/>
    <w:rsid w:val="002A57CC"/>
    <w:rsid w:val="002A57FB"/>
    <w:rsid w:val="002A60E8"/>
    <w:rsid w:val="002A6282"/>
    <w:rsid w:val="002A66C2"/>
    <w:rsid w:val="002B055E"/>
    <w:rsid w:val="002B2365"/>
    <w:rsid w:val="002B2CAA"/>
    <w:rsid w:val="002B2CC0"/>
    <w:rsid w:val="002B2F7D"/>
    <w:rsid w:val="002B33C9"/>
    <w:rsid w:val="002B38B7"/>
    <w:rsid w:val="002B3AE8"/>
    <w:rsid w:val="002B44D5"/>
    <w:rsid w:val="002B4722"/>
    <w:rsid w:val="002B4DCE"/>
    <w:rsid w:val="002B5BA1"/>
    <w:rsid w:val="002B5BD4"/>
    <w:rsid w:val="002B6085"/>
    <w:rsid w:val="002B6367"/>
    <w:rsid w:val="002B6427"/>
    <w:rsid w:val="002B6D7D"/>
    <w:rsid w:val="002B7706"/>
    <w:rsid w:val="002B7A53"/>
    <w:rsid w:val="002B7F7B"/>
    <w:rsid w:val="002C0215"/>
    <w:rsid w:val="002C0A82"/>
    <w:rsid w:val="002C184D"/>
    <w:rsid w:val="002C188D"/>
    <w:rsid w:val="002C3589"/>
    <w:rsid w:val="002C379B"/>
    <w:rsid w:val="002C41A3"/>
    <w:rsid w:val="002C42DE"/>
    <w:rsid w:val="002C4B8B"/>
    <w:rsid w:val="002C4FAD"/>
    <w:rsid w:val="002C7569"/>
    <w:rsid w:val="002D022F"/>
    <w:rsid w:val="002D0C10"/>
    <w:rsid w:val="002D14F8"/>
    <w:rsid w:val="002D1C68"/>
    <w:rsid w:val="002D2468"/>
    <w:rsid w:val="002D29F2"/>
    <w:rsid w:val="002D36B2"/>
    <w:rsid w:val="002D3BA0"/>
    <w:rsid w:val="002D4148"/>
    <w:rsid w:val="002D41DB"/>
    <w:rsid w:val="002D42C8"/>
    <w:rsid w:val="002D5D69"/>
    <w:rsid w:val="002D5DC0"/>
    <w:rsid w:val="002D5F0B"/>
    <w:rsid w:val="002D5FC3"/>
    <w:rsid w:val="002D6AE2"/>
    <w:rsid w:val="002D6AF3"/>
    <w:rsid w:val="002D7B96"/>
    <w:rsid w:val="002D7D68"/>
    <w:rsid w:val="002D7EB4"/>
    <w:rsid w:val="002E041A"/>
    <w:rsid w:val="002E0B45"/>
    <w:rsid w:val="002E1CAF"/>
    <w:rsid w:val="002E1DD7"/>
    <w:rsid w:val="002E2639"/>
    <w:rsid w:val="002E35D2"/>
    <w:rsid w:val="002E3865"/>
    <w:rsid w:val="002E3AA8"/>
    <w:rsid w:val="002E4792"/>
    <w:rsid w:val="002E4DA8"/>
    <w:rsid w:val="002E56DA"/>
    <w:rsid w:val="002E5C92"/>
    <w:rsid w:val="002E5E6C"/>
    <w:rsid w:val="002E61B1"/>
    <w:rsid w:val="002E61E5"/>
    <w:rsid w:val="002E6D03"/>
    <w:rsid w:val="002E7989"/>
    <w:rsid w:val="002E7D6A"/>
    <w:rsid w:val="002F1270"/>
    <w:rsid w:val="002F14AD"/>
    <w:rsid w:val="002F18D9"/>
    <w:rsid w:val="002F2298"/>
    <w:rsid w:val="002F2EE2"/>
    <w:rsid w:val="002F45DA"/>
    <w:rsid w:val="002F51ED"/>
    <w:rsid w:val="002F5FEB"/>
    <w:rsid w:val="002F66BA"/>
    <w:rsid w:val="002F6908"/>
    <w:rsid w:val="002F7D6A"/>
    <w:rsid w:val="003010AB"/>
    <w:rsid w:val="00302509"/>
    <w:rsid w:val="00302640"/>
    <w:rsid w:val="0030293D"/>
    <w:rsid w:val="00302FFB"/>
    <w:rsid w:val="00303000"/>
    <w:rsid w:val="003033EE"/>
    <w:rsid w:val="00304C16"/>
    <w:rsid w:val="00305154"/>
    <w:rsid w:val="003052DB"/>
    <w:rsid w:val="003059B1"/>
    <w:rsid w:val="00310032"/>
    <w:rsid w:val="00310370"/>
    <w:rsid w:val="003107DA"/>
    <w:rsid w:val="00310E87"/>
    <w:rsid w:val="00310F6D"/>
    <w:rsid w:val="00312019"/>
    <w:rsid w:val="003127AB"/>
    <w:rsid w:val="003129AF"/>
    <w:rsid w:val="0031485A"/>
    <w:rsid w:val="00315A40"/>
    <w:rsid w:val="003163B9"/>
    <w:rsid w:val="0031650A"/>
    <w:rsid w:val="0031668D"/>
    <w:rsid w:val="003175E2"/>
    <w:rsid w:val="00317AA0"/>
    <w:rsid w:val="00320C09"/>
    <w:rsid w:val="00321222"/>
    <w:rsid w:val="00321289"/>
    <w:rsid w:val="00322389"/>
    <w:rsid w:val="003223AD"/>
    <w:rsid w:val="00322A65"/>
    <w:rsid w:val="00322D7A"/>
    <w:rsid w:val="00323BFF"/>
    <w:rsid w:val="00323C7F"/>
    <w:rsid w:val="0032418B"/>
    <w:rsid w:val="003243DB"/>
    <w:rsid w:val="00324772"/>
    <w:rsid w:val="00324C37"/>
    <w:rsid w:val="00325360"/>
    <w:rsid w:val="00326B63"/>
    <w:rsid w:val="0033063C"/>
    <w:rsid w:val="003312CA"/>
    <w:rsid w:val="00331380"/>
    <w:rsid w:val="003318BF"/>
    <w:rsid w:val="00332A34"/>
    <w:rsid w:val="00333A29"/>
    <w:rsid w:val="00333EB2"/>
    <w:rsid w:val="0033417C"/>
    <w:rsid w:val="0033425D"/>
    <w:rsid w:val="0033449F"/>
    <w:rsid w:val="00334563"/>
    <w:rsid w:val="00334A79"/>
    <w:rsid w:val="003351E2"/>
    <w:rsid w:val="00335492"/>
    <w:rsid w:val="003363C8"/>
    <w:rsid w:val="00336E89"/>
    <w:rsid w:val="0033710E"/>
    <w:rsid w:val="0033746B"/>
    <w:rsid w:val="003377B7"/>
    <w:rsid w:val="003400EB"/>
    <w:rsid w:val="00340828"/>
    <w:rsid w:val="00340E17"/>
    <w:rsid w:val="00340E85"/>
    <w:rsid w:val="003410A0"/>
    <w:rsid w:val="003423DD"/>
    <w:rsid w:val="00342A27"/>
    <w:rsid w:val="00342A64"/>
    <w:rsid w:val="00344024"/>
    <w:rsid w:val="00344861"/>
    <w:rsid w:val="0034597F"/>
    <w:rsid w:val="00345C8F"/>
    <w:rsid w:val="00346005"/>
    <w:rsid w:val="0035123E"/>
    <w:rsid w:val="00351687"/>
    <w:rsid w:val="00351C92"/>
    <w:rsid w:val="003529B4"/>
    <w:rsid w:val="003534F8"/>
    <w:rsid w:val="003537AA"/>
    <w:rsid w:val="0035495F"/>
    <w:rsid w:val="0035498F"/>
    <w:rsid w:val="00355771"/>
    <w:rsid w:val="00355A40"/>
    <w:rsid w:val="00355B69"/>
    <w:rsid w:val="0035695C"/>
    <w:rsid w:val="003577BF"/>
    <w:rsid w:val="00357D2A"/>
    <w:rsid w:val="0036024E"/>
    <w:rsid w:val="00360795"/>
    <w:rsid w:val="003632DF"/>
    <w:rsid w:val="00363472"/>
    <w:rsid w:val="00364008"/>
    <w:rsid w:val="00364414"/>
    <w:rsid w:val="0036477A"/>
    <w:rsid w:val="003657F0"/>
    <w:rsid w:val="003666E2"/>
    <w:rsid w:val="003667DD"/>
    <w:rsid w:val="00366980"/>
    <w:rsid w:val="0036723A"/>
    <w:rsid w:val="00370315"/>
    <w:rsid w:val="00370577"/>
    <w:rsid w:val="0037057A"/>
    <w:rsid w:val="00371046"/>
    <w:rsid w:val="003714FA"/>
    <w:rsid w:val="0037189A"/>
    <w:rsid w:val="003719F0"/>
    <w:rsid w:val="00372567"/>
    <w:rsid w:val="00373B78"/>
    <w:rsid w:val="0037612D"/>
    <w:rsid w:val="003762D2"/>
    <w:rsid w:val="0037682C"/>
    <w:rsid w:val="0037751B"/>
    <w:rsid w:val="00377FA0"/>
    <w:rsid w:val="003816E1"/>
    <w:rsid w:val="003833F2"/>
    <w:rsid w:val="003835B1"/>
    <w:rsid w:val="00383DFA"/>
    <w:rsid w:val="00384AC7"/>
    <w:rsid w:val="00384ECD"/>
    <w:rsid w:val="003857FC"/>
    <w:rsid w:val="00385F6F"/>
    <w:rsid w:val="00386A2D"/>
    <w:rsid w:val="00387DCB"/>
    <w:rsid w:val="00390102"/>
    <w:rsid w:val="0039083B"/>
    <w:rsid w:val="00390CEC"/>
    <w:rsid w:val="003925F8"/>
    <w:rsid w:val="003929A2"/>
    <w:rsid w:val="00393CE5"/>
    <w:rsid w:val="003945E7"/>
    <w:rsid w:val="003949A1"/>
    <w:rsid w:val="00394E20"/>
    <w:rsid w:val="00395032"/>
    <w:rsid w:val="00395BA9"/>
    <w:rsid w:val="00397145"/>
    <w:rsid w:val="003978E8"/>
    <w:rsid w:val="003A07AC"/>
    <w:rsid w:val="003A0C46"/>
    <w:rsid w:val="003A11CC"/>
    <w:rsid w:val="003A1305"/>
    <w:rsid w:val="003A175E"/>
    <w:rsid w:val="003A2562"/>
    <w:rsid w:val="003A3385"/>
    <w:rsid w:val="003A3B53"/>
    <w:rsid w:val="003A3DB5"/>
    <w:rsid w:val="003A407A"/>
    <w:rsid w:val="003A412A"/>
    <w:rsid w:val="003A5B46"/>
    <w:rsid w:val="003A5CD8"/>
    <w:rsid w:val="003A700E"/>
    <w:rsid w:val="003A7BA6"/>
    <w:rsid w:val="003B1199"/>
    <w:rsid w:val="003B1CA4"/>
    <w:rsid w:val="003B2B2A"/>
    <w:rsid w:val="003B3FB7"/>
    <w:rsid w:val="003B4182"/>
    <w:rsid w:val="003B5117"/>
    <w:rsid w:val="003B69A5"/>
    <w:rsid w:val="003B754B"/>
    <w:rsid w:val="003B7758"/>
    <w:rsid w:val="003C04F0"/>
    <w:rsid w:val="003C0CDD"/>
    <w:rsid w:val="003C0E91"/>
    <w:rsid w:val="003C10DF"/>
    <w:rsid w:val="003C13E2"/>
    <w:rsid w:val="003C14A8"/>
    <w:rsid w:val="003C2725"/>
    <w:rsid w:val="003C2D2C"/>
    <w:rsid w:val="003C2D31"/>
    <w:rsid w:val="003C3410"/>
    <w:rsid w:val="003C45BF"/>
    <w:rsid w:val="003C4B88"/>
    <w:rsid w:val="003C4BC2"/>
    <w:rsid w:val="003C592E"/>
    <w:rsid w:val="003C5A9C"/>
    <w:rsid w:val="003C650E"/>
    <w:rsid w:val="003C70C6"/>
    <w:rsid w:val="003C7DC1"/>
    <w:rsid w:val="003D02C0"/>
    <w:rsid w:val="003D0A2D"/>
    <w:rsid w:val="003D1739"/>
    <w:rsid w:val="003D17C0"/>
    <w:rsid w:val="003D2B19"/>
    <w:rsid w:val="003D31EF"/>
    <w:rsid w:val="003D3A64"/>
    <w:rsid w:val="003D3E7A"/>
    <w:rsid w:val="003D411B"/>
    <w:rsid w:val="003D4162"/>
    <w:rsid w:val="003D4775"/>
    <w:rsid w:val="003D477C"/>
    <w:rsid w:val="003D48F1"/>
    <w:rsid w:val="003D4BEF"/>
    <w:rsid w:val="003D4DAD"/>
    <w:rsid w:val="003D54CB"/>
    <w:rsid w:val="003D5A3B"/>
    <w:rsid w:val="003D6050"/>
    <w:rsid w:val="003D627D"/>
    <w:rsid w:val="003D676B"/>
    <w:rsid w:val="003D73CE"/>
    <w:rsid w:val="003D758C"/>
    <w:rsid w:val="003D75CC"/>
    <w:rsid w:val="003E0D49"/>
    <w:rsid w:val="003E13F3"/>
    <w:rsid w:val="003E18B6"/>
    <w:rsid w:val="003E2DA2"/>
    <w:rsid w:val="003E337F"/>
    <w:rsid w:val="003E339F"/>
    <w:rsid w:val="003E39E8"/>
    <w:rsid w:val="003E3DC5"/>
    <w:rsid w:val="003E53B0"/>
    <w:rsid w:val="003E5772"/>
    <w:rsid w:val="003E7D0D"/>
    <w:rsid w:val="003F0C02"/>
    <w:rsid w:val="003F1229"/>
    <w:rsid w:val="003F20C2"/>
    <w:rsid w:val="003F2A4B"/>
    <w:rsid w:val="003F2E85"/>
    <w:rsid w:val="003F315E"/>
    <w:rsid w:val="003F31C4"/>
    <w:rsid w:val="003F6749"/>
    <w:rsid w:val="003F6A0F"/>
    <w:rsid w:val="003F7355"/>
    <w:rsid w:val="003F7A4E"/>
    <w:rsid w:val="003F7E85"/>
    <w:rsid w:val="00400033"/>
    <w:rsid w:val="004005B2"/>
    <w:rsid w:val="004015FF"/>
    <w:rsid w:val="00401696"/>
    <w:rsid w:val="004021D8"/>
    <w:rsid w:val="00402511"/>
    <w:rsid w:val="00402A13"/>
    <w:rsid w:val="00402AA6"/>
    <w:rsid w:val="004036AD"/>
    <w:rsid w:val="00404F64"/>
    <w:rsid w:val="00406287"/>
    <w:rsid w:val="00406976"/>
    <w:rsid w:val="004109EA"/>
    <w:rsid w:val="00410A1A"/>
    <w:rsid w:val="00411131"/>
    <w:rsid w:val="00411691"/>
    <w:rsid w:val="00411EFC"/>
    <w:rsid w:val="004120AF"/>
    <w:rsid w:val="00412605"/>
    <w:rsid w:val="00412A26"/>
    <w:rsid w:val="00412A9C"/>
    <w:rsid w:val="00413494"/>
    <w:rsid w:val="00413ECA"/>
    <w:rsid w:val="00413F0F"/>
    <w:rsid w:val="00414781"/>
    <w:rsid w:val="00416AE8"/>
    <w:rsid w:val="00417218"/>
    <w:rsid w:val="00417CB3"/>
    <w:rsid w:val="004224CB"/>
    <w:rsid w:val="004233BB"/>
    <w:rsid w:val="004235E4"/>
    <w:rsid w:val="00423672"/>
    <w:rsid w:val="00423AD6"/>
    <w:rsid w:val="00423B1A"/>
    <w:rsid w:val="00423B57"/>
    <w:rsid w:val="00424642"/>
    <w:rsid w:val="00424CAD"/>
    <w:rsid w:val="004250C9"/>
    <w:rsid w:val="004253CB"/>
    <w:rsid w:val="00425744"/>
    <w:rsid w:val="00425EE2"/>
    <w:rsid w:val="00426649"/>
    <w:rsid w:val="0042748D"/>
    <w:rsid w:val="004304D9"/>
    <w:rsid w:val="00430971"/>
    <w:rsid w:val="0043122C"/>
    <w:rsid w:val="004314DB"/>
    <w:rsid w:val="00431A0F"/>
    <w:rsid w:val="00434065"/>
    <w:rsid w:val="00434099"/>
    <w:rsid w:val="0043465F"/>
    <w:rsid w:val="0043496F"/>
    <w:rsid w:val="00434CF0"/>
    <w:rsid w:val="004352B9"/>
    <w:rsid w:val="00435C8C"/>
    <w:rsid w:val="00436DEB"/>
    <w:rsid w:val="004372C7"/>
    <w:rsid w:val="00437942"/>
    <w:rsid w:val="00437CEE"/>
    <w:rsid w:val="004402F0"/>
    <w:rsid w:val="00440DF5"/>
    <w:rsid w:val="004415E8"/>
    <w:rsid w:val="004421C2"/>
    <w:rsid w:val="00442302"/>
    <w:rsid w:val="004430A1"/>
    <w:rsid w:val="004432C3"/>
    <w:rsid w:val="004438F2"/>
    <w:rsid w:val="00443EBB"/>
    <w:rsid w:val="00444F27"/>
    <w:rsid w:val="004453DC"/>
    <w:rsid w:val="00445C98"/>
    <w:rsid w:val="00445C9B"/>
    <w:rsid w:val="004467E9"/>
    <w:rsid w:val="00447C4C"/>
    <w:rsid w:val="00447D60"/>
    <w:rsid w:val="00447E7A"/>
    <w:rsid w:val="00450E6F"/>
    <w:rsid w:val="00451EAE"/>
    <w:rsid w:val="00452AA9"/>
    <w:rsid w:val="00452D78"/>
    <w:rsid w:val="00454AF1"/>
    <w:rsid w:val="00454CB3"/>
    <w:rsid w:val="0045655E"/>
    <w:rsid w:val="004572F1"/>
    <w:rsid w:val="004578B0"/>
    <w:rsid w:val="00457C55"/>
    <w:rsid w:val="00460DC2"/>
    <w:rsid w:val="004612F4"/>
    <w:rsid w:val="00461D48"/>
    <w:rsid w:val="00464D42"/>
    <w:rsid w:val="00465648"/>
    <w:rsid w:val="0046587D"/>
    <w:rsid w:val="00465B66"/>
    <w:rsid w:val="00465BFD"/>
    <w:rsid w:val="00466489"/>
    <w:rsid w:val="00466F42"/>
    <w:rsid w:val="004671A9"/>
    <w:rsid w:val="00467250"/>
    <w:rsid w:val="004675D2"/>
    <w:rsid w:val="0047033E"/>
    <w:rsid w:val="00470508"/>
    <w:rsid w:val="00470E38"/>
    <w:rsid w:val="00471259"/>
    <w:rsid w:val="00471870"/>
    <w:rsid w:val="00472316"/>
    <w:rsid w:val="00472399"/>
    <w:rsid w:val="00472487"/>
    <w:rsid w:val="0047307C"/>
    <w:rsid w:val="00473939"/>
    <w:rsid w:val="00473B85"/>
    <w:rsid w:val="00473D1B"/>
    <w:rsid w:val="004747A8"/>
    <w:rsid w:val="00474AFB"/>
    <w:rsid w:val="00475397"/>
    <w:rsid w:val="00475C51"/>
    <w:rsid w:val="004760CB"/>
    <w:rsid w:val="00477968"/>
    <w:rsid w:val="00477CBD"/>
    <w:rsid w:val="0048078B"/>
    <w:rsid w:val="00481EF6"/>
    <w:rsid w:val="00482A0C"/>
    <w:rsid w:val="004832DB"/>
    <w:rsid w:val="00483953"/>
    <w:rsid w:val="0048449E"/>
    <w:rsid w:val="00484CFF"/>
    <w:rsid w:val="0048639C"/>
    <w:rsid w:val="004863EE"/>
    <w:rsid w:val="0048660D"/>
    <w:rsid w:val="00487A9A"/>
    <w:rsid w:val="00487FBE"/>
    <w:rsid w:val="0049015F"/>
    <w:rsid w:val="00490C78"/>
    <w:rsid w:val="00492131"/>
    <w:rsid w:val="00492DA7"/>
    <w:rsid w:val="0049589E"/>
    <w:rsid w:val="00495B43"/>
    <w:rsid w:val="00495C97"/>
    <w:rsid w:val="00497687"/>
    <w:rsid w:val="00497864"/>
    <w:rsid w:val="00497F74"/>
    <w:rsid w:val="004A0284"/>
    <w:rsid w:val="004A0332"/>
    <w:rsid w:val="004A0B96"/>
    <w:rsid w:val="004A0EC4"/>
    <w:rsid w:val="004A19B5"/>
    <w:rsid w:val="004A1B03"/>
    <w:rsid w:val="004A1EFD"/>
    <w:rsid w:val="004A2A75"/>
    <w:rsid w:val="004A35EA"/>
    <w:rsid w:val="004A3939"/>
    <w:rsid w:val="004A49B0"/>
    <w:rsid w:val="004A5E66"/>
    <w:rsid w:val="004A5FA2"/>
    <w:rsid w:val="004A6626"/>
    <w:rsid w:val="004A759D"/>
    <w:rsid w:val="004A7717"/>
    <w:rsid w:val="004A7826"/>
    <w:rsid w:val="004A7D07"/>
    <w:rsid w:val="004B07E4"/>
    <w:rsid w:val="004B0A76"/>
    <w:rsid w:val="004B14ED"/>
    <w:rsid w:val="004B234A"/>
    <w:rsid w:val="004B2D64"/>
    <w:rsid w:val="004B35D7"/>
    <w:rsid w:val="004B4DDD"/>
    <w:rsid w:val="004B5BEA"/>
    <w:rsid w:val="004B667F"/>
    <w:rsid w:val="004B7154"/>
    <w:rsid w:val="004C0055"/>
    <w:rsid w:val="004C073C"/>
    <w:rsid w:val="004C17BD"/>
    <w:rsid w:val="004C21E9"/>
    <w:rsid w:val="004C2C54"/>
    <w:rsid w:val="004C2DFA"/>
    <w:rsid w:val="004C458B"/>
    <w:rsid w:val="004C4935"/>
    <w:rsid w:val="004C5194"/>
    <w:rsid w:val="004C534A"/>
    <w:rsid w:val="004C6091"/>
    <w:rsid w:val="004C67EE"/>
    <w:rsid w:val="004C6908"/>
    <w:rsid w:val="004C712F"/>
    <w:rsid w:val="004C761B"/>
    <w:rsid w:val="004D0150"/>
    <w:rsid w:val="004D019C"/>
    <w:rsid w:val="004D101D"/>
    <w:rsid w:val="004D155E"/>
    <w:rsid w:val="004D1FB1"/>
    <w:rsid w:val="004D24D8"/>
    <w:rsid w:val="004D25BE"/>
    <w:rsid w:val="004D29B1"/>
    <w:rsid w:val="004D35E6"/>
    <w:rsid w:val="004D4713"/>
    <w:rsid w:val="004D4CE9"/>
    <w:rsid w:val="004D4F10"/>
    <w:rsid w:val="004D5824"/>
    <w:rsid w:val="004D5BFA"/>
    <w:rsid w:val="004D6C61"/>
    <w:rsid w:val="004E0489"/>
    <w:rsid w:val="004E10F6"/>
    <w:rsid w:val="004E240E"/>
    <w:rsid w:val="004E3862"/>
    <w:rsid w:val="004E4BB6"/>
    <w:rsid w:val="004E551E"/>
    <w:rsid w:val="004E5BD9"/>
    <w:rsid w:val="004E6F2F"/>
    <w:rsid w:val="004E6FB1"/>
    <w:rsid w:val="004E7466"/>
    <w:rsid w:val="004E7F50"/>
    <w:rsid w:val="004F1645"/>
    <w:rsid w:val="004F1CA7"/>
    <w:rsid w:val="004F2101"/>
    <w:rsid w:val="004F324E"/>
    <w:rsid w:val="004F3D85"/>
    <w:rsid w:val="004F43B8"/>
    <w:rsid w:val="004F5612"/>
    <w:rsid w:val="004F62FF"/>
    <w:rsid w:val="004F6F0E"/>
    <w:rsid w:val="004F7445"/>
    <w:rsid w:val="004F74A9"/>
    <w:rsid w:val="004F74CB"/>
    <w:rsid w:val="004F7616"/>
    <w:rsid w:val="005007F2"/>
    <w:rsid w:val="00501FC3"/>
    <w:rsid w:val="00502CFD"/>
    <w:rsid w:val="00502D4C"/>
    <w:rsid w:val="00502F1D"/>
    <w:rsid w:val="005033A4"/>
    <w:rsid w:val="0050459F"/>
    <w:rsid w:val="00504B20"/>
    <w:rsid w:val="00505C34"/>
    <w:rsid w:val="00507C51"/>
    <w:rsid w:val="00507FB7"/>
    <w:rsid w:val="00510687"/>
    <w:rsid w:val="0051088D"/>
    <w:rsid w:val="00510D81"/>
    <w:rsid w:val="005113D3"/>
    <w:rsid w:val="00512660"/>
    <w:rsid w:val="00512900"/>
    <w:rsid w:val="00513289"/>
    <w:rsid w:val="00513477"/>
    <w:rsid w:val="00513CF8"/>
    <w:rsid w:val="005143E7"/>
    <w:rsid w:val="00516769"/>
    <w:rsid w:val="00516A05"/>
    <w:rsid w:val="00516A92"/>
    <w:rsid w:val="0051768F"/>
    <w:rsid w:val="0051785B"/>
    <w:rsid w:val="0052161B"/>
    <w:rsid w:val="00521C4A"/>
    <w:rsid w:val="0052238A"/>
    <w:rsid w:val="00522910"/>
    <w:rsid w:val="00522ABE"/>
    <w:rsid w:val="00522B29"/>
    <w:rsid w:val="0052481A"/>
    <w:rsid w:val="00524987"/>
    <w:rsid w:val="0052605D"/>
    <w:rsid w:val="00526194"/>
    <w:rsid w:val="00527503"/>
    <w:rsid w:val="00527C47"/>
    <w:rsid w:val="00527FE4"/>
    <w:rsid w:val="005304C5"/>
    <w:rsid w:val="00531475"/>
    <w:rsid w:val="00533554"/>
    <w:rsid w:val="0053369E"/>
    <w:rsid w:val="00534418"/>
    <w:rsid w:val="00534615"/>
    <w:rsid w:val="0053666B"/>
    <w:rsid w:val="00537359"/>
    <w:rsid w:val="005400B1"/>
    <w:rsid w:val="00540569"/>
    <w:rsid w:val="00540EFC"/>
    <w:rsid w:val="00541488"/>
    <w:rsid w:val="00542020"/>
    <w:rsid w:val="00543047"/>
    <w:rsid w:val="00543061"/>
    <w:rsid w:val="00544116"/>
    <w:rsid w:val="00544542"/>
    <w:rsid w:val="0054727A"/>
    <w:rsid w:val="00547610"/>
    <w:rsid w:val="00550DE8"/>
    <w:rsid w:val="00551DB4"/>
    <w:rsid w:val="00551ECD"/>
    <w:rsid w:val="0055211B"/>
    <w:rsid w:val="0055294D"/>
    <w:rsid w:val="00552F49"/>
    <w:rsid w:val="0055325C"/>
    <w:rsid w:val="00553725"/>
    <w:rsid w:val="005544AD"/>
    <w:rsid w:val="00555953"/>
    <w:rsid w:val="00556183"/>
    <w:rsid w:val="00556FA2"/>
    <w:rsid w:val="005579CA"/>
    <w:rsid w:val="005608DF"/>
    <w:rsid w:val="005609CB"/>
    <w:rsid w:val="00560D12"/>
    <w:rsid w:val="00561560"/>
    <w:rsid w:val="00561646"/>
    <w:rsid w:val="005624A4"/>
    <w:rsid w:val="00562717"/>
    <w:rsid w:val="00562A03"/>
    <w:rsid w:val="00562D1A"/>
    <w:rsid w:val="005637EE"/>
    <w:rsid w:val="00563993"/>
    <w:rsid w:val="00564BF8"/>
    <w:rsid w:val="00565510"/>
    <w:rsid w:val="00566160"/>
    <w:rsid w:val="005662DA"/>
    <w:rsid w:val="0056656D"/>
    <w:rsid w:val="005678EF"/>
    <w:rsid w:val="00570193"/>
    <w:rsid w:val="00570240"/>
    <w:rsid w:val="005709E9"/>
    <w:rsid w:val="005711CC"/>
    <w:rsid w:val="005713B5"/>
    <w:rsid w:val="00571829"/>
    <w:rsid w:val="00571909"/>
    <w:rsid w:val="005724EB"/>
    <w:rsid w:val="00572C63"/>
    <w:rsid w:val="00573878"/>
    <w:rsid w:val="0057613C"/>
    <w:rsid w:val="00576251"/>
    <w:rsid w:val="0058039D"/>
    <w:rsid w:val="00580BB6"/>
    <w:rsid w:val="005816D7"/>
    <w:rsid w:val="0058187A"/>
    <w:rsid w:val="005822B1"/>
    <w:rsid w:val="00582761"/>
    <w:rsid w:val="00584CF8"/>
    <w:rsid w:val="005858FE"/>
    <w:rsid w:val="00585A6D"/>
    <w:rsid w:val="00586248"/>
    <w:rsid w:val="005862A1"/>
    <w:rsid w:val="005877B2"/>
    <w:rsid w:val="00590874"/>
    <w:rsid w:val="00590D10"/>
    <w:rsid w:val="00591391"/>
    <w:rsid w:val="00591A85"/>
    <w:rsid w:val="005922C3"/>
    <w:rsid w:val="00592B59"/>
    <w:rsid w:val="0059318F"/>
    <w:rsid w:val="005932EE"/>
    <w:rsid w:val="00593308"/>
    <w:rsid w:val="005933C6"/>
    <w:rsid w:val="005937BC"/>
    <w:rsid w:val="00593903"/>
    <w:rsid w:val="00593E93"/>
    <w:rsid w:val="00594763"/>
    <w:rsid w:val="005948B5"/>
    <w:rsid w:val="00594D3F"/>
    <w:rsid w:val="00594D7D"/>
    <w:rsid w:val="00595C71"/>
    <w:rsid w:val="005960D8"/>
    <w:rsid w:val="005962C5"/>
    <w:rsid w:val="0059667C"/>
    <w:rsid w:val="0059723F"/>
    <w:rsid w:val="005973E6"/>
    <w:rsid w:val="005A03DE"/>
    <w:rsid w:val="005A07C7"/>
    <w:rsid w:val="005A0E29"/>
    <w:rsid w:val="005A0FCD"/>
    <w:rsid w:val="005A1F3E"/>
    <w:rsid w:val="005A2215"/>
    <w:rsid w:val="005A334C"/>
    <w:rsid w:val="005A34BE"/>
    <w:rsid w:val="005A374D"/>
    <w:rsid w:val="005A41A6"/>
    <w:rsid w:val="005A499F"/>
    <w:rsid w:val="005A59E3"/>
    <w:rsid w:val="005A75CD"/>
    <w:rsid w:val="005A7B33"/>
    <w:rsid w:val="005B0713"/>
    <w:rsid w:val="005B0913"/>
    <w:rsid w:val="005B19B8"/>
    <w:rsid w:val="005B2290"/>
    <w:rsid w:val="005B233D"/>
    <w:rsid w:val="005B3310"/>
    <w:rsid w:val="005B3AF9"/>
    <w:rsid w:val="005B40EA"/>
    <w:rsid w:val="005B42B5"/>
    <w:rsid w:val="005B432E"/>
    <w:rsid w:val="005B4426"/>
    <w:rsid w:val="005B4B37"/>
    <w:rsid w:val="005B522C"/>
    <w:rsid w:val="005B5470"/>
    <w:rsid w:val="005B5A66"/>
    <w:rsid w:val="005B6E8C"/>
    <w:rsid w:val="005B7D0E"/>
    <w:rsid w:val="005C0219"/>
    <w:rsid w:val="005C0943"/>
    <w:rsid w:val="005C10FE"/>
    <w:rsid w:val="005C167D"/>
    <w:rsid w:val="005C19CC"/>
    <w:rsid w:val="005C39A5"/>
    <w:rsid w:val="005C3A7A"/>
    <w:rsid w:val="005C41F4"/>
    <w:rsid w:val="005C4214"/>
    <w:rsid w:val="005C42D2"/>
    <w:rsid w:val="005C46D1"/>
    <w:rsid w:val="005C4998"/>
    <w:rsid w:val="005C569D"/>
    <w:rsid w:val="005C58FD"/>
    <w:rsid w:val="005C5B2F"/>
    <w:rsid w:val="005C5EB6"/>
    <w:rsid w:val="005C6EA4"/>
    <w:rsid w:val="005C7591"/>
    <w:rsid w:val="005D022E"/>
    <w:rsid w:val="005D0A45"/>
    <w:rsid w:val="005D1C12"/>
    <w:rsid w:val="005D26E4"/>
    <w:rsid w:val="005D313A"/>
    <w:rsid w:val="005D49D6"/>
    <w:rsid w:val="005D4AC5"/>
    <w:rsid w:val="005D4F35"/>
    <w:rsid w:val="005D55E8"/>
    <w:rsid w:val="005D5CBD"/>
    <w:rsid w:val="005D5F42"/>
    <w:rsid w:val="005D6868"/>
    <w:rsid w:val="005D76FF"/>
    <w:rsid w:val="005D7CA4"/>
    <w:rsid w:val="005E082E"/>
    <w:rsid w:val="005E0B9C"/>
    <w:rsid w:val="005E0C04"/>
    <w:rsid w:val="005E0ED3"/>
    <w:rsid w:val="005E16F3"/>
    <w:rsid w:val="005E1E68"/>
    <w:rsid w:val="005E1F07"/>
    <w:rsid w:val="005E207A"/>
    <w:rsid w:val="005E25F1"/>
    <w:rsid w:val="005E2A83"/>
    <w:rsid w:val="005E33F1"/>
    <w:rsid w:val="005E388E"/>
    <w:rsid w:val="005E3BDE"/>
    <w:rsid w:val="005E56B8"/>
    <w:rsid w:val="005E6B12"/>
    <w:rsid w:val="005E6E5D"/>
    <w:rsid w:val="005E6F8D"/>
    <w:rsid w:val="005E70A0"/>
    <w:rsid w:val="005E7338"/>
    <w:rsid w:val="005E7DBB"/>
    <w:rsid w:val="005F0476"/>
    <w:rsid w:val="005F087F"/>
    <w:rsid w:val="005F0A69"/>
    <w:rsid w:val="005F1701"/>
    <w:rsid w:val="005F2650"/>
    <w:rsid w:val="005F3068"/>
    <w:rsid w:val="005F3E1D"/>
    <w:rsid w:val="005F4127"/>
    <w:rsid w:val="005F5097"/>
    <w:rsid w:val="005F5A9F"/>
    <w:rsid w:val="005F63C9"/>
    <w:rsid w:val="005F7321"/>
    <w:rsid w:val="006004CB"/>
    <w:rsid w:val="00602425"/>
    <w:rsid w:val="0060316D"/>
    <w:rsid w:val="006039AF"/>
    <w:rsid w:val="00603FEA"/>
    <w:rsid w:val="00604097"/>
    <w:rsid w:val="00605057"/>
    <w:rsid w:val="00605F41"/>
    <w:rsid w:val="00606967"/>
    <w:rsid w:val="006069EF"/>
    <w:rsid w:val="006076FE"/>
    <w:rsid w:val="00607787"/>
    <w:rsid w:val="006078C4"/>
    <w:rsid w:val="00607DD0"/>
    <w:rsid w:val="00607F42"/>
    <w:rsid w:val="00611EFA"/>
    <w:rsid w:val="006121DB"/>
    <w:rsid w:val="006123B2"/>
    <w:rsid w:val="00612630"/>
    <w:rsid w:val="00614C19"/>
    <w:rsid w:val="00615C92"/>
    <w:rsid w:val="0061636A"/>
    <w:rsid w:val="0061684A"/>
    <w:rsid w:val="006174F2"/>
    <w:rsid w:val="006176CC"/>
    <w:rsid w:val="00620937"/>
    <w:rsid w:val="0062126C"/>
    <w:rsid w:val="0062157B"/>
    <w:rsid w:val="00621CA4"/>
    <w:rsid w:val="0062588B"/>
    <w:rsid w:val="00625C94"/>
    <w:rsid w:val="00626ACB"/>
    <w:rsid w:val="0062781E"/>
    <w:rsid w:val="00627B15"/>
    <w:rsid w:val="00627D26"/>
    <w:rsid w:val="0063073B"/>
    <w:rsid w:val="00630D0F"/>
    <w:rsid w:val="006321C4"/>
    <w:rsid w:val="00632C33"/>
    <w:rsid w:val="006337F6"/>
    <w:rsid w:val="00633FE9"/>
    <w:rsid w:val="00634060"/>
    <w:rsid w:val="00634A3A"/>
    <w:rsid w:val="00635DF9"/>
    <w:rsid w:val="00635F63"/>
    <w:rsid w:val="006374E9"/>
    <w:rsid w:val="0063792C"/>
    <w:rsid w:val="00640176"/>
    <w:rsid w:val="006407F6"/>
    <w:rsid w:val="006408E8"/>
    <w:rsid w:val="00640BE1"/>
    <w:rsid w:val="00641903"/>
    <w:rsid w:val="00642538"/>
    <w:rsid w:val="00642955"/>
    <w:rsid w:val="00643D91"/>
    <w:rsid w:val="00646440"/>
    <w:rsid w:val="006464A7"/>
    <w:rsid w:val="006466D3"/>
    <w:rsid w:val="00646B30"/>
    <w:rsid w:val="006470CC"/>
    <w:rsid w:val="0064734F"/>
    <w:rsid w:val="00650DA3"/>
    <w:rsid w:val="00651086"/>
    <w:rsid w:val="00651740"/>
    <w:rsid w:val="00651DC9"/>
    <w:rsid w:val="00653817"/>
    <w:rsid w:val="00654328"/>
    <w:rsid w:val="00654E21"/>
    <w:rsid w:val="00655167"/>
    <w:rsid w:val="00655E1F"/>
    <w:rsid w:val="00655FA3"/>
    <w:rsid w:val="0065664A"/>
    <w:rsid w:val="00657090"/>
    <w:rsid w:val="0065735A"/>
    <w:rsid w:val="00657752"/>
    <w:rsid w:val="006579AD"/>
    <w:rsid w:val="00657D83"/>
    <w:rsid w:val="00660F8B"/>
    <w:rsid w:val="006616A1"/>
    <w:rsid w:val="00661AEF"/>
    <w:rsid w:val="00661D29"/>
    <w:rsid w:val="0066252E"/>
    <w:rsid w:val="00662837"/>
    <w:rsid w:val="00662CEF"/>
    <w:rsid w:val="006633D2"/>
    <w:rsid w:val="006635F7"/>
    <w:rsid w:val="006636BB"/>
    <w:rsid w:val="00663984"/>
    <w:rsid w:val="00663AB8"/>
    <w:rsid w:val="00663DCA"/>
    <w:rsid w:val="00664197"/>
    <w:rsid w:val="006644D8"/>
    <w:rsid w:val="00664C08"/>
    <w:rsid w:val="006659CE"/>
    <w:rsid w:val="00665F4C"/>
    <w:rsid w:val="0066705F"/>
    <w:rsid w:val="00667D4C"/>
    <w:rsid w:val="00670CD1"/>
    <w:rsid w:val="00670DDF"/>
    <w:rsid w:val="00670EDF"/>
    <w:rsid w:val="006718A6"/>
    <w:rsid w:val="006720CF"/>
    <w:rsid w:val="006724B7"/>
    <w:rsid w:val="00672BB2"/>
    <w:rsid w:val="00673810"/>
    <w:rsid w:val="00673F19"/>
    <w:rsid w:val="006754DE"/>
    <w:rsid w:val="006754EA"/>
    <w:rsid w:val="00675B43"/>
    <w:rsid w:val="00676155"/>
    <w:rsid w:val="00676243"/>
    <w:rsid w:val="00676387"/>
    <w:rsid w:val="00676F6D"/>
    <w:rsid w:val="00676F8C"/>
    <w:rsid w:val="006770CF"/>
    <w:rsid w:val="0067780B"/>
    <w:rsid w:val="0068094C"/>
    <w:rsid w:val="006821FE"/>
    <w:rsid w:val="006828D9"/>
    <w:rsid w:val="00682DD0"/>
    <w:rsid w:val="00682FA9"/>
    <w:rsid w:val="00683F10"/>
    <w:rsid w:val="00684131"/>
    <w:rsid w:val="006842CE"/>
    <w:rsid w:val="006846C0"/>
    <w:rsid w:val="00684FCC"/>
    <w:rsid w:val="006850F6"/>
    <w:rsid w:val="0068536B"/>
    <w:rsid w:val="006858F0"/>
    <w:rsid w:val="00685E39"/>
    <w:rsid w:val="0068634A"/>
    <w:rsid w:val="0068657C"/>
    <w:rsid w:val="00690832"/>
    <w:rsid w:val="0069242C"/>
    <w:rsid w:val="00692D25"/>
    <w:rsid w:val="00693511"/>
    <w:rsid w:val="0069375F"/>
    <w:rsid w:val="00693C73"/>
    <w:rsid w:val="00693D7B"/>
    <w:rsid w:val="00695173"/>
    <w:rsid w:val="0069636A"/>
    <w:rsid w:val="0069733C"/>
    <w:rsid w:val="00697ED8"/>
    <w:rsid w:val="006A08E8"/>
    <w:rsid w:val="006A0A23"/>
    <w:rsid w:val="006A0B36"/>
    <w:rsid w:val="006A1307"/>
    <w:rsid w:val="006A197D"/>
    <w:rsid w:val="006A2319"/>
    <w:rsid w:val="006A25C5"/>
    <w:rsid w:val="006A2684"/>
    <w:rsid w:val="006A2756"/>
    <w:rsid w:val="006A36EC"/>
    <w:rsid w:val="006A3783"/>
    <w:rsid w:val="006A4E12"/>
    <w:rsid w:val="006A56B2"/>
    <w:rsid w:val="006A5AB4"/>
    <w:rsid w:val="006A5CD9"/>
    <w:rsid w:val="006A6264"/>
    <w:rsid w:val="006A72E1"/>
    <w:rsid w:val="006A773A"/>
    <w:rsid w:val="006A7BE1"/>
    <w:rsid w:val="006B027F"/>
    <w:rsid w:val="006B042D"/>
    <w:rsid w:val="006B0D03"/>
    <w:rsid w:val="006B11DC"/>
    <w:rsid w:val="006B1DAB"/>
    <w:rsid w:val="006B228B"/>
    <w:rsid w:val="006B256A"/>
    <w:rsid w:val="006B27BA"/>
    <w:rsid w:val="006B2AD0"/>
    <w:rsid w:val="006B43AD"/>
    <w:rsid w:val="006B611D"/>
    <w:rsid w:val="006B61FD"/>
    <w:rsid w:val="006B6822"/>
    <w:rsid w:val="006B6C48"/>
    <w:rsid w:val="006B7B11"/>
    <w:rsid w:val="006B7EFB"/>
    <w:rsid w:val="006C0338"/>
    <w:rsid w:val="006C0C10"/>
    <w:rsid w:val="006C26E0"/>
    <w:rsid w:val="006C2D7F"/>
    <w:rsid w:val="006C3393"/>
    <w:rsid w:val="006C3DA3"/>
    <w:rsid w:val="006C588E"/>
    <w:rsid w:val="006C60E6"/>
    <w:rsid w:val="006C6EB0"/>
    <w:rsid w:val="006C7146"/>
    <w:rsid w:val="006C776F"/>
    <w:rsid w:val="006C7E0E"/>
    <w:rsid w:val="006C7F82"/>
    <w:rsid w:val="006D0CBB"/>
    <w:rsid w:val="006D0D3A"/>
    <w:rsid w:val="006D19FF"/>
    <w:rsid w:val="006D34DD"/>
    <w:rsid w:val="006D3DFF"/>
    <w:rsid w:val="006D3FC6"/>
    <w:rsid w:val="006D4B50"/>
    <w:rsid w:val="006D5B28"/>
    <w:rsid w:val="006D5B9C"/>
    <w:rsid w:val="006D7879"/>
    <w:rsid w:val="006E0240"/>
    <w:rsid w:val="006E161A"/>
    <w:rsid w:val="006E266C"/>
    <w:rsid w:val="006E3287"/>
    <w:rsid w:val="006E3A15"/>
    <w:rsid w:val="006E4138"/>
    <w:rsid w:val="006E4AA7"/>
    <w:rsid w:val="006E4EA3"/>
    <w:rsid w:val="006E4F26"/>
    <w:rsid w:val="006F083A"/>
    <w:rsid w:val="006F09C2"/>
    <w:rsid w:val="006F1DB7"/>
    <w:rsid w:val="006F246F"/>
    <w:rsid w:val="006F26B7"/>
    <w:rsid w:val="006F2857"/>
    <w:rsid w:val="006F38AB"/>
    <w:rsid w:val="006F3E68"/>
    <w:rsid w:val="006F51FB"/>
    <w:rsid w:val="006F556C"/>
    <w:rsid w:val="006F5B76"/>
    <w:rsid w:val="006F5F06"/>
    <w:rsid w:val="006F602F"/>
    <w:rsid w:val="006F6B92"/>
    <w:rsid w:val="006F6C60"/>
    <w:rsid w:val="006F6D20"/>
    <w:rsid w:val="006F7561"/>
    <w:rsid w:val="006F7CA7"/>
    <w:rsid w:val="007004D9"/>
    <w:rsid w:val="0070076C"/>
    <w:rsid w:val="00701177"/>
    <w:rsid w:val="007027ED"/>
    <w:rsid w:val="00703D57"/>
    <w:rsid w:val="00704528"/>
    <w:rsid w:val="00704A4E"/>
    <w:rsid w:val="00704B48"/>
    <w:rsid w:val="00704D6F"/>
    <w:rsid w:val="00705859"/>
    <w:rsid w:val="00705A80"/>
    <w:rsid w:val="00706948"/>
    <w:rsid w:val="00706CCB"/>
    <w:rsid w:val="00710C0A"/>
    <w:rsid w:val="0071122C"/>
    <w:rsid w:val="0071188C"/>
    <w:rsid w:val="00711952"/>
    <w:rsid w:val="00711BFF"/>
    <w:rsid w:val="007123C2"/>
    <w:rsid w:val="00712C51"/>
    <w:rsid w:val="00712D60"/>
    <w:rsid w:val="00712F8C"/>
    <w:rsid w:val="00714DE4"/>
    <w:rsid w:val="00714F94"/>
    <w:rsid w:val="00715155"/>
    <w:rsid w:val="007154B0"/>
    <w:rsid w:val="0071612C"/>
    <w:rsid w:val="007165E5"/>
    <w:rsid w:val="00716B75"/>
    <w:rsid w:val="00716BF5"/>
    <w:rsid w:val="00716ECF"/>
    <w:rsid w:val="00716FDE"/>
    <w:rsid w:val="00717011"/>
    <w:rsid w:val="007175AE"/>
    <w:rsid w:val="0072068E"/>
    <w:rsid w:val="007225FC"/>
    <w:rsid w:val="00722CFB"/>
    <w:rsid w:val="007237C3"/>
    <w:rsid w:val="00723BF6"/>
    <w:rsid w:val="00723D49"/>
    <w:rsid w:val="00724B33"/>
    <w:rsid w:val="007250FD"/>
    <w:rsid w:val="007266A7"/>
    <w:rsid w:val="0072680F"/>
    <w:rsid w:val="0072740F"/>
    <w:rsid w:val="00727CF9"/>
    <w:rsid w:val="0073032E"/>
    <w:rsid w:val="007312E2"/>
    <w:rsid w:val="007333C7"/>
    <w:rsid w:val="007347A2"/>
    <w:rsid w:val="00734EDE"/>
    <w:rsid w:val="00735F16"/>
    <w:rsid w:val="0074010B"/>
    <w:rsid w:val="0074046F"/>
    <w:rsid w:val="00740894"/>
    <w:rsid w:val="00740ECD"/>
    <w:rsid w:val="0074167C"/>
    <w:rsid w:val="00741F1F"/>
    <w:rsid w:val="00743630"/>
    <w:rsid w:val="00744356"/>
    <w:rsid w:val="007447DB"/>
    <w:rsid w:val="0074481B"/>
    <w:rsid w:val="00744A99"/>
    <w:rsid w:val="00745104"/>
    <w:rsid w:val="0074556A"/>
    <w:rsid w:val="00745D5C"/>
    <w:rsid w:val="00746073"/>
    <w:rsid w:val="00746CD0"/>
    <w:rsid w:val="00746FDE"/>
    <w:rsid w:val="007473B0"/>
    <w:rsid w:val="00747AB8"/>
    <w:rsid w:val="00747CC4"/>
    <w:rsid w:val="0075048F"/>
    <w:rsid w:val="0075192C"/>
    <w:rsid w:val="0075286E"/>
    <w:rsid w:val="00753673"/>
    <w:rsid w:val="0075481B"/>
    <w:rsid w:val="00754A23"/>
    <w:rsid w:val="0075731F"/>
    <w:rsid w:val="007574F3"/>
    <w:rsid w:val="007578A8"/>
    <w:rsid w:val="00757B0D"/>
    <w:rsid w:val="007601A3"/>
    <w:rsid w:val="007612D8"/>
    <w:rsid w:val="00761625"/>
    <w:rsid w:val="0076219B"/>
    <w:rsid w:val="0076254F"/>
    <w:rsid w:val="00762E87"/>
    <w:rsid w:val="00763B90"/>
    <w:rsid w:val="007645BE"/>
    <w:rsid w:val="00764912"/>
    <w:rsid w:val="00765E1A"/>
    <w:rsid w:val="00766A89"/>
    <w:rsid w:val="00766BD8"/>
    <w:rsid w:val="00766CD7"/>
    <w:rsid w:val="007671BF"/>
    <w:rsid w:val="00767753"/>
    <w:rsid w:val="00770025"/>
    <w:rsid w:val="007700A8"/>
    <w:rsid w:val="007703BE"/>
    <w:rsid w:val="00770A75"/>
    <w:rsid w:val="0077227D"/>
    <w:rsid w:val="007722F1"/>
    <w:rsid w:val="007724F5"/>
    <w:rsid w:val="0077471B"/>
    <w:rsid w:val="0077533E"/>
    <w:rsid w:val="00777CD9"/>
    <w:rsid w:val="0078010E"/>
    <w:rsid w:val="007806DC"/>
    <w:rsid w:val="007808AB"/>
    <w:rsid w:val="007813B7"/>
    <w:rsid w:val="00781D8E"/>
    <w:rsid w:val="0078218D"/>
    <w:rsid w:val="00782335"/>
    <w:rsid w:val="00782758"/>
    <w:rsid w:val="00782DC1"/>
    <w:rsid w:val="007833F6"/>
    <w:rsid w:val="00783614"/>
    <w:rsid w:val="007836C8"/>
    <w:rsid w:val="00783971"/>
    <w:rsid w:val="00783E92"/>
    <w:rsid w:val="00784D9B"/>
    <w:rsid w:val="00790916"/>
    <w:rsid w:val="00792086"/>
    <w:rsid w:val="007924B7"/>
    <w:rsid w:val="0079275F"/>
    <w:rsid w:val="00793595"/>
    <w:rsid w:val="00793AEA"/>
    <w:rsid w:val="00795D68"/>
    <w:rsid w:val="0079650A"/>
    <w:rsid w:val="00796541"/>
    <w:rsid w:val="007969DC"/>
    <w:rsid w:val="00797358"/>
    <w:rsid w:val="007A07A6"/>
    <w:rsid w:val="007A0FC4"/>
    <w:rsid w:val="007A1098"/>
    <w:rsid w:val="007A123F"/>
    <w:rsid w:val="007A1B06"/>
    <w:rsid w:val="007A26E9"/>
    <w:rsid w:val="007A2F06"/>
    <w:rsid w:val="007A31D2"/>
    <w:rsid w:val="007A346C"/>
    <w:rsid w:val="007A3B23"/>
    <w:rsid w:val="007A3D4E"/>
    <w:rsid w:val="007A410F"/>
    <w:rsid w:val="007A4468"/>
    <w:rsid w:val="007A4CA1"/>
    <w:rsid w:val="007A5109"/>
    <w:rsid w:val="007A5766"/>
    <w:rsid w:val="007A5EA4"/>
    <w:rsid w:val="007A6198"/>
    <w:rsid w:val="007A64C4"/>
    <w:rsid w:val="007A7BBF"/>
    <w:rsid w:val="007A7C70"/>
    <w:rsid w:val="007A7D49"/>
    <w:rsid w:val="007B02D2"/>
    <w:rsid w:val="007B16F9"/>
    <w:rsid w:val="007B21B7"/>
    <w:rsid w:val="007B23EA"/>
    <w:rsid w:val="007B2832"/>
    <w:rsid w:val="007B30DB"/>
    <w:rsid w:val="007B3F31"/>
    <w:rsid w:val="007B4932"/>
    <w:rsid w:val="007B4CFE"/>
    <w:rsid w:val="007B5503"/>
    <w:rsid w:val="007B5686"/>
    <w:rsid w:val="007B5EB7"/>
    <w:rsid w:val="007B755A"/>
    <w:rsid w:val="007C01B8"/>
    <w:rsid w:val="007C0369"/>
    <w:rsid w:val="007C049B"/>
    <w:rsid w:val="007C139B"/>
    <w:rsid w:val="007C31A8"/>
    <w:rsid w:val="007C3A85"/>
    <w:rsid w:val="007C3DD5"/>
    <w:rsid w:val="007C3DDD"/>
    <w:rsid w:val="007C6462"/>
    <w:rsid w:val="007C666E"/>
    <w:rsid w:val="007C7713"/>
    <w:rsid w:val="007C7A2A"/>
    <w:rsid w:val="007C7EFD"/>
    <w:rsid w:val="007D0891"/>
    <w:rsid w:val="007D1214"/>
    <w:rsid w:val="007D1366"/>
    <w:rsid w:val="007D225D"/>
    <w:rsid w:val="007D230D"/>
    <w:rsid w:val="007D2D89"/>
    <w:rsid w:val="007D3279"/>
    <w:rsid w:val="007D4273"/>
    <w:rsid w:val="007D4C7C"/>
    <w:rsid w:val="007D4E41"/>
    <w:rsid w:val="007D5235"/>
    <w:rsid w:val="007D595F"/>
    <w:rsid w:val="007D5E76"/>
    <w:rsid w:val="007D63F6"/>
    <w:rsid w:val="007D660B"/>
    <w:rsid w:val="007D6CED"/>
    <w:rsid w:val="007D6F21"/>
    <w:rsid w:val="007D7BB9"/>
    <w:rsid w:val="007E0533"/>
    <w:rsid w:val="007E1B9E"/>
    <w:rsid w:val="007E3054"/>
    <w:rsid w:val="007E356F"/>
    <w:rsid w:val="007E3642"/>
    <w:rsid w:val="007E5A4A"/>
    <w:rsid w:val="007E646C"/>
    <w:rsid w:val="007E7EBB"/>
    <w:rsid w:val="007F0000"/>
    <w:rsid w:val="007F0AAE"/>
    <w:rsid w:val="007F0F75"/>
    <w:rsid w:val="007F1684"/>
    <w:rsid w:val="007F2396"/>
    <w:rsid w:val="007F24FC"/>
    <w:rsid w:val="007F3CD3"/>
    <w:rsid w:val="007F4351"/>
    <w:rsid w:val="007F4489"/>
    <w:rsid w:val="007F4584"/>
    <w:rsid w:val="007F4844"/>
    <w:rsid w:val="007F4BBF"/>
    <w:rsid w:val="007F5071"/>
    <w:rsid w:val="007F5308"/>
    <w:rsid w:val="007F62BF"/>
    <w:rsid w:val="007F6626"/>
    <w:rsid w:val="007F67B0"/>
    <w:rsid w:val="007F7020"/>
    <w:rsid w:val="007F75E8"/>
    <w:rsid w:val="007F77FF"/>
    <w:rsid w:val="00801592"/>
    <w:rsid w:val="00801FF6"/>
    <w:rsid w:val="00802375"/>
    <w:rsid w:val="00802A6E"/>
    <w:rsid w:val="0080487F"/>
    <w:rsid w:val="008048A1"/>
    <w:rsid w:val="008057B4"/>
    <w:rsid w:val="00806019"/>
    <w:rsid w:val="00806681"/>
    <w:rsid w:val="0080696D"/>
    <w:rsid w:val="00806B20"/>
    <w:rsid w:val="00807730"/>
    <w:rsid w:val="00810444"/>
    <w:rsid w:val="00810797"/>
    <w:rsid w:val="00811036"/>
    <w:rsid w:val="00811245"/>
    <w:rsid w:val="008115CD"/>
    <w:rsid w:val="00812234"/>
    <w:rsid w:val="008122F0"/>
    <w:rsid w:val="00812DC7"/>
    <w:rsid w:val="00814AAB"/>
    <w:rsid w:val="00814C29"/>
    <w:rsid w:val="00815BAD"/>
    <w:rsid w:val="00815F5E"/>
    <w:rsid w:val="008164AE"/>
    <w:rsid w:val="00816955"/>
    <w:rsid w:val="00820BA1"/>
    <w:rsid w:val="00821DF4"/>
    <w:rsid w:val="008220E5"/>
    <w:rsid w:val="00822169"/>
    <w:rsid w:val="00822199"/>
    <w:rsid w:val="008228E0"/>
    <w:rsid w:val="00823BF6"/>
    <w:rsid w:val="00823DDD"/>
    <w:rsid w:val="008243CC"/>
    <w:rsid w:val="00824557"/>
    <w:rsid w:val="00824F3E"/>
    <w:rsid w:val="008253F1"/>
    <w:rsid w:val="00825988"/>
    <w:rsid w:val="00825A8D"/>
    <w:rsid w:val="008263F9"/>
    <w:rsid w:val="00826408"/>
    <w:rsid w:val="008266CB"/>
    <w:rsid w:val="00826942"/>
    <w:rsid w:val="00826A46"/>
    <w:rsid w:val="00826FB8"/>
    <w:rsid w:val="00827831"/>
    <w:rsid w:val="00830C11"/>
    <w:rsid w:val="00831CF5"/>
    <w:rsid w:val="008325A0"/>
    <w:rsid w:val="00832A12"/>
    <w:rsid w:val="00832A8E"/>
    <w:rsid w:val="00832F83"/>
    <w:rsid w:val="00833F53"/>
    <w:rsid w:val="00835B49"/>
    <w:rsid w:val="00836EC6"/>
    <w:rsid w:val="00836FAE"/>
    <w:rsid w:val="0083744A"/>
    <w:rsid w:val="00837B75"/>
    <w:rsid w:val="00840BDB"/>
    <w:rsid w:val="00840BF1"/>
    <w:rsid w:val="008412C1"/>
    <w:rsid w:val="00842BA5"/>
    <w:rsid w:val="00843057"/>
    <w:rsid w:val="0084407B"/>
    <w:rsid w:val="00846397"/>
    <w:rsid w:val="00846E4A"/>
    <w:rsid w:val="00846F0A"/>
    <w:rsid w:val="0084703D"/>
    <w:rsid w:val="00847514"/>
    <w:rsid w:val="00847BBC"/>
    <w:rsid w:val="008503C4"/>
    <w:rsid w:val="00850712"/>
    <w:rsid w:val="00850E4A"/>
    <w:rsid w:val="008518C0"/>
    <w:rsid w:val="00851B2F"/>
    <w:rsid w:val="00852B3B"/>
    <w:rsid w:val="00852DC3"/>
    <w:rsid w:val="00854671"/>
    <w:rsid w:val="00855502"/>
    <w:rsid w:val="00855877"/>
    <w:rsid w:val="00856A92"/>
    <w:rsid w:val="00856D7B"/>
    <w:rsid w:val="008602C3"/>
    <w:rsid w:val="0086086D"/>
    <w:rsid w:val="00860C43"/>
    <w:rsid w:val="0086112E"/>
    <w:rsid w:val="00861830"/>
    <w:rsid w:val="008618CB"/>
    <w:rsid w:val="008625FD"/>
    <w:rsid w:val="00862A1D"/>
    <w:rsid w:val="00864997"/>
    <w:rsid w:val="00864ADE"/>
    <w:rsid w:val="008650CE"/>
    <w:rsid w:val="00865652"/>
    <w:rsid w:val="00865A6B"/>
    <w:rsid w:val="00865B3C"/>
    <w:rsid w:val="00866E70"/>
    <w:rsid w:val="00870167"/>
    <w:rsid w:val="0087025B"/>
    <w:rsid w:val="008707B3"/>
    <w:rsid w:val="00870E51"/>
    <w:rsid w:val="008710BC"/>
    <w:rsid w:val="0087134F"/>
    <w:rsid w:val="0087252C"/>
    <w:rsid w:val="0087253B"/>
    <w:rsid w:val="00872CF0"/>
    <w:rsid w:val="00873B14"/>
    <w:rsid w:val="00874DC1"/>
    <w:rsid w:val="0087578E"/>
    <w:rsid w:val="00875DB1"/>
    <w:rsid w:val="00876349"/>
    <w:rsid w:val="008763D5"/>
    <w:rsid w:val="0087667F"/>
    <w:rsid w:val="00876CA5"/>
    <w:rsid w:val="00877C6A"/>
    <w:rsid w:val="00880638"/>
    <w:rsid w:val="00880820"/>
    <w:rsid w:val="00880CA1"/>
    <w:rsid w:val="00881713"/>
    <w:rsid w:val="0088190D"/>
    <w:rsid w:val="00881FEC"/>
    <w:rsid w:val="00882A9A"/>
    <w:rsid w:val="00883422"/>
    <w:rsid w:val="00883A68"/>
    <w:rsid w:val="008843AD"/>
    <w:rsid w:val="00884602"/>
    <w:rsid w:val="00884A54"/>
    <w:rsid w:val="00884DC6"/>
    <w:rsid w:val="008857FF"/>
    <w:rsid w:val="00887046"/>
    <w:rsid w:val="008874DD"/>
    <w:rsid w:val="00890429"/>
    <w:rsid w:val="0089057B"/>
    <w:rsid w:val="008912B9"/>
    <w:rsid w:val="00891953"/>
    <w:rsid w:val="00891AD8"/>
    <w:rsid w:val="008921CA"/>
    <w:rsid w:val="00892DD6"/>
    <w:rsid w:val="00892E0F"/>
    <w:rsid w:val="00892FA3"/>
    <w:rsid w:val="00893ADF"/>
    <w:rsid w:val="008946EC"/>
    <w:rsid w:val="00894D30"/>
    <w:rsid w:val="00896571"/>
    <w:rsid w:val="0089699F"/>
    <w:rsid w:val="00896A2C"/>
    <w:rsid w:val="0089743B"/>
    <w:rsid w:val="008A0094"/>
    <w:rsid w:val="008A1446"/>
    <w:rsid w:val="008A2582"/>
    <w:rsid w:val="008A27FB"/>
    <w:rsid w:val="008A2A0A"/>
    <w:rsid w:val="008A2AF2"/>
    <w:rsid w:val="008A316D"/>
    <w:rsid w:val="008A357A"/>
    <w:rsid w:val="008A38AA"/>
    <w:rsid w:val="008A3B81"/>
    <w:rsid w:val="008A53C4"/>
    <w:rsid w:val="008A5B3B"/>
    <w:rsid w:val="008A5DC6"/>
    <w:rsid w:val="008B01ED"/>
    <w:rsid w:val="008B0E2E"/>
    <w:rsid w:val="008B11FD"/>
    <w:rsid w:val="008B1384"/>
    <w:rsid w:val="008B1562"/>
    <w:rsid w:val="008B2237"/>
    <w:rsid w:val="008B256E"/>
    <w:rsid w:val="008B271F"/>
    <w:rsid w:val="008B2E54"/>
    <w:rsid w:val="008B2ED2"/>
    <w:rsid w:val="008B3024"/>
    <w:rsid w:val="008B381B"/>
    <w:rsid w:val="008B3A23"/>
    <w:rsid w:val="008B43BE"/>
    <w:rsid w:val="008B4A3D"/>
    <w:rsid w:val="008B52A4"/>
    <w:rsid w:val="008B53ED"/>
    <w:rsid w:val="008B6D33"/>
    <w:rsid w:val="008B7BF2"/>
    <w:rsid w:val="008C09F7"/>
    <w:rsid w:val="008C10BE"/>
    <w:rsid w:val="008C1CC7"/>
    <w:rsid w:val="008C2359"/>
    <w:rsid w:val="008C2AD1"/>
    <w:rsid w:val="008C2B74"/>
    <w:rsid w:val="008C2D27"/>
    <w:rsid w:val="008C31AF"/>
    <w:rsid w:val="008C3A78"/>
    <w:rsid w:val="008C3EED"/>
    <w:rsid w:val="008C4024"/>
    <w:rsid w:val="008C5A10"/>
    <w:rsid w:val="008C5BF9"/>
    <w:rsid w:val="008C6791"/>
    <w:rsid w:val="008C6AC8"/>
    <w:rsid w:val="008D05A3"/>
    <w:rsid w:val="008D0BC3"/>
    <w:rsid w:val="008D16F5"/>
    <w:rsid w:val="008D183A"/>
    <w:rsid w:val="008D1B7C"/>
    <w:rsid w:val="008D1C39"/>
    <w:rsid w:val="008D2088"/>
    <w:rsid w:val="008D28CF"/>
    <w:rsid w:val="008D3312"/>
    <w:rsid w:val="008D387C"/>
    <w:rsid w:val="008D40C4"/>
    <w:rsid w:val="008D4879"/>
    <w:rsid w:val="008D4A85"/>
    <w:rsid w:val="008D5148"/>
    <w:rsid w:val="008D5851"/>
    <w:rsid w:val="008D69B1"/>
    <w:rsid w:val="008D6FF1"/>
    <w:rsid w:val="008D789B"/>
    <w:rsid w:val="008D7BD6"/>
    <w:rsid w:val="008E015E"/>
    <w:rsid w:val="008E0583"/>
    <w:rsid w:val="008E0A03"/>
    <w:rsid w:val="008E111B"/>
    <w:rsid w:val="008E1654"/>
    <w:rsid w:val="008E261A"/>
    <w:rsid w:val="008E3533"/>
    <w:rsid w:val="008E36C0"/>
    <w:rsid w:val="008E3C40"/>
    <w:rsid w:val="008E74C3"/>
    <w:rsid w:val="008F0EFC"/>
    <w:rsid w:val="008F14C9"/>
    <w:rsid w:val="008F2004"/>
    <w:rsid w:val="008F29C4"/>
    <w:rsid w:val="008F3EE5"/>
    <w:rsid w:val="008F4A7E"/>
    <w:rsid w:val="008F4FB2"/>
    <w:rsid w:val="008F573D"/>
    <w:rsid w:val="008F62D9"/>
    <w:rsid w:val="008F66C8"/>
    <w:rsid w:val="008F703D"/>
    <w:rsid w:val="008F714A"/>
    <w:rsid w:val="00901B86"/>
    <w:rsid w:val="009020C4"/>
    <w:rsid w:val="00902288"/>
    <w:rsid w:val="009029D1"/>
    <w:rsid w:val="009031BC"/>
    <w:rsid w:val="00903C40"/>
    <w:rsid w:val="00905562"/>
    <w:rsid w:val="00905ADE"/>
    <w:rsid w:val="00905F2E"/>
    <w:rsid w:val="009063DD"/>
    <w:rsid w:val="009064CA"/>
    <w:rsid w:val="00907BE9"/>
    <w:rsid w:val="009101F3"/>
    <w:rsid w:val="00910DB8"/>
    <w:rsid w:val="00910DBF"/>
    <w:rsid w:val="009117AC"/>
    <w:rsid w:val="00911946"/>
    <w:rsid w:val="00912190"/>
    <w:rsid w:val="009124C2"/>
    <w:rsid w:val="0091268B"/>
    <w:rsid w:val="00913C41"/>
    <w:rsid w:val="00913C85"/>
    <w:rsid w:val="00913EC3"/>
    <w:rsid w:val="009143EB"/>
    <w:rsid w:val="009145F2"/>
    <w:rsid w:val="00915E84"/>
    <w:rsid w:val="009164AD"/>
    <w:rsid w:val="00916B81"/>
    <w:rsid w:val="00917060"/>
    <w:rsid w:val="00917094"/>
    <w:rsid w:val="0091738B"/>
    <w:rsid w:val="009201D6"/>
    <w:rsid w:val="0092081B"/>
    <w:rsid w:val="00920B06"/>
    <w:rsid w:val="00920F46"/>
    <w:rsid w:val="00921407"/>
    <w:rsid w:val="00921847"/>
    <w:rsid w:val="009244CE"/>
    <w:rsid w:val="0092578C"/>
    <w:rsid w:val="009279A7"/>
    <w:rsid w:val="009300A3"/>
    <w:rsid w:val="009313FA"/>
    <w:rsid w:val="00931A7E"/>
    <w:rsid w:val="00931F9C"/>
    <w:rsid w:val="009327B8"/>
    <w:rsid w:val="00933278"/>
    <w:rsid w:val="00933FCF"/>
    <w:rsid w:val="00935201"/>
    <w:rsid w:val="009355BA"/>
    <w:rsid w:val="00935A67"/>
    <w:rsid w:val="009363EF"/>
    <w:rsid w:val="0093655D"/>
    <w:rsid w:val="00936B6C"/>
    <w:rsid w:val="009377EB"/>
    <w:rsid w:val="0093783A"/>
    <w:rsid w:val="00937E5E"/>
    <w:rsid w:val="00941586"/>
    <w:rsid w:val="0094293D"/>
    <w:rsid w:val="00943D60"/>
    <w:rsid w:val="00944651"/>
    <w:rsid w:val="00945823"/>
    <w:rsid w:val="00945C64"/>
    <w:rsid w:val="00946DD6"/>
    <w:rsid w:val="00946EE3"/>
    <w:rsid w:val="00947736"/>
    <w:rsid w:val="00947A43"/>
    <w:rsid w:val="00947A4E"/>
    <w:rsid w:val="00947FAD"/>
    <w:rsid w:val="009504A8"/>
    <w:rsid w:val="00950C57"/>
    <w:rsid w:val="00950E8C"/>
    <w:rsid w:val="009511FB"/>
    <w:rsid w:val="00951309"/>
    <w:rsid w:val="00951885"/>
    <w:rsid w:val="00951A35"/>
    <w:rsid w:val="00951FFD"/>
    <w:rsid w:val="00953605"/>
    <w:rsid w:val="00954072"/>
    <w:rsid w:val="009550E4"/>
    <w:rsid w:val="009558EB"/>
    <w:rsid w:val="00957073"/>
    <w:rsid w:val="0095736C"/>
    <w:rsid w:val="00957A98"/>
    <w:rsid w:val="00957D60"/>
    <w:rsid w:val="00960061"/>
    <w:rsid w:val="009609DF"/>
    <w:rsid w:val="009613A1"/>
    <w:rsid w:val="00961B0C"/>
    <w:rsid w:val="00961D1F"/>
    <w:rsid w:val="009625F4"/>
    <w:rsid w:val="0096344A"/>
    <w:rsid w:val="009638E4"/>
    <w:rsid w:val="009638EA"/>
    <w:rsid w:val="00963FC4"/>
    <w:rsid w:val="009641D2"/>
    <w:rsid w:val="0096477F"/>
    <w:rsid w:val="00964937"/>
    <w:rsid w:val="00964A69"/>
    <w:rsid w:val="00965273"/>
    <w:rsid w:val="009652D0"/>
    <w:rsid w:val="0096572A"/>
    <w:rsid w:val="00965912"/>
    <w:rsid w:val="0096644A"/>
    <w:rsid w:val="00966458"/>
    <w:rsid w:val="00966534"/>
    <w:rsid w:val="00966696"/>
    <w:rsid w:val="00967676"/>
    <w:rsid w:val="00970360"/>
    <w:rsid w:val="00970F1B"/>
    <w:rsid w:val="00970F3D"/>
    <w:rsid w:val="0097122B"/>
    <w:rsid w:val="009719B3"/>
    <w:rsid w:val="00971F00"/>
    <w:rsid w:val="00971F73"/>
    <w:rsid w:val="00972CE7"/>
    <w:rsid w:val="009737B2"/>
    <w:rsid w:val="00973A7F"/>
    <w:rsid w:val="0097430C"/>
    <w:rsid w:val="00974C90"/>
    <w:rsid w:val="00977474"/>
    <w:rsid w:val="00980B7F"/>
    <w:rsid w:val="00980CCC"/>
    <w:rsid w:val="0098108D"/>
    <w:rsid w:val="0098259A"/>
    <w:rsid w:val="009839FB"/>
    <w:rsid w:val="00983AE4"/>
    <w:rsid w:val="00983C07"/>
    <w:rsid w:val="0098455A"/>
    <w:rsid w:val="0098465E"/>
    <w:rsid w:val="0098521E"/>
    <w:rsid w:val="00985AE5"/>
    <w:rsid w:val="00985FCF"/>
    <w:rsid w:val="009862DA"/>
    <w:rsid w:val="00986410"/>
    <w:rsid w:val="00986C3C"/>
    <w:rsid w:val="00986E06"/>
    <w:rsid w:val="00987159"/>
    <w:rsid w:val="009871BB"/>
    <w:rsid w:val="009876FB"/>
    <w:rsid w:val="00990797"/>
    <w:rsid w:val="00990848"/>
    <w:rsid w:val="00990884"/>
    <w:rsid w:val="00990EC7"/>
    <w:rsid w:val="009914D7"/>
    <w:rsid w:val="00992DE2"/>
    <w:rsid w:val="0099392B"/>
    <w:rsid w:val="00994016"/>
    <w:rsid w:val="009954CE"/>
    <w:rsid w:val="009956B7"/>
    <w:rsid w:val="00996013"/>
    <w:rsid w:val="00996539"/>
    <w:rsid w:val="00996ADE"/>
    <w:rsid w:val="00997EB7"/>
    <w:rsid w:val="009A19CE"/>
    <w:rsid w:val="009A1E46"/>
    <w:rsid w:val="009A24EA"/>
    <w:rsid w:val="009A2BCB"/>
    <w:rsid w:val="009A2EAA"/>
    <w:rsid w:val="009A2EC3"/>
    <w:rsid w:val="009A3072"/>
    <w:rsid w:val="009A30FB"/>
    <w:rsid w:val="009A38C2"/>
    <w:rsid w:val="009A3AB7"/>
    <w:rsid w:val="009A4512"/>
    <w:rsid w:val="009A4BA1"/>
    <w:rsid w:val="009A4D93"/>
    <w:rsid w:val="009A555E"/>
    <w:rsid w:val="009A58D0"/>
    <w:rsid w:val="009A5967"/>
    <w:rsid w:val="009A5A8A"/>
    <w:rsid w:val="009A5CE0"/>
    <w:rsid w:val="009A6DA5"/>
    <w:rsid w:val="009A783C"/>
    <w:rsid w:val="009A7E12"/>
    <w:rsid w:val="009B0C65"/>
    <w:rsid w:val="009B0D0A"/>
    <w:rsid w:val="009B133D"/>
    <w:rsid w:val="009B1F85"/>
    <w:rsid w:val="009B1FBB"/>
    <w:rsid w:val="009B206B"/>
    <w:rsid w:val="009B26BC"/>
    <w:rsid w:val="009B2A09"/>
    <w:rsid w:val="009B2A3E"/>
    <w:rsid w:val="009B3CE2"/>
    <w:rsid w:val="009B4F5F"/>
    <w:rsid w:val="009B530B"/>
    <w:rsid w:val="009B59BD"/>
    <w:rsid w:val="009B6A62"/>
    <w:rsid w:val="009B6CA1"/>
    <w:rsid w:val="009B7A96"/>
    <w:rsid w:val="009B7E6D"/>
    <w:rsid w:val="009C06EE"/>
    <w:rsid w:val="009C10B0"/>
    <w:rsid w:val="009C1547"/>
    <w:rsid w:val="009C1763"/>
    <w:rsid w:val="009C1775"/>
    <w:rsid w:val="009C1D75"/>
    <w:rsid w:val="009C1F8D"/>
    <w:rsid w:val="009C3621"/>
    <w:rsid w:val="009C36B6"/>
    <w:rsid w:val="009C3CFF"/>
    <w:rsid w:val="009C58B9"/>
    <w:rsid w:val="009C6114"/>
    <w:rsid w:val="009C778C"/>
    <w:rsid w:val="009D03B2"/>
    <w:rsid w:val="009D0A67"/>
    <w:rsid w:val="009D0C13"/>
    <w:rsid w:val="009D1D47"/>
    <w:rsid w:val="009D202E"/>
    <w:rsid w:val="009D2831"/>
    <w:rsid w:val="009D28DF"/>
    <w:rsid w:val="009D2905"/>
    <w:rsid w:val="009D2E33"/>
    <w:rsid w:val="009D2FDA"/>
    <w:rsid w:val="009D3020"/>
    <w:rsid w:val="009D3AA2"/>
    <w:rsid w:val="009D3B62"/>
    <w:rsid w:val="009D452D"/>
    <w:rsid w:val="009D5921"/>
    <w:rsid w:val="009D5E72"/>
    <w:rsid w:val="009E0D4B"/>
    <w:rsid w:val="009E0F59"/>
    <w:rsid w:val="009E1040"/>
    <w:rsid w:val="009E1ABC"/>
    <w:rsid w:val="009E1AC1"/>
    <w:rsid w:val="009E2877"/>
    <w:rsid w:val="009E2963"/>
    <w:rsid w:val="009E2DA4"/>
    <w:rsid w:val="009E337F"/>
    <w:rsid w:val="009E452F"/>
    <w:rsid w:val="009E56C6"/>
    <w:rsid w:val="009E5D8F"/>
    <w:rsid w:val="009E6335"/>
    <w:rsid w:val="009E7050"/>
    <w:rsid w:val="009E74C9"/>
    <w:rsid w:val="009E7A05"/>
    <w:rsid w:val="009E7C32"/>
    <w:rsid w:val="009F1114"/>
    <w:rsid w:val="009F11E6"/>
    <w:rsid w:val="009F1602"/>
    <w:rsid w:val="009F2255"/>
    <w:rsid w:val="009F3B7F"/>
    <w:rsid w:val="009F4897"/>
    <w:rsid w:val="009F6395"/>
    <w:rsid w:val="009F70AC"/>
    <w:rsid w:val="009F76EC"/>
    <w:rsid w:val="009F7A0E"/>
    <w:rsid w:val="009F7B56"/>
    <w:rsid w:val="00A00974"/>
    <w:rsid w:val="00A01DE4"/>
    <w:rsid w:val="00A01E9E"/>
    <w:rsid w:val="00A02AF8"/>
    <w:rsid w:val="00A02D2A"/>
    <w:rsid w:val="00A05C45"/>
    <w:rsid w:val="00A066CC"/>
    <w:rsid w:val="00A06A43"/>
    <w:rsid w:val="00A06D9C"/>
    <w:rsid w:val="00A06F6D"/>
    <w:rsid w:val="00A07F75"/>
    <w:rsid w:val="00A10917"/>
    <w:rsid w:val="00A11970"/>
    <w:rsid w:val="00A11D60"/>
    <w:rsid w:val="00A11EAE"/>
    <w:rsid w:val="00A11ECB"/>
    <w:rsid w:val="00A1201B"/>
    <w:rsid w:val="00A1273E"/>
    <w:rsid w:val="00A12840"/>
    <w:rsid w:val="00A14D8C"/>
    <w:rsid w:val="00A14E11"/>
    <w:rsid w:val="00A164FC"/>
    <w:rsid w:val="00A1673A"/>
    <w:rsid w:val="00A17281"/>
    <w:rsid w:val="00A17947"/>
    <w:rsid w:val="00A200FD"/>
    <w:rsid w:val="00A21A5E"/>
    <w:rsid w:val="00A21E8F"/>
    <w:rsid w:val="00A228F6"/>
    <w:rsid w:val="00A23AF1"/>
    <w:rsid w:val="00A24AFE"/>
    <w:rsid w:val="00A24FE4"/>
    <w:rsid w:val="00A25603"/>
    <w:rsid w:val="00A25815"/>
    <w:rsid w:val="00A25FD7"/>
    <w:rsid w:val="00A2646D"/>
    <w:rsid w:val="00A26F10"/>
    <w:rsid w:val="00A2727A"/>
    <w:rsid w:val="00A3009A"/>
    <w:rsid w:val="00A3128F"/>
    <w:rsid w:val="00A3198B"/>
    <w:rsid w:val="00A3221C"/>
    <w:rsid w:val="00A327B7"/>
    <w:rsid w:val="00A32BAE"/>
    <w:rsid w:val="00A32D1E"/>
    <w:rsid w:val="00A346C7"/>
    <w:rsid w:val="00A34EAD"/>
    <w:rsid w:val="00A35C59"/>
    <w:rsid w:val="00A36160"/>
    <w:rsid w:val="00A361A5"/>
    <w:rsid w:val="00A36354"/>
    <w:rsid w:val="00A36EEE"/>
    <w:rsid w:val="00A37E07"/>
    <w:rsid w:val="00A40641"/>
    <w:rsid w:val="00A417BD"/>
    <w:rsid w:val="00A41D10"/>
    <w:rsid w:val="00A42407"/>
    <w:rsid w:val="00A4295D"/>
    <w:rsid w:val="00A42DFF"/>
    <w:rsid w:val="00A4445F"/>
    <w:rsid w:val="00A44F39"/>
    <w:rsid w:val="00A45915"/>
    <w:rsid w:val="00A47192"/>
    <w:rsid w:val="00A5101E"/>
    <w:rsid w:val="00A512D4"/>
    <w:rsid w:val="00A5192E"/>
    <w:rsid w:val="00A51AF3"/>
    <w:rsid w:val="00A522EB"/>
    <w:rsid w:val="00A524CE"/>
    <w:rsid w:val="00A53904"/>
    <w:rsid w:val="00A5535F"/>
    <w:rsid w:val="00A56000"/>
    <w:rsid w:val="00A567A2"/>
    <w:rsid w:val="00A57294"/>
    <w:rsid w:val="00A57EE2"/>
    <w:rsid w:val="00A6017B"/>
    <w:rsid w:val="00A6088E"/>
    <w:rsid w:val="00A60A95"/>
    <w:rsid w:val="00A60C41"/>
    <w:rsid w:val="00A61B8F"/>
    <w:rsid w:val="00A62E19"/>
    <w:rsid w:val="00A63D8C"/>
    <w:rsid w:val="00A644F6"/>
    <w:rsid w:val="00A65166"/>
    <w:rsid w:val="00A66518"/>
    <w:rsid w:val="00A66A40"/>
    <w:rsid w:val="00A66BF0"/>
    <w:rsid w:val="00A6733F"/>
    <w:rsid w:val="00A6764F"/>
    <w:rsid w:val="00A700A8"/>
    <w:rsid w:val="00A70785"/>
    <w:rsid w:val="00A70963"/>
    <w:rsid w:val="00A713FB"/>
    <w:rsid w:val="00A714A3"/>
    <w:rsid w:val="00A729D8"/>
    <w:rsid w:val="00A72DA8"/>
    <w:rsid w:val="00A743F3"/>
    <w:rsid w:val="00A74BF9"/>
    <w:rsid w:val="00A74EF2"/>
    <w:rsid w:val="00A7585E"/>
    <w:rsid w:val="00A75AFC"/>
    <w:rsid w:val="00A77085"/>
    <w:rsid w:val="00A77F1F"/>
    <w:rsid w:val="00A80503"/>
    <w:rsid w:val="00A81162"/>
    <w:rsid w:val="00A817C5"/>
    <w:rsid w:val="00A825E3"/>
    <w:rsid w:val="00A83E63"/>
    <w:rsid w:val="00A84006"/>
    <w:rsid w:val="00A84026"/>
    <w:rsid w:val="00A841EA"/>
    <w:rsid w:val="00A85481"/>
    <w:rsid w:val="00A85995"/>
    <w:rsid w:val="00A86325"/>
    <w:rsid w:val="00A86EDB"/>
    <w:rsid w:val="00A87716"/>
    <w:rsid w:val="00A87E82"/>
    <w:rsid w:val="00A9093B"/>
    <w:rsid w:val="00A91105"/>
    <w:rsid w:val="00A91AFD"/>
    <w:rsid w:val="00A92475"/>
    <w:rsid w:val="00A9270A"/>
    <w:rsid w:val="00A94643"/>
    <w:rsid w:val="00A955E5"/>
    <w:rsid w:val="00A956BB"/>
    <w:rsid w:val="00A95ECB"/>
    <w:rsid w:val="00A95F72"/>
    <w:rsid w:val="00A960AB"/>
    <w:rsid w:val="00AA08EE"/>
    <w:rsid w:val="00AA0DC1"/>
    <w:rsid w:val="00AA10D2"/>
    <w:rsid w:val="00AA1576"/>
    <w:rsid w:val="00AA15EB"/>
    <w:rsid w:val="00AA19DF"/>
    <w:rsid w:val="00AA1BF9"/>
    <w:rsid w:val="00AA1C3F"/>
    <w:rsid w:val="00AA35D7"/>
    <w:rsid w:val="00AA3842"/>
    <w:rsid w:val="00AA3861"/>
    <w:rsid w:val="00AA3D0C"/>
    <w:rsid w:val="00AA47CE"/>
    <w:rsid w:val="00AA4CE0"/>
    <w:rsid w:val="00AA565D"/>
    <w:rsid w:val="00AA64D6"/>
    <w:rsid w:val="00AA79B4"/>
    <w:rsid w:val="00AA7FF7"/>
    <w:rsid w:val="00AB0A19"/>
    <w:rsid w:val="00AB1412"/>
    <w:rsid w:val="00AB1956"/>
    <w:rsid w:val="00AB1A79"/>
    <w:rsid w:val="00AB1F18"/>
    <w:rsid w:val="00AB288B"/>
    <w:rsid w:val="00AB3184"/>
    <w:rsid w:val="00AB3400"/>
    <w:rsid w:val="00AB343B"/>
    <w:rsid w:val="00AB343C"/>
    <w:rsid w:val="00AB3A77"/>
    <w:rsid w:val="00AB3CDD"/>
    <w:rsid w:val="00AB3F5B"/>
    <w:rsid w:val="00AB6006"/>
    <w:rsid w:val="00AB60B4"/>
    <w:rsid w:val="00AB6638"/>
    <w:rsid w:val="00AB6F55"/>
    <w:rsid w:val="00AC0335"/>
    <w:rsid w:val="00AC096A"/>
    <w:rsid w:val="00AC0984"/>
    <w:rsid w:val="00AC1938"/>
    <w:rsid w:val="00AC1E5F"/>
    <w:rsid w:val="00AC2829"/>
    <w:rsid w:val="00AC2911"/>
    <w:rsid w:val="00AC2C2E"/>
    <w:rsid w:val="00AC4031"/>
    <w:rsid w:val="00AC45C5"/>
    <w:rsid w:val="00AC4982"/>
    <w:rsid w:val="00AC4C52"/>
    <w:rsid w:val="00AC5AA5"/>
    <w:rsid w:val="00AC5F8B"/>
    <w:rsid w:val="00AC6EF5"/>
    <w:rsid w:val="00AC7276"/>
    <w:rsid w:val="00AC77B2"/>
    <w:rsid w:val="00AD0344"/>
    <w:rsid w:val="00AD1813"/>
    <w:rsid w:val="00AD228B"/>
    <w:rsid w:val="00AD32CF"/>
    <w:rsid w:val="00AD45CA"/>
    <w:rsid w:val="00AD49F5"/>
    <w:rsid w:val="00AD4C9D"/>
    <w:rsid w:val="00AD680A"/>
    <w:rsid w:val="00AD6BFD"/>
    <w:rsid w:val="00AD6CF1"/>
    <w:rsid w:val="00AD6F25"/>
    <w:rsid w:val="00AE0D38"/>
    <w:rsid w:val="00AE1976"/>
    <w:rsid w:val="00AE1E15"/>
    <w:rsid w:val="00AE29B1"/>
    <w:rsid w:val="00AE3AD4"/>
    <w:rsid w:val="00AE46F6"/>
    <w:rsid w:val="00AE621F"/>
    <w:rsid w:val="00AE6400"/>
    <w:rsid w:val="00AE6EE6"/>
    <w:rsid w:val="00AE7281"/>
    <w:rsid w:val="00AE72A3"/>
    <w:rsid w:val="00AE7312"/>
    <w:rsid w:val="00AE7A46"/>
    <w:rsid w:val="00AE7E19"/>
    <w:rsid w:val="00AF097D"/>
    <w:rsid w:val="00AF1413"/>
    <w:rsid w:val="00AF1796"/>
    <w:rsid w:val="00AF2383"/>
    <w:rsid w:val="00AF2547"/>
    <w:rsid w:val="00AF3253"/>
    <w:rsid w:val="00AF37D6"/>
    <w:rsid w:val="00AF464B"/>
    <w:rsid w:val="00AF4B70"/>
    <w:rsid w:val="00AF541D"/>
    <w:rsid w:val="00AF6E1C"/>
    <w:rsid w:val="00AF7ABE"/>
    <w:rsid w:val="00AF7ED2"/>
    <w:rsid w:val="00B000EB"/>
    <w:rsid w:val="00B00907"/>
    <w:rsid w:val="00B00E2B"/>
    <w:rsid w:val="00B01141"/>
    <w:rsid w:val="00B02062"/>
    <w:rsid w:val="00B0233F"/>
    <w:rsid w:val="00B0316D"/>
    <w:rsid w:val="00B03746"/>
    <w:rsid w:val="00B03C6C"/>
    <w:rsid w:val="00B045DA"/>
    <w:rsid w:val="00B04B13"/>
    <w:rsid w:val="00B04C3C"/>
    <w:rsid w:val="00B06775"/>
    <w:rsid w:val="00B0734D"/>
    <w:rsid w:val="00B07EA4"/>
    <w:rsid w:val="00B10DBC"/>
    <w:rsid w:val="00B11306"/>
    <w:rsid w:val="00B1136B"/>
    <w:rsid w:val="00B117A5"/>
    <w:rsid w:val="00B13026"/>
    <w:rsid w:val="00B13D54"/>
    <w:rsid w:val="00B14223"/>
    <w:rsid w:val="00B144A0"/>
    <w:rsid w:val="00B15060"/>
    <w:rsid w:val="00B1527D"/>
    <w:rsid w:val="00B153AF"/>
    <w:rsid w:val="00B1554C"/>
    <w:rsid w:val="00B15A90"/>
    <w:rsid w:val="00B16586"/>
    <w:rsid w:val="00B165A9"/>
    <w:rsid w:val="00B17306"/>
    <w:rsid w:val="00B20169"/>
    <w:rsid w:val="00B204D4"/>
    <w:rsid w:val="00B20BF0"/>
    <w:rsid w:val="00B2185F"/>
    <w:rsid w:val="00B21C7B"/>
    <w:rsid w:val="00B2242E"/>
    <w:rsid w:val="00B23178"/>
    <w:rsid w:val="00B2340B"/>
    <w:rsid w:val="00B23E90"/>
    <w:rsid w:val="00B2431F"/>
    <w:rsid w:val="00B24CB6"/>
    <w:rsid w:val="00B250A4"/>
    <w:rsid w:val="00B25B8A"/>
    <w:rsid w:val="00B27C77"/>
    <w:rsid w:val="00B30940"/>
    <w:rsid w:val="00B3101C"/>
    <w:rsid w:val="00B312A0"/>
    <w:rsid w:val="00B3145E"/>
    <w:rsid w:val="00B31484"/>
    <w:rsid w:val="00B31E1D"/>
    <w:rsid w:val="00B31F63"/>
    <w:rsid w:val="00B31FC5"/>
    <w:rsid w:val="00B321D5"/>
    <w:rsid w:val="00B327EE"/>
    <w:rsid w:val="00B32D2E"/>
    <w:rsid w:val="00B32F3A"/>
    <w:rsid w:val="00B33BE8"/>
    <w:rsid w:val="00B33DE7"/>
    <w:rsid w:val="00B341A5"/>
    <w:rsid w:val="00B347A7"/>
    <w:rsid w:val="00B35962"/>
    <w:rsid w:val="00B35971"/>
    <w:rsid w:val="00B35D13"/>
    <w:rsid w:val="00B35FCD"/>
    <w:rsid w:val="00B3649B"/>
    <w:rsid w:val="00B3660D"/>
    <w:rsid w:val="00B3661A"/>
    <w:rsid w:val="00B377BE"/>
    <w:rsid w:val="00B416A1"/>
    <w:rsid w:val="00B41D78"/>
    <w:rsid w:val="00B42992"/>
    <w:rsid w:val="00B43C1C"/>
    <w:rsid w:val="00B45193"/>
    <w:rsid w:val="00B45394"/>
    <w:rsid w:val="00B45B2C"/>
    <w:rsid w:val="00B46C70"/>
    <w:rsid w:val="00B47348"/>
    <w:rsid w:val="00B47CDA"/>
    <w:rsid w:val="00B47EB5"/>
    <w:rsid w:val="00B50AD9"/>
    <w:rsid w:val="00B50AE6"/>
    <w:rsid w:val="00B50CE5"/>
    <w:rsid w:val="00B511D1"/>
    <w:rsid w:val="00B5129C"/>
    <w:rsid w:val="00B51FC9"/>
    <w:rsid w:val="00B52A27"/>
    <w:rsid w:val="00B52F6E"/>
    <w:rsid w:val="00B53E76"/>
    <w:rsid w:val="00B540C7"/>
    <w:rsid w:val="00B54F54"/>
    <w:rsid w:val="00B55642"/>
    <w:rsid w:val="00B55ED0"/>
    <w:rsid w:val="00B56910"/>
    <w:rsid w:val="00B60427"/>
    <w:rsid w:val="00B606CF"/>
    <w:rsid w:val="00B607F2"/>
    <w:rsid w:val="00B6182E"/>
    <w:rsid w:val="00B626CB"/>
    <w:rsid w:val="00B628F6"/>
    <w:rsid w:val="00B6306D"/>
    <w:rsid w:val="00B63172"/>
    <w:rsid w:val="00B63854"/>
    <w:rsid w:val="00B6570E"/>
    <w:rsid w:val="00B65D23"/>
    <w:rsid w:val="00B66D0B"/>
    <w:rsid w:val="00B70074"/>
    <w:rsid w:val="00B713D0"/>
    <w:rsid w:val="00B71CAA"/>
    <w:rsid w:val="00B720C5"/>
    <w:rsid w:val="00B75EC5"/>
    <w:rsid w:val="00B7658E"/>
    <w:rsid w:val="00B765D6"/>
    <w:rsid w:val="00B77699"/>
    <w:rsid w:val="00B80077"/>
    <w:rsid w:val="00B81236"/>
    <w:rsid w:val="00B820E8"/>
    <w:rsid w:val="00B83071"/>
    <w:rsid w:val="00B83500"/>
    <w:rsid w:val="00B83A5C"/>
    <w:rsid w:val="00B84890"/>
    <w:rsid w:val="00B84D28"/>
    <w:rsid w:val="00B85DBF"/>
    <w:rsid w:val="00B8631D"/>
    <w:rsid w:val="00B87544"/>
    <w:rsid w:val="00B90634"/>
    <w:rsid w:val="00B90E27"/>
    <w:rsid w:val="00B9123D"/>
    <w:rsid w:val="00B914C9"/>
    <w:rsid w:val="00B917D8"/>
    <w:rsid w:val="00B95AA6"/>
    <w:rsid w:val="00B95BE1"/>
    <w:rsid w:val="00B96149"/>
    <w:rsid w:val="00B96A01"/>
    <w:rsid w:val="00B97290"/>
    <w:rsid w:val="00B9773B"/>
    <w:rsid w:val="00B97AF8"/>
    <w:rsid w:val="00BA0E2E"/>
    <w:rsid w:val="00BA1383"/>
    <w:rsid w:val="00BA1E5A"/>
    <w:rsid w:val="00BA26AF"/>
    <w:rsid w:val="00BA308F"/>
    <w:rsid w:val="00BA36C4"/>
    <w:rsid w:val="00BA4FF1"/>
    <w:rsid w:val="00BA5745"/>
    <w:rsid w:val="00BA623F"/>
    <w:rsid w:val="00BA6D8C"/>
    <w:rsid w:val="00BA6F83"/>
    <w:rsid w:val="00BA7C15"/>
    <w:rsid w:val="00BB3661"/>
    <w:rsid w:val="00BB3854"/>
    <w:rsid w:val="00BB3C1A"/>
    <w:rsid w:val="00BB4B89"/>
    <w:rsid w:val="00BB4F41"/>
    <w:rsid w:val="00BB667F"/>
    <w:rsid w:val="00BB76E4"/>
    <w:rsid w:val="00BB770A"/>
    <w:rsid w:val="00BB7D02"/>
    <w:rsid w:val="00BB7E8D"/>
    <w:rsid w:val="00BC0658"/>
    <w:rsid w:val="00BC082E"/>
    <w:rsid w:val="00BC12C1"/>
    <w:rsid w:val="00BC15D4"/>
    <w:rsid w:val="00BC191B"/>
    <w:rsid w:val="00BC2C7E"/>
    <w:rsid w:val="00BC2E1B"/>
    <w:rsid w:val="00BC3923"/>
    <w:rsid w:val="00BC400B"/>
    <w:rsid w:val="00BC50C6"/>
    <w:rsid w:val="00BC5164"/>
    <w:rsid w:val="00BC5464"/>
    <w:rsid w:val="00BC5B0E"/>
    <w:rsid w:val="00BC72CC"/>
    <w:rsid w:val="00BC743D"/>
    <w:rsid w:val="00BD05C7"/>
    <w:rsid w:val="00BD1755"/>
    <w:rsid w:val="00BD18A6"/>
    <w:rsid w:val="00BD3020"/>
    <w:rsid w:val="00BD3538"/>
    <w:rsid w:val="00BD4EE3"/>
    <w:rsid w:val="00BD4FB4"/>
    <w:rsid w:val="00BD6BD0"/>
    <w:rsid w:val="00BE016C"/>
    <w:rsid w:val="00BE036E"/>
    <w:rsid w:val="00BE0A39"/>
    <w:rsid w:val="00BE3207"/>
    <w:rsid w:val="00BE54D0"/>
    <w:rsid w:val="00BE5F1C"/>
    <w:rsid w:val="00BE6727"/>
    <w:rsid w:val="00BE6AA7"/>
    <w:rsid w:val="00BE6C98"/>
    <w:rsid w:val="00BE6D7A"/>
    <w:rsid w:val="00BE76A0"/>
    <w:rsid w:val="00BE79AF"/>
    <w:rsid w:val="00BF03FD"/>
    <w:rsid w:val="00BF04E8"/>
    <w:rsid w:val="00BF0E75"/>
    <w:rsid w:val="00BF1555"/>
    <w:rsid w:val="00BF188D"/>
    <w:rsid w:val="00BF2AA2"/>
    <w:rsid w:val="00BF3050"/>
    <w:rsid w:val="00BF40E3"/>
    <w:rsid w:val="00BF4808"/>
    <w:rsid w:val="00BF4A07"/>
    <w:rsid w:val="00BF4C99"/>
    <w:rsid w:val="00BF4D11"/>
    <w:rsid w:val="00BF4EBA"/>
    <w:rsid w:val="00BF5562"/>
    <w:rsid w:val="00C004DD"/>
    <w:rsid w:val="00C005B8"/>
    <w:rsid w:val="00C006D1"/>
    <w:rsid w:val="00C00A41"/>
    <w:rsid w:val="00C00FD5"/>
    <w:rsid w:val="00C0207C"/>
    <w:rsid w:val="00C025DB"/>
    <w:rsid w:val="00C03689"/>
    <w:rsid w:val="00C036E4"/>
    <w:rsid w:val="00C04C08"/>
    <w:rsid w:val="00C0559E"/>
    <w:rsid w:val="00C056CE"/>
    <w:rsid w:val="00C0635D"/>
    <w:rsid w:val="00C06650"/>
    <w:rsid w:val="00C06C6F"/>
    <w:rsid w:val="00C07C05"/>
    <w:rsid w:val="00C07C8F"/>
    <w:rsid w:val="00C10440"/>
    <w:rsid w:val="00C118BF"/>
    <w:rsid w:val="00C150C8"/>
    <w:rsid w:val="00C1510D"/>
    <w:rsid w:val="00C15BA0"/>
    <w:rsid w:val="00C16493"/>
    <w:rsid w:val="00C17356"/>
    <w:rsid w:val="00C17FE9"/>
    <w:rsid w:val="00C20B19"/>
    <w:rsid w:val="00C214E0"/>
    <w:rsid w:val="00C22485"/>
    <w:rsid w:val="00C23329"/>
    <w:rsid w:val="00C23B03"/>
    <w:rsid w:val="00C24830"/>
    <w:rsid w:val="00C24EC6"/>
    <w:rsid w:val="00C25BE4"/>
    <w:rsid w:val="00C266FB"/>
    <w:rsid w:val="00C26A6D"/>
    <w:rsid w:val="00C270F6"/>
    <w:rsid w:val="00C278F6"/>
    <w:rsid w:val="00C306A6"/>
    <w:rsid w:val="00C3089F"/>
    <w:rsid w:val="00C31223"/>
    <w:rsid w:val="00C315CE"/>
    <w:rsid w:val="00C31924"/>
    <w:rsid w:val="00C31E80"/>
    <w:rsid w:val="00C32C44"/>
    <w:rsid w:val="00C33540"/>
    <w:rsid w:val="00C33566"/>
    <w:rsid w:val="00C33757"/>
    <w:rsid w:val="00C35553"/>
    <w:rsid w:val="00C35BB6"/>
    <w:rsid w:val="00C37234"/>
    <w:rsid w:val="00C375C4"/>
    <w:rsid w:val="00C401F5"/>
    <w:rsid w:val="00C40E91"/>
    <w:rsid w:val="00C41BB0"/>
    <w:rsid w:val="00C42849"/>
    <w:rsid w:val="00C42905"/>
    <w:rsid w:val="00C42B3B"/>
    <w:rsid w:val="00C42BCF"/>
    <w:rsid w:val="00C42D0A"/>
    <w:rsid w:val="00C445EA"/>
    <w:rsid w:val="00C449AD"/>
    <w:rsid w:val="00C44B78"/>
    <w:rsid w:val="00C45213"/>
    <w:rsid w:val="00C467CC"/>
    <w:rsid w:val="00C46E6A"/>
    <w:rsid w:val="00C47480"/>
    <w:rsid w:val="00C516C7"/>
    <w:rsid w:val="00C51EC2"/>
    <w:rsid w:val="00C52CB7"/>
    <w:rsid w:val="00C53AE0"/>
    <w:rsid w:val="00C541C9"/>
    <w:rsid w:val="00C54E2A"/>
    <w:rsid w:val="00C54FC3"/>
    <w:rsid w:val="00C556D7"/>
    <w:rsid w:val="00C5604B"/>
    <w:rsid w:val="00C5629D"/>
    <w:rsid w:val="00C56800"/>
    <w:rsid w:val="00C570C0"/>
    <w:rsid w:val="00C57340"/>
    <w:rsid w:val="00C57519"/>
    <w:rsid w:val="00C57C27"/>
    <w:rsid w:val="00C60480"/>
    <w:rsid w:val="00C61839"/>
    <w:rsid w:val="00C61A57"/>
    <w:rsid w:val="00C61DC2"/>
    <w:rsid w:val="00C622A5"/>
    <w:rsid w:val="00C627BE"/>
    <w:rsid w:val="00C62B7F"/>
    <w:rsid w:val="00C63C20"/>
    <w:rsid w:val="00C64B92"/>
    <w:rsid w:val="00C64C81"/>
    <w:rsid w:val="00C658FE"/>
    <w:rsid w:val="00C65A78"/>
    <w:rsid w:val="00C666D7"/>
    <w:rsid w:val="00C66E29"/>
    <w:rsid w:val="00C67EA0"/>
    <w:rsid w:val="00C70F98"/>
    <w:rsid w:val="00C7150B"/>
    <w:rsid w:val="00C7218D"/>
    <w:rsid w:val="00C72C7C"/>
    <w:rsid w:val="00C7304B"/>
    <w:rsid w:val="00C7318D"/>
    <w:rsid w:val="00C73868"/>
    <w:rsid w:val="00C743C8"/>
    <w:rsid w:val="00C747C9"/>
    <w:rsid w:val="00C75294"/>
    <w:rsid w:val="00C7549F"/>
    <w:rsid w:val="00C76539"/>
    <w:rsid w:val="00C76C0A"/>
    <w:rsid w:val="00C76DAB"/>
    <w:rsid w:val="00C7723F"/>
    <w:rsid w:val="00C77508"/>
    <w:rsid w:val="00C7766F"/>
    <w:rsid w:val="00C8007B"/>
    <w:rsid w:val="00C80515"/>
    <w:rsid w:val="00C80C7A"/>
    <w:rsid w:val="00C80F83"/>
    <w:rsid w:val="00C8112E"/>
    <w:rsid w:val="00C812BD"/>
    <w:rsid w:val="00C81B82"/>
    <w:rsid w:val="00C8291E"/>
    <w:rsid w:val="00C82C5F"/>
    <w:rsid w:val="00C83D68"/>
    <w:rsid w:val="00C85360"/>
    <w:rsid w:val="00C85999"/>
    <w:rsid w:val="00C85CEA"/>
    <w:rsid w:val="00C86343"/>
    <w:rsid w:val="00C869E2"/>
    <w:rsid w:val="00C86E1B"/>
    <w:rsid w:val="00C86EA1"/>
    <w:rsid w:val="00C8781C"/>
    <w:rsid w:val="00C87DDE"/>
    <w:rsid w:val="00C9067B"/>
    <w:rsid w:val="00C91806"/>
    <w:rsid w:val="00C95156"/>
    <w:rsid w:val="00C95219"/>
    <w:rsid w:val="00C96E3E"/>
    <w:rsid w:val="00C978D1"/>
    <w:rsid w:val="00CA0341"/>
    <w:rsid w:val="00CA1163"/>
    <w:rsid w:val="00CA1DE3"/>
    <w:rsid w:val="00CA210F"/>
    <w:rsid w:val="00CA21F3"/>
    <w:rsid w:val="00CA243F"/>
    <w:rsid w:val="00CA2EA9"/>
    <w:rsid w:val="00CA2FCD"/>
    <w:rsid w:val="00CA33FF"/>
    <w:rsid w:val="00CA35E3"/>
    <w:rsid w:val="00CA4BBE"/>
    <w:rsid w:val="00CA64A5"/>
    <w:rsid w:val="00CB024E"/>
    <w:rsid w:val="00CB0434"/>
    <w:rsid w:val="00CB2282"/>
    <w:rsid w:val="00CB2AFB"/>
    <w:rsid w:val="00CB2D60"/>
    <w:rsid w:val="00CB3785"/>
    <w:rsid w:val="00CB4AFA"/>
    <w:rsid w:val="00CB6805"/>
    <w:rsid w:val="00CB7DC2"/>
    <w:rsid w:val="00CC0BEA"/>
    <w:rsid w:val="00CC19D7"/>
    <w:rsid w:val="00CC260D"/>
    <w:rsid w:val="00CC3468"/>
    <w:rsid w:val="00CC37DC"/>
    <w:rsid w:val="00CC49BF"/>
    <w:rsid w:val="00CC5A79"/>
    <w:rsid w:val="00CC5FD3"/>
    <w:rsid w:val="00CC62BD"/>
    <w:rsid w:val="00CC6EE0"/>
    <w:rsid w:val="00CC6FB4"/>
    <w:rsid w:val="00CC6FB6"/>
    <w:rsid w:val="00CC7220"/>
    <w:rsid w:val="00CC7C47"/>
    <w:rsid w:val="00CD02E8"/>
    <w:rsid w:val="00CD0822"/>
    <w:rsid w:val="00CD14E9"/>
    <w:rsid w:val="00CD19A9"/>
    <w:rsid w:val="00CD2C11"/>
    <w:rsid w:val="00CD32F9"/>
    <w:rsid w:val="00CD387E"/>
    <w:rsid w:val="00CD4346"/>
    <w:rsid w:val="00CD448F"/>
    <w:rsid w:val="00CD582E"/>
    <w:rsid w:val="00CD5BE6"/>
    <w:rsid w:val="00CD61F7"/>
    <w:rsid w:val="00CD6DB6"/>
    <w:rsid w:val="00CD79D5"/>
    <w:rsid w:val="00CE008B"/>
    <w:rsid w:val="00CE085F"/>
    <w:rsid w:val="00CE09F9"/>
    <w:rsid w:val="00CE0C54"/>
    <w:rsid w:val="00CE0CE7"/>
    <w:rsid w:val="00CE253D"/>
    <w:rsid w:val="00CE303E"/>
    <w:rsid w:val="00CE3EC1"/>
    <w:rsid w:val="00CE3EFA"/>
    <w:rsid w:val="00CE4FA8"/>
    <w:rsid w:val="00CE534D"/>
    <w:rsid w:val="00CE54F3"/>
    <w:rsid w:val="00CE5E2B"/>
    <w:rsid w:val="00CE673B"/>
    <w:rsid w:val="00CE68EA"/>
    <w:rsid w:val="00CE69A0"/>
    <w:rsid w:val="00CE7456"/>
    <w:rsid w:val="00CF0DDA"/>
    <w:rsid w:val="00CF1288"/>
    <w:rsid w:val="00CF1BAD"/>
    <w:rsid w:val="00CF1F00"/>
    <w:rsid w:val="00CF26AB"/>
    <w:rsid w:val="00CF277A"/>
    <w:rsid w:val="00CF37BC"/>
    <w:rsid w:val="00CF390C"/>
    <w:rsid w:val="00CF3B65"/>
    <w:rsid w:val="00CF3BCF"/>
    <w:rsid w:val="00CF4721"/>
    <w:rsid w:val="00CF4AF3"/>
    <w:rsid w:val="00CF5195"/>
    <w:rsid w:val="00CF5219"/>
    <w:rsid w:val="00CF5659"/>
    <w:rsid w:val="00CF6403"/>
    <w:rsid w:val="00D00000"/>
    <w:rsid w:val="00D00575"/>
    <w:rsid w:val="00D00A95"/>
    <w:rsid w:val="00D0130F"/>
    <w:rsid w:val="00D01D0C"/>
    <w:rsid w:val="00D0274D"/>
    <w:rsid w:val="00D027A0"/>
    <w:rsid w:val="00D027AB"/>
    <w:rsid w:val="00D027BB"/>
    <w:rsid w:val="00D0289C"/>
    <w:rsid w:val="00D03046"/>
    <w:rsid w:val="00D0529A"/>
    <w:rsid w:val="00D06A02"/>
    <w:rsid w:val="00D075E1"/>
    <w:rsid w:val="00D077FB"/>
    <w:rsid w:val="00D07BAE"/>
    <w:rsid w:val="00D10441"/>
    <w:rsid w:val="00D1065C"/>
    <w:rsid w:val="00D106C9"/>
    <w:rsid w:val="00D1121C"/>
    <w:rsid w:val="00D12B58"/>
    <w:rsid w:val="00D13F6E"/>
    <w:rsid w:val="00D14176"/>
    <w:rsid w:val="00D14632"/>
    <w:rsid w:val="00D14CD9"/>
    <w:rsid w:val="00D1518A"/>
    <w:rsid w:val="00D1550B"/>
    <w:rsid w:val="00D15605"/>
    <w:rsid w:val="00D15A0A"/>
    <w:rsid w:val="00D15FF5"/>
    <w:rsid w:val="00D16034"/>
    <w:rsid w:val="00D164B6"/>
    <w:rsid w:val="00D16925"/>
    <w:rsid w:val="00D17939"/>
    <w:rsid w:val="00D17991"/>
    <w:rsid w:val="00D17B6C"/>
    <w:rsid w:val="00D2064D"/>
    <w:rsid w:val="00D20ADA"/>
    <w:rsid w:val="00D20CF5"/>
    <w:rsid w:val="00D210B6"/>
    <w:rsid w:val="00D216FC"/>
    <w:rsid w:val="00D21C98"/>
    <w:rsid w:val="00D22253"/>
    <w:rsid w:val="00D22E23"/>
    <w:rsid w:val="00D233DA"/>
    <w:rsid w:val="00D24497"/>
    <w:rsid w:val="00D253C0"/>
    <w:rsid w:val="00D25718"/>
    <w:rsid w:val="00D25757"/>
    <w:rsid w:val="00D265D1"/>
    <w:rsid w:val="00D26853"/>
    <w:rsid w:val="00D3063C"/>
    <w:rsid w:val="00D31259"/>
    <w:rsid w:val="00D31592"/>
    <w:rsid w:val="00D3189C"/>
    <w:rsid w:val="00D3205A"/>
    <w:rsid w:val="00D3321F"/>
    <w:rsid w:val="00D33477"/>
    <w:rsid w:val="00D33672"/>
    <w:rsid w:val="00D34C55"/>
    <w:rsid w:val="00D3758E"/>
    <w:rsid w:val="00D376F0"/>
    <w:rsid w:val="00D400A1"/>
    <w:rsid w:val="00D40499"/>
    <w:rsid w:val="00D40B90"/>
    <w:rsid w:val="00D4131B"/>
    <w:rsid w:val="00D41956"/>
    <w:rsid w:val="00D41D75"/>
    <w:rsid w:val="00D42594"/>
    <w:rsid w:val="00D43301"/>
    <w:rsid w:val="00D43AB4"/>
    <w:rsid w:val="00D44448"/>
    <w:rsid w:val="00D454EF"/>
    <w:rsid w:val="00D4581B"/>
    <w:rsid w:val="00D459F3"/>
    <w:rsid w:val="00D45AFD"/>
    <w:rsid w:val="00D47032"/>
    <w:rsid w:val="00D47273"/>
    <w:rsid w:val="00D502AA"/>
    <w:rsid w:val="00D5067B"/>
    <w:rsid w:val="00D52890"/>
    <w:rsid w:val="00D528B3"/>
    <w:rsid w:val="00D53A68"/>
    <w:rsid w:val="00D54783"/>
    <w:rsid w:val="00D5540D"/>
    <w:rsid w:val="00D554C0"/>
    <w:rsid w:val="00D565FC"/>
    <w:rsid w:val="00D57360"/>
    <w:rsid w:val="00D5769C"/>
    <w:rsid w:val="00D577F0"/>
    <w:rsid w:val="00D60558"/>
    <w:rsid w:val="00D6119F"/>
    <w:rsid w:val="00D61399"/>
    <w:rsid w:val="00D621D4"/>
    <w:rsid w:val="00D624A0"/>
    <w:rsid w:val="00D62BD3"/>
    <w:rsid w:val="00D630B4"/>
    <w:rsid w:val="00D654AF"/>
    <w:rsid w:val="00D654FD"/>
    <w:rsid w:val="00D66576"/>
    <w:rsid w:val="00D67175"/>
    <w:rsid w:val="00D70496"/>
    <w:rsid w:val="00D71CFC"/>
    <w:rsid w:val="00D72099"/>
    <w:rsid w:val="00D72196"/>
    <w:rsid w:val="00D72E09"/>
    <w:rsid w:val="00D73B27"/>
    <w:rsid w:val="00D7410F"/>
    <w:rsid w:val="00D74205"/>
    <w:rsid w:val="00D742C8"/>
    <w:rsid w:val="00D74623"/>
    <w:rsid w:val="00D74EEF"/>
    <w:rsid w:val="00D757EC"/>
    <w:rsid w:val="00D761F1"/>
    <w:rsid w:val="00D7636E"/>
    <w:rsid w:val="00D7665B"/>
    <w:rsid w:val="00D7667B"/>
    <w:rsid w:val="00D76DC1"/>
    <w:rsid w:val="00D77ED8"/>
    <w:rsid w:val="00D813FB"/>
    <w:rsid w:val="00D81672"/>
    <w:rsid w:val="00D8210E"/>
    <w:rsid w:val="00D8359D"/>
    <w:rsid w:val="00D835E2"/>
    <w:rsid w:val="00D837BD"/>
    <w:rsid w:val="00D83D15"/>
    <w:rsid w:val="00D83D74"/>
    <w:rsid w:val="00D83F44"/>
    <w:rsid w:val="00D84417"/>
    <w:rsid w:val="00D85182"/>
    <w:rsid w:val="00D85AFE"/>
    <w:rsid w:val="00D85E37"/>
    <w:rsid w:val="00D86AB1"/>
    <w:rsid w:val="00D8711F"/>
    <w:rsid w:val="00D87301"/>
    <w:rsid w:val="00D907A4"/>
    <w:rsid w:val="00D90E28"/>
    <w:rsid w:val="00D916E5"/>
    <w:rsid w:val="00D91DF2"/>
    <w:rsid w:val="00D930B2"/>
    <w:rsid w:val="00D94100"/>
    <w:rsid w:val="00D945A1"/>
    <w:rsid w:val="00D94A62"/>
    <w:rsid w:val="00D951E2"/>
    <w:rsid w:val="00D955E4"/>
    <w:rsid w:val="00D95C5F"/>
    <w:rsid w:val="00D97232"/>
    <w:rsid w:val="00DA1108"/>
    <w:rsid w:val="00DA114B"/>
    <w:rsid w:val="00DA209E"/>
    <w:rsid w:val="00DA295D"/>
    <w:rsid w:val="00DA3098"/>
    <w:rsid w:val="00DA3590"/>
    <w:rsid w:val="00DA3DAE"/>
    <w:rsid w:val="00DA3FFB"/>
    <w:rsid w:val="00DA4AB6"/>
    <w:rsid w:val="00DA4CF6"/>
    <w:rsid w:val="00DA6376"/>
    <w:rsid w:val="00DA6973"/>
    <w:rsid w:val="00DA707D"/>
    <w:rsid w:val="00DA7485"/>
    <w:rsid w:val="00DB1233"/>
    <w:rsid w:val="00DB25E5"/>
    <w:rsid w:val="00DB2CA8"/>
    <w:rsid w:val="00DB3B5A"/>
    <w:rsid w:val="00DB3C70"/>
    <w:rsid w:val="00DB656F"/>
    <w:rsid w:val="00DB6A6D"/>
    <w:rsid w:val="00DB6E01"/>
    <w:rsid w:val="00DC01A8"/>
    <w:rsid w:val="00DC067D"/>
    <w:rsid w:val="00DC0C5B"/>
    <w:rsid w:val="00DC0D2B"/>
    <w:rsid w:val="00DC14B4"/>
    <w:rsid w:val="00DC14F8"/>
    <w:rsid w:val="00DC1A27"/>
    <w:rsid w:val="00DC1E0A"/>
    <w:rsid w:val="00DC27D0"/>
    <w:rsid w:val="00DC27E3"/>
    <w:rsid w:val="00DC2CE6"/>
    <w:rsid w:val="00DC3248"/>
    <w:rsid w:val="00DC40D6"/>
    <w:rsid w:val="00DC44FB"/>
    <w:rsid w:val="00DC4D51"/>
    <w:rsid w:val="00DC58A2"/>
    <w:rsid w:val="00DC5A60"/>
    <w:rsid w:val="00DC6D9D"/>
    <w:rsid w:val="00DC6EEB"/>
    <w:rsid w:val="00DC6FFA"/>
    <w:rsid w:val="00DC73AF"/>
    <w:rsid w:val="00DD0DF1"/>
    <w:rsid w:val="00DD12B4"/>
    <w:rsid w:val="00DD1899"/>
    <w:rsid w:val="00DD2431"/>
    <w:rsid w:val="00DD4918"/>
    <w:rsid w:val="00DD4D14"/>
    <w:rsid w:val="00DD6ABE"/>
    <w:rsid w:val="00DD6D44"/>
    <w:rsid w:val="00DD6E2D"/>
    <w:rsid w:val="00DD7566"/>
    <w:rsid w:val="00DD78D8"/>
    <w:rsid w:val="00DE047C"/>
    <w:rsid w:val="00DE0A4C"/>
    <w:rsid w:val="00DE1677"/>
    <w:rsid w:val="00DE188C"/>
    <w:rsid w:val="00DE1F5C"/>
    <w:rsid w:val="00DE200E"/>
    <w:rsid w:val="00DE2B9B"/>
    <w:rsid w:val="00DE2E60"/>
    <w:rsid w:val="00DE322A"/>
    <w:rsid w:val="00DE3684"/>
    <w:rsid w:val="00DE4751"/>
    <w:rsid w:val="00DE4AC2"/>
    <w:rsid w:val="00DE52C5"/>
    <w:rsid w:val="00DE57DB"/>
    <w:rsid w:val="00DE69EF"/>
    <w:rsid w:val="00DE69F0"/>
    <w:rsid w:val="00DE72BA"/>
    <w:rsid w:val="00DE7B74"/>
    <w:rsid w:val="00DF0713"/>
    <w:rsid w:val="00DF1F4A"/>
    <w:rsid w:val="00DF2080"/>
    <w:rsid w:val="00DF273F"/>
    <w:rsid w:val="00DF28CC"/>
    <w:rsid w:val="00DF34BC"/>
    <w:rsid w:val="00DF34C1"/>
    <w:rsid w:val="00DF353E"/>
    <w:rsid w:val="00DF365B"/>
    <w:rsid w:val="00DF3964"/>
    <w:rsid w:val="00DF5A53"/>
    <w:rsid w:val="00DF683F"/>
    <w:rsid w:val="00DF6E43"/>
    <w:rsid w:val="00E00661"/>
    <w:rsid w:val="00E015E1"/>
    <w:rsid w:val="00E02209"/>
    <w:rsid w:val="00E025B1"/>
    <w:rsid w:val="00E027FC"/>
    <w:rsid w:val="00E02CF3"/>
    <w:rsid w:val="00E03409"/>
    <w:rsid w:val="00E03784"/>
    <w:rsid w:val="00E03920"/>
    <w:rsid w:val="00E046FD"/>
    <w:rsid w:val="00E04EC0"/>
    <w:rsid w:val="00E05060"/>
    <w:rsid w:val="00E050CF"/>
    <w:rsid w:val="00E05116"/>
    <w:rsid w:val="00E06891"/>
    <w:rsid w:val="00E073B3"/>
    <w:rsid w:val="00E078CB"/>
    <w:rsid w:val="00E106B0"/>
    <w:rsid w:val="00E10A6A"/>
    <w:rsid w:val="00E11B25"/>
    <w:rsid w:val="00E11ECE"/>
    <w:rsid w:val="00E11FFA"/>
    <w:rsid w:val="00E12985"/>
    <w:rsid w:val="00E129A8"/>
    <w:rsid w:val="00E138A4"/>
    <w:rsid w:val="00E13A4F"/>
    <w:rsid w:val="00E15A4C"/>
    <w:rsid w:val="00E17552"/>
    <w:rsid w:val="00E2029B"/>
    <w:rsid w:val="00E212D3"/>
    <w:rsid w:val="00E22896"/>
    <w:rsid w:val="00E2329B"/>
    <w:rsid w:val="00E25494"/>
    <w:rsid w:val="00E260DD"/>
    <w:rsid w:val="00E2641D"/>
    <w:rsid w:val="00E264B0"/>
    <w:rsid w:val="00E27604"/>
    <w:rsid w:val="00E31008"/>
    <w:rsid w:val="00E313CE"/>
    <w:rsid w:val="00E32520"/>
    <w:rsid w:val="00E32C44"/>
    <w:rsid w:val="00E334C5"/>
    <w:rsid w:val="00E33A64"/>
    <w:rsid w:val="00E3400D"/>
    <w:rsid w:val="00E3471D"/>
    <w:rsid w:val="00E351C2"/>
    <w:rsid w:val="00E359EE"/>
    <w:rsid w:val="00E37C52"/>
    <w:rsid w:val="00E401AA"/>
    <w:rsid w:val="00E404FA"/>
    <w:rsid w:val="00E405E4"/>
    <w:rsid w:val="00E41979"/>
    <w:rsid w:val="00E42D7B"/>
    <w:rsid w:val="00E43A57"/>
    <w:rsid w:val="00E4510D"/>
    <w:rsid w:val="00E45116"/>
    <w:rsid w:val="00E45455"/>
    <w:rsid w:val="00E462B4"/>
    <w:rsid w:val="00E462B6"/>
    <w:rsid w:val="00E467C2"/>
    <w:rsid w:val="00E47AFD"/>
    <w:rsid w:val="00E50138"/>
    <w:rsid w:val="00E520E4"/>
    <w:rsid w:val="00E530E8"/>
    <w:rsid w:val="00E5372B"/>
    <w:rsid w:val="00E53987"/>
    <w:rsid w:val="00E53E45"/>
    <w:rsid w:val="00E54138"/>
    <w:rsid w:val="00E551A0"/>
    <w:rsid w:val="00E553FA"/>
    <w:rsid w:val="00E55640"/>
    <w:rsid w:val="00E55AB1"/>
    <w:rsid w:val="00E55ED8"/>
    <w:rsid w:val="00E56071"/>
    <w:rsid w:val="00E5635C"/>
    <w:rsid w:val="00E568B9"/>
    <w:rsid w:val="00E56DF3"/>
    <w:rsid w:val="00E577CB"/>
    <w:rsid w:val="00E604FD"/>
    <w:rsid w:val="00E60EA1"/>
    <w:rsid w:val="00E6154D"/>
    <w:rsid w:val="00E6257B"/>
    <w:rsid w:val="00E63295"/>
    <w:rsid w:val="00E642EA"/>
    <w:rsid w:val="00E6456D"/>
    <w:rsid w:val="00E64610"/>
    <w:rsid w:val="00E64C23"/>
    <w:rsid w:val="00E6544B"/>
    <w:rsid w:val="00E6684C"/>
    <w:rsid w:val="00E67D41"/>
    <w:rsid w:val="00E7085F"/>
    <w:rsid w:val="00E70BA1"/>
    <w:rsid w:val="00E7162B"/>
    <w:rsid w:val="00E71639"/>
    <w:rsid w:val="00E71913"/>
    <w:rsid w:val="00E725C1"/>
    <w:rsid w:val="00E7293A"/>
    <w:rsid w:val="00E72FD5"/>
    <w:rsid w:val="00E7375F"/>
    <w:rsid w:val="00E73813"/>
    <w:rsid w:val="00E73A31"/>
    <w:rsid w:val="00E74FBA"/>
    <w:rsid w:val="00E75635"/>
    <w:rsid w:val="00E75BAF"/>
    <w:rsid w:val="00E75C37"/>
    <w:rsid w:val="00E77146"/>
    <w:rsid w:val="00E7719E"/>
    <w:rsid w:val="00E80534"/>
    <w:rsid w:val="00E808F4"/>
    <w:rsid w:val="00E80CD4"/>
    <w:rsid w:val="00E816A6"/>
    <w:rsid w:val="00E81C72"/>
    <w:rsid w:val="00E82A44"/>
    <w:rsid w:val="00E82D42"/>
    <w:rsid w:val="00E83186"/>
    <w:rsid w:val="00E8354C"/>
    <w:rsid w:val="00E83F1F"/>
    <w:rsid w:val="00E8449A"/>
    <w:rsid w:val="00E844FB"/>
    <w:rsid w:val="00E84663"/>
    <w:rsid w:val="00E84A41"/>
    <w:rsid w:val="00E84F19"/>
    <w:rsid w:val="00E85BC2"/>
    <w:rsid w:val="00E87D54"/>
    <w:rsid w:val="00E87F1B"/>
    <w:rsid w:val="00E917E1"/>
    <w:rsid w:val="00E919E0"/>
    <w:rsid w:val="00E92418"/>
    <w:rsid w:val="00E92EA9"/>
    <w:rsid w:val="00E93C2F"/>
    <w:rsid w:val="00E94A37"/>
    <w:rsid w:val="00E95204"/>
    <w:rsid w:val="00E957C5"/>
    <w:rsid w:val="00E95FD2"/>
    <w:rsid w:val="00E96168"/>
    <w:rsid w:val="00E96296"/>
    <w:rsid w:val="00E96813"/>
    <w:rsid w:val="00E96899"/>
    <w:rsid w:val="00E97773"/>
    <w:rsid w:val="00EA133B"/>
    <w:rsid w:val="00EA2CCC"/>
    <w:rsid w:val="00EA3974"/>
    <w:rsid w:val="00EA3B3B"/>
    <w:rsid w:val="00EA3FCF"/>
    <w:rsid w:val="00EA4068"/>
    <w:rsid w:val="00EA57E6"/>
    <w:rsid w:val="00EA5FA9"/>
    <w:rsid w:val="00EA6A67"/>
    <w:rsid w:val="00EA733F"/>
    <w:rsid w:val="00EA7483"/>
    <w:rsid w:val="00EA7C7B"/>
    <w:rsid w:val="00EB08FC"/>
    <w:rsid w:val="00EB0A01"/>
    <w:rsid w:val="00EB0BE8"/>
    <w:rsid w:val="00EB1598"/>
    <w:rsid w:val="00EB1BFF"/>
    <w:rsid w:val="00EB3951"/>
    <w:rsid w:val="00EB484A"/>
    <w:rsid w:val="00EB6234"/>
    <w:rsid w:val="00EB6831"/>
    <w:rsid w:val="00EB7269"/>
    <w:rsid w:val="00EC01DC"/>
    <w:rsid w:val="00EC0A8F"/>
    <w:rsid w:val="00EC2A4F"/>
    <w:rsid w:val="00EC3C91"/>
    <w:rsid w:val="00EC483D"/>
    <w:rsid w:val="00EC5614"/>
    <w:rsid w:val="00EC5DAB"/>
    <w:rsid w:val="00EC6A06"/>
    <w:rsid w:val="00EC6C08"/>
    <w:rsid w:val="00EC7097"/>
    <w:rsid w:val="00EC7721"/>
    <w:rsid w:val="00EC7760"/>
    <w:rsid w:val="00EC78D3"/>
    <w:rsid w:val="00ED0001"/>
    <w:rsid w:val="00ED01BD"/>
    <w:rsid w:val="00ED0696"/>
    <w:rsid w:val="00ED07C0"/>
    <w:rsid w:val="00ED1FD6"/>
    <w:rsid w:val="00ED2369"/>
    <w:rsid w:val="00ED4204"/>
    <w:rsid w:val="00ED4D1A"/>
    <w:rsid w:val="00ED55B3"/>
    <w:rsid w:val="00ED68D9"/>
    <w:rsid w:val="00ED703F"/>
    <w:rsid w:val="00ED74DA"/>
    <w:rsid w:val="00ED7FA5"/>
    <w:rsid w:val="00EE01F9"/>
    <w:rsid w:val="00EE0691"/>
    <w:rsid w:val="00EE0DA5"/>
    <w:rsid w:val="00EE19C6"/>
    <w:rsid w:val="00EE1C6E"/>
    <w:rsid w:val="00EE2620"/>
    <w:rsid w:val="00EE2D62"/>
    <w:rsid w:val="00EE446A"/>
    <w:rsid w:val="00EE4996"/>
    <w:rsid w:val="00EE71DF"/>
    <w:rsid w:val="00EE7416"/>
    <w:rsid w:val="00EE74AE"/>
    <w:rsid w:val="00EE7684"/>
    <w:rsid w:val="00EE7A56"/>
    <w:rsid w:val="00EE7B06"/>
    <w:rsid w:val="00EF126F"/>
    <w:rsid w:val="00EF16B1"/>
    <w:rsid w:val="00EF1C3E"/>
    <w:rsid w:val="00EF1EEF"/>
    <w:rsid w:val="00EF2C81"/>
    <w:rsid w:val="00EF3643"/>
    <w:rsid w:val="00EF3FAA"/>
    <w:rsid w:val="00EF43DB"/>
    <w:rsid w:val="00EF4463"/>
    <w:rsid w:val="00EF5007"/>
    <w:rsid w:val="00EF540F"/>
    <w:rsid w:val="00EF634D"/>
    <w:rsid w:val="00EF6A58"/>
    <w:rsid w:val="00F00404"/>
    <w:rsid w:val="00F0171C"/>
    <w:rsid w:val="00F026CB"/>
    <w:rsid w:val="00F03318"/>
    <w:rsid w:val="00F046D5"/>
    <w:rsid w:val="00F04A13"/>
    <w:rsid w:val="00F04A36"/>
    <w:rsid w:val="00F057BF"/>
    <w:rsid w:val="00F059E3"/>
    <w:rsid w:val="00F05CF5"/>
    <w:rsid w:val="00F06981"/>
    <w:rsid w:val="00F06A9C"/>
    <w:rsid w:val="00F06D2B"/>
    <w:rsid w:val="00F103BE"/>
    <w:rsid w:val="00F1087D"/>
    <w:rsid w:val="00F10E65"/>
    <w:rsid w:val="00F110C4"/>
    <w:rsid w:val="00F11977"/>
    <w:rsid w:val="00F12619"/>
    <w:rsid w:val="00F12E70"/>
    <w:rsid w:val="00F12E83"/>
    <w:rsid w:val="00F12EA1"/>
    <w:rsid w:val="00F12FCF"/>
    <w:rsid w:val="00F149F0"/>
    <w:rsid w:val="00F15308"/>
    <w:rsid w:val="00F15612"/>
    <w:rsid w:val="00F1600E"/>
    <w:rsid w:val="00F160FF"/>
    <w:rsid w:val="00F16322"/>
    <w:rsid w:val="00F16544"/>
    <w:rsid w:val="00F171F5"/>
    <w:rsid w:val="00F179ED"/>
    <w:rsid w:val="00F17A76"/>
    <w:rsid w:val="00F17AC6"/>
    <w:rsid w:val="00F20719"/>
    <w:rsid w:val="00F213D9"/>
    <w:rsid w:val="00F22C41"/>
    <w:rsid w:val="00F23C15"/>
    <w:rsid w:val="00F23C7E"/>
    <w:rsid w:val="00F23DA6"/>
    <w:rsid w:val="00F23F0C"/>
    <w:rsid w:val="00F24A41"/>
    <w:rsid w:val="00F24BAB"/>
    <w:rsid w:val="00F25307"/>
    <w:rsid w:val="00F25425"/>
    <w:rsid w:val="00F263B3"/>
    <w:rsid w:val="00F26E24"/>
    <w:rsid w:val="00F27898"/>
    <w:rsid w:val="00F30BC7"/>
    <w:rsid w:val="00F30F45"/>
    <w:rsid w:val="00F32630"/>
    <w:rsid w:val="00F32FAC"/>
    <w:rsid w:val="00F3312E"/>
    <w:rsid w:val="00F33E6B"/>
    <w:rsid w:val="00F359FA"/>
    <w:rsid w:val="00F360E3"/>
    <w:rsid w:val="00F36469"/>
    <w:rsid w:val="00F3771D"/>
    <w:rsid w:val="00F40728"/>
    <w:rsid w:val="00F40CAE"/>
    <w:rsid w:val="00F4169B"/>
    <w:rsid w:val="00F41FCC"/>
    <w:rsid w:val="00F421B3"/>
    <w:rsid w:val="00F423E9"/>
    <w:rsid w:val="00F43449"/>
    <w:rsid w:val="00F463EB"/>
    <w:rsid w:val="00F47280"/>
    <w:rsid w:val="00F50623"/>
    <w:rsid w:val="00F506E0"/>
    <w:rsid w:val="00F51B79"/>
    <w:rsid w:val="00F5292D"/>
    <w:rsid w:val="00F529D3"/>
    <w:rsid w:val="00F53B11"/>
    <w:rsid w:val="00F53D12"/>
    <w:rsid w:val="00F54CEB"/>
    <w:rsid w:val="00F5509D"/>
    <w:rsid w:val="00F5572D"/>
    <w:rsid w:val="00F55736"/>
    <w:rsid w:val="00F55CB1"/>
    <w:rsid w:val="00F570D0"/>
    <w:rsid w:val="00F5738C"/>
    <w:rsid w:val="00F579A6"/>
    <w:rsid w:val="00F6096A"/>
    <w:rsid w:val="00F60A02"/>
    <w:rsid w:val="00F60D5E"/>
    <w:rsid w:val="00F61218"/>
    <w:rsid w:val="00F624D0"/>
    <w:rsid w:val="00F639C4"/>
    <w:rsid w:val="00F65878"/>
    <w:rsid w:val="00F662B4"/>
    <w:rsid w:val="00F6680B"/>
    <w:rsid w:val="00F66D96"/>
    <w:rsid w:val="00F66DDA"/>
    <w:rsid w:val="00F67181"/>
    <w:rsid w:val="00F67A7B"/>
    <w:rsid w:val="00F70BE8"/>
    <w:rsid w:val="00F7159B"/>
    <w:rsid w:val="00F72C23"/>
    <w:rsid w:val="00F72E5B"/>
    <w:rsid w:val="00F73E2D"/>
    <w:rsid w:val="00F75C87"/>
    <w:rsid w:val="00F7659A"/>
    <w:rsid w:val="00F76E9B"/>
    <w:rsid w:val="00F779BF"/>
    <w:rsid w:val="00F80129"/>
    <w:rsid w:val="00F80383"/>
    <w:rsid w:val="00F805FF"/>
    <w:rsid w:val="00F80985"/>
    <w:rsid w:val="00F81519"/>
    <w:rsid w:val="00F82130"/>
    <w:rsid w:val="00F8226B"/>
    <w:rsid w:val="00F827CC"/>
    <w:rsid w:val="00F82D79"/>
    <w:rsid w:val="00F8308D"/>
    <w:rsid w:val="00F839A2"/>
    <w:rsid w:val="00F83ED3"/>
    <w:rsid w:val="00F83F3A"/>
    <w:rsid w:val="00F85502"/>
    <w:rsid w:val="00F85503"/>
    <w:rsid w:val="00F85C38"/>
    <w:rsid w:val="00F86427"/>
    <w:rsid w:val="00F86791"/>
    <w:rsid w:val="00F870D6"/>
    <w:rsid w:val="00F877FC"/>
    <w:rsid w:val="00F87F8E"/>
    <w:rsid w:val="00F90515"/>
    <w:rsid w:val="00F93200"/>
    <w:rsid w:val="00F94265"/>
    <w:rsid w:val="00F94A54"/>
    <w:rsid w:val="00F94D38"/>
    <w:rsid w:val="00F950C2"/>
    <w:rsid w:val="00F96E4D"/>
    <w:rsid w:val="00F97180"/>
    <w:rsid w:val="00F97310"/>
    <w:rsid w:val="00FA0416"/>
    <w:rsid w:val="00FA072C"/>
    <w:rsid w:val="00FA0C3B"/>
    <w:rsid w:val="00FA125D"/>
    <w:rsid w:val="00FA181F"/>
    <w:rsid w:val="00FA1B95"/>
    <w:rsid w:val="00FA2106"/>
    <w:rsid w:val="00FA40C6"/>
    <w:rsid w:val="00FA4358"/>
    <w:rsid w:val="00FA45D8"/>
    <w:rsid w:val="00FA5589"/>
    <w:rsid w:val="00FA62FC"/>
    <w:rsid w:val="00FB0742"/>
    <w:rsid w:val="00FB223F"/>
    <w:rsid w:val="00FB25E1"/>
    <w:rsid w:val="00FB358D"/>
    <w:rsid w:val="00FB389C"/>
    <w:rsid w:val="00FB55B7"/>
    <w:rsid w:val="00FB59C5"/>
    <w:rsid w:val="00FC0325"/>
    <w:rsid w:val="00FC066B"/>
    <w:rsid w:val="00FC0D7C"/>
    <w:rsid w:val="00FC16C5"/>
    <w:rsid w:val="00FC1E24"/>
    <w:rsid w:val="00FC1E78"/>
    <w:rsid w:val="00FC2463"/>
    <w:rsid w:val="00FC2467"/>
    <w:rsid w:val="00FC251C"/>
    <w:rsid w:val="00FC27E2"/>
    <w:rsid w:val="00FC2B36"/>
    <w:rsid w:val="00FC3BBC"/>
    <w:rsid w:val="00FC5583"/>
    <w:rsid w:val="00FC5D92"/>
    <w:rsid w:val="00FC70F1"/>
    <w:rsid w:val="00FC7F2B"/>
    <w:rsid w:val="00FD0493"/>
    <w:rsid w:val="00FD08A8"/>
    <w:rsid w:val="00FD15DF"/>
    <w:rsid w:val="00FD193F"/>
    <w:rsid w:val="00FD1A19"/>
    <w:rsid w:val="00FD1B2E"/>
    <w:rsid w:val="00FD1B3C"/>
    <w:rsid w:val="00FD1EE1"/>
    <w:rsid w:val="00FD2BED"/>
    <w:rsid w:val="00FD31DB"/>
    <w:rsid w:val="00FD43C6"/>
    <w:rsid w:val="00FD4902"/>
    <w:rsid w:val="00FD49DF"/>
    <w:rsid w:val="00FD4B82"/>
    <w:rsid w:val="00FD4F7F"/>
    <w:rsid w:val="00FD541F"/>
    <w:rsid w:val="00FD5557"/>
    <w:rsid w:val="00FD5E35"/>
    <w:rsid w:val="00FD6628"/>
    <w:rsid w:val="00FD6840"/>
    <w:rsid w:val="00FD7038"/>
    <w:rsid w:val="00FD7499"/>
    <w:rsid w:val="00FD7E80"/>
    <w:rsid w:val="00FE0652"/>
    <w:rsid w:val="00FE0B2A"/>
    <w:rsid w:val="00FE0F9B"/>
    <w:rsid w:val="00FE2072"/>
    <w:rsid w:val="00FE2632"/>
    <w:rsid w:val="00FE28BE"/>
    <w:rsid w:val="00FE3AD0"/>
    <w:rsid w:val="00FE3E58"/>
    <w:rsid w:val="00FE5A85"/>
    <w:rsid w:val="00FE6E94"/>
    <w:rsid w:val="00FE71E2"/>
    <w:rsid w:val="00FE79B6"/>
    <w:rsid w:val="00FE7D4F"/>
    <w:rsid w:val="00FE7EEF"/>
    <w:rsid w:val="00FF01A8"/>
    <w:rsid w:val="00FF0A52"/>
    <w:rsid w:val="00FF0E5F"/>
    <w:rsid w:val="00FF0F24"/>
    <w:rsid w:val="00FF1277"/>
    <w:rsid w:val="00FF1E4F"/>
    <w:rsid w:val="00FF205E"/>
    <w:rsid w:val="00FF2A40"/>
    <w:rsid w:val="00FF339F"/>
    <w:rsid w:val="00FF4933"/>
    <w:rsid w:val="00FF5124"/>
    <w:rsid w:val="00FF53E3"/>
    <w:rsid w:val="00FF5747"/>
    <w:rsid w:val="00FF6014"/>
    <w:rsid w:val="00FF6C73"/>
    <w:rsid w:val="00FF71A0"/>
    <w:rsid w:val="092B93C7"/>
    <w:rsid w:val="1D92F0E3"/>
    <w:rsid w:val="2BCF62C7"/>
    <w:rsid w:val="2E4EC107"/>
    <w:rsid w:val="491E37F1"/>
    <w:rsid w:val="5101B538"/>
    <w:rsid w:val="56ED0CCF"/>
    <w:rsid w:val="5D376672"/>
    <w:rsid w:val="6AC6CF4B"/>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7B"/>
    <w:pPr>
      <w:spacing w:before="40" w:after="160" w:line="260" w:lineRule="atLeast"/>
    </w:pPr>
    <w:rPr>
      <w:sz w:val="20"/>
    </w:rPr>
  </w:style>
  <w:style w:type="paragraph" w:styleId="Heading1">
    <w:name w:val="heading 1"/>
    <w:aliases w:val="H1 Main Title"/>
    <w:basedOn w:val="Normal"/>
    <w:next w:val="Normal"/>
    <w:link w:val="Heading1Char"/>
    <w:uiPriority w:val="9"/>
    <w:qFormat/>
    <w:rsid w:val="0072068E"/>
    <w:pPr>
      <w:keepNext/>
      <w:keepLines/>
      <w:numPr>
        <w:numId w:val="5"/>
      </w:numPr>
      <w:spacing w:before="240" w:after="120" w:line="240" w:lineRule="auto"/>
      <w:outlineLvl w:val="0"/>
    </w:pPr>
    <w:rPr>
      <w:b/>
      <w:sz w:val="56"/>
      <w:szCs w:val="30"/>
    </w:rPr>
  </w:style>
  <w:style w:type="paragraph" w:styleId="Heading2">
    <w:name w:val="heading 2"/>
    <w:aliases w:val="H2 Intro"/>
    <w:basedOn w:val="Normal"/>
    <w:next w:val="Normal"/>
    <w:link w:val="Heading2Char"/>
    <w:uiPriority w:val="9"/>
    <w:unhideWhenUsed/>
    <w:qFormat/>
    <w:rsid w:val="00A5192E"/>
    <w:pPr>
      <w:numPr>
        <w:ilvl w:val="1"/>
        <w:numId w:val="13"/>
      </w:numPr>
      <w:spacing w:before="120" w:after="113" w:line="340" w:lineRule="atLeast"/>
      <w:outlineLvl w:val="1"/>
    </w:pPr>
    <w:rPr>
      <w:b/>
      <w:sz w:val="28"/>
      <w:szCs w:val="30"/>
    </w:rPr>
  </w:style>
  <w:style w:type="paragraph" w:styleId="Heading3">
    <w:name w:val="heading 3"/>
    <w:aliases w:val="H3 Boody Heading"/>
    <w:basedOn w:val="Normal"/>
    <w:next w:val="Normal"/>
    <w:link w:val="Heading3Char"/>
    <w:uiPriority w:val="9"/>
    <w:unhideWhenUsed/>
    <w:qFormat/>
    <w:rsid w:val="00A5192E"/>
    <w:pPr>
      <w:keepNext/>
      <w:keepLines/>
      <w:numPr>
        <w:ilvl w:val="2"/>
        <w:numId w:val="13"/>
      </w:numPr>
      <w:spacing w:before="142"/>
      <w:outlineLvl w:val="2"/>
    </w:pPr>
    <w:rPr>
      <w:rFonts w:eastAsiaTheme="majorEastAsia" w:cs="Times New Roman (Headings CS)"/>
      <w:b/>
    </w:rPr>
  </w:style>
  <w:style w:type="paragraph" w:styleId="Heading4">
    <w:name w:val="heading 4"/>
    <w:basedOn w:val="NumberedHeading3"/>
    <w:next w:val="Normal"/>
    <w:link w:val="Heading4Char"/>
    <w:uiPriority w:val="9"/>
    <w:qFormat/>
    <w:rsid w:val="008A38AA"/>
    <w:pPr>
      <w:keepNext/>
      <w:keepLines/>
      <w:numPr>
        <w:ilvl w:val="3"/>
        <w:numId w:val="13"/>
      </w:numPr>
      <w:spacing w:before="120" w:after="0" w:line="240" w:lineRule="auto"/>
      <w:outlineLvl w:val="3"/>
    </w:pPr>
    <w:rPr>
      <w:rFonts w:eastAsiaTheme="majorEastAsia" w:cstheme="majorBidi"/>
      <w:bCs/>
      <w:iCs/>
      <w:sz w:val="18"/>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14562D" w:themeColor="accent1" w:themeShade="7F"/>
    </w:rPr>
  </w:style>
  <w:style w:type="paragraph" w:styleId="Heading6">
    <w:name w:val="heading 6"/>
    <w:basedOn w:val="Normal"/>
    <w:next w:val="Normal"/>
    <w:link w:val="Heading6Char"/>
    <w:uiPriority w:val="9"/>
    <w:semiHidden/>
    <w:qFormat/>
    <w:rsid w:val="001A3B2D"/>
    <w:pPr>
      <w:keepNext/>
      <w:keepLines/>
      <w:spacing w:after="0"/>
      <w:outlineLvl w:val="5"/>
    </w:pPr>
    <w:rPr>
      <w:rFonts w:asciiTheme="majorHAnsi" w:eastAsiaTheme="majorEastAsia" w:hAnsiTheme="majorHAnsi" w:cstheme="majorBidi"/>
      <w:color w:val="14562D" w:themeColor="accent1" w:themeShade="7F"/>
    </w:rPr>
  </w:style>
  <w:style w:type="paragraph" w:styleId="Heading7">
    <w:name w:val="heading 7"/>
    <w:basedOn w:val="Normal"/>
    <w:next w:val="Normal"/>
    <w:link w:val="Heading7Char"/>
    <w:uiPriority w:val="9"/>
    <w:semiHidden/>
    <w:qFormat/>
    <w:rsid w:val="001A3B2D"/>
    <w:pPr>
      <w:keepNext/>
      <w:keepLines/>
      <w:spacing w:after="0"/>
      <w:outlineLvl w:val="6"/>
    </w:pPr>
    <w:rPr>
      <w:rFonts w:asciiTheme="majorHAnsi" w:eastAsiaTheme="majorEastAsia" w:hAnsiTheme="majorHAnsi" w:cstheme="majorBidi"/>
      <w:i/>
      <w:iCs/>
      <w:color w:val="14562D" w:themeColor="accent1" w:themeShade="7F"/>
    </w:rPr>
  </w:style>
  <w:style w:type="paragraph" w:styleId="Heading8">
    <w:name w:val="heading 8"/>
    <w:basedOn w:val="Normal"/>
    <w:next w:val="Normal"/>
    <w:link w:val="Heading8Char"/>
    <w:uiPriority w:val="9"/>
    <w:semiHidden/>
    <w:qFormat/>
    <w:rsid w:val="001A3B2D"/>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1A3B2D"/>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aliases w:val="H1 Main Title Char"/>
    <w:basedOn w:val="DefaultParagraphFont"/>
    <w:link w:val="Heading1"/>
    <w:uiPriority w:val="9"/>
    <w:rsid w:val="0072068E"/>
    <w:rPr>
      <w:b/>
      <w:sz w:val="56"/>
      <w:szCs w:val="30"/>
    </w:rPr>
  </w:style>
  <w:style w:type="paragraph" w:styleId="ListBullet">
    <w:name w:val="List Bullet"/>
    <w:basedOn w:val="Normal"/>
    <w:uiPriority w:val="13"/>
    <w:rsid w:val="00423AD6"/>
    <w:pPr>
      <w:numPr>
        <w:numId w:val="1"/>
      </w:numPr>
      <w:spacing w:after="142"/>
    </w:pPr>
  </w:style>
  <w:style w:type="paragraph" w:styleId="ListBullet2">
    <w:name w:val="List Bullet 2"/>
    <w:basedOn w:val="ListBullet"/>
    <w:uiPriority w:val="13"/>
    <w:rsid w:val="00F24BAB"/>
    <w:pPr>
      <w:numPr>
        <w:ilvl w:val="1"/>
        <w:numId w:val="11"/>
      </w:numPr>
    </w:pPr>
  </w:style>
  <w:style w:type="paragraph" w:styleId="ListBullet3">
    <w:name w:val="List Bullet 3"/>
    <w:basedOn w:val="ListBullet"/>
    <w:uiPriority w:val="13"/>
    <w:rsid w:val="00F24BAB"/>
    <w:pPr>
      <w:numPr>
        <w:ilvl w:val="2"/>
      </w:numPr>
    </w:pPr>
  </w:style>
  <w:style w:type="character" w:customStyle="1" w:styleId="Heading2Char">
    <w:name w:val="Heading 2 Char"/>
    <w:aliases w:val="H2 Intro Char"/>
    <w:basedOn w:val="DefaultParagraphFont"/>
    <w:link w:val="Heading2"/>
    <w:uiPriority w:val="9"/>
    <w:rsid w:val="00A5192E"/>
    <w:rPr>
      <w:b/>
      <w:sz w:val="28"/>
      <w:szCs w:val="30"/>
    </w:rPr>
  </w:style>
  <w:style w:type="character" w:customStyle="1" w:styleId="Heading3Char">
    <w:name w:val="Heading 3 Char"/>
    <w:aliases w:val="H3 Boody Heading Char"/>
    <w:basedOn w:val="DefaultParagraphFont"/>
    <w:link w:val="Heading3"/>
    <w:uiPriority w:val="9"/>
    <w:rsid w:val="00A5192E"/>
    <w:rPr>
      <w:rFonts w:eastAsiaTheme="majorEastAsia" w:cs="Times New Roman (Headings CS)"/>
      <w:b/>
      <w:sz w:val="20"/>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4CD581" w:themeColor="accent1" w:themeTint="BF"/>
        <w:left w:val="single" w:sz="8" w:space="0" w:color="4CD581" w:themeColor="accent1" w:themeTint="BF"/>
        <w:bottom w:val="single" w:sz="8" w:space="0" w:color="4CD581" w:themeColor="accent1" w:themeTint="BF"/>
        <w:right w:val="single" w:sz="8" w:space="0" w:color="4CD581" w:themeColor="accent1" w:themeTint="BF"/>
        <w:insideH w:val="single" w:sz="8" w:space="0" w:color="4CD581" w:themeColor="accent1" w:themeTint="BF"/>
      </w:tblBorders>
    </w:tblPr>
    <w:tblStylePr w:type="firstRow">
      <w:pPr>
        <w:spacing w:before="0" w:after="0" w:line="240" w:lineRule="auto"/>
      </w:pPr>
      <w:rPr>
        <w:b/>
        <w:bCs/>
        <w:color w:val="FFFFFF" w:themeColor="background1"/>
      </w:rPr>
      <w:tblPr/>
      <w:tcPr>
        <w:tcBorders>
          <w:top w:val="single" w:sz="8" w:space="0" w:color="4CD581" w:themeColor="accent1" w:themeTint="BF"/>
          <w:left w:val="single" w:sz="8" w:space="0" w:color="4CD581" w:themeColor="accent1" w:themeTint="BF"/>
          <w:bottom w:val="single" w:sz="8" w:space="0" w:color="4CD581" w:themeColor="accent1" w:themeTint="BF"/>
          <w:right w:val="single" w:sz="8" w:space="0" w:color="4CD581" w:themeColor="accent1" w:themeTint="BF"/>
          <w:insideH w:val="nil"/>
          <w:insideV w:val="nil"/>
        </w:tcBorders>
        <w:shd w:val="clear" w:color="auto" w:fill="29AF5D" w:themeFill="accent1"/>
      </w:tcPr>
    </w:tblStylePr>
    <w:tblStylePr w:type="lastRow">
      <w:pPr>
        <w:spacing w:before="0" w:after="0" w:line="240" w:lineRule="auto"/>
      </w:pPr>
      <w:rPr>
        <w:b/>
        <w:bCs/>
      </w:rPr>
      <w:tblPr/>
      <w:tcPr>
        <w:tcBorders>
          <w:top w:val="double" w:sz="6" w:space="0" w:color="4CD581" w:themeColor="accent1" w:themeTint="BF"/>
          <w:left w:val="single" w:sz="8" w:space="0" w:color="4CD581" w:themeColor="accent1" w:themeTint="BF"/>
          <w:bottom w:val="single" w:sz="8" w:space="0" w:color="4CD581" w:themeColor="accent1" w:themeTint="BF"/>
          <w:right w:val="single" w:sz="8" w:space="0" w:color="4CD581"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F1D5" w:themeFill="accent1" w:themeFillTint="3F"/>
      </w:tcPr>
    </w:tblStylePr>
    <w:tblStylePr w:type="band1Horz">
      <w:tblPr/>
      <w:tcPr>
        <w:tcBorders>
          <w:insideH w:val="nil"/>
          <w:insideV w:val="nil"/>
        </w:tcBorders>
        <w:shd w:val="clear" w:color="auto" w:fill="C4F1D5"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29AF5D" w:themeColor="accent1"/>
        <w:left w:val="single" w:sz="8" w:space="0" w:color="29AF5D" w:themeColor="accent1"/>
        <w:bottom w:val="single" w:sz="8" w:space="0" w:color="29AF5D" w:themeColor="accent1"/>
        <w:right w:val="single" w:sz="8" w:space="0" w:color="29AF5D" w:themeColor="accent1"/>
      </w:tblBorders>
    </w:tblPr>
    <w:tblStylePr w:type="firstRow">
      <w:pPr>
        <w:spacing w:before="0" w:after="0" w:line="240" w:lineRule="auto"/>
      </w:pPr>
      <w:rPr>
        <w:b/>
        <w:bCs/>
        <w:color w:val="FFFFFF" w:themeColor="background1"/>
      </w:rPr>
      <w:tblPr/>
      <w:tcPr>
        <w:shd w:val="clear" w:color="auto" w:fill="29AF5D" w:themeFill="accent1"/>
      </w:tcPr>
    </w:tblStylePr>
    <w:tblStylePr w:type="lastRow">
      <w:pPr>
        <w:spacing w:before="0" w:after="0" w:line="240" w:lineRule="auto"/>
      </w:pPr>
      <w:rPr>
        <w:b/>
        <w:bCs/>
      </w:rPr>
      <w:tblPr/>
      <w:tcPr>
        <w:tcBorders>
          <w:top w:val="double" w:sz="6" w:space="0" w:color="29AF5D" w:themeColor="accent1"/>
          <w:left w:val="single" w:sz="8" w:space="0" w:color="29AF5D" w:themeColor="accent1"/>
          <w:bottom w:val="single" w:sz="8" w:space="0" w:color="29AF5D" w:themeColor="accent1"/>
          <w:right w:val="single" w:sz="8" w:space="0" w:color="29AF5D" w:themeColor="accent1"/>
        </w:tcBorders>
      </w:tcPr>
    </w:tblStylePr>
    <w:tblStylePr w:type="firstCol">
      <w:rPr>
        <w:b/>
        <w:bCs/>
      </w:rPr>
    </w:tblStylePr>
    <w:tblStylePr w:type="lastCol">
      <w:rPr>
        <w:b/>
        <w:bCs/>
      </w:rPr>
    </w:tblStylePr>
    <w:tblStylePr w:type="band1Vert">
      <w:tblPr/>
      <w:tcPr>
        <w:tcBorders>
          <w:top w:val="single" w:sz="8" w:space="0" w:color="29AF5D" w:themeColor="accent1"/>
          <w:left w:val="single" w:sz="8" w:space="0" w:color="29AF5D" w:themeColor="accent1"/>
          <w:bottom w:val="single" w:sz="8" w:space="0" w:color="29AF5D" w:themeColor="accent1"/>
          <w:right w:val="single" w:sz="8" w:space="0" w:color="29AF5D" w:themeColor="accent1"/>
        </w:tcBorders>
      </w:tcPr>
    </w:tblStylePr>
    <w:tblStylePr w:type="band1Horz">
      <w:tblPr/>
      <w:tcPr>
        <w:tcBorders>
          <w:top w:val="single" w:sz="8" w:space="0" w:color="29AF5D" w:themeColor="accent1"/>
          <w:left w:val="single" w:sz="8" w:space="0" w:color="29AF5D" w:themeColor="accent1"/>
          <w:bottom w:val="single" w:sz="8" w:space="0" w:color="29AF5D" w:themeColor="accent1"/>
          <w:right w:val="single" w:sz="8" w:space="0" w:color="29AF5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pPr>
    <w:rPr>
      <w:rFonts w:cstheme="majorBidi"/>
      <w:color w:val="14562D"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14562D"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215E9E"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Rec para,List Paragraph1,List Paragraph11,List Paragraph numbered,Dot pt,F5 List Paragraph,No Spacing1,List Paragraph Char Char Char,Indicator Text,Numbered Para 1,Colorful List - Accent 11,MAIN CONTENT,L,List Paragraph12,OBC Bull"/>
    <w:basedOn w:val="Normal"/>
    <w:link w:val="ListParagraphChar"/>
    <w:uiPriority w:val="34"/>
    <w:qFormat/>
    <w:rsid w:val="00C7723F"/>
    <w:pPr>
      <w:numPr>
        <w:numId w:val="10"/>
      </w:numPr>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29AF5D" w:themeColor="accent1"/>
      <w:szCs w:val="18"/>
    </w:rPr>
  </w:style>
  <w:style w:type="character" w:customStyle="1" w:styleId="ListParagraphChar">
    <w:name w:val="List Paragraph Char"/>
    <w:aliases w:val="Bullets Char,Rec para Char,List Paragraph1 Char,List Paragraph11 Char,List Paragraph numbered Char,Dot pt Char,F5 List Paragraph Char,No Spacing1 Char,List Paragraph Char Char Char Char,Indicator Text Char,Numbered Para 1 Char,L Char"/>
    <w:basedOn w:val="DefaultParagraphFont"/>
    <w:link w:val="ListParagraph"/>
    <w:uiPriority w:val="34"/>
    <w:qFormat/>
    <w:locked/>
    <w:rsid w:val="00C7723F"/>
    <w:rPr>
      <w:sz w:val="20"/>
    </w:rPr>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14562D"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qFormat/>
    <w:rsid w:val="00EA733F"/>
    <w:pPr>
      <w:spacing w:before="0" w:after="0" w:line="240" w:lineRule="auto"/>
    </w:pPr>
    <w:rPr>
      <w:sz w:val="16"/>
      <w:szCs w:val="20"/>
    </w:rPr>
  </w:style>
  <w:style w:type="character" w:customStyle="1" w:styleId="FootnoteTextChar">
    <w:name w:val="Footnote Text Char"/>
    <w:basedOn w:val="DefaultParagraphFont"/>
    <w:link w:val="FootnoteText"/>
    <w:uiPriority w:val="99"/>
    <w:rsid w:val="00EA733F"/>
    <w:rPr>
      <w:sz w:val="16"/>
      <w:szCs w:val="20"/>
    </w:rPr>
  </w:style>
  <w:style w:type="character" w:styleId="FootnoteReference">
    <w:name w:val="footnote reference"/>
    <w:aliases w:val="Footnote ref,fr"/>
    <w:basedOn w:val="DefaultParagraphFont"/>
    <w:uiPriority w:val="99"/>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29AF5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unhideWhenUsed/>
    <w:qFormat/>
    <w:rsid w:val="00E553FA"/>
    <w:pPr>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autoRedefine/>
    <w:uiPriority w:val="39"/>
    <w:unhideWhenUsed/>
    <w:rsid w:val="00C3089F"/>
    <w:pPr>
      <w:tabs>
        <w:tab w:val="left" w:pos="440"/>
        <w:tab w:val="right" w:leader="dot" w:pos="9060"/>
      </w:tabs>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C3089F"/>
    <w:pPr>
      <w:tabs>
        <w:tab w:val="left" w:pos="880"/>
        <w:tab w:val="right" w:leader="dot" w:pos="9060"/>
      </w:tabs>
      <w:spacing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rsid w:val="008A38AA"/>
    <w:rPr>
      <w:rFonts w:eastAsiaTheme="majorEastAsia" w:cstheme="majorBidi"/>
      <w:b/>
      <w:bCs/>
      <w:iCs/>
      <w:noProof/>
      <w:sz w:val="18"/>
      <w:szCs w:val="24"/>
    </w:rPr>
  </w:style>
  <w:style w:type="paragraph" w:styleId="NoSpacing">
    <w:name w:val="No Spacing"/>
    <w:uiPriority w:val="1"/>
    <w:qFormat/>
    <w:rsid w:val="00385F6F"/>
    <w:pPr>
      <w:spacing w:after="0" w:line="240" w:lineRule="auto"/>
    </w:pPr>
    <w:rPr>
      <w:rFonts w:ascii="Arial" w:hAnsi="Arial" w:cs="Arial"/>
      <w:sz w:val="20"/>
      <w:szCs w:val="20"/>
    </w:rPr>
  </w:style>
  <w:style w:type="character" w:styleId="UnresolvedMention">
    <w:name w:val="Unresolved Mention"/>
    <w:basedOn w:val="DefaultParagraphFont"/>
    <w:uiPriority w:val="99"/>
    <w:semiHidden/>
    <w:unhideWhenUsed/>
    <w:rsid w:val="00034063"/>
    <w:rPr>
      <w:color w:val="605E5C"/>
      <w:shd w:val="clear" w:color="auto" w:fill="E1DFDD"/>
    </w:rPr>
  </w:style>
  <w:style w:type="paragraph" w:styleId="Bibliography">
    <w:name w:val="Bibliography"/>
    <w:basedOn w:val="Normal"/>
    <w:next w:val="Normal"/>
    <w:uiPriority w:val="37"/>
    <w:semiHidden/>
    <w:rsid w:val="001A3B2D"/>
  </w:style>
  <w:style w:type="paragraph" w:styleId="BlockText">
    <w:name w:val="Block Text"/>
    <w:basedOn w:val="Normal"/>
    <w:uiPriority w:val="99"/>
    <w:semiHidden/>
    <w:unhideWhenUsed/>
    <w:rsid w:val="001A3B2D"/>
    <w:pPr>
      <w:pBdr>
        <w:top w:val="single" w:sz="2" w:space="10" w:color="29AF5D" w:themeColor="accent1"/>
        <w:left w:val="single" w:sz="2" w:space="10" w:color="29AF5D" w:themeColor="accent1"/>
        <w:bottom w:val="single" w:sz="2" w:space="10" w:color="29AF5D" w:themeColor="accent1"/>
        <w:right w:val="single" w:sz="2" w:space="10" w:color="29AF5D" w:themeColor="accent1"/>
      </w:pBdr>
      <w:ind w:left="1152" w:right="1152"/>
    </w:pPr>
    <w:rPr>
      <w:rFonts w:eastAsiaTheme="minorEastAsia"/>
      <w:i/>
      <w:iCs/>
      <w:color w:val="29AF5D" w:themeColor="accent1"/>
    </w:rPr>
  </w:style>
  <w:style w:type="paragraph" w:styleId="BodyText2">
    <w:name w:val="Body Text 2"/>
    <w:basedOn w:val="Normal"/>
    <w:link w:val="BodyText2Char"/>
    <w:uiPriority w:val="99"/>
    <w:semiHidden/>
    <w:unhideWhenUsed/>
    <w:rsid w:val="001A3B2D"/>
    <w:pPr>
      <w:spacing w:after="120" w:line="480" w:lineRule="auto"/>
    </w:pPr>
  </w:style>
  <w:style w:type="character" w:customStyle="1" w:styleId="BodyText2Char">
    <w:name w:val="Body Text 2 Char"/>
    <w:basedOn w:val="DefaultParagraphFont"/>
    <w:link w:val="BodyText2"/>
    <w:uiPriority w:val="99"/>
    <w:semiHidden/>
    <w:rsid w:val="001A3B2D"/>
    <w:rPr>
      <w:sz w:val="18"/>
    </w:rPr>
  </w:style>
  <w:style w:type="paragraph" w:styleId="BodyText3">
    <w:name w:val="Body Text 3"/>
    <w:basedOn w:val="Normal"/>
    <w:link w:val="BodyText3Char"/>
    <w:uiPriority w:val="99"/>
    <w:semiHidden/>
    <w:unhideWhenUsed/>
    <w:rsid w:val="001A3B2D"/>
    <w:pPr>
      <w:spacing w:after="120"/>
    </w:pPr>
    <w:rPr>
      <w:sz w:val="16"/>
      <w:szCs w:val="16"/>
    </w:rPr>
  </w:style>
  <w:style w:type="character" w:customStyle="1" w:styleId="BodyText3Char">
    <w:name w:val="Body Text 3 Char"/>
    <w:basedOn w:val="DefaultParagraphFont"/>
    <w:link w:val="BodyText3"/>
    <w:uiPriority w:val="99"/>
    <w:semiHidden/>
    <w:rsid w:val="001A3B2D"/>
    <w:rPr>
      <w:sz w:val="16"/>
      <w:szCs w:val="16"/>
    </w:rPr>
  </w:style>
  <w:style w:type="paragraph" w:styleId="BodyTextFirstIndent">
    <w:name w:val="Body Text First Indent"/>
    <w:basedOn w:val="BodyText"/>
    <w:link w:val="BodyTextFirstIndentChar"/>
    <w:uiPriority w:val="99"/>
    <w:semiHidden/>
    <w:rsid w:val="001A3B2D"/>
    <w:pPr>
      <w:suppressAutoHyphens w:val="0"/>
      <w:autoSpaceDE/>
      <w:autoSpaceDN/>
      <w:adjustRightInd/>
      <w:spacing w:after="160" w:line="260" w:lineRule="atLeast"/>
      <w:ind w:firstLine="360"/>
      <w:textAlignment w:val="auto"/>
    </w:pPr>
    <w:rPr>
      <w:rFonts w:asciiTheme="minorHAnsi" w:hAnsiTheme="minorHAnsi" w:cstheme="minorBidi"/>
      <w:color w:val="auto"/>
      <w:lang w:val="en-NZ"/>
    </w:rPr>
  </w:style>
  <w:style w:type="character" w:customStyle="1" w:styleId="BodyTextFirstIndentChar">
    <w:name w:val="Body Text First Indent Char"/>
    <w:basedOn w:val="BodyTextChar"/>
    <w:link w:val="BodyTextFirstIndent"/>
    <w:uiPriority w:val="99"/>
    <w:semiHidden/>
    <w:rsid w:val="001A3B2D"/>
    <w:rPr>
      <w:rFonts w:ascii="Calibri" w:hAnsi="Calibri" w:cs="Calibri"/>
      <w:color w:val="000000"/>
      <w:sz w:val="18"/>
      <w:lang w:val="en-US"/>
    </w:rPr>
  </w:style>
  <w:style w:type="paragraph" w:styleId="BodyTextIndent">
    <w:name w:val="Body Text Indent"/>
    <w:basedOn w:val="Normal"/>
    <w:link w:val="BodyTextIndentChar"/>
    <w:uiPriority w:val="99"/>
    <w:semiHidden/>
    <w:unhideWhenUsed/>
    <w:rsid w:val="001A3B2D"/>
    <w:pPr>
      <w:spacing w:after="120"/>
      <w:ind w:left="283"/>
    </w:pPr>
  </w:style>
  <w:style w:type="character" w:customStyle="1" w:styleId="BodyTextIndentChar">
    <w:name w:val="Body Text Indent Char"/>
    <w:basedOn w:val="DefaultParagraphFont"/>
    <w:link w:val="BodyTextIndent"/>
    <w:uiPriority w:val="99"/>
    <w:semiHidden/>
    <w:rsid w:val="001A3B2D"/>
    <w:rPr>
      <w:sz w:val="18"/>
    </w:rPr>
  </w:style>
  <w:style w:type="paragraph" w:styleId="BodyTextFirstIndent2">
    <w:name w:val="Body Text First Indent 2"/>
    <w:basedOn w:val="BodyTextIndent"/>
    <w:link w:val="BodyTextFirstIndent2Char"/>
    <w:uiPriority w:val="99"/>
    <w:semiHidden/>
    <w:unhideWhenUsed/>
    <w:rsid w:val="001A3B2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A3B2D"/>
    <w:rPr>
      <w:sz w:val="18"/>
    </w:rPr>
  </w:style>
  <w:style w:type="paragraph" w:styleId="BodyTextIndent2">
    <w:name w:val="Body Text Indent 2"/>
    <w:basedOn w:val="Normal"/>
    <w:link w:val="BodyTextIndent2Char"/>
    <w:uiPriority w:val="99"/>
    <w:semiHidden/>
    <w:unhideWhenUsed/>
    <w:rsid w:val="001A3B2D"/>
    <w:pPr>
      <w:spacing w:after="120" w:line="480" w:lineRule="auto"/>
      <w:ind w:left="283"/>
    </w:pPr>
  </w:style>
  <w:style w:type="character" w:customStyle="1" w:styleId="BodyTextIndent2Char">
    <w:name w:val="Body Text Indent 2 Char"/>
    <w:basedOn w:val="DefaultParagraphFont"/>
    <w:link w:val="BodyTextIndent2"/>
    <w:uiPriority w:val="99"/>
    <w:semiHidden/>
    <w:rsid w:val="001A3B2D"/>
    <w:rPr>
      <w:sz w:val="18"/>
    </w:rPr>
  </w:style>
  <w:style w:type="paragraph" w:styleId="BodyTextIndent3">
    <w:name w:val="Body Text Indent 3"/>
    <w:basedOn w:val="Normal"/>
    <w:link w:val="BodyTextIndent3Char"/>
    <w:uiPriority w:val="99"/>
    <w:semiHidden/>
    <w:unhideWhenUsed/>
    <w:rsid w:val="001A3B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3B2D"/>
    <w:rPr>
      <w:sz w:val="16"/>
      <w:szCs w:val="16"/>
    </w:rPr>
  </w:style>
  <w:style w:type="paragraph" w:styleId="Closing">
    <w:name w:val="Closing"/>
    <w:basedOn w:val="Normal"/>
    <w:link w:val="ClosingChar"/>
    <w:uiPriority w:val="99"/>
    <w:semiHidden/>
    <w:unhideWhenUsed/>
    <w:rsid w:val="001A3B2D"/>
    <w:pPr>
      <w:spacing w:before="0" w:after="0" w:line="240" w:lineRule="auto"/>
      <w:ind w:left="4252"/>
    </w:pPr>
  </w:style>
  <w:style w:type="character" w:customStyle="1" w:styleId="ClosingChar">
    <w:name w:val="Closing Char"/>
    <w:basedOn w:val="DefaultParagraphFont"/>
    <w:link w:val="Closing"/>
    <w:uiPriority w:val="99"/>
    <w:semiHidden/>
    <w:rsid w:val="001A3B2D"/>
    <w:rPr>
      <w:sz w:val="18"/>
    </w:rPr>
  </w:style>
  <w:style w:type="paragraph" w:styleId="Date">
    <w:name w:val="Date"/>
    <w:basedOn w:val="Normal"/>
    <w:next w:val="Normal"/>
    <w:link w:val="DateChar"/>
    <w:uiPriority w:val="99"/>
    <w:semiHidden/>
    <w:rsid w:val="001A3B2D"/>
  </w:style>
  <w:style w:type="character" w:customStyle="1" w:styleId="DateChar">
    <w:name w:val="Date Char"/>
    <w:basedOn w:val="DefaultParagraphFont"/>
    <w:link w:val="Date"/>
    <w:uiPriority w:val="99"/>
    <w:semiHidden/>
    <w:rsid w:val="001A3B2D"/>
    <w:rPr>
      <w:sz w:val="18"/>
    </w:rPr>
  </w:style>
  <w:style w:type="paragraph" w:styleId="DocumentMap">
    <w:name w:val="Document Map"/>
    <w:basedOn w:val="Normal"/>
    <w:link w:val="DocumentMapChar"/>
    <w:uiPriority w:val="99"/>
    <w:semiHidden/>
    <w:unhideWhenUsed/>
    <w:rsid w:val="001A3B2D"/>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3B2D"/>
    <w:rPr>
      <w:rFonts w:ascii="Segoe UI" w:hAnsi="Segoe UI" w:cs="Segoe UI"/>
      <w:sz w:val="16"/>
      <w:szCs w:val="16"/>
    </w:rPr>
  </w:style>
  <w:style w:type="paragraph" w:styleId="E-mailSignature">
    <w:name w:val="E-mail Signature"/>
    <w:basedOn w:val="Normal"/>
    <w:link w:val="E-mailSignatureChar"/>
    <w:uiPriority w:val="99"/>
    <w:semiHidden/>
    <w:unhideWhenUsed/>
    <w:rsid w:val="001A3B2D"/>
    <w:pPr>
      <w:spacing w:before="0" w:after="0" w:line="240" w:lineRule="auto"/>
    </w:pPr>
  </w:style>
  <w:style w:type="character" w:customStyle="1" w:styleId="E-mailSignatureChar">
    <w:name w:val="E-mail Signature Char"/>
    <w:basedOn w:val="DefaultParagraphFont"/>
    <w:link w:val="E-mailSignature"/>
    <w:uiPriority w:val="99"/>
    <w:semiHidden/>
    <w:rsid w:val="001A3B2D"/>
    <w:rPr>
      <w:sz w:val="18"/>
    </w:rPr>
  </w:style>
  <w:style w:type="paragraph" w:styleId="EndnoteText">
    <w:name w:val="endnote text"/>
    <w:basedOn w:val="Normal"/>
    <w:link w:val="EndnoteTextChar"/>
    <w:uiPriority w:val="99"/>
    <w:semiHidden/>
    <w:unhideWhenUsed/>
    <w:rsid w:val="001A3B2D"/>
    <w:pPr>
      <w:spacing w:before="0" w:after="0" w:line="240" w:lineRule="auto"/>
    </w:pPr>
    <w:rPr>
      <w:szCs w:val="20"/>
    </w:rPr>
  </w:style>
  <w:style w:type="character" w:customStyle="1" w:styleId="EndnoteTextChar">
    <w:name w:val="Endnote Text Char"/>
    <w:basedOn w:val="DefaultParagraphFont"/>
    <w:link w:val="EndnoteText"/>
    <w:uiPriority w:val="99"/>
    <w:semiHidden/>
    <w:rsid w:val="001A3B2D"/>
    <w:rPr>
      <w:sz w:val="20"/>
      <w:szCs w:val="20"/>
    </w:rPr>
  </w:style>
  <w:style w:type="paragraph" w:styleId="EnvelopeAddress">
    <w:name w:val="envelope address"/>
    <w:basedOn w:val="Normal"/>
    <w:uiPriority w:val="99"/>
    <w:semiHidden/>
    <w:unhideWhenUsed/>
    <w:rsid w:val="001A3B2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3B2D"/>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1A3B2D"/>
    <w:rPr>
      <w:rFonts w:asciiTheme="majorHAnsi" w:eastAsiaTheme="majorEastAsia" w:hAnsiTheme="majorHAnsi" w:cstheme="majorBidi"/>
      <w:color w:val="14562D" w:themeColor="accent1" w:themeShade="7F"/>
      <w:sz w:val="18"/>
    </w:rPr>
  </w:style>
  <w:style w:type="character" w:customStyle="1" w:styleId="Heading7Char">
    <w:name w:val="Heading 7 Char"/>
    <w:basedOn w:val="DefaultParagraphFont"/>
    <w:link w:val="Heading7"/>
    <w:uiPriority w:val="9"/>
    <w:semiHidden/>
    <w:rsid w:val="001A3B2D"/>
    <w:rPr>
      <w:rFonts w:asciiTheme="majorHAnsi" w:eastAsiaTheme="majorEastAsia" w:hAnsiTheme="majorHAnsi" w:cstheme="majorBidi"/>
      <w:i/>
      <w:iCs/>
      <w:color w:val="14562D" w:themeColor="accent1" w:themeShade="7F"/>
      <w:sz w:val="18"/>
    </w:rPr>
  </w:style>
  <w:style w:type="character" w:customStyle="1" w:styleId="Heading8Char">
    <w:name w:val="Heading 8 Char"/>
    <w:basedOn w:val="DefaultParagraphFont"/>
    <w:link w:val="Heading8"/>
    <w:uiPriority w:val="9"/>
    <w:semiHidden/>
    <w:rsid w:val="001A3B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2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A3B2D"/>
    <w:pPr>
      <w:spacing w:before="0" w:after="0" w:line="240" w:lineRule="auto"/>
    </w:pPr>
    <w:rPr>
      <w:i/>
      <w:iCs/>
    </w:rPr>
  </w:style>
  <w:style w:type="character" w:customStyle="1" w:styleId="HTMLAddressChar">
    <w:name w:val="HTML Address Char"/>
    <w:basedOn w:val="DefaultParagraphFont"/>
    <w:link w:val="HTMLAddress"/>
    <w:uiPriority w:val="99"/>
    <w:semiHidden/>
    <w:rsid w:val="001A3B2D"/>
    <w:rPr>
      <w:i/>
      <w:iCs/>
      <w:sz w:val="18"/>
    </w:rPr>
  </w:style>
  <w:style w:type="paragraph" w:styleId="HTMLPreformatted">
    <w:name w:val="HTML Preformatted"/>
    <w:basedOn w:val="Normal"/>
    <w:link w:val="HTMLPreformattedChar"/>
    <w:uiPriority w:val="99"/>
    <w:semiHidden/>
    <w:unhideWhenUsed/>
    <w:rsid w:val="001A3B2D"/>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A3B2D"/>
    <w:rPr>
      <w:rFonts w:ascii="Consolas" w:hAnsi="Consolas"/>
      <w:sz w:val="20"/>
      <w:szCs w:val="20"/>
    </w:rPr>
  </w:style>
  <w:style w:type="paragraph" w:styleId="Index1">
    <w:name w:val="index 1"/>
    <w:basedOn w:val="Normal"/>
    <w:next w:val="Normal"/>
    <w:autoRedefine/>
    <w:uiPriority w:val="99"/>
    <w:semiHidden/>
    <w:unhideWhenUsed/>
    <w:rsid w:val="001A3B2D"/>
    <w:pPr>
      <w:spacing w:before="0" w:after="0" w:line="240" w:lineRule="auto"/>
      <w:ind w:left="180" w:hanging="180"/>
    </w:pPr>
  </w:style>
  <w:style w:type="paragraph" w:styleId="Index2">
    <w:name w:val="index 2"/>
    <w:basedOn w:val="Normal"/>
    <w:next w:val="Normal"/>
    <w:autoRedefine/>
    <w:uiPriority w:val="99"/>
    <w:semiHidden/>
    <w:unhideWhenUsed/>
    <w:rsid w:val="001A3B2D"/>
    <w:pPr>
      <w:spacing w:before="0" w:after="0" w:line="240" w:lineRule="auto"/>
      <w:ind w:left="360" w:hanging="180"/>
    </w:pPr>
  </w:style>
  <w:style w:type="paragraph" w:styleId="Index3">
    <w:name w:val="index 3"/>
    <w:basedOn w:val="Normal"/>
    <w:next w:val="Normal"/>
    <w:autoRedefine/>
    <w:uiPriority w:val="99"/>
    <w:semiHidden/>
    <w:unhideWhenUsed/>
    <w:rsid w:val="001A3B2D"/>
    <w:pPr>
      <w:spacing w:before="0" w:after="0" w:line="240" w:lineRule="auto"/>
      <w:ind w:left="540" w:hanging="180"/>
    </w:pPr>
  </w:style>
  <w:style w:type="paragraph" w:styleId="Index4">
    <w:name w:val="index 4"/>
    <w:basedOn w:val="Normal"/>
    <w:next w:val="Normal"/>
    <w:autoRedefine/>
    <w:uiPriority w:val="99"/>
    <w:semiHidden/>
    <w:unhideWhenUsed/>
    <w:rsid w:val="001A3B2D"/>
    <w:pPr>
      <w:spacing w:before="0" w:after="0" w:line="240" w:lineRule="auto"/>
      <w:ind w:left="720" w:hanging="180"/>
    </w:pPr>
  </w:style>
  <w:style w:type="paragraph" w:styleId="Index5">
    <w:name w:val="index 5"/>
    <w:basedOn w:val="Normal"/>
    <w:next w:val="Normal"/>
    <w:autoRedefine/>
    <w:uiPriority w:val="99"/>
    <w:semiHidden/>
    <w:unhideWhenUsed/>
    <w:rsid w:val="001A3B2D"/>
    <w:pPr>
      <w:spacing w:before="0" w:after="0" w:line="240" w:lineRule="auto"/>
      <w:ind w:left="900" w:hanging="180"/>
    </w:pPr>
  </w:style>
  <w:style w:type="paragraph" w:styleId="Index6">
    <w:name w:val="index 6"/>
    <w:basedOn w:val="Normal"/>
    <w:next w:val="Normal"/>
    <w:autoRedefine/>
    <w:uiPriority w:val="99"/>
    <w:semiHidden/>
    <w:unhideWhenUsed/>
    <w:rsid w:val="001A3B2D"/>
    <w:pPr>
      <w:spacing w:before="0" w:after="0" w:line="240" w:lineRule="auto"/>
      <w:ind w:left="1080" w:hanging="180"/>
    </w:pPr>
  </w:style>
  <w:style w:type="paragraph" w:styleId="Index7">
    <w:name w:val="index 7"/>
    <w:basedOn w:val="Normal"/>
    <w:next w:val="Normal"/>
    <w:autoRedefine/>
    <w:uiPriority w:val="99"/>
    <w:semiHidden/>
    <w:unhideWhenUsed/>
    <w:rsid w:val="001A3B2D"/>
    <w:pPr>
      <w:spacing w:before="0" w:after="0" w:line="240" w:lineRule="auto"/>
      <w:ind w:left="1260" w:hanging="180"/>
    </w:pPr>
  </w:style>
  <w:style w:type="paragraph" w:styleId="Index8">
    <w:name w:val="index 8"/>
    <w:basedOn w:val="Normal"/>
    <w:next w:val="Normal"/>
    <w:autoRedefine/>
    <w:uiPriority w:val="99"/>
    <w:semiHidden/>
    <w:unhideWhenUsed/>
    <w:rsid w:val="001A3B2D"/>
    <w:pPr>
      <w:spacing w:before="0" w:after="0" w:line="240" w:lineRule="auto"/>
      <w:ind w:left="1440" w:hanging="180"/>
    </w:pPr>
  </w:style>
  <w:style w:type="paragraph" w:styleId="Index9">
    <w:name w:val="index 9"/>
    <w:basedOn w:val="Normal"/>
    <w:next w:val="Normal"/>
    <w:autoRedefine/>
    <w:uiPriority w:val="99"/>
    <w:semiHidden/>
    <w:unhideWhenUsed/>
    <w:rsid w:val="001A3B2D"/>
    <w:pPr>
      <w:spacing w:before="0" w:after="0" w:line="240" w:lineRule="auto"/>
      <w:ind w:left="1620" w:hanging="180"/>
    </w:pPr>
  </w:style>
  <w:style w:type="paragraph" w:styleId="IndexHeading">
    <w:name w:val="index heading"/>
    <w:basedOn w:val="Normal"/>
    <w:next w:val="Index1"/>
    <w:uiPriority w:val="99"/>
    <w:semiHidden/>
    <w:unhideWhenUsed/>
    <w:rsid w:val="001A3B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3B2D"/>
    <w:pPr>
      <w:pBdr>
        <w:top w:val="single" w:sz="4" w:space="10" w:color="29AF5D" w:themeColor="accent1"/>
        <w:bottom w:val="single" w:sz="4" w:space="10" w:color="29AF5D" w:themeColor="accent1"/>
      </w:pBdr>
      <w:spacing w:before="360" w:after="360"/>
      <w:ind w:left="864" w:right="864"/>
      <w:jc w:val="center"/>
    </w:pPr>
    <w:rPr>
      <w:i/>
      <w:iCs/>
      <w:color w:val="29AF5D" w:themeColor="accent1"/>
    </w:rPr>
  </w:style>
  <w:style w:type="character" w:customStyle="1" w:styleId="IntenseQuoteChar">
    <w:name w:val="Intense Quote Char"/>
    <w:basedOn w:val="DefaultParagraphFont"/>
    <w:link w:val="IntenseQuote"/>
    <w:uiPriority w:val="30"/>
    <w:rsid w:val="001A3B2D"/>
    <w:rPr>
      <w:i/>
      <w:iCs/>
      <w:color w:val="29AF5D" w:themeColor="accent1"/>
      <w:sz w:val="18"/>
    </w:rPr>
  </w:style>
  <w:style w:type="paragraph" w:styleId="List">
    <w:name w:val="List"/>
    <w:basedOn w:val="Normal"/>
    <w:uiPriority w:val="99"/>
    <w:semiHidden/>
    <w:unhideWhenUsed/>
    <w:rsid w:val="001A3B2D"/>
    <w:pPr>
      <w:ind w:left="283" w:hanging="283"/>
      <w:contextualSpacing/>
    </w:pPr>
  </w:style>
  <w:style w:type="paragraph" w:styleId="List2">
    <w:name w:val="List 2"/>
    <w:basedOn w:val="Normal"/>
    <w:uiPriority w:val="99"/>
    <w:semiHidden/>
    <w:unhideWhenUsed/>
    <w:rsid w:val="001A3B2D"/>
    <w:pPr>
      <w:ind w:left="566" w:hanging="283"/>
      <w:contextualSpacing/>
    </w:pPr>
  </w:style>
  <w:style w:type="paragraph" w:styleId="List3">
    <w:name w:val="List 3"/>
    <w:basedOn w:val="Normal"/>
    <w:uiPriority w:val="99"/>
    <w:semiHidden/>
    <w:unhideWhenUsed/>
    <w:rsid w:val="001A3B2D"/>
    <w:pPr>
      <w:ind w:left="849" w:hanging="283"/>
      <w:contextualSpacing/>
    </w:pPr>
  </w:style>
  <w:style w:type="paragraph" w:styleId="List4">
    <w:name w:val="List 4"/>
    <w:basedOn w:val="Normal"/>
    <w:uiPriority w:val="99"/>
    <w:semiHidden/>
    <w:rsid w:val="001A3B2D"/>
    <w:pPr>
      <w:ind w:left="1132" w:hanging="283"/>
      <w:contextualSpacing/>
    </w:pPr>
  </w:style>
  <w:style w:type="paragraph" w:styleId="List5">
    <w:name w:val="List 5"/>
    <w:basedOn w:val="Normal"/>
    <w:uiPriority w:val="99"/>
    <w:semiHidden/>
    <w:rsid w:val="001A3B2D"/>
    <w:pPr>
      <w:ind w:left="1415" w:hanging="283"/>
      <w:contextualSpacing/>
    </w:pPr>
  </w:style>
  <w:style w:type="paragraph" w:styleId="ListBullet4">
    <w:name w:val="List Bullet 4"/>
    <w:basedOn w:val="Normal"/>
    <w:uiPriority w:val="99"/>
    <w:semiHidden/>
    <w:unhideWhenUsed/>
    <w:rsid w:val="001A3B2D"/>
    <w:pPr>
      <w:numPr>
        <w:numId w:val="6"/>
      </w:numPr>
      <w:contextualSpacing/>
    </w:pPr>
  </w:style>
  <w:style w:type="paragraph" w:styleId="ListBullet5">
    <w:name w:val="List Bullet 5"/>
    <w:basedOn w:val="Normal"/>
    <w:uiPriority w:val="99"/>
    <w:semiHidden/>
    <w:unhideWhenUsed/>
    <w:rsid w:val="001A3B2D"/>
    <w:pPr>
      <w:numPr>
        <w:numId w:val="7"/>
      </w:numPr>
      <w:contextualSpacing/>
    </w:pPr>
  </w:style>
  <w:style w:type="paragraph" w:styleId="ListContinue">
    <w:name w:val="List Continue"/>
    <w:basedOn w:val="Normal"/>
    <w:uiPriority w:val="99"/>
    <w:semiHidden/>
    <w:unhideWhenUsed/>
    <w:rsid w:val="001A3B2D"/>
    <w:pPr>
      <w:spacing w:after="120"/>
      <w:ind w:left="283"/>
      <w:contextualSpacing/>
    </w:pPr>
  </w:style>
  <w:style w:type="paragraph" w:styleId="ListContinue2">
    <w:name w:val="List Continue 2"/>
    <w:basedOn w:val="Normal"/>
    <w:uiPriority w:val="99"/>
    <w:semiHidden/>
    <w:unhideWhenUsed/>
    <w:rsid w:val="001A3B2D"/>
    <w:pPr>
      <w:spacing w:after="120"/>
      <w:ind w:left="566"/>
      <w:contextualSpacing/>
    </w:pPr>
  </w:style>
  <w:style w:type="paragraph" w:styleId="ListContinue3">
    <w:name w:val="List Continue 3"/>
    <w:basedOn w:val="Normal"/>
    <w:uiPriority w:val="99"/>
    <w:semiHidden/>
    <w:unhideWhenUsed/>
    <w:rsid w:val="001A3B2D"/>
    <w:pPr>
      <w:spacing w:after="120"/>
      <w:ind w:left="849"/>
      <w:contextualSpacing/>
    </w:pPr>
  </w:style>
  <w:style w:type="paragraph" w:styleId="ListContinue4">
    <w:name w:val="List Continue 4"/>
    <w:basedOn w:val="Normal"/>
    <w:uiPriority w:val="99"/>
    <w:semiHidden/>
    <w:unhideWhenUsed/>
    <w:rsid w:val="001A3B2D"/>
    <w:pPr>
      <w:spacing w:after="120"/>
      <w:ind w:left="1132"/>
      <w:contextualSpacing/>
    </w:pPr>
  </w:style>
  <w:style w:type="paragraph" w:styleId="ListContinue5">
    <w:name w:val="List Continue 5"/>
    <w:basedOn w:val="Normal"/>
    <w:uiPriority w:val="99"/>
    <w:semiHidden/>
    <w:unhideWhenUsed/>
    <w:rsid w:val="001A3B2D"/>
    <w:pPr>
      <w:spacing w:after="120"/>
      <w:ind w:left="1415"/>
      <w:contextualSpacing/>
    </w:pPr>
  </w:style>
  <w:style w:type="paragraph" w:styleId="ListNumber4">
    <w:name w:val="List Number 4"/>
    <w:basedOn w:val="Normal"/>
    <w:uiPriority w:val="99"/>
    <w:semiHidden/>
    <w:unhideWhenUsed/>
    <w:rsid w:val="001A3B2D"/>
    <w:pPr>
      <w:numPr>
        <w:numId w:val="8"/>
      </w:numPr>
      <w:contextualSpacing/>
    </w:pPr>
  </w:style>
  <w:style w:type="paragraph" w:styleId="ListNumber5">
    <w:name w:val="List Number 5"/>
    <w:basedOn w:val="Normal"/>
    <w:uiPriority w:val="99"/>
    <w:semiHidden/>
    <w:unhideWhenUsed/>
    <w:rsid w:val="001A3B2D"/>
    <w:pPr>
      <w:numPr>
        <w:numId w:val="9"/>
      </w:numPr>
      <w:contextualSpacing/>
    </w:pPr>
  </w:style>
  <w:style w:type="paragraph" w:styleId="MacroText">
    <w:name w:val="macro"/>
    <w:link w:val="MacroTextChar"/>
    <w:uiPriority w:val="99"/>
    <w:semiHidden/>
    <w:unhideWhenUsed/>
    <w:rsid w:val="001A3B2D"/>
    <w:pPr>
      <w:tabs>
        <w:tab w:val="left" w:pos="480"/>
        <w:tab w:val="left" w:pos="960"/>
        <w:tab w:val="left" w:pos="1440"/>
        <w:tab w:val="left" w:pos="1920"/>
        <w:tab w:val="left" w:pos="2400"/>
        <w:tab w:val="left" w:pos="2880"/>
        <w:tab w:val="left" w:pos="3360"/>
        <w:tab w:val="left" w:pos="3840"/>
        <w:tab w:val="left" w:pos="4320"/>
      </w:tabs>
      <w:spacing w:before="40" w:after="0" w:line="26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1A3B2D"/>
    <w:rPr>
      <w:rFonts w:ascii="Consolas" w:hAnsi="Consolas"/>
      <w:sz w:val="20"/>
      <w:szCs w:val="20"/>
    </w:rPr>
  </w:style>
  <w:style w:type="paragraph" w:styleId="MessageHeader">
    <w:name w:val="Message Header"/>
    <w:basedOn w:val="Normal"/>
    <w:link w:val="MessageHeaderChar"/>
    <w:uiPriority w:val="99"/>
    <w:semiHidden/>
    <w:unhideWhenUsed/>
    <w:rsid w:val="001A3B2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A3B2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A3B2D"/>
    <w:pPr>
      <w:ind w:left="720"/>
    </w:pPr>
  </w:style>
  <w:style w:type="paragraph" w:styleId="NoteHeading">
    <w:name w:val="Note Heading"/>
    <w:basedOn w:val="Normal"/>
    <w:next w:val="Normal"/>
    <w:link w:val="NoteHeadingChar"/>
    <w:uiPriority w:val="99"/>
    <w:semiHidden/>
    <w:unhideWhenUsed/>
    <w:rsid w:val="001A3B2D"/>
    <w:pPr>
      <w:spacing w:before="0" w:after="0" w:line="240" w:lineRule="auto"/>
    </w:pPr>
  </w:style>
  <w:style w:type="character" w:customStyle="1" w:styleId="NoteHeadingChar">
    <w:name w:val="Note Heading Char"/>
    <w:basedOn w:val="DefaultParagraphFont"/>
    <w:link w:val="NoteHeading"/>
    <w:uiPriority w:val="99"/>
    <w:semiHidden/>
    <w:rsid w:val="001A3B2D"/>
    <w:rPr>
      <w:sz w:val="18"/>
    </w:rPr>
  </w:style>
  <w:style w:type="paragraph" w:styleId="PlainText">
    <w:name w:val="Plain Text"/>
    <w:basedOn w:val="Normal"/>
    <w:link w:val="PlainTextChar"/>
    <w:uiPriority w:val="99"/>
    <w:semiHidden/>
    <w:unhideWhenUsed/>
    <w:rsid w:val="001A3B2D"/>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A3B2D"/>
    <w:rPr>
      <w:rFonts w:ascii="Consolas" w:hAnsi="Consolas"/>
      <w:sz w:val="21"/>
      <w:szCs w:val="21"/>
    </w:rPr>
  </w:style>
  <w:style w:type="paragraph" w:styleId="Quote">
    <w:name w:val="Quote"/>
    <w:basedOn w:val="Normal"/>
    <w:next w:val="Normal"/>
    <w:link w:val="QuoteChar"/>
    <w:uiPriority w:val="29"/>
    <w:qFormat/>
    <w:rsid w:val="001A3B2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3B2D"/>
    <w:rPr>
      <w:i/>
      <w:iCs/>
      <w:color w:val="404040" w:themeColor="text1" w:themeTint="BF"/>
      <w:sz w:val="18"/>
    </w:rPr>
  </w:style>
  <w:style w:type="paragraph" w:styleId="Salutation">
    <w:name w:val="Salutation"/>
    <w:basedOn w:val="Normal"/>
    <w:next w:val="Normal"/>
    <w:link w:val="SalutationChar"/>
    <w:uiPriority w:val="99"/>
    <w:semiHidden/>
    <w:rsid w:val="001A3B2D"/>
  </w:style>
  <w:style w:type="character" w:customStyle="1" w:styleId="SalutationChar">
    <w:name w:val="Salutation Char"/>
    <w:basedOn w:val="DefaultParagraphFont"/>
    <w:link w:val="Salutation"/>
    <w:uiPriority w:val="99"/>
    <w:semiHidden/>
    <w:rsid w:val="001A3B2D"/>
    <w:rPr>
      <w:sz w:val="18"/>
    </w:rPr>
  </w:style>
  <w:style w:type="paragraph" w:styleId="Signature">
    <w:name w:val="Signature"/>
    <w:basedOn w:val="Normal"/>
    <w:link w:val="SignatureChar"/>
    <w:uiPriority w:val="99"/>
    <w:semiHidden/>
    <w:unhideWhenUsed/>
    <w:rsid w:val="001A3B2D"/>
    <w:pPr>
      <w:spacing w:before="0" w:after="0" w:line="240" w:lineRule="auto"/>
      <w:ind w:left="4252"/>
    </w:pPr>
  </w:style>
  <w:style w:type="character" w:customStyle="1" w:styleId="SignatureChar">
    <w:name w:val="Signature Char"/>
    <w:basedOn w:val="DefaultParagraphFont"/>
    <w:link w:val="Signature"/>
    <w:uiPriority w:val="99"/>
    <w:semiHidden/>
    <w:rsid w:val="001A3B2D"/>
    <w:rPr>
      <w:sz w:val="18"/>
    </w:rPr>
  </w:style>
  <w:style w:type="paragraph" w:styleId="Subtitle">
    <w:name w:val="Subtitle"/>
    <w:basedOn w:val="Normal"/>
    <w:next w:val="Normal"/>
    <w:link w:val="SubtitleChar"/>
    <w:uiPriority w:val="11"/>
    <w:qFormat/>
    <w:rsid w:val="001A3B2D"/>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A3B2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A3B2D"/>
    <w:pPr>
      <w:spacing w:after="0"/>
      <w:ind w:left="180" w:hanging="180"/>
    </w:pPr>
  </w:style>
  <w:style w:type="paragraph" w:styleId="TableofFigures">
    <w:name w:val="table of figures"/>
    <w:basedOn w:val="Normal"/>
    <w:next w:val="Normal"/>
    <w:uiPriority w:val="99"/>
    <w:semiHidden/>
    <w:unhideWhenUsed/>
    <w:rsid w:val="001A3B2D"/>
    <w:pPr>
      <w:spacing w:after="0"/>
    </w:pPr>
  </w:style>
  <w:style w:type="paragraph" w:styleId="Title">
    <w:name w:val="Title"/>
    <w:basedOn w:val="Normal"/>
    <w:next w:val="Normal"/>
    <w:link w:val="TitleChar"/>
    <w:uiPriority w:val="10"/>
    <w:qFormat/>
    <w:rsid w:val="001A3B2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B2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A3B2D"/>
    <w:pPr>
      <w:spacing w:before="120"/>
    </w:pPr>
    <w:rPr>
      <w:rFonts w:asciiTheme="majorHAnsi" w:eastAsiaTheme="majorEastAsia" w:hAnsiTheme="majorHAnsi" w:cstheme="majorBidi"/>
      <w:b/>
      <w:bCs/>
      <w:sz w:val="24"/>
      <w:szCs w:val="24"/>
    </w:rPr>
  </w:style>
  <w:style w:type="paragraph" w:customStyle="1" w:styleId="paragraph">
    <w:name w:val="paragraph"/>
    <w:basedOn w:val="Normal"/>
    <w:rsid w:val="00F1087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F1087D"/>
  </w:style>
  <w:style w:type="character" w:customStyle="1" w:styleId="eop">
    <w:name w:val="eop"/>
    <w:basedOn w:val="DefaultParagraphFont"/>
    <w:rsid w:val="00F1087D"/>
  </w:style>
  <w:style w:type="paragraph" w:customStyle="1" w:styleId="Default">
    <w:name w:val="Default"/>
    <w:rsid w:val="001549A4"/>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86112E"/>
    <w:rPr>
      <w:color w:val="808080"/>
    </w:rPr>
  </w:style>
  <w:style w:type="table" w:styleId="GridTable4">
    <w:name w:val="Grid Table 4"/>
    <w:basedOn w:val="TableNormal"/>
    <w:uiPriority w:val="49"/>
    <w:rsid w:val="00AE1E15"/>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Numbered">
    <w:name w:val="Body Text - Numbered"/>
    <w:basedOn w:val="BodyText"/>
    <w:link w:val="BodyText-NumberedChar"/>
    <w:qFormat/>
    <w:rsid w:val="002763E3"/>
    <w:pPr>
      <w:numPr>
        <w:numId w:val="12"/>
      </w:numPr>
      <w:suppressAutoHyphens w:val="0"/>
      <w:autoSpaceDE/>
      <w:autoSpaceDN/>
      <w:adjustRightInd/>
      <w:spacing w:before="0" w:after="200" w:line="240" w:lineRule="auto"/>
      <w:textAlignment w:val="auto"/>
    </w:pPr>
    <w:rPr>
      <w:rFonts w:ascii="Arial" w:eastAsia="Times New Roman" w:hAnsi="Arial" w:cs="Arial"/>
      <w:sz w:val="22"/>
      <w:szCs w:val="20"/>
      <w:lang w:eastAsia="en-GB"/>
    </w:rPr>
  </w:style>
  <w:style w:type="character" w:customStyle="1" w:styleId="BodyText-NumberedChar">
    <w:name w:val="Body Text - Numbered Char"/>
    <w:basedOn w:val="BodyTextChar"/>
    <w:link w:val="BodyText-Numbered"/>
    <w:rsid w:val="002763E3"/>
    <w:rPr>
      <w:rFonts w:ascii="Arial" w:eastAsia="Times New Roman" w:hAnsi="Arial" w:cs="Arial"/>
      <w:color w:val="000000"/>
      <w:szCs w:val="20"/>
      <w:lang w:val="en-US" w:eastAsia="en-GB"/>
    </w:rPr>
  </w:style>
  <w:style w:type="character" w:customStyle="1" w:styleId="cf01">
    <w:name w:val="cf01"/>
    <w:basedOn w:val="DefaultParagraphFont"/>
    <w:rsid w:val="00614C19"/>
    <w:rPr>
      <w:rFonts w:ascii="Segoe UI" w:hAnsi="Segoe UI" w:cs="Segoe UI" w:hint="default"/>
      <w:sz w:val="18"/>
      <w:szCs w:val="18"/>
    </w:rPr>
  </w:style>
  <w:style w:type="character" w:customStyle="1" w:styleId="ui-provider">
    <w:name w:val="ui-provider"/>
    <w:basedOn w:val="DefaultParagraphFont"/>
    <w:rsid w:val="000639FB"/>
  </w:style>
  <w:style w:type="table" w:styleId="GridTable6Colorful-Accent1">
    <w:name w:val="Grid Table 6 Colorful Accent 1"/>
    <w:basedOn w:val="TableNormal"/>
    <w:uiPriority w:val="51"/>
    <w:rsid w:val="00650DA3"/>
    <w:pPr>
      <w:spacing w:after="0" w:line="240" w:lineRule="auto"/>
    </w:pPr>
    <w:rPr>
      <w:color w:val="1E8245" w:themeColor="accent1" w:themeShade="BF"/>
    </w:rPr>
    <w:tblPr>
      <w:tblStyleRowBandSize w:val="1"/>
      <w:tblStyleColBandSize w:val="1"/>
      <w:tblBorders>
        <w:top w:val="single" w:sz="4" w:space="0" w:color="6FDD99" w:themeColor="accent1" w:themeTint="99"/>
        <w:left w:val="single" w:sz="4" w:space="0" w:color="6FDD99" w:themeColor="accent1" w:themeTint="99"/>
        <w:bottom w:val="single" w:sz="4" w:space="0" w:color="6FDD99" w:themeColor="accent1" w:themeTint="99"/>
        <w:right w:val="single" w:sz="4" w:space="0" w:color="6FDD99" w:themeColor="accent1" w:themeTint="99"/>
        <w:insideH w:val="single" w:sz="4" w:space="0" w:color="6FDD99" w:themeColor="accent1" w:themeTint="99"/>
        <w:insideV w:val="single" w:sz="4" w:space="0" w:color="6FDD99" w:themeColor="accent1" w:themeTint="99"/>
      </w:tblBorders>
    </w:tblPr>
    <w:tblStylePr w:type="firstRow">
      <w:rPr>
        <w:b/>
        <w:bCs/>
      </w:rPr>
      <w:tblPr/>
      <w:tcPr>
        <w:tcBorders>
          <w:bottom w:val="single" w:sz="12" w:space="0" w:color="6FDD99" w:themeColor="accent1" w:themeTint="99"/>
        </w:tcBorders>
      </w:tcPr>
    </w:tblStylePr>
    <w:tblStylePr w:type="lastRow">
      <w:rPr>
        <w:b/>
        <w:bCs/>
      </w:rPr>
      <w:tblPr/>
      <w:tcPr>
        <w:tcBorders>
          <w:top w:val="double" w:sz="4" w:space="0" w:color="6FDD99" w:themeColor="accent1" w:themeTint="99"/>
        </w:tcBorders>
      </w:tcPr>
    </w:tblStylePr>
    <w:tblStylePr w:type="firstCol">
      <w:rPr>
        <w:b/>
        <w:bCs/>
      </w:rPr>
    </w:tblStylePr>
    <w:tblStylePr w:type="lastCol">
      <w:rPr>
        <w:b/>
        <w:bCs/>
      </w:rPr>
    </w:tblStylePr>
    <w:tblStylePr w:type="band1Vert">
      <w:tblPr/>
      <w:tcPr>
        <w:shd w:val="clear" w:color="auto" w:fill="CFF3DD" w:themeFill="accent1" w:themeFillTint="33"/>
      </w:tcPr>
    </w:tblStylePr>
    <w:tblStylePr w:type="band1Horz">
      <w:tblPr/>
      <w:tcPr>
        <w:shd w:val="clear" w:color="auto" w:fill="CFF3DD" w:themeFill="accent1" w:themeFillTint="33"/>
      </w:tcPr>
    </w:tblStylePr>
  </w:style>
  <w:style w:type="character" w:customStyle="1" w:styleId="spellingerror">
    <w:name w:val="spellingerror"/>
    <w:basedOn w:val="DefaultParagraphFont"/>
    <w:rsid w:val="00DC3248"/>
  </w:style>
  <w:style w:type="paragraph" w:customStyle="1" w:styleId="NumberedHeading4">
    <w:name w:val="Numbered Heading 4"/>
    <w:basedOn w:val="NumberedHeading3"/>
    <w:next w:val="Normal"/>
    <w:qFormat/>
    <w:rsid w:val="004C6091"/>
    <w:pPr>
      <w:numPr>
        <w:ilvl w:val="0"/>
        <w:numId w:val="0"/>
      </w:numPr>
      <w:spacing w:line="240" w:lineRule="auto"/>
      <w:ind w:left="900" w:hanging="851"/>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55126802">
      <w:bodyDiv w:val="1"/>
      <w:marLeft w:val="0"/>
      <w:marRight w:val="0"/>
      <w:marTop w:val="0"/>
      <w:marBottom w:val="0"/>
      <w:divBdr>
        <w:top w:val="none" w:sz="0" w:space="0" w:color="auto"/>
        <w:left w:val="none" w:sz="0" w:space="0" w:color="auto"/>
        <w:bottom w:val="none" w:sz="0" w:space="0" w:color="auto"/>
        <w:right w:val="none" w:sz="0" w:space="0" w:color="auto"/>
      </w:divBdr>
    </w:div>
    <w:div w:id="96290723">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41235957">
      <w:bodyDiv w:val="1"/>
      <w:marLeft w:val="0"/>
      <w:marRight w:val="0"/>
      <w:marTop w:val="0"/>
      <w:marBottom w:val="0"/>
      <w:divBdr>
        <w:top w:val="none" w:sz="0" w:space="0" w:color="auto"/>
        <w:left w:val="none" w:sz="0" w:space="0" w:color="auto"/>
        <w:bottom w:val="none" w:sz="0" w:space="0" w:color="auto"/>
        <w:right w:val="none" w:sz="0" w:space="0" w:color="auto"/>
      </w:divBdr>
    </w:div>
    <w:div w:id="142086486">
      <w:bodyDiv w:val="1"/>
      <w:marLeft w:val="0"/>
      <w:marRight w:val="0"/>
      <w:marTop w:val="0"/>
      <w:marBottom w:val="0"/>
      <w:divBdr>
        <w:top w:val="none" w:sz="0" w:space="0" w:color="auto"/>
        <w:left w:val="none" w:sz="0" w:space="0" w:color="auto"/>
        <w:bottom w:val="none" w:sz="0" w:space="0" w:color="auto"/>
        <w:right w:val="none" w:sz="0" w:space="0" w:color="auto"/>
      </w:divBdr>
    </w:div>
    <w:div w:id="149442052">
      <w:bodyDiv w:val="1"/>
      <w:marLeft w:val="0"/>
      <w:marRight w:val="0"/>
      <w:marTop w:val="0"/>
      <w:marBottom w:val="0"/>
      <w:divBdr>
        <w:top w:val="none" w:sz="0" w:space="0" w:color="auto"/>
        <w:left w:val="none" w:sz="0" w:space="0" w:color="auto"/>
        <w:bottom w:val="none" w:sz="0" w:space="0" w:color="auto"/>
        <w:right w:val="none" w:sz="0" w:space="0" w:color="auto"/>
      </w:divBdr>
      <w:divsChild>
        <w:div w:id="394200748">
          <w:marLeft w:val="274"/>
          <w:marRight w:val="0"/>
          <w:marTop w:val="0"/>
          <w:marBottom w:val="0"/>
          <w:divBdr>
            <w:top w:val="none" w:sz="0" w:space="0" w:color="auto"/>
            <w:left w:val="none" w:sz="0" w:space="0" w:color="auto"/>
            <w:bottom w:val="none" w:sz="0" w:space="0" w:color="auto"/>
            <w:right w:val="none" w:sz="0" w:space="0" w:color="auto"/>
          </w:divBdr>
        </w:div>
        <w:div w:id="844898351">
          <w:marLeft w:val="274"/>
          <w:marRight w:val="0"/>
          <w:marTop w:val="0"/>
          <w:marBottom w:val="0"/>
          <w:divBdr>
            <w:top w:val="none" w:sz="0" w:space="0" w:color="auto"/>
            <w:left w:val="none" w:sz="0" w:space="0" w:color="auto"/>
            <w:bottom w:val="none" w:sz="0" w:space="0" w:color="auto"/>
            <w:right w:val="none" w:sz="0" w:space="0" w:color="auto"/>
          </w:divBdr>
        </w:div>
        <w:div w:id="902063044">
          <w:marLeft w:val="274"/>
          <w:marRight w:val="0"/>
          <w:marTop w:val="0"/>
          <w:marBottom w:val="0"/>
          <w:divBdr>
            <w:top w:val="none" w:sz="0" w:space="0" w:color="auto"/>
            <w:left w:val="none" w:sz="0" w:space="0" w:color="auto"/>
            <w:bottom w:val="none" w:sz="0" w:space="0" w:color="auto"/>
            <w:right w:val="none" w:sz="0" w:space="0" w:color="auto"/>
          </w:divBdr>
        </w:div>
        <w:div w:id="1143615383">
          <w:marLeft w:val="274"/>
          <w:marRight w:val="0"/>
          <w:marTop w:val="0"/>
          <w:marBottom w:val="0"/>
          <w:divBdr>
            <w:top w:val="none" w:sz="0" w:space="0" w:color="auto"/>
            <w:left w:val="none" w:sz="0" w:space="0" w:color="auto"/>
            <w:bottom w:val="none" w:sz="0" w:space="0" w:color="auto"/>
            <w:right w:val="none" w:sz="0" w:space="0" w:color="auto"/>
          </w:divBdr>
        </w:div>
        <w:div w:id="1270813008">
          <w:marLeft w:val="274"/>
          <w:marRight w:val="0"/>
          <w:marTop w:val="0"/>
          <w:marBottom w:val="0"/>
          <w:divBdr>
            <w:top w:val="none" w:sz="0" w:space="0" w:color="auto"/>
            <w:left w:val="none" w:sz="0" w:space="0" w:color="auto"/>
            <w:bottom w:val="none" w:sz="0" w:space="0" w:color="auto"/>
            <w:right w:val="none" w:sz="0" w:space="0" w:color="auto"/>
          </w:divBdr>
        </w:div>
      </w:divsChild>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2846646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54897153">
      <w:bodyDiv w:val="1"/>
      <w:marLeft w:val="0"/>
      <w:marRight w:val="0"/>
      <w:marTop w:val="0"/>
      <w:marBottom w:val="0"/>
      <w:divBdr>
        <w:top w:val="none" w:sz="0" w:space="0" w:color="auto"/>
        <w:left w:val="none" w:sz="0" w:space="0" w:color="auto"/>
        <w:bottom w:val="none" w:sz="0" w:space="0" w:color="auto"/>
        <w:right w:val="none" w:sz="0" w:space="0" w:color="auto"/>
      </w:divBdr>
    </w:div>
    <w:div w:id="258829461">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21936614">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386878861">
      <w:bodyDiv w:val="1"/>
      <w:marLeft w:val="0"/>
      <w:marRight w:val="0"/>
      <w:marTop w:val="0"/>
      <w:marBottom w:val="0"/>
      <w:divBdr>
        <w:top w:val="none" w:sz="0" w:space="0" w:color="auto"/>
        <w:left w:val="none" w:sz="0" w:space="0" w:color="auto"/>
        <w:bottom w:val="none" w:sz="0" w:space="0" w:color="auto"/>
        <w:right w:val="none" w:sz="0" w:space="0" w:color="auto"/>
      </w:divBdr>
      <w:divsChild>
        <w:div w:id="1121419168">
          <w:marLeft w:val="274"/>
          <w:marRight w:val="0"/>
          <w:marTop w:val="0"/>
          <w:marBottom w:val="0"/>
          <w:divBdr>
            <w:top w:val="none" w:sz="0" w:space="0" w:color="auto"/>
            <w:left w:val="none" w:sz="0" w:space="0" w:color="auto"/>
            <w:bottom w:val="none" w:sz="0" w:space="0" w:color="auto"/>
            <w:right w:val="none" w:sz="0" w:space="0" w:color="auto"/>
          </w:divBdr>
        </w:div>
        <w:div w:id="1158378611">
          <w:marLeft w:val="274"/>
          <w:marRight w:val="0"/>
          <w:marTop w:val="0"/>
          <w:marBottom w:val="0"/>
          <w:divBdr>
            <w:top w:val="none" w:sz="0" w:space="0" w:color="auto"/>
            <w:left w:val="none" w:sz="0" w:space="0" w:color="auto"/>
            <w:bottom w:val="none" w:sz="0" w:space="0" w:color="auto"/>
            <w:right w:val="none" w:sz="0" w:space="0" w:color="auto"/>
          </w:divBdr>
        </w:div>
      </w:divsChild>
    </w:div>
    <w:div w:id="388267118">
      <w:bodyDiv w:val="1"/>
      <w:marLeft w:val="0"/>
      <w:marRight w:val="0"/>
      <w:marTop w:val="0"/>
      <w:marBottom w:val="0"/>
      <w:divBdr>
        <w:top w:val="none" w:sz="0" w:space="0" w:color="auto"/>
        <w:left w:val="none" w:sz="0" w:space="0" w:color="auto"/>
        <w:bottom w:val="none" w:sz="0" w:space="0" w:color="auto"/>
        <w:right w:val="none" w:sz="0" w:space="0" w:color="auto"/>
      </w:divBdr>
    </w:div>
    <w:div w:id="409010220">
      <w:bodyDiv w:val="1"/>
      <w:marLeft w:val="0"/>
      <w:marRight w:val="0"/>
      <w:marTop w:val="0"/>
      <w:marBottom w:val="0"/>
      <w:divBdr>
        <w:top w:val="none" w:sz="0" w:space="0" w:color="auto"/>
        <w:left w:val="none" w:sz="0" w:space="0" w:color="auto"/>
        <w:bottom w:val="none" w:sz="0" w:space="0" w:color="auto"/>
        <w:right w:val="none" w:sz="0" w:space="0" w:color="auto"/>
      </w:divBdr>
    </w:div>
    <w:div w:id="427164022">
      <w:bodyDiv w:val="1"/>
      <w:marLeft w:val="0"/>
      <w:marRight w:val="0"/>
      <w:marTop w:val="0"/>
      <w:marBottom w:val="0"/>
      <w:divBdr>
        <w:top w:val="none" w:sz="0" w:space="0" w:color="auto"/>
        <w:left w:val="none" w:sz="0" w:space="0" w:color="auto"/>
        <w:bottom w:val="none" w:sz="0" w:space="0" w:color="auto"/>
        <w:right w:val="none" w:sz="0" w:space="0" w:color="auto"/>
      </w:divBdr>
    </w:div>
    <w:div w:id="433524849">
      <w:bodyDiv w:val="1"/>
      <w:marLeft w:val="0"/>
      <w:marRight w:val="0"/>
      <w:marTop w:val="0"/>
      <w:marBottom w:val="0"/>
      <w:divBdr>
        <w:top w:val="none" w:sz="0" w:space="0" w:color="auto"/>
        <w:left w:val="none" w:sz="0" w:space="0" w:color="auto"/>
        <w:bottom w:val="none" w:sz="0" w:space="0" w:color="auto"/>
        <w:right w:val="none" w:sz="0" w:space="0" w:color="auto"/>
      </w:divBdr>
    </w:div>
    <w:div w:id="440150499">
      <w:bodyDiv w:val="1"/>
      <w:marLeft w:val="0"/>
      <w:marRight w:val="0"/>
      <w:marTop w:val="0"/>
      <w:marBottom w:val="0"/>
      <w:divBdr>
        <w:top w:val="none" w:sz="0" w:space="0" w:color="auto"/>
        <w:left w:val="none" w:sz="0" w:space="0" w:color="auto"/>
        <w:bottom w:val="none" w:sz="0" w:space="0" w:color="auto"/>
        <w:right w:val="none" w:sz="0" w:space="0" w:color="auto"/>
      </w:divBdr>
      <w:divsChild>
        <w:div w:id="256983639">
          <w:marLeft w:val="274"/>
          <w:marRight w:val="0"/>
          <w:marTop w:val="0"/>
          <w:marBottom w:val="0"/>
          <w:divBdr>
            <w:top w:val="none" w:sz="0" w:space="0" w:color="auto"/>
            <w:left w:val="none" w:sz="0" w:space="0" w:color="auto"/>
            <w:bottom w:val="none" w:sz="0" w:space="0" w:color="auto"/>
            <w:right w:val="none" w:sz="0" w:space="0" w:color="auto"/>
          </w:divBdr>
        </w:div>
        <w:div w:id="330109667">
          <w:marLeft w:val="274"/>
          <w:marRight w:val="0"/>
          <w:marTop w:val="0"/>
          <w:marBottom w:val="0"/>
          <w:divBdr>
            <w:top w:val="none" w:sz="0" w:space="0" w:color="auto"/>
            <w:left w:val="none" w:sz="0" w:space="0" w:color="auto"/>
            <w:bottom w:val="none" w:sz="0" w:space="0" w:color="auto"/>
            <w:right w:val="none" w:sz="0" w:space="0" w:color="auto"/>
          </w:divBdr>
        </w:div>
        <w:div w:id="1450394655">
          <w:marLeft w:val="274"/>
          <w:marRight w:val="0"/>
          <w:marTop w:val="0"/>
          <w:marBottom w:val="0"/>
          <w:divBdr>
            <w:top w:val="none" w:sz="0" w:space="0" w:color="auto"/>
            <w:left w:val="none" w:sz="0" w:space="0" w:color="auto"/>
            <w:bottom w:val="none" w:sz="0" w:space="0" w:color="auto"/>
            <w:right w:val="none" w:sz="0" w:space="0" w:color="auto"/>
          </w:divBdr>
        </w:div>
        <w:div w:id="1957910401">
          <w:marLeft w:val="274"/>
          <w:marRight w:val="0"/>
          <w:marTop w:val="0"/>
          <w:marBottom w:val="0"/>
          <w:divBdr>
            <w:top w:val="none" w:sz="0" w:space="0" w:color="auto"/>
            <w:left w:val="none" w:sz="0" w:space="0" w:color="auto"/>
            <w:bottom w:val="none" w:sz="0" w:space="0" w:color="auto"/>
            <w:right w:val="none" w:sz="0" w:space="0" w:color="auto"/>
          </w:divBdr>
        </w:div>
        <w:div w:id="2080008971">
          <w:marLeft w:val="274"/>
          <w:marRight w:val="0"/>
          <w:marTop w:val="0"/>
          <w:marBottom w:val="0"/>
          <w:divBdr>
            <w:top w:val="none" w:sz="0" w:space="0" w:color="auto"/>
            <w:left w:val="none" w:sz="0" w:space="0" w:color="auto"/>
            <w:bottom w:val="none" w:sz="0" w:space="0" w:color="auto"/>
            <w:right w:val="none" w:sz="0" w:space="0" w:color="auto"/>
          </w:divBdr>
        </w:div>
      </w:divsChild>
    </w:div>
    <w:div w:id="448360484">
      <w:bodyDiv w:val="1"/>
      <w:marLeft w:val="0"/>
      <w:marRight w:val="0"/>
      <w:marTop w:val="0"/>
      <w:marBottom w:val="0"/>
      <w:divBdr>
        <w:top w:val="none" w:sz="0" w:space="0" w:color="auto"/>
        <w:left w:val="none" w:sz="0" w:space="0" w:color="auto"/>
        <w:bottom w:val="none" w:sz="0" w:space="0" w:color="auto"/>
        <w:right w:val="none" w:sz="0" w:space="0" w:color="auto"/>
      </w:divBdr>
    </w:div>
    <w:div w:id="458955617">
      <w:bodyDiv w:val="1"/>
      <w:marLeft w:val="0"/>
      <w:marRight w:val="0"/>
      <w:marTop w:val="0"/>
      <w:marBottom w:val="0"/>
      <w:divBdr>
        <w:top w:val="none" w:sz="0" w:space="0" w:color="auto"/>
        <w:left w:val="none" w:sz="0" w:space="0" w:color="auto"/>
        <w:bottom w:val="none" w:sz="0" w:space="0" w:color="auto"/>
        <w:right w:val="none" w:sz="0" w:space="0" w:color="auto"/>
      </w:divBdr>
    </w:div>
    <w:div w:id="464396816">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489323209">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39712056">
      <w:bodyDiv w:val="1"/>
      <w:marLeft w:val="0"/>
      <w:marRight w:val="0"/>
      <w:marTop w:val="0"/>
      <w:marBottom w:val="0"/>
      <w:divBdr>
        <w:top w:val="none" w:sz="0" w:space="0" w:color="auto"/>
        <w:left w:val="none" w:sz="0" w:space="0" w:color="auto"/>
        <w:bottom w:val="none" w:sz="0" w:space="0" w:color="auto"/>
        <w:right w:val="none" w:sz="0" w:space="0" w:color="auto"/>
      </w:divBdr>
    </w:div>
    <w:div w:id="553927075">
      <w:bodyDiv w:val="1"/>
      <w:marLeft w:val="0"/>
      <w:marRight w:val="0"/>
      <w:marTop w:val="0"/>
      <w:marBottom w:val="0"/>
      <w:divBdr>
        <w:top w:val="none" w:sz="0" w:space="0" w:color="auto"/>
        <w:left w:val="none" w:sz="0" w:space="0" w:color="auto"/>
        <w:bottom w:val="none" w:sz="0" w:space="0" w:color="auto"/>
        <w:right w:val="none" w:sz="0" w:space="0" w:color="auto"/>
      </w:divBdr>
    </w:div>
    <w:div w:id="581725233">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8800180">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667750973">
      <w:bodyDiv w:val="1"/>
      <w:marLeft w:val="0"/>
      <w:marRight w:val="0"/>
      <w:marTop w:val="0"/>
      <w:marBottom w:val="0"/>
      <w:divBdr>
        <w:top w:val="none" w:sz="0" w:space="0" w:color="auto"/>
        <w:left w:val="none" w:sz="0" w:space="0" w:color="auto"/>
        <w:bottom w:val="none" w:sz="0" w:space="0" w:color="auto"/>
        <w:right w:val="none" w:sz="0" w:space="0" w:color="auto"/>
      </w:divBdr>
    </w:div>
    <w:div w:id="674839951">
      <w:bodyDiv w:val="1"/>
      <w:marLeft w:val="0"/>
      <w:marRight w:val="0"/>
      <w:marTop w:val="0"/>
      <w:marBottom w:val="0"/>
      <w:divBdr>
        <w:top w:val="none" w:sz="0" w:space="0" w:color="auto"/>
        <w:left w:val="none" w:sz="0" w:space="0" w:color="auto"/>
        <w:bottom w:val="none" w:sz="0" w:space="0" w:color="auto"/>
        <w:right w:val="none" w:sz="0" w:space="0" w:color="auto"/>
      </w:divBdr>
    </w:div>
    <w:div w:id="726535715">
      <w:bodyDiv w:val="1"/>
      <w:marLeft w:val="0"/>
      <w:marRight w:val="0"/>
      <w:marTop w:val="0"/>
      <w:marBottom w:val="0"/>
      <w:divBdr>
        <w:top w:val="none" w:sz="0" w:space="0" w:color="auto"/>
        <w:left w:val="none" w:sz="0" w:space="0" w:color="auto"/>
        <w:bottom w:val="none" w:sz="0" w:space="0" w:color="auto"/>
        <w:right w:val="none" w:sz="0" w:space="0" w:color="auto"/>
      </w:divBdr>
    </w:div>
    <w:div w:id="775444073">
      <w:bodyDiv w:val="1"/>
      <w:marLeft w:val="0"/>
      <w:marRight w:val="0"/>
      <w:marTop w:val="0"/>
      <w:marBottom w:val="0"/>
      <w:divBdr>
        <w:top w:val="none" w:sz="0" w:space="0" w:color="auto"/>
        <w:left w:val="none" w:sz="0" w:space="0" w:color="auto"/>
        <w:bottom w:val="none" w:sz="0" w:space="0" w:color="auto"/>
        <w:right w:val="none" w:sz="0" w:space="0" w:color="auto"/>
      </w:divBdr>
    </w:div>
    <w:div w:id="776873197">
      <w:bodyDiv w:val="1"/>
      <w:marLeft w:val="0"/>
      <w:marRight w:val="0"/>
      <w:marTop w:val="0"/>
      <w:marBottom w:val="0"/>
      <w:divBdr>
        <w:top w:val="none" w:sz="0" w:space="0" w:color="auto"/>
        <w:left w:val="none" w:sz="0" w:space="0" w:color="auto"/>
        <w:bottom w:val="none" w:sz="0" w:space="0" w:color="auto"/>
        <w:right w:val="none" w:sz="0" w:space="0" w:color="auto"/>
      </w:divBdr>
      <w:divsChild>
        <w:div w:id="346445411">
          <w:marLeft w:val="274"/>
          <w:marRight w:val="0"/>
          <w:marTop w:val="0"/>
          <w:marBottom w:val="0"/>
          <w:divBdr>
            <w:top w:val="none" w:sz="0" w:space="0" w:color="auto"/>
            <w:left w:val="none" w:sz="0" w:space="0" w:color="auto"/>
            <w:bottom w:val="none" w:sz="0" w:space="0" w:color="auto"/>
            <w:right w:val="none" w:sz="0" w:space="0" w:color="auto"/>
          </w:divBdr>
        </w:div>
        <w:div w:id="1058406475">
          <w:marLeft w:val="274"/>
          <w:marRight w:val="0"/>
          <w:marTop w:val="0"/>
          <w:marBottom w:val="0"/>
          <w:divBdr>
            <w:top w:val="none" w:sz="0" w:space="0" w:color="auto"/>
            <w:left w:val="none" w:sz="0" w:space="0" w:color="auto"/>
            <w:bottom w:val="none" w:sz="0" w:space="0" w:color="auto"/>
            <w:right w:val="none" w:sz="0" w:space="0" w:color="auto"/>
          </w:divBdr>
        </w:div>
        <w:div w:id="1128623621">
          <w:marLeft w:val="274"/>
          <w:marRight w:val="0"/>
          <w:marTop w:val="0"/>
          <w:marBottom w:val="0"/>
          <w:divBdr>
            <w:top w:val="none" w:sz="0" w:space="0" w:color="auto"/>
            <w:left w:val="none" w:sz="0" w:space="0" w:color="auto"/>
            <w:bottom w:val="none" w:sz="0" w:space="0" w:color="auto"/>
            <w:right w:val="none" w:sz="0" w:space="0" w:color="auto"/>
          </w:divBdr>
        </w:div>
        <w:div w:id="1973363294">
          <w:marLeft w:val="274"/>
          <w:marRight w:val="0"/>
          <w:marTop w:val="0"/>
          <w:marBottom w:val="0"/>
          <w:divBdr>
            <w:top w:val="none" w:sz="0" w:space="0" w:color="auto"/>
            <w:left w:val="none" w:sz="0" w:space="0" w:color="auto"/>
            <w:bottom w:val="none" w:sz="0" w:space="0" w:color="auto"/>
            <w:right w:val="none" w:sz="0" w:space="0" w:color="auto"/>
          </w:divBdr>
        </w:div>
      </w:divsChild>
    </w:div>
    <w:div w:id="782068122">
      <w:bodyDiv w:val="1"/>
      <w:marLeft w:val="0"/>
      <w:marRight w:val="0"/>
      <w:marTop w:val="0"/>
      <w:marBottom w:val="0"/>
      <w:divBdr>
        <w:top w:val="none" w:sz="0" w:space="0" w:color="auto"/>
        <w:left w:val="none" w:sz="0" w:space="0" w:color="auto"/>
        <w:bottom w:val="none" w:sz="0" w:space="0" w:color="auto"/>
        <w:right w:val="none" w:sz="0" w:space="0" w:color="auto"/>
      </w:divBdr>
    </w:div>
    <w:div w:id="782725669">
      <w:bodyDiv w:val="1"/>
      <w:marLeft w:val="0"/>
      <w:marRight w:val="0"/>
      <w:marTop w:val="0"/>
      <w:marBottom w:val="0"/>
      <w:divBdr>
        <w:top w:val="none" w:sz="0" w:space="0" w:color="auto"/>
        <w:left w:val="none" w:sz="0" w:space="0" w:color="auto"/>
        <w:bottom w:val="none" w:sz="0" w:space="0" w:color="auto"/>
        <w:right w:val="none" w:sz="0" w:space="0" w:color="auto"/>
      </w:divBdr>
    </w:div>
    <w:div w:id="807086025">
      <w:bodyDiv w:val="1"/>
      <w:marLeft w:val="0"/>
      <w:marRight w:val="0"/>
      <w:marTop w:val="0"/>
      <w:marBottom w:val="0"/>
      <w:divBdr>
        <w:top w:val="none" w:sz="0" w:space="0" w:color="auto"/>
        <w:left w:val="none" w:sz="0" w:space="0" w:color="auto"/>
        <w:bottom w:val="none" w:sz="0" w:space="0" w:color="auto"/>
        <w:right w:val="none" w:sz="0" w:space="0" w:color="auto"/>
      </w:divBdr>
    </w:div>
    <w:div w:id="840193830">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37836620">
      <w:bodyDiv w:val="1"/>
      <w:marLeft w:val="0"/>
      <w:marRight w:val="0"/>
      <w:marTop w:val="0"/>
      <w:marBottom w:val="0"/>
      <w:divBdr>
        <w:top w:val="none" w:sz="0" w:space="0" w:color="auto"/>
        <w:left w:val="none" w:sz="0" w:space="0" w:color="auto"/>
        <w:bottom w:val="none" w:sz="0" w:space="0" w:color="auto"/>
        <w:right w:val="none" w:sz="0" w:space="0" w:color="auto"/>
      </w:divBdr>
    </w:div>
    <w:div w:id="942956008">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968708233">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669717320">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1620448265">
          <w:marLeft w:val="0"/>
          <w:marRight w:val="0"/>
          <w:marTop w:val="83"/>
          <w:marBottom w:val="0"/>
          <w:divBdr>
            <w:top w:val="none" w:sz="0" w:space="0" w:color="auto"/>
            <w:left w:val="none" w:sz="0" w:space="0" w:color="auto"/>
            <w:bottom w:val="none" w:sz="0" w:space="0" w:color="auto"/>
            <w:right w:val="none" w:sz="0" w:space="0" w:color="auto"/>
          </w:divBdr>
        </w:div>
      </w:divsChild>
    </w:div>
    <w:div w:id="1007755883">
      <w:bodyDiv w:val="1"/>
      <w:marLeft w:val="0"/>
      <w:marRight w:val="0"/>
      <w:marTop w:val="0"/>
      <w:marBottom w:val="0"/>
      <w:divBdr>
        <w:top w:val="none" w:sz="0" w:space="0" w:color="auto"/>
        <w:left w:val="none" w:sz="0" w:space="0" w:color="auto"/>
        <w:bottom w:val="none" w:sz="0" w:space="0" w:color="auto"/>
        <w:right w:val="none" w:sz="0" w:space="0" w:color="auto"/>
      </w:divBdr>
      <w:divsChild>
        <w:div w:id="328795135">
          <w:marLeft w:val="274"/>
          <w:marRight w:val="0"/>
          <w:marTop w:val="0"/>
          <w:marBottom w:val="0"/>
          <w:divBdr>
            <w:top w:val="none" w:sz="0" w:space="0" w:color="auto"/>
            <w:left w:val="none" w:sz="0" w:space="0" w:color="auto"/>
            <w:bottom w:val="none" w:sz="0" w:space="0" w:color="auto"/>
            <w:right w:val="none" w:sz="0" w:space="0" w:color="auto"/>
          </w:divBdr>
        </w:div>
        <w:div w:id="567542981">
          <w:marLeft w:val="274"/>
          <w:marRight w:val="0"/>
          <w:marTop w:val="0"/>
          <w:marBottom w:val="0"/>
          <w:divBdr>
            <w:top w:val="none" w:sz="0" w:space="0" w:color="auto"/>
            <w:left w:val="none" w:sz="0" w:space="0" w:color="auto"/>
            <w:bottom w:val="none" w:sz="0" w:space="0" w:color="auto"/>
            <w:right w:val="none" w:sz="0" w:space="0" w:color="auto"/>
          </w:divBdr>
        </w:div>
        <w:div w:id="927084316">
          <w:marLeft w:val="274"/>
          <w:marRight w:val="0"/>
          <w:marTop w:val="0"/>
          <w:marBottom w:val="0"/>
          <w:divBdr>
            <w:top w:val="none" w:sz="0" w:space="0" w:color="auto"/>
            <w:left w:val="none" w:sz="0" w:space="0" w:color="auto"/>
            <w:bottom w:val="none" w:sz="0" w:space="0" w:color="auto"/>
            <w:right w:val="none" w:sz="0" w:space="0" w:color="auto"/>
          </w:divBdr>
        </w:div>
        <w:div w:id="1217474511">
          <w:marLeft w:val="274"/>
          <w:marRight w:val="0"/>
          <w:marTop w:val="0"/>
          <w:marBottom w:val="0"/>
          <w:divBdr>
            <w:top w:val="none" w:sz="0" w:space="0" w:color="auto"/>
            <w:left w:val="none" w:sz="0" w:space="0" w:color="auto"/>
            <w:bottom w:val="none" w:sz="0" w:space="0" w:color="auto"/>
            <w:right w:val="none" w:sz="0" w:space="0" w:color="auto"/>
          </w:divBdr>
        </w:div>
        <w:div w:id="1642349363">
          <w:marLeft w:val="274"/>
          <w:marRight w:val="0"/>
          <w:marTop w:val="0"/>
          <w:marBottom w:val="0"/>
          <w:divBdr>
            <w:top w:val="none" w:sz="0" w:space="0" w:color="auto"/>
            <w:left w:val="none" w:sz="0" w:space="0" w:color="auto"/>
            <w:bottom w:val="none" w:sz="0" w:space="0" w:color="auto"/>
            <w:right w:val="none" w:sz="0" w:space="0" w:color="auto"/>
          </w:divBdr>
        </w:div>
      </w:divsChild>
    </w:div>
    <w:div w:id="1010334787">
      <w:bodyDiv w:val="1"/>
      <w:marLeft w:val="0"/>
      <w:marRight w:val="0"/>
      <w:marTop w:val="0"/>
      <w:marBottom w:val="0"/>
      <w:divBdr>
        <w:top w:val="none" w:sz="0" w:space="0" w:color="auto"/>
        <w:left w:val="none" w:sz="0" w:space="0" w:color="auto"/>
        <w:bottom w:val="none" w:sz="0" w:space="0" w:color="auto"/>
        <w:right w:val="none" w:sz="0" w:space="0" w:color="auto"/>
      </w:divBdr>
    </w:div>
    <w:div w:id="1058093786">
      <w:bodyDiv w:val="1"/>
      <w:marLeft w:val="0"/>
      <w:marRight w:val="0"/>
      <w:marTop w:val="0"/>
      <w:marBottom w:val="0"/>
      <w:divBdr>
        <w:top w:val="none" w:sz="0" w:space="0" w:color="auto"/>
        <w:left w:val="none" w:sz="0" w:space="0" w:color="auto"/>
        <w:bottom w:val="none" w:sz="0" w:space="0" w:color="auto"/>
        <w:right w:val="none" w:sz="0" w:space="0" w:color="auto"/>
      </w:divBdr>
      <w:divsChild>
        <w:div w:id="489098983">
          <w:marLeft w:val="274"/>
          <w:marRight w:val="0"/>
          <w:marTop w:val="0"/>
          <w:marBottom w:val="0"/>
          <w:divBdr>
            <w:top w:val="none" w:sz="0" w:space="0" w:color="auto"/>
            <w:left w:val="none" w:sz="0" w:space="0" w:color="auto"/>
            <w:bottom w:val="none" w:sz="0" w:space="0" w:color="auto"/>
            <w:right w:val="none" w:sz="0" w:space="0" w:color="auto"/>
          </w:divBdr>
        </w:div>
        <w:div w:id="1235041894">
          <w:marLeft w:val="274"/>
          <w:marRight w:val="0"/>
          <w:marTop w:val="0"/>
          <w:marBottom w:val="0"/>
          <w:divBdr>
            <w:top w:val="none" w:sz="0" w:space="0" w:color="auto"/>
            <w:left w:val="none" w:sz="0" w:space="0" w:color="auto"/>
            <w:bottom w:val="none" w:sz="0" w:space="0" w:color="auto"/>
            <w:right w:val="none" w:sz="0" w:space="0" w:color="auto"/>
          </w:divBdr>
        </w:div>
        <w:div w:id="1485968729">
          <w:marLeft w:val="274"/>
          <w:marRight w:val="0"/>
          <w:marTop w:val="0"/>
          <w:marBottom w:val="0"/>
          <w:divBdr>
            <w:top w:val="none" w:sz="0" w:space="0" w:color="auto"/>
            <w:left w:val="none" w:sz="0" w:space="0" w:color="auto"/>
            <w:bottom w:val="none" w:sz="0" w:space="0" w:color="auto"/>
            <w:right w:val="none" w:sz="0" w:space="0" w:color="auto"/>
          </w:divBdr>
        </w:div>
      </w:divsChild>
    </w:div>
    <w:div w:id="1072115892">
      <w:bodyDiv w:val="1"/>
      <w:marLeft w:val="0"/>
      <w:marRight w:val="0"/>
      <w:marTop w:val="0"/>
      <w:marBottom w:val="0"/>
      <w:divBdr>
        <w:top w:val="none" w:sz="0" w:space="0" w:color="auto"/>
        <w:left w:val="none" w:sz="0" w:space="0" w:color="auto"/>
        <w:bottom w:val="none" w:sz="0" w:space="0" w:color="auto"/>
        <w:right w:val="none" w:sz="0" w:space="0" w:color="auto"/>
      </w:divBdr>
    </w:div>
    <w:div w:id="1075131655">
      <w:bodyDiv w:val="1"/>
      <w:marLeft w:val="0"/>
      <w:marRight w:val="0"/>
      <w:marTop w:val="0"/>
      <w:marBottom w:val="0"/>
      <w:divBdr>
        <w:top w:val="none" w:sz="0" w:space="0" w:color="auto"/>
        <w:left w:val="none" w:sz="0" w:space="0" w:color="auto"/>
        <w:bottom w:val="none" w:sz="0" w:space="0" w:color="auto"/>
        <w:right w:val="none" w:sz="0" w:space="0" w:color="auto"/>
      </w:divBdr>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42969661">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193226287">
      <w:bodyDiv w:val="1"/>
      <w:marLeft w:val="0"/>
      <w:marRight w:val="0"/>
      <w:marTop w:val="0"/>
      <w:marBottom w:val="0"/>
      <w:divBdr>
        <w:top w:val="none" w:sz="0" w:space="0" w:color="auto"/>
        <w:left w:val="none" w:sz="0" w:space="0" w:color="auto"/>
        <w:bottom w:val="none" w:sz="0" w:space="0" w:color="auto"/>
        <w:right w:val="none" w:sz="0" w:space="0" w:color="auto"/>
      </w:divBdr>
    </w:div>
    <w:div w:id="1232545133">
      <w:bodyDiv w:val="1"/>
      <w:marLeft w:val="0"/>
      <w:marRight w:val="0"/>
      <w:marTop w:val="0"/>
      <w:marBottom w:val="0"/>
      <w:divBdr>
        <w:top w:val="none" w:sz="0" w:space="0" w:color="auto"/>
        <w:left w:val="none" w:sz="0" w:space="0" w:color="auto"/>
        <w:bottom w:val="none" w:sz="0" w:space="0" w:color="auto"/>
        <w:right w:val="none" w:sz="0" w:space="0" w:color="auto"/>
      </w:divBdr>
    </w:div>
    <w:div w:id="1259410435">
      <w:bodyDiv w:val="1"/>
      <w:marLeft w:val="0"/>
      <w:marRight w:val="0"/>
      <w:marTop w:val="0"/>
      <w:marBottom w:val="0"/>
      <w:divBdr>
        <w:top w:val="none" w:sz="0" w:space="0" w:color="auto"/>
        <w:left w:val="none" w:sz="0" w:space="0" w:color="auto"/>
        <w:bottom w:val="none" w:sz="0" w:space="0" w:color="auto"/>
        <w:right w:val="none" w:sz="0" w:space="0" w:color="auto"/>
      </w:divBdr>
    </w:div>
    <w:div w:id="1262563176">
      <w:bodyDiv w:val="1"/>
      <w:marLeft w:val="0"/>
      <w:marRight w:val="0"/>
      <w:marTop w:val="0"/>
      <w:marBottom w:val="0"/>
      <w:divBdr>
        <w:top w:val="none" w:sz="0" w:space="0" w:color="auto"/>
        <w:left w:val="none" w:sz="0" w:space="0" w:color="auto"/>
        <w:bottom w:val="none" w:sz="0" w:space="0" w:color="auto"/>
        <w:right w:val="none" w:sz="0" w:space="0" w:color="auto"/>
      </w:divBdr>
    </w:div>
    <w:div w:id="1267693144">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295914474">
      <w:bodyDiv w:val="1"/>
      <w:marLeft w:val="0"/>
      <w:marRight w:val="0"/>
      <w:marTop w:val="0"/>
      <w:marBottom w:val="0"/>
      <w:divBdr>
        <w:top w:val="none" w:sz="0" w:space="0" w:color="auto"/>
        <w:left w:val="none" w:sz="0" w:space="0" w:color="auto"/>
        <w:bottom w:val="none" w:sz="0" w:space="0" w:color="auto"/>
        <w:right w:val="none" w:sz="0" w:space="0" w:color="auto"/>
      </w:divBdr>
    </w:div>
    <w:div w:id="1331327259">
      <w:bodyDiv w:val="1"/>
      <w:marLeft w:val="0"/>
      <w:marRight w:val="0"/>
      <w:marTop w:val="0"/>
      <w:marBottom w:val="0"/>
      <w:divBdr>
        <w:top w:val="none" w:sz="0" w:space="0" w:color="auto"/>
        <w:left w:val="none" w:sz="0" w:space="0" w:color="auto"/>
        <w:bottom w:val="none" w:sz="0" w:space="0" w:color="auto"/>
        <w:right w:val="none" w:sz="0" w:space="0" w:color="auto"/>
      </w:divBdr>
      <w:divsChild>
        <w:div w:id="263542151">
          <w:marLeft w:val="0"/>
          <w:marRight w:val="0"/>
          <w:marTop w:val="83"/>
          <w:marBottom w:val="0"/>
          <w:divBdr>
            <w:top w:val="none" w:sz="0" w:space="0" w:color="auto"/>
            <w:left w:val="none" w:sz="0" w:space="0" w:color="auto"/>
            <w:bottom w:val="none" w:sz="0" w:space="0" w:color="auto"/>
            <w:right w:val="none" w:sz="0" w:space="0" w:color="auto"/>
          </w:divBdr>
        </w:div>
      </w:divsChild>
    </w:div>
    <w:div w:id="1358896160">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68751000">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392315534">
      <w:bodyDiv w:val="1"/>
      <w:marLeft w:val="0"/>
      <w:marRight w:val="0"/>
      <w:marTop w:val="0"/>
      <w:marBottom w:val="0"/>
      <w:divBdr>
        <w:top w:val="none" w:sz="0" w:space="0" w:color="auto"/>
        <w:left w:val="none" w:sz="0" w:space="0" w:color="auto"/>
        <w:bottom w:val="none" w:sz="0" w:space="0" w:color="auto"/>
        <w:right w:val="none" w:sz="0" w:space="0" w:color="auto"/>
      </w:divBdr>
    </w:div>
    <w:div w:id="1402168633">
      <w:bodyDiv w:val="1"/>
      <w:marLeft w:val="0"/>
      <w:marRight w:val="0"/>
      <w:marTop w:val="0"/>
      <w:marBottom w:val="0"/>
      <w:divBdr>
        <w:top w:val="none" w:sz="0" w:space="0" w:color="auto"/>
        <w:left w:val="none" w:sz="0" w:space="0" w:color="auto"/>
        <w:bottom w:val="none" w:sz="0" w:space="0" w:color="auto"/>
        <w:right w:val="none" w:sz="0" w:space="0" w:color="auto"/>
      </w:divBdr>
    </w:div>
    <w:div w:id="1402869608">
      <w:bodyDiv w:val="1"/>
      <w:marLeft w:val="0"/>
      <w:marRight w:val="0"/>
      <w:marTop w:val="0"/>
      <w:marBottom w:val="0"/>
      <w:divBdr>
        <w:top w:val="none" w:sz="0" w:space="0" w:color="auto"/>
        <w:left w:val="none" w:sz="0" w:space="0" w:color="auto"/>
        <w:bottom w:val="none" w:sz="0" w:space="0" w:color="auto"/>
        <w:right w:val="none" w:sz="0" w:space="0" w:color="auto"/>
      </w:divBdr>
    </w:div>
    <w:div w:id="1464613480">
      <w:bodyDiv w:val="1"/>
      <w:marLeft w:val="0"/>
      <w:marRight w:val="0"/>
      <w:marTop w:val="0"/>
      <w:marBottom w:val="0"/>
      <w:divBdr>
        <w:top w:val="none" w:sz="0" w:space="0" w:color="auto"/>
        <w:left w:val="none" w:sz="0" w:space="0" w:color="auto"/>
        <w:bottom w:val="none" w:sz="0" w:space="0" w:color="auto"/>
        <w:right w:val="none" w:sz="0" w:space="0" w:color="auto"/>
      </w:divBdr>
    </w:div>
    <w:div w:id="1466893063">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77379002">
      <w:bodyDiv w:val="1"/>
      <w:marLeft w:val="0"/>
      <w:marRight w:val="0"/>
      <w:marTop w:val="0"/>
      <w:marBottom w:val="0"/>
      <w:divBdr>
        <w:top w:val="none" w:sz="0" w:space="0" w:color="auto"/>
        <w:left w:val="none" w:sz="0" w:space="0" w:color="auto"/>
        <w:bottom w:val="none" w:sz="0" w:space="0" w:color="auto"/>
        <w:right w:val="none" w:sz="0" w:space="0" w:color="auto"/>
      </w:divBdr>
      <w:divsChild>
        <w:div w:id="337662799">
          <w:marLeft w:val="274"/>
          <w:marRight w:val="0"/>
          <w:marTop w:val="0"/>
          <w:marBottom w:val="0"/>
          <w:divBdr>
            <w:top w:val="none" w:sz="0" w:space="0" w:color="auto"/>
            <w:left w:val="none" w:sz="0" w:space="0" w:color="auto"/>
            <w:bottom w:val="none" w:sz="0" w:space="0" w:color="auto"/>
            <w:right w:val="none" w:sz="0" w:space="0" w:color="auto"/>
          </w:divBdr>
        </w:div>
        <w:div w:id="655063235">
          <w:marLeft w:val="274"/>
          <w:marRight w:val="0"/>
          <w:marTop w:val="0"/>
          <w:marBottom w:val="0"/>
          <w:divBdr>
            <w:top w:val="none" w:sz="0" w:space="0" w:color="auto"/>
            <w:left w:val="none" w:sz="0" w:space="0" w:color="auto"/>
            <w:bottom w:val="none" w:sz="0" w:space="0" w:color="auto"/>
            <w:right w:val="none" w:sz="0" w:space="0" w:color="auto"/>
          </w:divBdr>
        </w:div>
        <w:div w:id="866716859">
          <w:marLeft w:val="274"/>
          <w:marRight w:val="0"/>
          <w:marTop w:val="0"/>
          <w:marBottom w:val="0"/>
          <w:divBdr>
            <w:top w:val="none" w:sz="0" w:space="0" w:color="auto"/>
            <w:left w:val="none" w:sz="0" w:space="0" w:color="auto"/>
            <w:bottom w:val="none" w:sz="0" w:space="0" w:color="auto"/>
            <w:right w:val="none" w:sz="0" w:space="0" w:color="auto"/>
          </w:divBdr>
        </w:div>
        <w:div w:id="1129667126">
          <w:marLeft w:val="274"/>
          <w:marRight w:val="0"/>
          <w:marTop w:val="0"/>
          <w:marBottom w:val="0"/>
          <w:divBdr>
            <w:top w:val="none" w:sz="0" w:space="0" w:color="auto"/>
            <w:left w:val="none" w:sz="0" w:space="0" w:color="auto"/>
            <w:bottom w:val="none" w:sz="0" w:space="0" w:color="auto"/>
            <w:right w:val="none" w:sz="0" w:space="0" w:color="auto"/>
          </w:divBdr>
        </w:div>
        <w:div w:id="1915315860">
          <w:marLeft w:val="274"/>
          <w:marRight w:val="0"/>
          <w:marTop w:val="0"/>
          <w:marBottom w:val="0"/>
          <w:divBdr>
            <w:top w:val="none" w:sz="0" w:space="0" w:color="auto"/>
            <w:left w:val="none" w:sz="0" w:space="0" w:color="auto"/>
            <w:bottom w:val="none" w:sz="0" w:space="0" w:color="auto"/>
            <w:right w:val="none" w:sz="0" w:space="0" w:color="auto"/>
          </w:divBdr>
        </w:div>
      </w:divsChild>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32922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70578499">
      <w:bodyDiv w:val="1"/>
      <w:marLeft w:val="0"/>
      <w:marRight w:val="0"/>
      <w:marTop w:val="0"/>
      <w:marBottom w:val="0"/>
      <w:divBdr>
        <w:top w:val="none" w:sz="0" w:space="0" w:color="auto"/>
        <w:left w:val="none" w:sz="0" w:space="0" w:color="auto"/>
        <w:bottom w:val="none" w:sz="0" w:space="0" w:color="auto"/>
        <w:right w:val="none" w:sz="0" w:space="0" w:color="auto"/>
      </w:divBdr>
      <w:divsChild>
        <w:div w:id="291787505">
          <w:marLeft w:val="274"/>
          <w:marRight w:val="0"/>
          <w:marTop w:val="0"/>
          <w:marBottom w:val="0"/>
          <w:divBdr>
            <w:top w:val="none" w:sz="0" w:space="0" w:color="auto"/>
            <w:left w:val="none" w:sz="0" w:space="0" w:color="auto"/>
            <w:bottom w:val="none" w:sz="0" w:space="0" w:color="auto"/>
            <w:right w:val="none" w:sz="0" w:space="0" w:color="auto"/>
          </w:divBdr>
        </w:div>
        <w:div w:id="2105610891">
          <w:marLeft w:val="274"/>
          <w:marRight w:val="0"/>
          <w:marTop w:val="0"/>
          <w:marBottom w:val="0"/>
          <w:divBdr>
            <w:top w:val="none" w:sz="0" w:space="0" w:color="auto"/>
            <w:left w:val="none" w:sz="0" w:space="0" w:color="auto"/>
            <w:bottom w:val="none" w:sz="0" w:space="0" w:color="auto"/>
            <w:right w:val="none" w:sz="0" w:space="0" w:color="auto"/>
          </w:divBdr>
        </w:div>
      </w:divsChild>
    </w:div>
    <w:div w:id="1573857812">
      <w:bodyDiv w:val="1"/>
      <w:marLeft w:val="0"/>
      <w:marRight w:val="0"/>
      <w:marTop w:val="0"/>
      <w:marBottom w:val="0"/>
      <w:divBdr>
        <w:top w:val="none" w:sz="0" w:space="0" w:color="auto"/>
        <w:left w:val="none" w:sz="0" w:space="0" w:color="auto"/>
        <w:bottom w:val="none" w:sz="0" w:space="0" w:color="auto"/>
        <w:right w:val="none" w:sz="0" w:space="0" w:color="auto"/>
      </w:divBdr>
      <w:divsChild>
        <w:div w:id="564802630">
          <w:marLeft w:val="274"/>
          <w:marRight w:val="0"/>
          <w:marTop w:val="0"/>
          <w:marBottom w:val="0"/>
          <w:divBdr>
            <w:top w:val="none" w:sz="0" w:space="0" w:color="auto"/>
            <w:left w:val="none" w:sz="0" w:space="0" w:color="auto"/>
            <w:bottom w:val="none" w:sz="0" w:space="0" w:color="auto"/>
            <w:right w:val="none" w:sz="0" w:space="0" w:color="auto"/>
          </w:divBdr>
        </w:div>
        <w:div w:id="874006898">
          <w:marLeft w:val="274"/>
          <w:marRight w:val="0"/>
          <w:marTop w:val="0"/>
          <w:marBottom w:val="0"/>
          <w:divBdr>
            <w:top w:val="none" w:sz="0" w:space="0" w:color="auto"/>
            <w:left w:val="none" w:sz="0" w:space="0" w:color="auto"/>
            <w:bottom w:val="none" w:sz="0" w:space="0" w:color="auto"/>
            <w:right w:val="none" w:sz="0" w:space="0" w:color="auto"/>
          </w:divBdr>
        </w:div>
        <w:div w:id="937296825">
          <w:marLeft w:val="274"/>
          <w:marRight w:val="0"/>
          <w:marTop w:val="0"/>
          <w:marBottom w:val="0"/>
          <w:divBdr>
            <w:top w:val="none" w:sz="0" w:space="0" w:color="auto"/>
            <w:left w:val="none" w:sz="0" w:space="0" w:color="auto"/>
            <w:bottom w:val="none" w:sz="0" w:space="0" w:color="auto"/>
            <w:right w:val="none" w:sz="0" w:space="0" w:color="auto"/>
          </w:divBdr>
        </w:div>
        <w:div w:id="1365137441">
          <w:marLeft w:val="274"/>
          <w:marRight w:val="0"/>
          <w:marTop w:val="0"/>
          <w:marBottom w:val="0"/>
          <w:divBdr>
            <w:top w:val="none" w:sz="0" w:space="0" w:color="auto"/>
            <w:left w:val="none" w:sz="0" w:space="0" w:color="auto"/>
            <w:bottom w:val="none" w:sz="0" w:space="0" w:color="auto"/>
            <w:right w:val="none" w:sz="0" w:space="0" w:color="auto"/>
          </w:divBdr>
        </w:div>
      </w:divsChild>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34434943">
      <w:bodyDiv w:val="1"/>
      <w:marLeft w:val="0"/>
      <w:marRight w:val="0"/>
      <w:marTop w:val="0"/>
      <w:marBottom w:val="0"/>
      <w:divBdr>
        <w:top w:val="none" w:sz="0" w:space="0" w:color="auto"/>
        <w:left w:val="none" w:sz="0" w:space="0" w:color="auto"/>
        <w:bottom w:val="none" w:sz="0" w:space="0" w:color="auto"/>
        <w:right w:val="none" w:sz="0" w:space="0" w:color="auto"/>
      </w:divBdr>
    </w:div>
    <w:div w:id="1638876926">
      <w:bodyDiv w:val="1"/>
      <w:marLeft w:val="0"/>
      <w:marRight w:val="0"/>
      <w:marTop w:val="0"/>
      <w:marBottom w:val="0"/>
      <w:divBdr>
        <w:top w:val="none" w:sz="0" w:space="0" w:color="auto"/>
        <w:left w:val="none" w:sz="0" w:space="0" w:color="auto"/>
        <w:bottom w:val="none" w:sz="0" w:space="0" w:color="auto"/>
        <w:right w:val="none" w:sz="0" w:space="0" w:color="auto"/>
      </w:divBdr>
    </w:div>
    <w:div w:id="1654600639">
      <w:bodyDiv w:val="1"/>
      <w:marLeft w:val="0"/>
      <w:marRight w:val="0"/>
      <w:marTop w:val="0"/>
      <w:marBottom w:val="0"/>
      <w:divBdr>
        <w:top w:val="none" w:sz="0" w:space="0" w:color="auto"/>
        <w:left w:val="none" w:sz="0" w:space="0" w:color="auto"/>
        <w:bottom w:val="none" w:sz="0" w:space="0" w:color="auto"/>
        <w:right w:val="none" w:sz="0" w:space="0" w:color="auto"/>
      </w:divBdr>
      <w:divsChild>
        <w:div w:id="85346073">
          <w:marLeft w:val="274"/>
          <w:marRight w:val="0"/>
          <w:marTop w:val="0"/>
          <w:marBottom w:val="0"/>
          <w:divBdr>
            <w:top w:val="none" w:sz="0" w:space="0" w:color="auto"/>
            <w:left w:val="none" w:sz="0" w:space="0" w:color="auto"/>
            <w:bottom w:val="none" w:sz="0" w:space="0" w:color="auto"/>
            <w:right w:val="none" w:sz="0" w:space="0" w:color="auto"/>
          </w:divBdr>
        </w:div>
        <w:div w:id="233127212">
          <w:marLeft w:val="274"/>
          <w:marRight w:val="0"/>
          <w:marTop w:val="0"/>
          <w:marBottom w:val="0"/>
          <w:divBdr>
            <w:top w:val="none" w:sz="0" w:space="0" w:color="auto"/>
            <w:left w:val="none" w:sz="0" w:space="0" w:color="auto"/>
            <w:bottom w:val="none" w:sz="0" w:space="0" w:color="auto"/>
            <w:right w:val="none" w:sz="0" w:space="0" w:color="auto"/>
          </w:divBdr>
        </w:div>
        <w:div w:id="409425145">
          <w:marLeft w:val="274"/>
          <w:marRight w:val="0"/>
          <w:marTop w:val="0"/>
          <w:marBottom w:val="0"/>
          <w:divBdr>
            <w:top w:val="none" w:sz="0" w:space="0" w:color="auto"/>
            <w:left w:val="none" w:sz="0" w:space="0" w:color="auto"/>
            <w:bottom w:val="none" w:sz="0" w:space="0" w:color="auto"/>
            <w:right w:val="none" w:sz="0" w:space="0" w:color="auto"/>
          </w:divBdr>
        </w:div>
      </w:divsChild>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698387907">
      <w:bodyDiv w:val="1"/>
      <w:marLeft w:val="0"/>
      <w:marRight w:val="0"/>
      <w:marTop w:val="0"/>
      <w:marBottom w:val="0"/>
      <w:divBdr>
        <w:top w:val="none" w:sz="0" w:space="0" w:color="auto"/>
        <w:left w:val="none" w:sz="0" w:space="0" w:color="auto"/>
        <w:bottom w:val="none" w:sz="0" w:space="0" w:color="auto"/>
        <w:right w:val="none" w:sz="0" w:space="0" w:color="auto"/>
      </w:divBdr>
    </w:div>
    <w:div w:id="1699770414">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28457661">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4602780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880581453">
      <w:bodyDiv w:val="1"/>
      <w:marLeft w:val="0"/>
      <w:marRight w:val="0"/>
      <w:marTop w:val="0"/>
      <w:marBottom w:val="0"/>
      <w:divBdr>
        <w:top w:val="none" w:sz="0" w:space="0" w:color="auto"/>
        <w:left w:val="none" w:sz="0" w:space="0" w:color="auto"/>
        <w:bottom w:val="none" w:sz="0" w:space="0" w:color="auto"/>
        <w:right w:val="none" w:sz="0" w:space="0" w:color="auto"/>
      </w:divBdr>
    </w:div>
    <w:div w:id="1920483888">
      <w:bodyDiv w:val="1"/>
      <w:marLeft w:val="0"/>
      <w:marRight w:val="0"/>
      <w:marTop w:val="0"/>
      <w:marBottom w:val="0"/>
      <w:divBdr>
        <w:top w:val="none" w:sz="0" w:space="0" w:color="auto"/>
        <w:left w:val="none" w:sz="0" w:space="0" w:color="auto"/>
        <w:bottom w:val="none" w:sz="0" w:space="0" w:color="auto"/>
        <w:right w:val="none" w:sz="0" w:space="0" w:color="auto"/>
      </w:divBdr>
      <w:divsChild>
        <w:div w:id="434060399">
          <w:marLeft w:val="0"/>
          <w:marRight w:val="0"/>
          <w:marTop w:val="0"/>
          <w:marBottom w:val="0"/>
          <w:divBdr>
            <w:top w:val="none" w:sz="0" w:space="0" w:color="auto"/>
            <w:left w:val="none" w:sz="0" w:space="0" w:color="auto"/>
            <w:bottom w:val="none" w:sz="0" w:space="0" w:color="auto"/>
            <w:right w:val="none" w:sz="0" w:space="0" w:color="auto"/>
          </w:divBdr>
        </w:div>
        <w:div w:id="544827394">
          <w:marLeft w:val="0"/>
          <w:marRight w:val="0"/>
          <w:marTop w:val="0"/>
          <w:marBottom w:val="0"/>
          <w:divBdr>
            <w:top w:val="none" w:sz="0" w:space="0" w:color="auto"/>
            <w:left w:val="none" w:sz="0" w:space="0" w:color="auto"/>
            <w:bottom w:val="none" w:sz="0" w:space="0" w:color="auto"/>
            <w:right w:val="none" w:sz="0" w:space="0" w:color="auto"/>
          </w:divBdr>
        </w:div>
        <w:div w:id="1050350016">
          <w:marLeft w:val="0"/>
          <w:marRight w:val="0"/>
          <w:marTop w:val="0"/>
          <w:marBottom w:val="0"/>
          <w:divBdr>
            <w:top w:val="none" w:sz="0" w:space="0" w:color="auto"/>
            <w:left w:val="none" w:sz="0" w:space="0" w:color="auto"/>
            <w:bottom w:val="none" w:sz="0" w:space="0" w:color="auto"/>
            <w:right w:val="none" w:sz="0" w:space="0" w:color="auto"/>
          </w:divBdr>
        </w:div>
        <w:div w:id="2036804535">
          <w:marLeft w:val="0"/>
          <w:marRight w:val="0"/>
          <w:marTop w:val="0"/>
          <w:marBottom w:val="0"/>
          <w:divBdr>
            <w:top w:val="none" w:sz="0" w:space="0" w:color="auto"/>
            <w:left w:val="none" w:sz="0" w:space="0" w:color="auto"/>
            <w:bottom w:val="none" w:sz="0" w:space="0" w:color="auto"/>
            <w:right w:val="none" w:sz="0" w:space="0" w:color="auto"/>
          </w:divBdr>
        </w:div>
      </w:divsChild>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42299266">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1954433667">
      <w:bodyDiv w:val="1"/>
      <w:marLeft w:val="0"/>
      <w:marRight w:val="0"/>
      <w:marTop w:val="0"/>
      <w:marBottom w:val="0"/>
      <w:divBdr>
        <w:top w:val="none" w:sz="0" w:space="0" w:color="auto"/>
        <w:left w:val="none" w:sz="0" w:space="0" w:color="auto"/>
        <w:bottom w:val="none" w:sz="0" w:space="0" w:color="auto"/>
        <w:right w:val="none" w:sz="0" w:space="0" w:color="auto"/>
      </w:divBdr>
      <w:divsChild>
        <w:div w:id="1928734659">
          <w:marLeft w:val="0"/>
          <w:marRight w:val="0"/>
          <w:marTop w:val="83"/>
          <w:marBottom w:val="0"/>
          <w:divBdr>
            <w:top w:val="none" w:sz="0" w:space="0" w:color="auto"/>
            <w:left w:val="none" w:sz="0" w:space="0" w:color="auto"/>
            <w:bottom w:val="none" w:sz="0" w:space="0" w:color="auto"/>
            <w:right w:val="none" w:sz="0" w:space="0" w:color="auto"/>
          </w:divBdr>
        </w:div>
      </w:divsChild>
    </w:div>
    <w:div w:id="1958945295">
      <w:bodyDiv w:val="1"/>
      <w:marLeft w:val="0"/>
      <w:marRight w:val="0"/>
      <w:marTop w:val="0"/>
      <w:marBottom w:val="0"/>
      <w:divBdr>
        <w:top w:val="none" w:sz="0" w:space="0" w:color="auto"/>
        <w:left w:val="none" w:sz="0" w:space="0" w:color="auto"/>
        <w:bottom w:val="none" w:sz="0" w:space="0" w:color="auto"/>
        <w:right w:val="none" w:sz="0" w:space="0" w:color="auto"/>
      </w:divBdr>
    </w:div>
    <w:div w:id="1980374580">
      <w:bodyDiv w:val="1"/>
      <w:marLeft w:val="0"/>
      <w:marRight w:val="0"/>
      <w:marTop w:val="0"/>
      <w:marBottom w:val="0"/>
      <w:divBdr>
        <w:top w:val="none" w:sz="0" w:space="0" w:color="auto"/>
        <w:left w:val="none" w:sz="0" w:space="0" w:color="auto"/>
        <w:bottom w:val="none" w:sz="0" w:space="0" w:color="auto"/>
        <w:right w:val="none" w:sz="0" w:space="0" w:color="auto"/>
      </w:divBdr>
    </w:div>
    <w:div w:id="1983655755">
      <w:bodyDiv w:val="1"/>
      <w:marLeft w:val="0"/>
      <w:marRight w:val="0"/>
      <w:marTop w:val="0"/>
      <w:marBottom w:val="0"/>
      <w:divBdr>
        <w:top w:val="none" w:sz="0" w:space="0" w:color="auto"/>
        <w:left w:val="none" w:sz="0" w:space="0" w:color="auto"/>
        <w:bottom w:val="none" w:sz="0" w:space="0" w:color="auto"/>
        <w:right w:val="none" w:sz="0" w:space="0" w:color="auto"/>
      </w:divBdr>
      <w:divsChild>
        <w:div w:id="811362287">
          <w:marLeft w:val="274"/>
          <w:marRight w:val="0"/>
          <w:marTop w:val="0"/>
          <w:marBottom w:val="0"/>
          <w:divBdr>
            <w:top w:val="none" w:sz="0" w:space="0" w:color="auto"/>
            <w:left w:val="none" w:sz="0" w:space="0" w:color="auto"/>
            <w:bottom w:val="none" w:sz="0" w:space="0" w:color="auto"/>
            <w:right w:val="none" w:sz="0" w:space="0" w:color="auto"/>
          </w:divBdr>
        </w:div>
        <w:div w:id="900673926">
          <w:marLeft w:val="274"/>
          <w:marRight w:val="0"/>
          <w:marTop w:val="0"/>
          <w:marBottom w:val="0"/>
          <w:divBdr>
            <w:top w:val="none" w:sz="0" w:space="0" w:color="auto"/>
            <w:left w:val="none" w:sz="0" w:space="0" w:color="auto"/>
            <w:bottom w:val="none" w:sz="0" w:space="0" w:color="auto"/>
            <w:right w:val="none" w:sz="0" w:space="0" w:color="auto"/>
          </w:divBdr>
        </w:div>
      </w:divsChild>
    </w:div>
    <w:div w:id="1990594309">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1171808">
      <w:bodyDiv w:val="1"/>
      <w:marLeft w:val="0"/>
      <w:marRight w:val="0"/>
      <w:marTop w:val="0"/>
      <w:marBottom w:val="0"/>
      <w:divBdr>
        <w:top w:val="none" w:sz="0" w:space="0" w:color="auto"/>
        <w:left w:val="none" w:sz="0" w:space="0" w:color="auto"/>
        <w:bottom w:val="none" w:sz="0" w:space="0" w:color="auto"/>
        <w:right w:val="none" w:sz="0" w:space="0" w:color="auto"/>
      </w:divBdr>
    </w:div>
    <w:div w:id="2012246971">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33535420">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686249">
      <w:bodyDiv w:val="1"/>
      <w:marLeft w:val="0"/>
      <w:marRight w:val="0"/>
      <w:marTop w:val="0"/>
      <w:marBottom w:val="0"/>
      <w:divBdr>
        <w:top w:val="none" w:sz="0" w:space="0" w:color="auto"/>
        <w:left w:val="none" w:sz="0" w:space="0" w:color="auto"/>
        <w:bottom w:val="none" w:sz="0" w:space="0" w:color="auto"/>
        <w:right w:val="none" w:sz="0" w:space="0" w:color="auto"/>
      </w:divBdr>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t.nz/act/public/2005/0040/latest/DLM345529.html"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legislation.govt.nz/act/public/2020/0031/latest/LMS23223.html" TargetMode="Externa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bie.govt.nz"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ysClr val="windowText" lastClr="000000"/>
      </a:dk1>
      <a:lt1>
        <a:srgbClr val="FFFFFF"/>
      </a:lt1>
      <a:dk2>
        <a:srgbClr val="29AF5D"/>
      </a:dk2>
      <a:lt2>
        <a:srgbClr val="FFFFFF"/>
      </a:lt2>
      <a:accent1>
        <a:srgbClr val="29AF5D"/>
      </a:accent1>
      <a:accent2>
        <a:srgbClr val="057C60"/>
      </a:accent2>
      <a:accent3>
        <a:srgbClr val="D4EFDF"/>
      </a:accent3>
      <a:accent4>
        <a:srgbClr val="CDE5DF"/>
      </a:accent4>
      <a:accent5>
        <a:srgbClr val="B4D8CF"/>
      </a:accent5>
      <a:accent6>
        <a:srgbClr val="B9BBBD"/>
      </a:accent6>
      <a:hlink>
        <a:srgbClr val="215E9E"/>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B395B-D008-644D-B812-0F4497AD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3371</Words>
  <Characters>19220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Insulation requirements in housing and other buildings</dc:title>
  <dc:subject/>
  <dc:creator/>
  <cp:keywords/>
  <dc:description/>
  <cp:lastModifiedBy/>
  <cp:revision>1</cp:revision>
  <dcterms:created xsi:type="dcterms:W3CDTF">2024-12-03T22:14:00Z</dcterms:created>
  <dcterms:modified xsi:type="dcterms:W3CDTF">2024-12-03T22:28:00Z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2024-12-03T22:15:16Z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ab94942d-fd21-4ba7-bd40-5d9727490b72</vt:lpwstr>
  </property>
  <property fmtid="{D5CDD505-2E9C-101B-9397-08002B2CF9AE}" pid="8" name="MSIP_Label_738466f7-346c-47bb-a4d2-4a6558d61975_ContentBits">
    <vt:lpwstr>0</vt:lpwstr>
  </property>
</Properties>
</file>