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EC36D" w14:textId="77777777" w:rsidR="000B7366" w:rsidRDefault="000B7366" w:rsidP="000B7366">
      <w:pPr>
        <w:pStyle w:val="Heading2"/>
        <w:spacing w:before="0"/>
        <w:jc w:val="both"/>
        <w:rPr>
          <w:rStyle w:val="BodyTextChar"/>
          <w:rFonts w:asciiTheme="minorHAnsi" w:hAnsiTheme="minorHAnsi"/>
          <w:sz w:val="22"/>
          <w:szCs w:val="22"/>
          <w:lang w:val="en-AU"/>
        </w:rPr>
      </w:pPr>
    </w:p>
    <w:p w14:paraId="4EABEE62" w14:textId="77777777" w:rsidR="000B7366" w:rsidRDefault="000B7366" w:rsidP="000B7366">
      <w:pPr>
        <w:pStyle w:val="Heading2"/>
        <w:spacing w:before="0"/>
        <w:jc w:val="both"/>
        <w:rPr>
          <w:rStyle w:val="BodyTextChar"/>
          <w:rFonts w:asciiTheme="minorHAnsi" w:hAnsiTheme="minorHAnsi"/>
          <w:sz w:val="22"/>
          <w:szCs w:val="22"/>
          <w:lang w:val="en-AU"/>
        </w:rPr>
      </w:pPr>
    </w:p>
    <w:p w14:paraId="34E511E0" w14:textId="77777777" w:rsidR="000B7366" w:rsidRDefault="000B7366" w:rsidP="000B7366">
      <w:pPr>
        <w:pStyle w:val="Heading2"/>
        <w:spacing w:before="0"/>
        <w:jc w:val="both"/>
        <w:rPr>
          <w:rStyle w:val="BodyTextChar"/>
          <w:rFonts w:asciiTheme="minorHAnsi" w:hAnsiTheme="minorHAnsi"/>
          <w:sz w:val="22"/>
          <w:szCs w:val="22"/>
          <w:lang w:val="en-AU"/>
        </w:rPr>
      </w:pPr>
    </w:p>
    <w:p w14:paraId="52EB83E8" w14:textId="77777777" w:rsidR="000B7366" w:rsidRPr="00D905D7" w:rsidRDefault="000B7366" w:rsidP="008171B4">
      <w:pPr>
        <w:pStyle w:val="BodyText-Numbered"/>
        <w:numPr>
          <w:ilvl w:val="0"/>
          <w:numId w:val="0"/>
        </w:numPr>
        <w:ind w:left="567" w:hanging="567"/>
        <w:jc w:val="center"/>
        <w:rPr>
          <w:rFonts w:asciiTheme="minorHAnsi" w:hAnsiTheme="minorHAnsi"/>
          <w:b/>
          <w:szCs w:val="22"/>
          <w:lang w:val="en-AU"/>
        </w:rPr>
      </w:pPr>
      <w:r w:rsidRPr="00D905D7">
        <w:rPr>
          <w:rFonts w:asciiTheme="minorHAnsi" w:hAnsiTheme="minorHAnsi"/>
          <w:b/>
          <w:szCs w:val="22"/>
          <w:lang w:val="en-AU"/>
        </w:rPr>
        <w:t>PERMITTING DECISION SUMMARY</w:t>
      </w:r>
    </w:p>
    <w:p w14:paraId="50660CD1" w14:textId="66DC09A9" w:rsidR="00E631D4" w:rsidRPr="00E631D4" w:rsidRDefault="003540BE" w:rsidP="008171B4">
      <w:pPr>
        <w:pStyle w:val="BodyText-Numbered"/>
        <w:numPr>
          <w:ilvl w:val="0"/>
          <w:numId w:val="0"/>
        </w:numPr>
        <w:ind w:left="567" w:hanging="567"/>
        <w:jc w:val="center"/>
        <w:rPr>
          <w:rFonts w:asciiTheme="minorHAnsi" w:hAnsiTheme="minorHAnsi"/>
          <w:b/>
          <w:szCs w:val="22"/>
        </w:rPr>
      </w:pPr>
      <w:bookmarkStart w:id="0" w:name="_Hlk99721155"/>
      <w:r>
        <w:rPr>
          <w:rFonts w:asciiTheme="minorHAnsi" w:hAnsiTheme="minorHAnsi"/>
          <w:b/>
          <w:szCs w:val="22"/>
        </w:rPr>
        <w:t>Z01</w:t>
      </w:r>
    </w:p>
    <w:p w14:paraId="47AE92B0" w14:textId="47AC6A20" w:rsidR="000B7366" w:rsidRPr="00DE344A" w:rsidRDefault="003540BE" w:rsidP="008171B4">
      <w:pPr>
        <w:pStyle w:val="BodyText-Numbered"/>
        <w:numPr>
          <w:ilvl w:val="0"/>
          <w:numId w:val="0"/>
        </w:numPr>
        <w:ind w:left="567" w:hanging="567"/>
        <w:jc w:val="center"/>
        <w:rPr>
          <w:rFonts w:asciiTheme="minorHAnsi" w:hAnsiTheme="minorHAnsi"/>
          <w:b/>
          <w:szCs w:val="22"/>
          <w:lang w:val="en-AU"/>
        </w:rPr>
      </w:pPr>
      <w:proofErr w:type="spellStart"/>
      <w:r>
        <w:rPr>
          <w:rFonts w:asciiTheme="minorHAnsi" w:hAnsiTheme="minorHAnsi"/>
          <w:b/>
          <w:szCs w:val="22"/>
          <w:lang w:val="en-AU"/>
        </w:rPr>
        <w:t>Zenno</w:t>
      </w:r>
      <w:proofErr w:type="spellEnd"/>
      <w:r>
        <w:rPr>
          <w:rFonts w:asciiTheme="minorHAnsi" w:hAnsiTheme="minorHAnsi"/>
          <w:b/>
          <w:szCs w:val="22"/>
          <w:lang w:val="en-AU"/>
        </w:rPr>
        <w:t xml:space="preserve"> Astronautics Limited</w:t>
      </w:r>
    </w:p>
    <w:bookmarkEnd w:id="0"/>
    <w:p w14:paraId="6F847997" w14:textId="77777777" w:rsidR="003540BE" w:rsidRDefault="003540BE" w:rsidP="008D62BB">
      <w:pPr>
        <w:pStyle w:val="BodyText-Numbered"/>
        <w:numPr>
          <w:ilvl w:val="0"/>
          <w:numId w:val="2"/>
        </w:numPr>
        <w:rPr>
          <w:rFonts w:asciiTheme="minorHAnsi" w:hAnsiTheme="minorHAnsi"/>
        </w:rPr>
      </w:pPr>
      <w:proofErr w:type="spellStart"/>
      <w:r w:rsidRPr="003540BE">
        <w:rPr>
          <w:rFonts w:asciiTheme="minorHAnsi" w:hAnsiTheme="minorHAnsi"/>
        </w:rPr>
        <w:t>Zenno</w:t>
      </w:r>
      <w:proofErr w:type="spellEnd"/>
      <w:r w:rsidRPr="003540BE">
        <w:rPr>
          <w:rFonts w:asciiTheme="minorHAnsi" w:hAnsiTheme="minorHAnsi"/>
        </w:rPr>
        <w:t xml:space="preserve"> Astronautics Limited is an Auckland-based aerospace company, which specialises in superconducting magnets for space applications.</w:t>
      </w:r>
    </w:p>
    <w:p w14:paraId="35D24844" w14:textId="77777777" w:rsidR="003540BE" w:rsidRDefault="003540BE" w:rsidP="008D62BB">
      <w:pPr>
        <w:pStyle w:val="BodyText-Numbered"/>
        <w:numPr>
          <w:ilvl w:val="0"/>
          <w:numId w:val="2"/>
        </w:numPr>
        <w:rPr>
          <w:rFonts w:asciiTheme="minorHAnsi" w:hAnsiTheme="minorHAnsi"/>
        </w:rPr>
      </w:pPr>
      <w:r w:rsidRPr="003540BE">
        <w:rPr>
          <w:rFonts w:asciiTheme="minorHAnsi" w:hAnsiTheme="minorHAnsi"/>
        </w:rPr>
        <w:t>Z01 is a payload that will demonstrate the effective operation of the world’s first high-temperature superconducting electromagnets in space.</w:t>
      </w:r>
    </w:p>
    <w:p w14:paraId="504063D3" w14:textId="61E8AA18" w:rsidR="003540BE" w:rsidRDefault="003540BE" w:rsidP="008D62BB">
      <w:pPr>
        <w:pStyle w:val="BodyText-Numbered"/>
        <w:numPr>
          <w:ilvl w:val="0"/>
          <w:numId w:val="2"/>
        </w:numPr>
        <w:rPr>
          <w:rFonts w:asciiTheme="minorHAnsi" w:hAnsiTheme="minorHAnsi"/>
        </w:rPr>
      </w:pPr>
      <w:r w:rsidRPr="003540BE">
        <w:rPr>
          <w:rFonts w:asciiTheme="minorHAnsi" w:hAnsiTheme="minorHAnsi"/>
        </w:rPr>
        <w:t>The payload will be hosted inside a commercial satellite carrier, along with other customer payloads. The payload will remain secured to the inside of the satellite carrier and will not be released into orbit.</w:t>
      </w:r>
    </w:p>
    <w:p w14:paraId="4E1D2BC2" w14:textId="46D0B86F" w:rsidR="008D62BB" w:rsidRDefault="008D62BB" w:rsidP="008D62BB">
      <w:pPr>
        <w:pStyle w:val="BodyText-Numbered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Payloads are permitted in line with the </w:t>
      </w:r>
      <w:hyperlink r:id="rId8" w:anchor="DLM6966275" w:history="1">
        <w:r>
          <w:rPr>
            <w:rStyle w:val="Hyperlink"/>
            <w:rFonts w:asciiTheme="minorHAnsi" w:hAnsiTheme="minorHAnsi"/>
            <w:lang w:val="en-AU"/>
          </w:rPr>
          <w:t>Outer Space and High-altitude Activities Act 2017</w:t>
        </w:r>
      </w:hyperlink>
      <w:r>
        <w:rPr>
          <w:rFonts w:asciiTheme="minorHAnsi" w:hAnsiTheme="minorHAnsi"/>
        </w:rPr>
        <w:t xml:space="preserve"> and the </w:t>
      </w:r>
      <w:hyperlink r:id="rId9" w:history="1">
        <w:r>
          <w:rPr>
            <w:rStyle w:val="Hyperlink"/>
            <w:rFonts w:asciiTheme="minorHAnsi" w:hAnsiTheme="minorHAnsi"/>
            <w:lang w:val="en-AU"/>
          </w:rPr>
          <w:t>Outer Space and High-altitude Activities (Licences and Permits) Regulations 2017</w:t>
        </w:r>
      </w:hyperlink>
      <w:r>
        <w:rPr>
          <w:rFonts w:asciiTheme="minorHAnsi" w:hAnsiTheme="minorHAnsi"/>
        </w:rPr>
        <w:t>.</w:t>
      </w:r>
      <w:r>
        <w:rPr>
          <w:rFonts w:asciiTheme="minorHAnsi" w:hAnsiTheme="minorHAnsi"/>
          <w:color w:val="1F497D"/>
        </w:rPr>
        <w:t xml:space="preserve"> </w:t>
      </w:r>
    </w:p>
    <w:p w14:paraId="502494E8" w14:textId="77777777" w:rsidR="008D62BB" w:rsidRDefault="008D62BB" w:rsidP="008D62BB">
      <w:pPr>
        <w:pStyle w:val="BodyText-Numbered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Each payload has been approved by the Minister for Economic Development, on advice from officials across</w:t>
      </w:r>
      <w:r>
        <w:rPr>
          <w:rFonts w:asciiTheme="minorHAnsi" w:hAnsiTheme="minorHAnsi"/>
          <w:lang w:val="en-GB" w:eastAsia="en-NZ"/>
        </w:rPr>
        <w:t xml:space="preserve"> agencies. When approving payloads,</w:t>
      </w:r>
      <w:r>
        <w:rPr>
          <w:rFonts w:asciiTheme="minorHAnsi" w:hAnsiTheme="minorHAnsi"/>
          <w:color w:val="1F497D"/>
          <w:lang w:val="en-GB" w:eastAsia="en-NZ"/>
        </w:rPr>
        <w:t xml:space="preserve"> </w:t>
      </w:r>
      <w:r>
        <w:rPr>
          <w:rFonts w:asciiTheme="minorHAnsi" w:hAnsiTheme="minorHAnsi"/>
          <w:lang w:val="en-GB" w:eastAsia="en-NZ"/>
        </w:rPr>
        <w:t xml:space="preserve">the Minister needs to be satisfied that: </w:t>
      </w:r>
    </w:p>
    <w:p w14:paraId="2671638C" w14:textId="77777777" w:rsidR="008D62BB" w:rsidRDefault="008D62BB" w:rsidP="008D62BB">
      <w:pPr>
        <w:pStyle w:val="BodyText-Numbered"/>
        <w:numPr>
          <w:ilvl w:val="1"/>
          <w:numId w:val="2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en-GB" w:eastAsia="en-NZ"/>
        </w:rPr>
        <w:t xml:space="preserve">The applicant has taken and will continue to take all reasonable steps to safely manage the operation of the </w:t>
      </w:r>
      <w:proofErr w:type="gramStart"/>
      <w:r>
        <w:rPr>
          <w:rFonts w:asciiTheme="minorHAnsi" w:hAnsiTheme="minorHAnsi"/>
          <w:lang w:val="en-GB" w:eastAsia="en-NZ"/>
        </w:rPr>
        <w:t>payload;</w:t>
      </w:r>
      <w:proofErr w:type="gramEnd"/>
      <w:r>
        <w:rPr>
          <w:rFonts w:asciiTheme="minorHAnsi" w:hAnsiTheme="minorHAnsi"/>
          <w:lang w:val="en-GB" w:eastAsia="en-NZ"/>
        </w:rPr>
        <w:t xml:space="preserve">  </w:t>
      </w:r>
    </w:p>
    <w:p w14:paraId="6704AE79" w14:textId="77777777" w:rsidR="008D62BB" w:rsidRDefault="008D62BB" w:rsidP="008D62BB">
      <w:pPr>
        <w:pStyle w:val="BodyText-Numbered"/>
        <w:numPr>
          <w:ilvl w:val="1"/>
          <w:numId w:val="2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en-GB" w:eastAsia="en-NZ"/>
        </w:rPr>
        <w:t>The proposed operation of the payload is consistent with New Zealand’s international obligations; and</w:t>
      </w:r>
    </w:p>
    <w:p w14:paraId="39A65623" w14:textId="77777777" w:rsidR="008D62BB" w:rsidRDefault="008D62BB" w:rsidP="008D62BB">
      <w:pPr>
        <w:pStyle w:val="BodyText-Numbered"/>
        <w:numPr>
          <w:ilvl w:val="1"/>
          <w:numId w:val="2"/>
        </w:numPr>
        <w:spacing w:line="276" w:lineRule="auto"/>
        <w:contextualSpacing/>
        <w:jc w:val="both"/>
        <w:rPr>
          <w:rFonts w:asciiTheme="minorHAnsi" w:hAnsiTheme="minorHAnsi"/>
          <w:lang w:val="en-GB" w:eastAsia="en-NZ"/>
        </w:rPr>
      </w:pPr>
      <w:r>
        <w:rPr>
          <w:rFonts w:asciiTheme="minorHAnsi" w:hAnsiTheme="minorHAnsi"/>
          <w:lang w:val="en-GB" w:eastAsia="en-NZ"/>
        </w:rPr>
        <w:t xml:space="preserve">The applicant has an orbital debris mitigation plan that meets prescribed requirements. </w:t>
      </w:r>
    </w:p>
    <w:p w14:paraId="3D43520F" w14:textId="588B1AEF" w:rsidR="00C650A6" w:rsidRDefault="008D62BB" w:rsidP="009D0F32">
      <w:pPr>
        <w:pStyle w:val="BodyText-Numbered"/>
        <w:numPr>
          <w:ilvl w:val="1"/>
          <w:numId w:val="2"/>
        </w:numPr>
        <w:spacing w:after="0" w:line="276" w:lineRule="auto"/>
        <w:contextualSpacing/>
        <w:jc w:val="both"/>
        <w:rPr>
          <w:rFonts w:asciiTheme="minorHAnsi" w:hAnsiTheme="minorHAnsi"/>
          <w:lang w:val="en-GB" w:eastAsia="en-NZ"/>
        </w:rPr>
      </w:pPr>
      <w:r>
        <w:rPr>
          <w:rFonts w:asciiTheme="minorHAnsi" w:hAnsiTheme="minorHAnsi"/>
          <w:lang w:val="en-GB" w:eastAsia="en-NZ"/>
        </w:rPr>
        <w:t>Despite being satisfied of these matters, the Minister may nevertheless decline a permit if he is not satisfied that the proposed operation of the payload is in New Zealand's national interest.</w:t>
      </w:r>
    </w:p>
    <w:p w14:paraId="6B95279A" w14:textId="77777777" w:rsidR="00E631D4" w:rsidRPr="009D0F32" w:rsidRDefault="00E631D4" w:rsidP="00E631D4">
      <w:pPr>
        <w:pStyle w:val="BodyText-Numbered"/>
        <w:numPr>
          <w:ilvl w:val="0"/>
          <w:numId w:val="0"/>
        </w:numPr>
        <w:spacing w:after="0" w:line="276" w:lineRule="auto"/>
        <w:ind w:left="567" w:hanging="567"/>
        <w:contextualSpacing/>
        <w:jc w:val="both"/>
        <w:rPr>
          <w:rFonts w:asciiTheme="minorHAnsi" w:hAnsiTheme="minorHAnsi"/>
          <w:lang w:val="en-GB" w:eastAsia="en-NZ"/>
        </w:rPr>
      </w:pPr>
    </w:p>
    <w:tbl>
      <w:tblPr>
        <w:tblStyle w:val="TableGrid"/>
        <w:tblpPr w:leftFromText="180" w:rightFromText="180" w:vertAnchor="text" w:horzAnchor="margin" w:tblpXSpec="center" w:tblpY="149"/>
        <w:tblW w:w="10164" w:type="dxa"/>
        <w:tblLook w:val="04A0" w:firstRow="1" w:lastRow="0" w:firstColumn="1" w:lastColumn="0" w:noHBand="0" w:noVBand="1"/>
      </w:tblPr>
      <w:tblGrid>
        <w:gridCol w:w="1997"/>
        <w:gridCol w:w="1779"/>
        <w:gridCol w:w="1889"/>
        <w:gridCol w:w="1956"/>
        <w:gridCol w:w="2543"/>
      </w:tblGrid>
      <w:tr w:rsidR="00E07047" w:rsidRPr="0091772C" w14:paraId="24A2D2D9" w14:textId="77777777" w:rsidTr="00A5135C">
        <w:trPr>
          <w:trHeight w:val="907"/>
        </w:trPr>
        <w:tc>
          <w:tcPr>
            <w:tcW w:w="1997" w:type="dxa"/>
          </w:tcPr>
          <w:p w14:paraId="5AAFDF04" w14:textId="77777777" w:rsidR="00E07047" w:rsidRPr="0091772C" w:rsidRDefault="00E07047" w:rsidP="00E07047">
            <w:pPr>
              <w:pStyle w:val="Heading2"/>
              <w:jc w:val="center"/>
              <w:rPr>
                <w:rStyle w:val="BodyTextChar"/>
                <w:rFonts w:asciiTheme="minorHAnsi" w:hAnsiTheme="minorHAnsi"/>
                <w:sz w:val="22"/>
                <w:szCs w:val="22"/>
                <w:lang w:val="en-AU"/>
              </w:rPr>
            </w:pPr>
            <w:r>
              <w:rPr>
                <w:rStyle w:val="BodyTextChar"/>
                <w:rFonts w:asciiTheme="minorHAnsi" w:hAnsiTheme="minorHAnsi"/>
                <w:sz w:val="22"/>
                <w:szCs w:val="22"/>
                <w:lang w:val="en-AU"/>
              </w:rPr>
              <w:t>Date Granted</w:t>
            </w:r>
          </w:p>
        </w:tc>
        <w:tc>
          <w:tcPr>
            <w:tcW w:w="1779" w:type="dxa"/>
          </w:tcPr>
          <w:p w14:paraId="280B86EE" w14:textId="77777777" w:rsidR="00E07047" w:rsidRPr="0091772C" w:rsidRDefault="00E07047" w:rsidP="00E07047">
            <w:pPr>
              <w:pStyle w:val="Heading2"/>
              <w:jc w:val="center"/>
              <w:rPr>
                <w:rStyle w:val="BodyTextChar"/>
                <w:rFonts w:asciiTheme="minorHAnsi" w:hAnsiTheme="minorHAnsi"/>
                <w:sz w:val="22"/>
                <w:szCs w:val="22"/>
                <w:lang w:val="en-AU"/>
              </w:rPr>
            </w:pPr>
            <w:r w:rsidRPr="0091772C">
              <w:rPr>
                <w:rStyle w:val="BodyTextChar"/>
                <w:rFonts w:asciiTheme="minorHAnsi" w:hAnsiTheme="minorHAnsi"/>
                <w:sz w:val="22"/>
                <w:szCs w:val="22"/>
                <w:lang w:val="en-AU"/>
              </w:rPr>
              <w:t>Authorisation Number</w:t>
            </w:r>
          </w:p>
        </w:tc>
        <w:tc>
          <w:tcPr>
            <w:tcW w:w="1889" w:type="dxa"/>
          </w:tcPr>
          <w:p w14:paraId="5D441035" w14:textId="77777777" w:rsidR="00E07047" w:rsidRPr="0091772C" w:rsidRDefault="00E07047" w:rsidP="00E07047">
            <w:pPr>
              <w:pStyle w:val="Heading2"/>
              <w:jc w:val="center"/>
              <w:rPr>
                <w:rStyle w:val="BodyTextChar"/>
                <w:rFonts w:asciiTheme="minorHAnsi" w:hAnsiTheme="minorHAnsi"/>
                <w:sz w:val="22"/>
                <w:szCs w:val="22"/>
                <w:lang w:val="en-AU"/>
              </w:rPr>
            </w:pPr>
            <w:r>
              <w:rPr>
                <w:rStyle w:val="BodyTextChar"/>
                <w:rFonts w:asciiTheme="minorHAnsi" w:hAnsiTheme="minorHAnsi"/>
                <w:sz w:val="22"/>
                <w:szCs w:val="22"/>
                <w:lang w:val="en-AU"/>
              </w:rPr>
              <w:t>Payload Name</w:t>
            </w:r>
          </w:p>
        </w:tc>
        <w:tc>
          <w:tcPr>
            <w:tcW w:w="1956" w:type="dxa"/>
          </w:tcPr>
          <w:p w14:paraId="172EA07E" w14:textId="77777777" w:rsidR="00E07047" w:rsidRPr="0091772C" w:rsidRDefault="00E07047" w:rsidP="00E07047">
            <w:pPr>
              <w:pStyle w:val="Heading2"/>
              <w:jc w:val="center"/>
              <w:rPr>
                <w:rStyle w:val="BodyTextChar"/>
                <w:rFonts w:asciiTheme="minorHAnsi" w:hAnsiTheme="minorHAnsi"/>
                <w:sz w:val="22"/>
                <w:szCs w:val="22"/>
                <w:lang w:val="en-AU"/>
              </w:rPr>
            </w:pPr>
            <w:r w:rsidRPr="0091772C">
              <w:rPr>
                <w:rStyle w:val="BodyTextChar"/>
                <w:rFonts w:asciiTheme="minorHAnsi" w:hAnsiTheme="minorHAnsi"/>
                <w:sz w:val="22"/>
                <w:szCs w:val="22"/>
                <w:lang w:val="en-AU"/>
              </w:rPr>
              <w:t>Owner or Operator</w:t>
            </w:r>
          </w:p>
        </w:tc>
        <w:tc>
          <w:tcPr>
            <w:tcW w:w="2543" w:type="dxa"/>
          </w:tcPr>
          <w:p w14:paraId="72CFB014" w14:textId="77777777" w:rsidR="00E07047" w:rsidRPr="0091772C" w:rsidRDefault="00E07047" w:rsidP="00E07047">
            <w:pPr>
              <w:pStyle w:val="Heading2"/>
              <w:jc w:val="center"/>
              <w:rPr>
                <w:rStyle w:val="BodyTextChar"/>
                <w:rFonts w:asciiTheme="minorHAnsi" w:hAnsiTheme="minorHAnsi"/>
                <w:sz w:val="22"/>
                <w:szCs w:val="22"/>
                <w:lang w:val="en-AU"/>
              </w:rPr>
            </w:pPr>
            <w:r w:rsidRPr="0091772C">
              <w:rPr>
                <w:rStyle w:val="BodyTextChar"/>
                <w:rFonts w:asciiTheme="minorHAnsi" w:hAnsiTheme="minorHAnsi"/>
                <w:sz w:val="22"/>
                <w:szCs w:val="22"/>
                <w:lang w:val="en-AU"/>
              </w:rPr>
              <w:t>Country of Origin</w:t>
            </w:r>
          </w:p>
        </w:tc>
      </w:tr>
      <w:tr w:rsidR="00E07047" w:rsidRPr="0091772C" w14:paraId="4B1572DE" w14:textId="77777777" w:rsidTr="00A5135C">
        <w:trPr>
          <w:trHeight w:val="341"/>
        </w:trPr>
        <w:tc>
          <w:tcPr>
            <w:tcW w:w="1997" w:type="dxa"/>
          </w:tcPr>
          <w:p w14:paraId="157F91BF" w14:textId="5C243D5E" w:rsidR="00E07047" w:rsidRPr="00E631D4" w:rsidRDefault="003540BE" w:rsidP="00E07047">
            <w:pPr>
              <w:pStyle w:val="Heading2"/>
              <w:jc w:val="center"/>
              <w:rPr>
                <w:rStyle w:val="BodyTextChar"/>
                <w:rFonts w:asciiTheme="minorHAnsi" w:hAnsiTheme="minorHAnsi" w:cstheme="minorHAnsi"/>
                <w:b w:val="0"/>
                <w:sz w:val="22"/>
                <w:szCs w:val="22"/>
                <w:lang w:val="en-AU"/>
              </w:rPr>
            </w:pPr>
            <w:r>
              <w:rPr>
                <w:rStyle w:val="BodyTextChar"/>
                <w:rFonts w:asciiTheme="minorHAnsi" w:hAnsiTheme="minorHAnsi" w:cstheme="minorHAnsi"/>
                <w:b w:val="0"/>
                <w:sz w:val="22"/>
                <w:szCs w:val="22"/>
                <w:lang w:val="en-AU"/>
              </w:rPr>
              <w:t>21 August 2023</w:t>
            </w:r>
          </w:p>
        </w:tc>
        <w:tc>
          <w:tcPr>
            <w:tcW w:w="1779" w:type="dxa"/>
          </w:tcPr>
          <w:p w14:paraId="5A0707BB" w14:textId="18F5C7E3" w:rsidR="00E07047" w:rsidRPr="00485DBD" w:rsidRDefault="003540BE" w:rsidP="00E07047">
            <w:pPr>
              <w:pStyle w:val="Heading2"/>
              <w:jc w:val="center"/>
              <w:rPr>
                <w:rStyle w:val="BodyTextChar"/>
                <w:rFonts w:asciiTheme="minorHAnsi" w:hAnsiTheme="minorHAnsi"/>
                <w:b w:val="0"/>
                <w:sz w:val="22"/>
                <w:szCs w:val="22"/>
                <w:lang w:val="en-AU"/>
              </w:rPr>
            </w:pPr>
            <w:r w:rsidRPr="003540BE">
              <w:rPr>
                <w:rStyle w:val="BodyTextChar"/>
                <w:rFonts w:asciiTheme="minorHAnsi" w:hAnsiTheme="minorHAnsi"/>
                <w:b w:val="0"/>
                <w:sz w:val="22"/>
                <w:szCs w:val="22"/>
                <w:lang w:val="en-AU"/>
              </w:rPr>
              <w:t>A230238-PPT</w:t>
            </w:r>
          </w:p>
        </w:tc>
        <w:tc>
          <w:tcPr>
            <w:tcW w:w="1889" w:type="dxa"/>
          </w:tcPr>
          <w:p w14:paraId="5AC06560" w14:textId="78D05DC8" w:rsidR="00E07047" w:rsidRPr="00485DBD" w:rsidRDefault="003540BE" w:rsidP="00E07047">
            <w:pPr>
              <w:pStyle w:val="Heading2"/>
              <w:jc w:val="center"/>
              <w:rPr>
                <w:rFonts w:asciiTheme="minorHAnsi" w:hAnsiTheme="minorHAnsi"/>
                <w:b w:val="0"/>
                <w:sz w:val="22"/>
                <w:szCs w:val="22"/>
                <w:lang w:val="en-AU" w:eastAsia="en-GB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lang w:val="en-AU" w:eastAsia="en-GB"/>
              </w:rPr>
              <w:t>Z01</w:t>
            </w:r>
          </w:p>
        </w:tc>
        <w:tc>
          <w:tcPr>
            <w:tcW w:w="1956" w:type="dxa"/>
          </w:tcPr>
          <w:p w14:paraId="21FE08EA" w14:textId="1505A1ED" w:rsidR="00E07047" w:rsidRPr="00485DBD" w:rsidRDefault="003540BE" w:rsidP="00E07047">
            <w:pPr>
              <w:pStyle w:val="Heading2"/>
              <w:jc w:val="center"/>
              <w:rPr>
                <w:rStyle w:val="BodyTextChar"/>
                <w:rFonts w:asciiTheme="minorHAnsi" w:hAnsiTheme="minorHAnsi"/>
                <w:b w:val="0"/>
                <w:sz w:val="22"/>
                <w:szCs w:val="22"/>
                <w:lang w:val="en-AU"/>
              </w:rPr>
            </w:pPr>
            <w:proofErr w:type="spellStart"/>
            <w:r>
              <w:rPr>
                <w:rStyle w:val="BodyTextChar"/>
                <w:rFonts w:asciiTheme="minorHAnsi" w:hAnsiTheme="minorHAnsi"/>
                <w:b w:val="0"/>
                <w:sz w:val="22"/>
                <w:szCs w:val="22"/>
                <w:lang w:val="en-AU"/>
              </w:rPr>
              <w:t>Zenno</w:t>
            </w:r>
            <w:proofErr w:type="spellEnd"/>
            <w:r>
              <w:rPr>
                <w:rStyle w:val="BodyTextChar"/>
                <w:rFonts w:asciiTheme="minorHAnsi" w:hAnsiTheme="minorHAnsi"/>
                <w:b w:val="0"/>
                <w:sz w:val="22"/>
                <w:szCs w:val="22"/>
                <w:lang w:val="en-AU"/>
              </w:rPr>
              <w:t xml:space="preserve"> Astronautics Limited</w:t>
            </w:r>
          </w:p>
        </w:tc>
        <w:tc>
          <w:tcPr>
            <w:tcW w:w="2543" w:type="dxa"/>
          </w:tcPr>
          <w:p w14:paraId="29A8C835" w14:textId="5EBBFF17" w:rsidR="00E07047" w:rsidRPr="00E631D4" w:rsidRDefault="003540BE" w:rsidP="00E07047">
            <w:pPr>
              <w:pStyle w:val="Heading2"/>
              <w:jc w:val="center"/>
              <w:rPr>
                <w:rStyle w:val="BodyTextChar"/>
                <w:rFonts w:asciiTheme="minorHAnsi" w:hAnsiTheme="minorHAnsi" w:cstheme="minorHAnsi"/>
                <w:b w:val="0"/>
                <w:sz w:val="22"/>
                <w:szCs w:val="22"/>
                <w:lang w:val="en-AU"/>
              </w:rPr>
            </w:pPr>
            <w:r>
              <w:rPr>
                <w:rStyle w:val="BodyTextChar"/>
                <w:rFonts w:asciiTheme="minorHAnsi" w:hAnsiTheme="minorHAnsi" w:cstheme="minorHAnsi"/>
                <w:b w:val="0"/>
                <w:sz w:val="22"/>
                <w:szCs w:val="22"/>
                <w:lang w:val="en-AU"/>
              </w:rPr>
              <w:t>New Zealand</w:t>
            </w:r>
          </w:p>
        </w:tc>
      </w:tr>
    </w:tbl>
    <w:p w14:paraId="10E491C8" w14:textId="77777777" w:rsidR="00B75FA7" w:rsidRPr="008D62BB" w:rsidRDefault="00B75FA7" w:rsidP="00B75FA7">
      <w:pPr>
        <w:pStyle w:val="BodyText-Numbered"/>
        <w:numPr>
          <w:ilvl w:val="0"/>
          <w:numId w:val="0"/>
        </w:numPr>
        <w:ind w:left="567"/>
        <w:jc w:val="both"/>
        <w:rPr>
          <w:rFonts w:asciiTheme="minorHAnsi" w:hAnsiTheme="minorHAnsi"/>
          <w:color w:val="1F497D"/>
        </w:rPr>
      </w:pPr>
    </w:p>
    <w:p w14:paraId="2BB9650C" w14:textId="77777777" w:rsidR="00E36520" w:rsidRPr="00BB29F3" w:rsidRDefault="00E36520" w:rsidP="00E36520">
      <w:pPr>
        <w:rPr>
          <w:lang w:val="en-AU" w:eastAsia="en-GB"/>
        </w:rPr>
      </w:pPr>
    </w:p>
    <w:sectPr w:rsidR="00E36520" w:rsidRPr="00BB29F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2725B" w14:textId="77777777" w:rsidR="00D10A0D" w:rsidRDefault="00D10A0D" w:rsidP="000B7366">
      <w:pPr>
        <w:spacing w:before="0" w:after="0"/>
      </w:pPr>
      <w:r>
        <w:separator/>
      </w:r>
    </w:p>
  </w:endnote>
  <w:endnote w:type="continuationSeparator" w:id="0">
    <w:p w14:paraId="6FE9E602" w14:textId="77777777" w:rsidR="00D10A0D" w:rsidRDefault="00D10A0D" w:rsidP="000B73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210ED" w14:textId="77777777" w:rsidR="00D10A0D" w:rsidRDefault="00D10A0D" w:rsidP="000B7366">
      <w:pPr>
        <w:spacing w:before="0" w:after="0"/>
      </w:pPr>
      <w:r>
        <w:separator/>
      </w:r>
    </w:p>
  </w:footnote>
  <w:footnote w:type="continuationSeparator" w:id="0">
    <w:p w14:paraId="7EEA6B6D" w14:textId="77777777" w:rsidR="00D10A0D" w:rsidRDefault="00D10A0D" w:rsidP="000B736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74624" w14:textId="77777777" w:rsidR="000B7366" w:rsidRDefault="000B7366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9264" behindDoc="1" locked="1" layoutInCell="1" allowOverlap="1" wp14:anchorId="0D30E1C3" wp14:editId="2751BB7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230" cy="10687685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8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410C0"/>
    <w:multiLevelType w:val="multilevel"/>
    <w:tmpl w:val="898AE3E4"/>
    <w:lvl w:ilvl="0">
      <w:start w:val="1"/>
      <w:numFmt w:val="decimal"/>
      <w:pStyle w:val="BodyText-Numbered"/>
      <w:lvlText w:val="%1.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num w:numId="1" w16cid:durableId="154732990">
    <w:abstractNumId w:val="0"/>
  </w:num>
  <w:num w:numId="2" w16cid:durableId="215505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20"/>
    <w:rsid w:val="0000400B"/>
    <w:rsid w:val="00011C49"/>
    <w:rsid w:val="0001367D"/>
    <w:rsid w:val="00017343"/>
    <w:rsid w:val="000570F7"/>
    <w:rsid w:val="00063AB9"/>
    <w:rsid w:val="00066DE1"/>
    <w:rsid w:val="00087FA8"/>
    <w:rsid w:val="000B3724"/>
    <w:rsid w:val="000B7366"/>
    <w:rsid w:val="000D013A"/>
    <w:rsid w:val="000F4BB4"/>
    <w:rsid w:val="0010520D"/>
    <w:rsid w:val="00115A86"/>
    <w:rsid w:val="00124C22"/>
    <w:rsid w:val="001251B8"/>
    <w:rsid w:val="00167FD0"/>
    <w:rsid w:val="00171E37"/>
    <w:rsid w:val="00176E95"/>
    <w:rsid w:val="00186EA9"/>
    <w:rsid w:val="001A23FA"/>
    <w:rsid w:val="001B715A"/>
    <w:rsid w:val="001C47E9"/>
    <w:rsid w:val="001C7E22"/>
    <w:rsid w:val="002168D2"/>
    <w:rsid w:val="0022622C"/>
    <w:rsid w:val="00232BF9"/>
    <w:rsid w:val="00235C25"/>
    <w:rsid w:val="0025798C"/>
    <w:rsid w:val="002C6447"/>
    <w:rsid w:val="00317137"/>
    <w:rsid w:val="003259BC"/>
    <w:rsid w:val="003540BE"/>
    <w:rsid w:val="00387BB8"/>
    <w:rsid w:val="003C123F"/>
    <w:rsid w:val="003C1783"/>
    <w:rsid w:val="003D4CBB"/>
    <w:rsid w:val="003E199B"/>
    <w:rsid w:val="004056D9"/>
    <w:rsid w:val="00422926"/>
    <w:rsid w:val="00425A4F"/>
    <w:rsid w:val="00437A60"/>
    <w:rsid w:val="00447EC6"/>
    <w:rsid w:val="00451C91"/>
    <w:rsid w:val="00473767"/>
    <w:rsid w:val="00485DBD"/>
    <w:rsid w:val="004B2112"/>
    <w:rsid w:val="004C677D"/>
    <w:rsid w:val="004D2AB6"/>
    <w:rsid w:val="00523E26"/>
    <w:rsid w:val="005252D8"/>
    <w:rsid w:val="00531891"/>
    <w:rsid w:val="0056261A"/>
    <w:rsid w:val="00570BB9"/>
    <w:rsid w:val="005748DF"/>
    <w:rsid w:val="005A60FD"/>
    <w:rsid w:val="005F7735"/>
    <w:rsid w:val="0062384D"/>
    <w:rsid w:val="0062744D"/>
    <w:rsid w:val="00633028"/>
    <w:rsid w:val="00653886"/>
    <w:rsid w:val="006651EF"/>
    <w:rsid w:val="00675457"/>
    <w:rsid w:val="006D355B"/>
    <w:rsid w:val="00711CB2"/>
    <w:rsid w:val="0072281C"/>
    <w:rsid w:val="00747B1F"/>
    <w:rsid w:val="00757CD4"/>
    <w:rsid w:val="00760172"/>
    <w:rsid w:val="00763A28"/>
    <w:rsid w:val="00775418"/>
    <w:rsid w:val="007B41B9"/>
    <w:rsid w:val="007C0019"/>
    <w:rsid w:val="007E5FCC"/>
    <w:rsid w:val="007F30D3"/>
    <w:rsid w:val="0080450F"/>
    <w:rsid w:val="008171B4"/>
    <w:rsid w:val="00837C52"/>
    <w:rsid w:val="0088347C"/>
    <w:rsid w:val="00891F8D"/>
    <w:rsid w:val="008D62BB"/>
    <w:rsid w:val="008E6763"/>
    <w:rsid w:val="008F7B70"/>
    <w:rsid w:val="00912FBA"/>
    <w:rsid w:val="0095345E"/>
    <w:rsid w:val="00967843"/>
    <w:rsid w:val="00974A72"/>
    <w:rsid w:val="009810E5"/>
    <w:rsid w:val="009836DB"/>
    <w:rsid w:val="00983919"/>
    <w:rsid w:val="00990228"/>
    <w:rsid w:val="00997764"/>
    <w:rsid w:val="00997D02"/>
    <w:rsid w:val="009C4128"/>
    <w:rsid w:val="009D0F32"/>
    <w:rsid w:val="00A10CF7"/>
    <w:rsid w:val="00A30459"/>
    <w:rsid w:val="00A449DC"/>
    <w:rsid w:val="00A504A4"/>
    <w:rsid w:val="00A5135C"/>
    <w:rsid w:val="00A63893"/>
    <w:rsid w:val="00A639BA"/>
    <w:rsid w:val="00A74902"/>
    <w:rsid w:val="00A91BB1"/>
    <w:rsid w:val="00AB090D"/>
    <w:rsid w:val="00AB2F93"/>
    <w:rsid w:val="00AB3563"/>
    <w:rsid w:val="00AC5531"/>
    <w:rsid w:val="00AD3596"/>
    <w:rsid w:val="00AF4353"/>
    <w:rsid w:val="00B05111"/>
    <w:rsid w:val="00B43EE8"/>
    <w:rsid w:val="00B455AF"/>
    <w:rsid w:val="00B54795"/>
    <w:rsid w:val="00B66CA6"/>
    <w:rsid w:val="00B75FA7"/>
    <w:rsid w:val="00B87FA6"/>
    <w:rsid w:val="00B91074"/>
    <w:rsid w:val="00BA0A57"/>
    <w:rsid w:val="00C209D3"/>
    <w:rsid w:val="00C35A53"/>
    <w:rsid w:val="00C43DEE"/>
    <w:rsid w:val="00C44745"/>
    <w:rsid w:val="00C4643D"/>
    <w:rsid w:val="00C6492A"/>
    <w:rsid w:val="00C650A6"/>
    <w:rsid w:val="00C6553C"/>
    <w:rsid w:val="00C72654"/>
    <w:rsid w:val="00C946DB"/>
    <w:rsid w:val="00CA2B0C"/>
    <w:rsid w:val="00CE26DD"/>
    <w:rsid w:val="00D10A0D"/>
    <w:rsid w:val="00D15BAF"/>
    <w:rsid w:val="00D905D7"/>
    <w:rsid w:val="00DB74CB"/>
    <w:rsid w:val="00DD612B"/>
    <w:rsid w:val="00DD71CD"/>
    <w:rsid w:val="00DE344A"/>
    <w:rsid w:val="00DE756E"/>
    <w:rsid w:val="00DF10F9"/>
    <w:rsid w:val="00E001B8"/>
    <w:rsid w:val="00E07047"/>
    <w:rsid w:val="00E12999"/>
    <w:rsid w:val="00E210DB"/>
    <w:rsid w:val="00E36520"/>
    <w:rsid w:val="00E37B49"/>
    <w:rsid w:val="00E47071"/>
    <w:rsid w:val="00E62A7F"/>
    <w:rsid w:val="00E631D4"/>
    <w:rsid w:val="00E8112B"/>
    <w:rsid w:val="00E83013"/>
    <w:rsid w:val="00E8369F"/>
    <w:rsid w:val="00EA47C7"/>
    <w:rsid w:val="00EB025E"/>
    <w:rsid w:val="00EB63DE"/>
    <w:rsid w:val="00EB70EB"/>
    <w:rsid w:val="00ED3F61"/>
    <w:rsid w:val="00F0348E"/>
    <w:rsid w:val="00F27F7E"/>
    <w:rsid w:val="00F30C91"/>
    <w:rsid w:val="00F36EB8"/>
    <w:rsid w:val="00F36EC2"/>
    <w:rsid w:val="00F42979"/>
    <w:rsid w:val="00F4721B"/>
    <w:rsid w:val="00F71B30"/>
    <w:rsid w:val="00F72E33"/>
    <w:rsid w:val="00F72FCC"/>
    <w:rsid w:val="00F76C66"/>
    <w:rsid w:val="00F85C58"/>
    <w:rsid w:val="00F967E2"/>
    <w:rsid w:val="00FD30C5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264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520"/>
    <w:pPr>
      <w:spacing w:before="60" w:after="120" w:line="240" w:lineRule="auto"/>
    </w:pPr>
    <w:rPr>
      <w:rFonts w:ascii="Arial" w:eastAsia="Times New Roman" w:hAnsi="Arial" w:cs="Arial"/>
      <w:szCs w:val="20"/>
    </w:rPr>
  </w:style>
  <w:style w:type="paragraph" w:styleId="Heading2">
    <w:name w:val="heading 2"/>
    <w:basedOn w:val="Normal"/>
    <w:next w:val="BodyText-Numbered"/>
    <w:link w:val="Heading2Char"/>
    <w:qFormat/>
    <w:rsid w:val="00E36520"/>
    <w:pPr>
      <w:spacing w:before="240"/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36520"/>
    <w:rPr>
      <w:rFonts w:ascii="Arial" w:eastAsia="Times New Roman" w:hAnsi="Arial" w:cs="Arial"/>
      <w:b/>
      <w:sz w:val="24"/>
      <w:szCs w:val="24"/>
    </w:rPr>
  </w:style>
  <w:style w:type="paragraph" w:styleId="BodyText">
    <w:name w:val="Body Text"/>
    <w:basedOn w:val="Normal"/>
    <w:link w:val="BodyTextChar"/>
    <w:qFormat/>
    <w:rsid w:val="00E36520"/>
    <w:pPr>
      <w:spacing w:before="0" w:after="200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rsid w:val="00E36520"/>
    <w:rPr>
      <w:rFonts w:ascii="Arial" w:eastAsia="Times New Roman" w:hAnsi="Arial" w:cs="Arial"/>
      <w:szCs w:val="20"/>
      <w:lang w:eastAsia="en-GB"/>
    </w:rPr>
  </w:style>
  <w:style w:type="paragraph" w:customStyle="1" w:styleId="BodyText-Numbered">
    <w:name w:val="Body Text - Numbered"/>
    <w:basedOn w:val="BodyText"/>
    <w:link w:val="BodyText-NumberedChar"/>
    <w:qFormat/>
    <w:rsid w:val="00E36520"/>
    <w:pPr>
      <w:numPr>
        <w:numId w:val="1"/>
      </w:numPr>
    </w:pPr>
  </w:style>
  <w:style w:type="character" w:customStyle="1" w:styleId="BodyText-NumberedChar">
    <w:name w:val="Body Text - Numbered Char"/>
    <w:basedOn w:val="BodyTextChar"/>
    <w:link w:val="BodyText-Numbered"/>
    <w:rsid w:val="00E36520"/>
    <w:rPr>
      <w:rFonts w:ascii="Arial" w:eastAsia="Times New Roman" w:hAnsi="Arial" w:cs="Arial"/>
      <w:szCs w:val="20"/>
      <w:lang w:eastAsia="en-GB"/>
    </w:rPr>
  </w:style>
  <w:style w:type="table" w:styleId="TableGrid">
    <w:name w:val="Table Grid"/>
    <w:basedOn w:val="TableNormal"/>
    <w:uiPriority w:val="59"/>
    <w:rsid w:val="00C65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25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1B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1B8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1B8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1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1B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736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B7366"/>
    <w:rPr>
      <w:rFonts w:ascii="Arial" w:eastAsia="Times New Roman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B736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B7366"/>
    <w:rPr>
      <w:rFonts w:ascii="Arial" w:eastAsia="Times New Roman" w:hAnsi="Arial" w:cs="Arial"/>
      <w:szCs w:val="20"/>
    </w:rPr>
  </w:style>
  <w:style w:type="character" w:styleId="Hyperlink">
    <w:name w:val="Hyperlink"/>
    <w:basedOn w:val="DefaultParagraphFont"/>
    <w:uiPriority w:val="99"/>
    <w:unhideWhenUsed/>
    <w:rsid w:val="00EB02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govt.nz/act/public/2017/0029/latest/whol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gislation.govt.nz/regulation/public/2017/0250/latest/DLM7364101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4F79E-8664-4684-B3BE-943DC070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2023-10-30T00:33:00Z</dcterms:created>
  <dcterms:modified xsi:type="dcterms:W3CDTF">2023-10-30T00:33:00Z</dcterms:modified>
</cp:coreProperties>
</file>