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4DD1" w14:textId="77777777" w:rsidR="00496D62" w:rsidRPr="00496D62" w:rsidRDefault="00496D62" w:rsidP="00532EBA">
      <w:pPr>
        <w:spacing w:after="120" w:line="240" w:lineRule="auto"/>
        <w:outlineLvl w:val="0"/>
        <w:rPr>
          <w:rFonts w:ascii="Calibri" w:eastAsia="Times New Roman" w:hAnsi="Calibri" w:cs="Times New Roman"/>
          <w:b/>
          <w:color w:val="006272"/>
          <w:sz w:val="56"/>
          <w:szCs w:val="28"/>
          <w:lang w:eastAsia="ko-KR"/>
        </w:rPr>
      </w:pPr>
      <w:r w:rsidRPr="00496D62">
        <w:rPr>
          <w:rFonts w:ascii="Calibri" w:eastAsia="Times New Roman" w:hAnsi="Calibri" w:cs="Times New Roman"/>
          <w:b/>
          <w:color w:val="006272"/>
          <w:sz w:val="56"/>
          <w:szCs w:val="28"/>
          <w:lang w:eastAsia="ko-KR"/>
        </w:rPr>
        <w:t>Submission template</w:t>
      </w:r>
    </w:p>
    <w:p w14:paraId="20F7152F" w14:textId="77777777" w:rsidR="00496D62" w:rsidRPr="00496D62" w:rsidRDefault="00496D62" w:rsidP="00496D62">
      <w:pPr>
        <w:widowControl w:val="0"/>
        <w:pBdr>
          <w:bottom w:val="single" w:sz="24" w:space="1" w:color="006272"/>
        </w:pBdr>
        <w:spacing w:before="360" w:after="480" w:line="20" w:lineRule="exact"/>
        <w:ind w:right="6237"/>
        <w:rPr>
          <w:rFonts w:ascii="Calibri" w:eastAsia="Times New Roman" w:hAnsi="Calibri" w:cs="Times New Roman"/>
          <w:color w:val="006272"/>
          <w:lang w:eastAsia="en-NZ"/>
        </w:rPr>
      </w:pPr>
    </w:p>
    <w:p w14:paraId="00205EA8" w14:textId="045444D5" w:rsidR="00496D62" w:rsidRDefault="00B56205" w:rsidP="00496D62">
      <w:pPr>
        <w:spacing w:after="120" w:line="240" w:lineRule="auto"/>
        <w:rPr>
          <w:rFonts w:ascii="Calibri" w:eastAsia="Times New Roman" w:hAnsi="Calibri" w:cs="Times New Roman"/>
          <w:b/>
          <w:color w:val="006272"/>
          <w:sz w:val="30"/>
          <w:lang w:eastAsia="ko-KR"/>
        </w:rPr>
      </w:pPr>
      <w:r>
        <w:rPr>
          <w:rFonts w:ascii="Calibri" w:eastAsia="Times New Roman" w:hAnsi="Calibri" w:cs="Times New Roman"/>
          <w:b/>
          <w:color w:val="006272"/>
          <w:sz w:val="30"/>
          <w:lang w:eastAsia="ko-KR"/>
        </w:rPr>
        <w:t>Submitting</w:t>
      </w:r>
      <w:r w:rsidR="00496D62" w:rsidRPr="00496D62">
        <w:rPr>
          <w:rFonts w:ascii="Calibri" w:eastAsia="Times New Roman" w:hAnsi="Calibri" w:cs="Times New Roman"/>
          <w:b/>
          <w:color w:val="006272"/>
          <w:sz w:val="30"/>
          <w:lang w:eastAsia="ko-KR"/>
        </w:rPr>
        <w:t xml:space="preserve"> on </w:t>
      </w:r>
      <w:r w:rsidR="006A761D" w:rsidRPr="006A761D">
        <w:rPr>
          <w:rFonts w:ascii="Calibri" w:eastAsia="Times New Roman" w:hAnsi="Calibri" w:cs="Times New Roman"/>
          <w:b/>
          <w:i/>
          <w:iCs/>
          <w:color w:val="006272"/>
          <w:sz w:val="30"/>
          <w:lang w:eastAsia="ko-KR"/>
        </w:rPr>
        <w:t>Implementing a ban on new fossil-fuel baseload electricity generation</w:t>
      </w:r>
    </w:p>
    <w:p w14:paraId="5F44E940" w14:textId="4FE995A8" w:rsidR="00496D62" w:rsidRDefault="00496D62" w:rsidP="00496D62">
      <w:pPr>
        <w:spacing w:after="120" w:line="240" w:lineRule="auto"/>
        <w:rPr>
          <w:rFonts w:ascii="Calibri" w:eastAsia="Times New Roman" w:hAnsi="Calibri" w:cs="Calibri"/>
          <w:i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This is the submission template for responding to the</w:t>
      </w:r>
      <w:r w:rsidR="001D04B0" w:rsidRPr="001D04B0">
        <w:t xml:space="preserve"> </w:t>
      </w:r>
      <w:r w:rsidR="001D04B0">
        <w:rPr>
          <w:rFonts w:ascii="Calibri" w:eastAsia="Times New Roman" w:hAnsi="Calibri" w:cs="Times New Roman"/>
          <w:lang w:eastAsia="ko-KR"/>
        </w:rPr>
        <w:t>consultation document</w:t>
      </w:r>
      <w:r w:rsidR="001D04B0" w:rsidRPr="001D04B0">
        <w:rPr>
          <w:rFonts w:ascii="Calibri" w:eastAsia="Times New Roman" w:hAnsi="Calibri" w:cs="Times New Roman"/>
          <w:lang w:eastAsia="ko-KR"/>
        </w:rPr>
        <w:t xml:space="preserve"> </w:t>
      </w:r>
      <w:r w:rsidR="006A761D">
        <w:rPr>
          <w:i/>
          <w:iCs/>
        </w:rPr>
        <w:t>Implementing a ban on new fossil-fuel baseload electricity generation</w:t>
      </w:r>
      <w:r w:rsidR="004E7BAE">
        <w:rPr>
          <w:rFonts w:ascii="Calibri" w:eastAsia="Times New Roman" w:hAnsi="Calibri" w:cs="Times New Roman"/>
          <w:i/>
          <w:iCs/>
          <w:lang w:eastAsia="ko-KR"/>
        </w:rPr>
        <w:t xml:space="preserve">. </w:t>
      </w:r>
      <w:r w:rsidRPr="00496D62">
        <w:rPr>
          <w:rFonts w:ascii="Calibri" w:eastAsia="Times New Roman" w:hAnsi="Calibri" w:cs="Times New Roman"/>
          <w:lang w:eastAsia="ko-KR"/>
        </w:rPr>
        <w:t>The Ministry of Business, Innovation and Employment (</w:t>
      </w:r>
      <w:r w:rsidRPr="00496D62">
        <w:rPr>
          <w:rFonts w:ascii="Calibri" w:eastAsia="Times New Roman" w:hAnsi="Calibri" w:cs="Times New Roman"/>
          <w:b/>
          <w:bCs/>
          <w:lang w:eastAsia="ko-KR"/>
        </w:rPr>
        <w:t>MBIE</w:t>
      </w:r>
      <w:r w:rsidRPr="00496D62">
        <w:rPr>
          <w:rFonts w:ascii="Calibri" w:eastAsia="Times New Roman" w:hAnsi="Calibri" w:cs="Times New Roman"/>
          <w:lang w:eastAsia="ko-KR"/>
        </w:rPr>
        <w:t xml:space="preserve">) seeks your comments by </w:t>
      </w:r>
      <w:r w:rsidRPr="001357F5">
        <w:rPr>
          <w:rFonts w:ascii="Calibri" w:eastAsia="Times New Roman" w:hAnsi="Calibri" w:cs="Times New Roman"/>
          <w:b/>
          <w:bCs/>
          <w:lang w:eastAsia="ko-KR"/>
        </w:rPr>
        <w:t>5pm on</w:t>
      </w:r>
      <w:r w:rsidRPr="001357F5">
        <w:rPr>
          <w:rFonts w:ascii="Calibri" w:eastAsia="Times New Roman" w:hAnsi="Calibri" w:cs="Times New Roman"/>
          <w:b/>
          <w:lang w:eastAsia="ko-KR"/>
        </w:rPr>
        <w:t xml:space="preserve"> </w:t>
      </w:r>
      <w:r w:rsidR="00864BAF">
        <w:rPr>
          <w:rFonts w:ascii="Calibri" w:eastAsia="Times New Roman" w:hAnsi="Calibri" w:cs="Times New Roman"/>
          <w:b/>
          <w:lang w:eastAsia="ko-KR"/>
        </w:rPr>
        <w:t>Thursday</w:t>
      </w:r>
      <w:r w:rsidR="00E1416F" w:rsidRPr="001357F5">
        <w:rPr>
          <w:rFonts w:ascii="Calibri" w:eastAsia="Times New Roman" w:hAnsi="Calibri" w:cs="Times New Roman"/>
          <w:b/>
          <w:lang w:eastAsia="ko-KR"/>
        </w:rPr>
        <w:t xml:space="preserve">, </w:t>
      </w:r>
      <w:r w:rsidR="00864BAF" w:rsidRPr="00864BAF">
        <w:rPr>
          <w:rFonts w:ascii="Calibri" w:eastAsia="Times New Roman" w:hAnsi="Calibri" w:cs="Times New Roman"/>
          <w:b/>
          <w:lang w:eastAsia="ko-KR"/>
        </w:rPr>
        <w:t>02</w:t>
      </w:r>
      <w:r w:rsidR="00BB2313" w:rsidRPr="00864BAF">
        <w:rPr>
          <w:rFonts w:ascii="Calibri" w:eastAsia="Times New Roman" w:hAnsi="Calibri" w:cs="Times New Roman"/>
          <w:b/>
          <w:lang w:eastAsia="ko-KR"/>
        </w:rPr>
        <w:t xml:space="preserve"> November </w:t>
      </w:r>
      <w:r w:rsidR="004B1EFE" w:rsidRPr="00864BAF">
        <w:rPr>
          <w:rFonts w:ascii="Calibri" w:eastAsia="Times New Roman" w:hAnsi="Calibri" w:cs="Times New Roman"/>
          <w:b/>
          <w:lang w:eastAsia="ko-KR"/>
        </w:rPr>
        <w:t>2023</w:t>
      </w:r>
      <w:r w:rsidRPr="00864BAF">
        <w:rPr>
          <w:rFonts w:ascii="Calibri" w:eastAsia="Times New Roman" w:hAnsi="Calibri" w:cs="Calibri"/>
          <w:lang w:eastAsia="ko-KR"/>
        </w:rPr>
        <w:t>.</w:t>
      </w:r>
      <w:r w:rsidRPr="00496D62">
        <w:rPr>
          <w:rFonts w:ascii="Calibri" w:eastAsia="Times New Roman" w:hAnsi="Calibri" w:cs="Calibri"/>
          <w:i/>
          <w:lang w:eastAsia="ko-KR"/>
        </w:rPr>
        <w:t xml:space="preserve"> </w:t>
      </w:r>
    </w:p>
    <w:p w14:paraId="71B531F6" w14:textId="77777777" w:rsidR="00496D62" w:rsidRPr="00496D62" w:rsidRDefault="00496D62" w:rsidP="00496D62">
      <w:pPr>
        <w:spacing w:before="120" w:after="12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Please make your submission as follows:</w:t>
      </w:r>
    </w:p>
    <w:p w14:paraId="5CB94B93" w14:textId="4152A4C8" w:rsidR="001D04B0" w:rsidRPr="0053388D" w:rsidRDefault="00496D62" w:rsidP="00E1416F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1D04B0">
        <w:rPr>
          <w:rFonts w:ascii="Calibri" w:eastAsia="Times New Roman" w:hAnsi="Calibri" w:cs="Times New Roman"/>
          <w:lang w:eastAsia="ko-KR"/>
        </w:rPr>
        <w:t>Fill out</w:t>
      </w:r>
      <w:r w:rsidRPr="0053388D">
        <w:rPr>
          <w:rFonts w:ascii="Calibri" w:eastAsia="Times New Roman" w:hAnsi="Calibri" w:cs="Times New Roman"/>
          <w:lang w:eastAsia="ko-KR"/>
        </w:rPr>
        <w:t xml:space="preserve"> your </w:t>
      </w:r>
      <w:r w:rsidR="001D04B0" w:rsidRPr="0053388D">
        <w:rPr>
          <w:rFonts w:ascii="Calibri" w:eastAsia="Times New Roman" w:hAnsi="Calibri" w:cs="Times New Roman"/>
          <w:lang w:eastAsia="ko-KR"/>
        </w:rPr>
        <w:t>details under the</w:t>
      </w:r>
      <w:r w:rsidRPr="0053388D">
        <w:rPr>
          <w:rFonts w:ascii="Calibri" w:eastAsia="Times New Roman" w:hAnsi="Calibri" w:cs="Times New Roman"/>
          <w:lang w:eastAsia="ko-KR"/>
        </w:rPr>
        <w:t xml:space="preserve"> “Your name and organisation”</w:t>
      </w:r>
      <w:r w:rsidR="001D04B0" w:rsidRPr="0053388D">
        <w:rPr>
          <w:rFonts w:ascii="Calibri" w:eastAsia="Times New Roman" w:hAnsi="Calibri" w:cs="Times New Roman"/>
          <w:lang w:eastAsia="ko-KR"/>
        </w:rPr>
        <w:t xml:space="preserve"> heading</w:t>
      </w:r>
      <w:r w:rsidR="00E1416F">
        <w:rPr>
          <w:rFonts w:ascii="Calibri" w:eastAsia="Times New Roman" w:hAnsi="Calibri" w:cs="Times New Roman"/>
          <w:lang w:eastAsia="ko-KR"/>
        </w:rPr>
        <w:t xml:space="preserve"> and</w:t>
      </w:r>
      <w:r w:rsidR="00532EBA">
        <w:rPr>
          <w:rFonts w:ascii="Calibri" w:eastAsia="Times New Roman" w:hAnsi="Calibri" w:cs="Times New Roman"/>
          <w:lang w:eastAsia="ko-KR"/>
        </w:rPr>
        <w:t>, if applicable,</w:t>
      </w:r>
      <w:r w:rsidR="00E1416F">
        <w:rPr>
          <w:rFonts w:ascii="Calibri" w:eastAsia="Times New Roman" w:hAnsi="Calibri" w:cs="Times New Roman"/>
          <w:lang w:eastAsia="ko-KR"/>
        </w:rPr>
        <w:t xml:space="preserve"> </w:t>
      </w:r>
      <w:r w:rsidR="00E963CE">
        <w:rPr>
          <w:rFonts w:ascii="Calibri" w:eastAsia="Times New Roman" w:hAnsi="Calibri" w:cs="Times New Roman"/>
          <w:lang w:eastAsia="ko-KR"/>
        </w:rPr>
        <w:t xml:space="preserve">check the boxes underneath on privacy and confidentiality. </w:t>
      </w:r>
      <w:r w:rsidR="001D04B0" w:rsidRPr="0053388D">
        <w:rPr>
          <w:rFonts w:ascii="Calibri" w:eastAsia="Times New Roman" w:hAnsi="Calibri" w:cs="Times New Roman"/>
          <w:lang w:eastAsia="ko-KR"/>
        </w:rPr>
        <w:t xml:space="preserve"> </w:t>
      </w:r>
    </w:p>
    <w:p w14:paraId="71A54DBB" w14:textId="2F089409" w:rsidR="001D04B0" w:rsidRPr="0053388D" w:rsidRDefault="00496D62" w:rsidP="00E1416F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1D04B0">
        <w:rPr>
          <w:rFonts w:ascii="Calibri" w:eastAsia="Times New Roman" w:hAnsi="Calibri" w:cs="Times New Roman"/>
          <w:lang w:eastAsia="ko-KR"/>
        </w:rPr>
        <w:t xml:space="preserve">Fill out your responses to the discussion document questions. Your submission may respond to any or </w:t>
      </w:r>
      <w:proofErr w:type="gramStart"/>
      <w:r w:rsidRPr="001D04B0">
        <w:rPr>
          <w:rFonts w:ascii="Calibri" w:eastAsia="Times New Roman" w:hAnsi="Calibri" w:cs="Times New Roman"/>
          <w:lang w:eastAsia="ko-KR"/>
        </w:rPr>
        <w:t>all of</w:t>
      </w:r>
      <w:proofErr w:type="gramEnd"/>
      <w:r w:rsidRPr="001D04B0">
        <w:rPr>
          <w:rFonts w:ascii="Calibri" w:eastAsia="Times New Roman" w:hAnsi="Calibri" w:cs="Times New Roman"/>
          <w:lang w:eastAsia="ko-KR"/>
        </w:rPr>
        <w:t xml:space="preserve"> the questions. Where possible, please include evidence to support your views, for example references to independent research, facts and figures, or relevant examples.</w:t>
      </w:r>
      <w:r w:rsidR="0053388D">
        <w:rPr>
          <w:rFonts w:ascii="Calibri" w:eastAsia="Times New Roman" w:hAnsi="Calibri" w:cs="Times New Roman"/>
          <w:lang w:eastAsia="ko-KR"/>
        </w:rPr>
        <w:t xml:space="preserve"> </w:t>
      </w:r>
      <w:r w:rsidRPr="0053388D">
        <w:rPr>
          <w:rFonts w:ascii="Calibri" w:eastAsia="Times New Roman" w:hAnsi="Calibri" w:cs="Times New Roman"/>
          <w:lang w:eastAsia="ko-KR"/>
        </w:rPr>
        <w:t>If you would like to make other comments not covered by the questions, please provide these in the “</w:t>
      </w:r>
      <w:r w:rsidR="004E7BAE">
        <w:rPr>
          <w:rFonts w:ascii="Calibri" w:eastAsia="Times New Roman" w:hAnsi="Calibri" w:cs="Times New Roman"/>
          <w:lang w:eastAsia="ko-KR"/>
        </w:rPr>
        <w:t xml:space="preserve">General </w:t>
      </w:r>
      <w:r w:rsidRPr="0053388D">
        <w:rPr>
          <w:rFonts w:ascii="Calibri" w:eastAsia="Times New Roman" w:hAnsi="Calibri" w:cs="Times New Roman"/>
          <w:lang w:eastAsia="ko-KR"/>
        </w:rPr>
        <w:t>comments” section</w:t>
      </w:r>
      <w:r w:rsidR="004E7BAE">
        <w:rPr>
          <w:rFonts w:ascii="Calibri" w:eastAsia="Times New Roman" w:hAnsi="Calibri" w:cs="Times New Roman"/>
          <w:lang w:eastAsia="ko-KR"/>
        </w:rPr>
        <w:t xml:space="preserve"> at the end of the template</w:t>
      </w:r>
      <w:r w:rsidRPr="0053388D">
        <w:rPr>
          <w:rFonts w:ascii="Calibri" w:eastAsia="Times New Roman" w:hAnsi="Calibri" w:cs="Times New Roman"/>
          <w:lang w:eastAsia="ko-KR"/>
        </w:rPr>
        <w:t xml:space="preserve">. </w:t>
      </w:r>
    </w:p>
    <w:p w14:paraId="7A9E2C06" w14:textId="68EEDFF8" w:rsidR="00D47FF3" w:rsidRPr="00D47FF3" w:rsidRDefault="00532EBA" w:rsidP="00D47FF3">
      <w:pPr>
        <w:pStyle w:val="ListParagraph"/>
        <w:numPr>
          <w:ilvl w:val="0"/>
          <w:numId w:val="2"/>
        </w:numPr>
        <w:spacing w:before="120" w:after="60" w:line="270" w:lineRule="exact"/>
        <w:ind w:hanging="357"/>
        <w:contextualSpacing w:val="0"/>
      </w:pPr>
      <w:r>
        <w:rPr>
          <w:rFonts w:ascii="Calibri" w:eastAsia="Times New Roman" w:hAnsi="Calibri" w:cs="Times New Roman"/>
          <w:lang w:eastAsia="ko-KR"/>
        </w:rPr>
        <w:t>Before</w:t>
      </w:r>
      <w:r w:rsidR="00D47FF3">
        <w:rPr>
          <w:rFonts w:ascii="Calibri" w:eastAsia="Times New Roman" w:hAnsi="Calibri" w:cs="Times New Roman"/>
          <w:lang w:eastAsia="ko-KR"/>
        </w:rPr>
        <w:t xml:space="preserve"> sending </w:t>
      </w:r>
      <w:r w:rsidR="003F6E13">
        <w:rPr>
          <w:rFonts w:ascii="Calibri" w:eastAsia="Times New Roman" w:hAnsi="Calibri" w:cs="Times New Roman"/>
          <w:lang w:eastAsia="ko-KR"/>
        </w:rPr>
        <w:t xml:space="preserve">us </w:t>
      </w:r>
      <w:r w:rsidR="00D47FF3">
        <w:rPr>
          <w:rFonts w:ascii="Calibri" w:eastAsia="Times New Roman" w:hAnsi="Calibri" w:cs="Times New Roman"/>
          <w:lang w:eastAsia="ko-KR"/>
        </w:rPr>
        <w:t>your submission:</w:t>
      </w:r>
    </w:p>
    <w:p w14:paraId="1962A3A8" w14:textId="79FEF418" w:rsidR="00D47FF3" w:rsidRDefault="0053388D" w:rsidP="00D47FF3">
      <w:pPr>
        <w:pStyle w:val="ListParagraph"/>
        <w:numPr>
          <w:ilvl w:val="1"/>
          <w:numId w:val="2"/>
        </w:numPr>
        <w:spacing w:before="120" w:after="60" w:line="270" w:lineRule="exact"/>
        <w:ind w:hanging="357"/>
        <w:contextualSpacing w:val="0"/>
      </w:pPr>
      <w:r>
        <w:rPr>
          <w:rFonts w:ascii="Calibri" w:eastAsia="Times New Roman" w:hAnsi="Calibri" w:cs="Times New Roman"/>
          <w:lang w:eastAsia="ko-KR"/>
        </w:rPr>
        <w:t>d</w:t>
      </w:r>
      <w:r w:rsidR="00496D62" w:rsidRPr="00496D62">
        <w:t>elet</w:t>
      </w:r>
      <w:r w:rsidR="00D47FF3">
        <w:t xml:space="preserve">e </w:t>
      </w:r>
      <w:r w:rsidR="00496D62" w:rsidRPr="00496D62">
        <w:t>th</w:t>
      </w:r>
      <w:r w:rsidR="00E963CE">
        <w:t xml:space="preserve">is </w:t>
      </w:r>
      <w:r w:rsidR="00496D62" w:rsidRPr="00496D62">
        <w:t>first page of instructions</w:t>
      </w:r>
      <w:r w:rsidR="00D47FF3">
        <w:t>;</w:t>
      </w:r>
      <w:r w:rsidR="00532EBA">
        <w:t xml:space="preserve"> and</w:t>
      </w:r>
    </w:p>
    <w:p w14:paraId="4348B1B2" w14:textId="4770336D" w:rsidR="00D47FF3" w:rsidRDefault="00532EBA" w:rsidP="00D47FF3">
      <w:pPr>
        <w:pStyle w:val="ListParagraph"/>
        <w:numPr>
          <w:ilvl w:val="1"/>
          <w:numId w:val="2"/>
        </w:numPr>
        <w:spacing w:before="120" w:after="60" w:line="270" w:lineRule="exact"/>
        <w:ind w:hanging="357"/>
        <w:contextualSpacing w:val="0"/>
      </w:pPr>
      <w:r>
        <w:t>i</w:t>
      </w:r>
      <w:r w:rsidR="00D47FF3">
        <w:t>f your submission contains any confidential information, please:</w:t>
      </w:r>
    </w:p>
    <w:p w14:paraId="4483A0CB" w14:textId="128EA5AA" w:rsidR="003F6E13" w:rsidRDefault="003F6E13" w:rsidP="00D47FF3">
      <w:pPr>
        <w:pStyle w:val="ListParagraph"/>
        <w:numPr>
          <w:ilvl w:val="0"/>
          <w:numId w:val="11"/>
        </w:numPr>
        <w:spacing w:before="120" w:after="60" w:line="270" w:lineRule="exact"/>
        <w:ind w:hanging="357"/>
        <w:contextualSpacing w:val="0"/>
      </w:pPr>
      <w:r>
        <w:t>s</w:t>
      </w:r>
      <w:r w:rsidR="00D47FF3">
        <w:t xml:space="preserve">tate this in the cover page or in the e-mail accompanying your submission, </w:t>
      </w:r>
    </w:p>
    <w:p w14:paraId="249C015B" w14:textId="29E6B3DB" w:rsidR="003F6E13" w:rsidRDefault="003F6E13" w:rsidP="00D47FF3">
      <w:pPr>
        <w:pStyle w:val="ListParagraph"/>
        <w:numPr>
          <w:ilvl w:val="0"/>
          <w:numId w:val="11"/>
        </w:numPr>
        <w:spacing w:before="120" w:after="60" w:line="270" w:lineRule="exact"/>
        <w:ind w:hanging="357"/>
        <w:contextualSpacing w:val="0"/>
      </w:pPr>
      <w:r>
        <w:t>s</w:t>
      </w:r>
      <w:r w:rsidR="00D47FF3">
        <w:t>et out clearly which parts you consider should be withheld and the grounds under the Official Information Act 1982 (</w:t>
      </w:r>
      <w:r w:rsidR="00D47FF3" w:rsidRPr="00D47FF3">
        <w:rPr>
          <w:b/>
          <w:bCs/>
        </w:rPr>
        <w:t>OIA</w:t>
      </w:r>
      <w:r w:rsidR="00D47FF3">
        <w:t>) that you believe apply</w:t>
      </w:r>
      <w:r>
        <w:t xml:space="preserve">, and </w:t>
      </w:r>
    </w:p>
    <w:p w14:paraId="0FECB868" w14:textId="28181A3C" w:rsidR="003F6E13" w:rsidRPr="00A73AEE" w:rsidRDefault="003F6E13" w:rsidP="003F6E13">
      <w:pPr>
        <w:pStyle w:val="ListParagraph"/>
        <w:numPr>
          <w:ilvl w:val="0"/>
          <w:numId w:val="11"/>
        </w:numPr>
        <w:spacing w:after="142" w:line="240" w:lineRule="auto"/>
        <w:contextualSpacing w:val="0"/>
      </w:pPr>
      <w:r w:rsidRPr="00A73AEE">
        <w:t>provide a separate version excluding the relevant information for publication.</w:t>
      </w:r>
    </w:p>
    <w:p w14:paraId="2EB56AA5" w14:textId="1BE59EDB" w:rsidR="007A5308" w:rsidRPr="006A761D" w:rsidRDefault="00532EBA" w:rsidP="006A761D">
      <w:pPr>
        <w:pStyle w:val="ListParagraph"/>
        <w:numPr>
          <w:ilvl w:val="0"/>
          <w:numId w:val="2"/>
        </w:numPr>
        <w:spacing w:before="120" w:after="120" w:line="270" w:lineRule="exact"/>
        <w:rPr>
          <w:rFonts w:ascii="Calibri" w:eastAsia="Times New Roman" w:hAnsi="Calibri" w:cs="Times New Roman"/>
          <w:lang w:eastAsia="ko-KR"/>
        </w:rPr>
      </w:pPr>
      <w:r>
        <w:rPr>
          <w:rFonts w:ascii="Calibri" w:eastAsia="Times New Roman" w:hAnsi="Calibri" w:cs="Times New Roman"/>
          <w:lang w:eastAsia="ko-KR"/>
        </w:rPr>
        <w:t>Submit</w:t>
      </w:r>
      <w:r w:rsidR="0053388D">
        <w:rPr>
          <w:rFonts w:ascii="Calibri" w:eastAsia="Times New Roman" w:hAnsi="Calibri" w:cs="Times New Roman"/>
          <w:lang w:eastAsia="ko-KR"/>
        </w:rPr>
        <w:t xml:space="preserve"> your submission by</w:t>
      </w:r>
      <w:r w:rsidR="006A761D">
        <w:rPr>
          <w:rFonts w:ascii="Calibri" w:eastAsia="Times New Roman" w:hAnsi="Calibri" w:cs="Times New Roman"/>
          <w:lang w:eastAsia="ko-KR"/>
        </w:rPr>
        <w:t xml:space="preserve"> </w:t>
      </w:r>
      <w:r w:rsidR="004B1EFE" w:rsidRPr="006A761D">
        <w:rPr>
          <w:rFonts w:ascii="Calibri" w:hAnsi="Calibri" w:cs="Calibri"/>
        </w:rPr>
        <w:t xml:space="preserve">emailing this template </w:t>
      </w:r>
      <w:r w:rsidR="0053388D" w:rsidRPr="006A761D">
        <w:rPr>
          <w:rFonts w:ascii="Calibri" w:hAnsi="Calibri" w:cs="Calibri"/>
        </w:rPr>
        <w:t xml:space="preserve">as a </w:t>
      </w:r>
      <w:r w:rsidR="00DB7BC4" w:rsidRPr="006A761D">
        <w:rPr>
          <w:rFonts w:ascii="Calibri" w:hAnsi="Calibri" w:cs="Calibri"/>
        </w:rPr>
        <w:t xml:space="preserve">PDF or </w:t>
      </w:r>
      <w:r w:rsidR="0053388D" w:rsidRPr="006A761D">
        <w:rPr>
          <w:rFonts w:ascii="Calibri" w:hAnsi="Calibri" w:cs="Calibri"/>
        </w:rPr>
        <w:t>Microsoft Word document to</w:t>
      </w:r>
      <w:r w:rsidR="004B1EFE" w:rsidRPr="006A761D">
        <w:rPr>
          <w:rFonts w:ascii="Calibri" w:hAnsi="Calibri" w:cs="Calibri"/>
        </w:rPr>
        <w:t xml:space="preserve"> </w:t>
      </w:r>
      <w:hyperlink r:id="rId7" w:history="1">
        <w:r w:rsidR="006A761D" w:rsidRPr="00DE62F8">
          <w:rPr>
            <w:rStyle w:val="Hyperlink"/>
            <w:rFonts w:cstheme="minorHAnsi"/>
          </w:rPr>
          <w:t>electricitymarkets@mbie.govt.nz</w:t>
        </w:r>
      </w:hyperlink>
      <w:r w:rsidR="006A761D">
        <w:rPr>
          <w:rFonts w:ascii="Calibri" w:hAnsi="Calibri" w:cs="Calibri"/>
        </w:rPr>
        <w:t>.</w:t>
      </w:r>
    </w:p>
    <w:p w14:paraId="33C04BE9" w14:textId="77777777" w:rsidR="006A761D" w:rsidRPr="006A761D" w:rsidRDefault="006A761D" w:rsidP="006A761D">
      <w:pPr>
        <w:pStyle w:val="ListParagraph"/>
        <w:spacing w:before="120" w:after="120" w:line="270" w:lineRule="exact"/>
        <w:ind w:left="360"/>
        <w:rPr>
          <w:rFonts w:ascii="Calibri" w:eastAsia="Times New Roman" w:hAnsi="Calibri" w:cs="Times New Roman"/>
          <w:lang w:eastAsia="ko-KR"/>
        </w:rPr>
      </w:pPr>
    </w:p>
    <w:p w14:paraId="62AFC1D5" w14:textId="545A196E" w:rsidR="0053388D" w:rsidRPr="00496D62" w:rsidRDefault="00496D62" w:rsidP="006A761D">
      <w:pPr>
        <w:pStyle w:val="ListParagraph"/>
        <w:numPr>
          <w:ilvl w:val="0"/>
          <w:numId w:val="2"/>
        </w:numPr>
        <w:spacing w:before="120" w:after="60" w:line="270" w:lineRule="exact"/>
        <w:ind w:left="357" w:hanging="357"/>
        <w:contextualSpacing w:val="0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 xml:space="preserve">Please direct any questions that you have in relation to the submissions process to </w:t>
      </w:r>
      <w:r w:rsidR="007A5308" w:rsidRPr="006A761D">
        <w:rPr>
          <w:rStyle w:val="Hyperlink"/>
          <w:rFonts w:cstheme="minorHAnsi"/>
        </w:rPr>
        <w:t>electricitymarkets@mbie.govt.nz</w:t>
      </w:r>
      <w:r w:rsidR="0053388D">
        <w:rPr>
          <w:rFonts w:ascii="Calibri" w:eastAsia="Times New Roman" w:hAnsi="Calibri" w:cs="Times New Roman"/>
          <w:lang w:eastAsia="ko-KR"/>
        </w:rPr>
        <w:t>.</w:t>
      </w:r>
    </w:p>
    <w:p w14:paraId="107CBE82" w14:textId="77777777" w:rsidR="00E1416F" w:rsidRPr="00E1416F" w:rsidRDefault="00E1416F" w:rsidP="00E963CE">
      <w:pPr>
        <w:pStyle w:val="BodyText-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60"/>
        <w:rPr>
          <w:b/>
          <w:bCs/>
          <w:sz w:val="20"/>
          <w:szCs w:val="20"/>
        </w:rPr>
      </w:pPr>
      <w:r w:rsidRPr="00E1416F">
        <w:rPr>
          <w:b/>
          <w:bCs/>
          <w:sz w:val="20"/>
          <w:szCs w:val="20"/>
        </w:rPr>
        <w:t>Release of Information</w:t>
      </w:r>
    </w:p>
    <w:p w14:paraId="37BF99E2" w14:textId="0A5AE97A" w:rsidR="00496D62" w:rsidRPr="00496D62" w:rsidRDefault="00921AC2" w:rsidP="00532EBA">
      <w:pPr>
        <w:pStyle w:val="BodyText-Numbered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/>
        <w:rPr>
          <w:sz w:val="20"/>
          <w:szCs w:val="20"/>
        </w:rPr>
      </w:pPr>
      <w:r w:rsidRPr="0053388D">
        <w:rPr>
          <w:sz w:val="20"/>
          <w:szCs w:val="20"/>
        </w:rPr>
        <w:t>Please note that</w:t>
      </w:r>
      <w:r>
        <w:rPr>
          <w:sz w:val="20"/>
          <w:szCs w:val="20"/>
        </w:rPr>
        <w:t xml:space="preserve"> s</w:t>
      </w:r>
      <w:r w:rsidRPr="0053388D">
        <w:rPr>
          <w:sz w:val="20"/>
          <w:szCs w:val="20"/>
        </w:rPr>
        <w:t xml:space="preserve">ubmissions are subject to the </w:t>
      </w:r>
      <w:r>
        <w:rPr>
          <w:sz w:val="20"/>
          <w:szCs w:val="20"/>
        </w:rPr>
        <w:t>OIA</w:t>
      </w:r>
      <w:r w:rsidRPr="0053388D">
        <w:rPr>
          <w:sz w:val="20"/>
          <w:szCs w:val="20"/>
        </w:rPr>
        <w:t xml:space="preserve"> </w:t>
      </w:r>
      <w:r>
        <w:rPr>
          <w:sz w:val="20"/>
          <w:szCs w:val="20"/>
        </w:rPr>
        <w:t>and t</w:t>
      </w:r>
      <w:r w:rsidRPr="0053388D">
        <w:rPr>
          <w:sz w:val="20"/>
          <w:szCs w:val="20"/>
        </w:rPr>
        <w:t>he Privacy Act 2020.</w:t>
      </w:r>
      <w:r>
        <w:rPr>
          <w:sz w:val="20"/>
          <w:szCs w:val="20"/>
        </w:rPr>
        <w:t xml:space="preserve"> In line with this, </w:t>
      </w:r>
      <w:r w:rsidR="0057676E" w:rsidRPr="0057676E">
        <w:rPr>
          <w:sz w:val="20"/>
          <w:szCs w:val="20"/>
        </w:rPr>
        <w:t>MBIE intends to upload copies of submissions received to MBIE’s website at www.mbie.govt.nz. MBIE will consider you to have consented to uploading by making a submission unless you clearly specify otherwise in your submission.</w:t>
      </w:r>
      <w:r w:rsidR="0057676E">
        <w:rPr>
          <w:sz w:val="20"/>
          <w:szCs w:val="20"/>
        </w:rPr>
        <w:t xml:space="preserve"> </w:t>
      </w:r>
      <w:r w:rsidR="0057676E" w:rsidRPr="0057676E">
        <w:rPr>
          <w:sz w:val="20"/>
          <w:szCs w:val="20"/>
        </w:rPr>
        <w:t>MBIE will take your views into account when responding to requests under the OIA</w:t>
      </w:r>
      <w:r w:rsidR="0057676E">
        <w:rPr>
          <w:sz w:val="20"/>
          <w:szCs w:val="20"/>
        </w:rPr>
        <w:t xml:space="preserve"> and publishing submissions</w:t>
      </w:r>
      <w:r w:rsidR="0057676E" w:rsidRPr="0057676E">
        <w:rPr>
          <w:sz w:val="20"/>
          <w:szCs w:val="20"/>
        </w:rPr>
        <w:t>. Any decision to withhold information requested under the OIA can be reviewed by the Ombudsman.</w:t>
      </w:r>
      <w:r w:rsidR="0057676E">
        <w:rPr>
          <w:sz w:val="20"/>
          <w:szCs w:val="20"/>
        </w:rPr>
        <w:t xml:space="preserve"> </w:t>
      </w:r>
    </w:p>
    <w:p w14:paraId="1B5D8CDD" w14:textId="77777777" w:rsidR="006A761D" w:rsidRDefault="006A761D" w:rsidP="005A4C6B">
      <w:pPr>
        <w:spacing w:after="0" w:line="240" w:lineRule="auto"/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</w:pPr>
    </w:p>
    <w:p w14:paraId="4BA360FB" w14:textId="77777777" w:rsidR="006A761D" w:rsidRDefault="006A761D" w:rsidP="005A4C6B">
      <w:pPr>
        <w:spacing w:after="0" w:line="240" w:lineRule="auto"/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</w:pPr>
    </w:p>
    <w:p w14:paraId="1CF97E6C" w14:textId="77777777" w:rsidR="006A761D" w:rsidRDefault="006A761D" w:rsidP="005A4C6B">
      <w:pPr>
        <w:spacing w:after="0" w:line="240" w:lineRule="auto"/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</w:pPr>
    </w:p>
    <w:p w14:paraId="4EE1C4F1" w14:textId="14B662B8" w:rsidR="005A4C6B" w:rsidRPr="007A5308" w:rsidRDefault="00496D62" w:rsidP="005A4C6B">
      <w:pPr>
        <w:spacing w:after="0" w:line="240" w:lineRule="auto"/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</w:pPr>
      <w:r w:rsidRPr="00496D62"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  <w:lastRenderedPageBreak/>
        <w:t xml:space="preserve">Submission </w:t>
      </w:r>
      <w:r w:rsidR="00727C63">
        <w:rPr>
          <w:rFonts w:ascii="Calibri" w:eastAsia="Times New Roman" w:hAnsi="Calibri" w:cs="Times New Roman"/>
          <w:b/>
          <w:color w:val="006272"/>
          <w:sz w:val="40"/>
          <w:szCs w:val="26"/>
          <w:lang w:eastAsia="ko-KR"/>
        </w:rPr>
        <w:t xml:space="preserve">on </w:t>
      </w:r>
      <w:r w:rsidR="006A761D" w:rsidRPr="006A761D">
        <w:rPr>
          <w:rFonts w:ascii="Calibri" w:eastAsia="Times New Roman" w:hAnsi="Calibri" w:cs="Times New Roman"/>
          <w:b/>
          <w:i/>
          <w:iCs/>
          <w:color w:val="006272"/>
          <w:sz w:val="40"/>
          <w:szCs w:val="26"/>
          <w:lang w:eastAsia="ko-KR"/>
        </w:rPr>
        <w:t xml:space="preserve">Implementing a ban on new fossil-fuel baseload electricity </w:t>
      </w:r>
      <w:proofErr w:type="gramStart"/>
      <w:r w:rsidR="006A761D" w:rsidRPr="006A761D">
        <w:rPr>
          <w:rFonts w:ascii="Calibri" w:eastAsia="Times New Roman" w:hAnsi="Calibri" w:cs="Times New Roman"/>
          <w:b/>
          <w:i/>
          <w:iCs/>
          <w:color w:val="006272"/>
          <w:sz w:val="40"/>
          <w:szCs w:val="26"/>
          <w:lang w:eastAsia="ko-KR"/>
        </w:rPr>
        <w:t>generation</w:t>
      </w:r>
      <w:proofErr w:type="gramEnd"/>
    </w:p>
    <w:p w14:paraId="46C9787D" w14:textId="34F14435" w:rsidR="00496D62" w:rsidRPr="00496D62" w:rsidRDefault="00496D62" w:rsidP="005A4C6B">
      <w:pPr>
        <w:spacing w:after="0" w:line="240" w:lineRule="auto"/>
        <w:rPr>
          <w:rFonts w:ascii="Calibri" w:eastAsia="Times New Roman" w:hAnsi="Calibri" w:cs="Times New Roman"/>
          <w:b/>
          <w:color w:val="006272"/>
          <w:sz w:val="30"/>
          <w:lang w:eastAsia="ko-KR"/>
        </w:rPr>
      </w:pP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1658"/>
        <w:gridCol w:w="7358"/>
      </w:tblGrid>
      <w:tr w:rsidR="00496D62" w:rsidRPr="00496D62" w14:paraId="2CB5B2F1" w14:textId="77777777" w:rsidTr="007D182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3A201D5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Name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7D135D56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6AF0A34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  <w:tr w:rsidR="00496D62" w:rsidRPr="00496D62" w14:paraId="4D7C9787" w14:textId="77777777" w:rsidTr="007D182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6888C316" w14:textId="77777777" w:rsidR="005A4C6B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 xml:space="preserve">Organisation </w:t>
            </w:r>
          </w:p>
          <w:p w14:paraId="519E85AA" w14:textId="74E74D2E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(</w:t>
            </w:r>
            <w:proofErr w:type="gramStart"/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if</w:t>
            </w:r>
            <w:proofErr w:type="gramEnd"/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 xml:space="preserve"> applicable)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497ABADA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045F0CD9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  <w:tr w:rsidR="00496D62" w:rsidRPr="00496D62" w14:paraId="1C7A831F" w14:textId="77777777" w:rsidTr="007D182B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3FCE06CF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  <w:r w:rsidRPr="00496D62">
              <w:rPr>
                <w:rFonts w:ascii="Calibri" w:eastAsia="Times New Roman" w:hAnsi="Calibri" w:cs="Times New Roman"/>
                <w:b/>
                <w:bCs/>
                <w:lang w:eastAsia="ko-KR"/>
              </w:rPr>
              <w:t>Contact details</w:t>
            </w:r>
          </w:p>
          <w:p w14:paraId="5DE81B33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ko-KR"/>
              </w:rPr>
            </w:pP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2C6851DD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  <w:p w14:paraId="39195910" w14:textId="77777777" w:rsidR="00496D62" w:rsidRPr="00496D62" w:rsidRDefault="00496D62" w:rsidP="00496D62">
            <w:pPr>
              <w:spacing w:after="0" w:line="240" w:lineRule="auto"/>
              <w:rPr>
                <w:rFonts w:ascii="Calibri" w:eastAsia="Times New Roman" w:hAnsi="Calibri" w:cs="Times New Roman"/>
                <w:lang w:eastAsia="ko-KR"/>
              </w:rPr>
            </w:pPr>
          </w:p>
        </w:tc>
      </w:tr>
    </w:tbl>
    <w:p w14:paraId="7ACC034B" w14:textId="79A1A424" w:rsidR="002D3B17" w:rsidRPr="002D3B17" w:rsidRDefault="002D3B17" w:rsidP="00496D62">
      <w:pPr>
        <w:spacing w:before="240" w:after="0" w:line="240" w:lineRule="auto"/>
        <w:rPr>
          <w:rFonts w:ascii="Calibri" w:eastAsia="Times New Roman" w:hAnsi="Calibri" w:cs="Times New Roman"/>
          <w:b/>
          <w:color w:val="006272"/>
          <w:sz w:val="30"/>
          <w:lang w:eastAsia="ko-KR"/>
        </w:rPr>
      </w:pPr>
      <w:r w:rsidRPr="002D3B17">
        <w:rPr>
          <w:rFonts w:ascii="Calibri" w:eastAsia="Times New Roman" w:hAnsi="Calibri" w:cs="Times New Roman"/>
          <w:b/>
          <w:color w:val="006272"/>
          <w:sz w:val="30"/>
          <w:lang w:eastAsia="ko-KR"/>
        </w:rPr>
        <w:t xml:space="preserve">Release of information </w:t>
      </w:r>
    </w:p>
    <w:p w14:paraId="628573CB" w14:textId="4CFF0C21" w:rsidR="00427D75" w:rsidRDefault="00427D75" w:rsidP="00496D62">
      <w:pPr>
        <w:spacing w:before="240" w:after="0" w:line="240" w:lineRule="auto"/>
        <w:rPr>
          <w:rFonts w:ascii="Calibri" w:eastAsia="Times New Roman" w:hAnsi="Calibri" w:cs="Times New Roman"/>
          <w:lang w:eastAsia="ko-KR"/>
        </w:rPr>
      </w:pPr>
      <w:r>
        <w:rPr>
          <w:rFonts w:ascii="Calibri" w:eastAsia="Times New Roman" w:hAnsi="Calibri" w:cs="Times New Roman"/>
          <w:lang w:eastAsia="ko-KR"/>
        </w:rPr>
        <w:t xml:space="preserve">Please let us know if you would like any part of your submission to be kept confidential. </w:t>
      </w:r>
    </w:p>
    <w:p w14:paraId="110EC495" w14:textId="69B18249" w:rsidR="00496D62" w:rsidRDefault="00496D62" w:rsidP="00496D62">
      <w:pPr>
        <w:spacing w:before="240" w:after="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MS Gothic" w:eastAsia="MS Gothic" w:hAnsi="MS Gothic" w:cs="Times New Roman"/>
          <w:lang w:val="en-US" w:eastAsia="ko-K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96D62">
        <w:rPr>
          <w:rFonts w:ascii="MS Gothic" w:eastAsia="MS Gothic" w:hAnsi="MS Gothic" w:cs="Times New Roman"/>
          <w:lang w:val="en-US" w:eastAsia="ko-KR"/>
        </w:rPr>
        <w:instrText xml:space="preserve"> FORMCHECKBOX </w:instrText>
      </w:r>
      <w:r w:rsidR="00D00C46">
        <w:rPr>
          <w:rFonts w:ascii="MS Gothic" w:eastAsia="MS Gothic" w:hAnsi="MS Gothic" w:cs="Times New Roman"/>
          <w:lang w:val="en-US" w:eastAsia="ko-KR"/>
        </w:rPr>
      </w:r>
      <w:r w:rsidR="00D00C46">
        <w:rPr>
          <w:rFonts w:ascii="MS Gothic" w:eastAsia="MS Gothic" w:hAnsi="MS Gothic" w:cs="Times New Roman"/>
          <w:lang w:val="en-US" w:eastAsia="ko-KR"/>
        </w:rPr>
        <w:fldChar w:fldCharType="separate"/>
      </w:r>
      <w:r w:rsidRPr="00496D62">
        <w:rPr>
          <w:rFonts w:ascii="MS Gothic" w:eastAsia="MS Gothic" w:hAnsi="MS Gothic" w:cs="Times New Roman"/>
          <w:lang w:val="en-US" w:eastAsia="ko-KR"/>
        </w:rPr>
        <w:fldChar w:fldCharType="end"/>
      </w:r>
      <w:bookmarkEnd w:id="0"/>
      <w:r w:rsidRPr="00496D62">
        <w:rPr>
          <w:rFonts w:ascii="MS Gothic" w:eastAsia="MS Gothic" w:hAnsi="MS Gothic" w:cs="Times New Roman"/>
          <w:lang w:val="en-US" w:eastAsia="ko-KR"/>
        </w:rPr>
        <w:t xml:space="preserve"> </w:t>
      </w:r>
      <w:r w:rsidR="00427D75">
        <w:rPr>
          <w:rFonts w:ascii="Calibri" w:eastAsia="Times New Roman" w:hAnsi="Calibri" w:cs="Times New Roman"/>
          <w:lang w:eastAsia="ko-KR"/>
        </w:rPr>
        <w:t xml:space="preserve">I would like to be contacted before the release or use of my submission in the summary of submissions that will be published by MBIE after the consultation. </w:t>
      </w:r>
    </w:p>
    <w:p w14:paraId="7EB9D1A8" w14:textId="77777777" w:rsidR="00427D75" w:rsidRPr="00496D62" w:rsidRDefault="00427D75" w:rsidP="00427D75">
      <w:pPr>
        <w:spacing w:after="0" w:line="240" w:lineRule="auto"/>
        <w:rPr>
          <w:rFonts w:ascii="Calibri" w:eastAsia="Times New Roman" w:hAnsi="Calibri" w:cs="Times New Roman"/>
          <w:lang w:eastAsia="ko-KR"/>
        </w:rPr>
      </w:pPr>
    </w:p>
    <w:p w14:paraId="5A617848" w14:textId="77777777" w:rsidR="00496D62" w:rsidRPr="00496D62" w:rsidRDefault="00496D62" w:rsidP="00496D62">
      <w:pPr>
        <w:spacing w:after="0" w:line="240" w:lineRule="auto"/>
        <w:rPr>
          <w:rFonts w:ascii="Calibri" w:eastAsia="Times New Roman" w:hAnsi="Calibri" w:cs="Times New Roman"/>
          <w:lang w:eastAsia="ko-KR"/>
        </w:rPr>
      </w:pPr>
      <w:r w:rsidRPr="00496D62">
        <w:rPr>
          <w:rFonts w:ascii="MS Gothic" w:eastAsia="MS Gothic" w:hAnsi="MS Gothic" w:cs="Times New Roman"/>
          <w:lang w:val="en-US" w:eastAsia="ko-K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D62">
        <w:rPr>
          <w:rFonts w:ascii="MS Gothic" w:eastAsia="MS Gothic" w:hAnsi="MS Gothic" w:cs="Times New Roman"/>
          <w:lang w:val="en-US" w:eastAsia="ko-KR"/>
        </w:rPr>
        <w:instrText xml:space="preserve"> FORMCHECKBOX </w:instrText>
      </w:r>
      <w:r w:rsidR="00D00C46">
        <w:rPr>
          <w:rFonts w:ascii="MS Gothic" w:eastAsia="MS Gothic" w:hAnsi="MS Gothic" w:cs="Times New Roman"/>
          <w:lang w:val="en-US" w:eastAsia="ko-KR"/>
        </w:rPr>
      </w:r>
      <w:r w:rsidR="00D00C46">
        <w:rPr>
          <w:rFonts w:ascii="MS Gothic" w:eastAsia="MS Gothic" w:hAnsi="MS Gothic" w:cs="Times New Roman"/>
          <w:lang w:val="en-US" w:eastAsia="ko-KR"/>
        </w:rPr>
        <w:fldChar w:fldCharType="separate"/>
      </w:r>
      <w:r w:rsidRPr="00496D62">
        <w:rPr>
          <w:rFonts w:ascii="MS Gothic" w:eastAsia="MS Gothic" w:hAnsi="MS Gothic" w:cs="Times New Roman"/>
          <w:lang w:val="en-US" w:eastAsia="ko-KR"/>
        </w:rPr>
        <w:fldChar w:fldCharType="end"/>
      </w:r>
      <w:r w:rsidRPr="00496D62">
        <w:rPr>
          <w:rFonts w:ascii="MS Gothic" w:eastAsia="MS Gothic" w:hAnsi="MS Gothic" w:cs="Times New Roman"/>
          <w:lang w:val="en-US" w:eastAsia="ko-KR"/>
        </w:rPr>
        <w:t xml:space="preserve"> </w:t>
      </w:r>
      <w:r w:rsidRPr="00496D62">
        <w:rPr>
          <w:rFonts w:ascii="Calibri" w:eastAsia="Times New Roman" w:hAnsi="Calibri" w:cs="Times New Roman"/>
          <w:lang w:eastAsia="ko-KR"/>
        </w:rPr>
        <w:t xml:space="preserve">I would like my submission (or identified parts of my submission) to be kept </w:t>
      </w:r>
      <w:proofErr w:type="gramStart"/>
      <w:r w:rsidRPr="00496D62">
        <w:rPr>
          <w:rFonts w:ascii="Calibri" w:eastAsia="Times New Roman" w:hAnsi="Calibri" w:cs="Times New Roman"/>
          <w:lang w:eastAsia="ko-KR"/>
        </w:rPr>
        <w:t>confidential, and</w:t>
      </w:r>
      <w:proofErr w:type="gramEnd"/>
      <w:r w:rsidRPr="00496D62">
        <w:rPr>
          <w:rFonts w:ascii="Calibri" w:eastAsia="Times New Roman" w:hAnsi="Calibri" w:cs="Times New Roman"/>
          <w:lang w:eastAsia="ko-KR"/>
        </w:rPr>
        <w:t xml:space="preserve"> </w:t>
      </w:r>
      <w:r w:rsidRPr="00496D62">
        <w:rPr>
          <w:rFonts w:ascii="Calibri" w:eastAsia="Times New Roman" w:hAnsi="Calibri" w:cs="Times New Roman"/>
          <w:b/>
          <w:u w:val="single"/>
          <w:lang w:eastAsia="ko-KR"/>
        </w:rPr>
        <w:t>have stated below</w:t>
      </w:r>
      <w:r w:rsidRPr="00496D62">
        <w:rPr>
          <w:rFonts w:ascii="Calibri" w:eastAsia="Times New Roman" w:hAnsi="Calibri" w:cs="Times New Roman"/>
          <w:b/>
          <w:lang w:eastAsia="ko-KR"/>
        </w:rPr>
        <w:t xml:space="preserve"> </w:t>
      </w:r>
      <w:r w:rsidRPr="00496D62">
        <w:rPr>
          <w:rFonts w:ascii="Calibri" w:eastAsia="Times New Roman" w:hAnsi="Calibri" w:cs="Times New Roman"/>
          <w:lang w:eastAsia="ko-KR"/>
        </w:rPr>
        <w:t>my reasons and grounds under the Official Information Act that I believe apply, for consideration by MBIE.</w:t>
      </w:r>
    </w:p>
    <w:p w14:paraId="685041FD" w14:textId="3FB34464" w:rsidR="00496D62" w:rsidRDefault="00496D62" w:rsidP="0006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240" w:lineRule="auto"/>
        <w:rPr>
          <w:rFonts w:ascii="Calibri" w:eastAsia="Times New Roman" w:hAnsi="Calibri" w:cs="Times New Roman"/>
          <w:color w:val="00B0F0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 xml:space="preserve">I would like my submission (or identified parts of my submission) to be kept confidential because </w:t>
      </w:r>
      <w:r w:rsidRPr="00496D62">
        <w:rPr>
          <w:rFonts w:ascii="Calibri" w:eastAsia="Times New Roman" w:hAnsi="Calibri" w:cs="Times New Roman"/>
          <w:color w:val="00B0F0"/>
          <w:lang w:eastAsia="ko-KR"/>
        </w:rPr>
        <w:t>[Insert text]</w:t>
      </w:r>
    </w:p>
    <w:p w14:paraId="69F9C2D6" w14:textId="77777777" w:rsidR="005A4C6B" w:rsidRPr="00496D62" w:rsidRDefault="005A4C6B" w:rsidP="00067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240" w:after="0" w:line="240" w:lineRule="auto"/>
        <w:rPr>
          <w:rFonts w:ascii="Calibri" w:eastAsia="Times New Roman" w:hAnsi="Calibri" w:cs="Times New Roman"/>
          <w:lang w:eastAsia="ko-KR"/>
        </w:rPr>
      </w:pPr>
    </w:p>
    <w:p w14:paraId="28672181" w14:textId="6D069997" w:rsidR="00427D75" w:rsidRPr="00496D62" w:rsidRDefault="00427D75" w:rsidP="00427D75">
      <w:pPr>
        <w:spacing w:before="240" w:after="0" w:line="240" w:lineRule="auto"/>
        <w:jc w:val="center"/>
        <w:rPr>
          <w:rFonts w:ascii="Calibri" w:eastAsia="Times New Roman" w:hAnsi="Calibri" w:cs="Times New Roman"/>
          <w:lang w:eastAsia="ko-KR"/>
        </w:rPr>
      </w:pPr>
      <w:r w:rsidRPr="00496D62">
        <w:rPr>
          <w:rFonts w:ascii="Calibri" w:eastAsia="Times New Roman" w:hAnsi="Calibri" w:cs="Times New Roman"/>
          <w:lang w:eastAsia="ko-KR"/>
        </w:rPr>
        <w:t>[</w:t>
      </w:r>
      <w:r w:rsidR="0006784B">
        <w:rPr>
          <w:rFonts w:ascii="Calibri" w:eastAsia="Times New Roman" w:hAnsi="Calibri" w:cs="Times New Roman"/>
          <w:lang w:eastAsia="ko-KR"/>
        </w:rPr>
        <w:t xml:space="preserve">To check the boxes above: </w:t>
      </w:r>
      <w:r w:rsidRPr="00496D62">
        <w:rPr>
          <w:rFonts w:ascii="Calibri" w:eastAsia="Times New Roman" w:hAnsi="Calibri" w:cs="Times New Roman"/>
          <w:lang w:eastAsia="ko-KR"/>
        </w:rPr>
        <w:t>Double click on box, then select ‘checked’]</w:t>
      </w:r>
    </w:p>
    <w:p w14:paraId="28ED4813" w14:textId="77777777" w:rsidR="008950B5" w:rsidRDefault="008950B5" w:rsidP="00921AC2">
      <w:pPr>
        <w:rPr>
          <w:lang w:eastAsia="ko-KR"/>
        </w:rPr>
      </w:pPr>
      <w:r>
        <w:rPr>
          <w:lang w:eastAsia="ko-KR"/>
        </w:rPr>
        <w:br w:type="page"/>
      </w:r>
    </w:p>
    <w:p w14:paraId="383D2E5F" w14:textId="33DE78B7" w:rsidR="00AB3068" w:rsidRDefault="000F68F1" w:rsidP="005A4C6B">
      <w:pPr>
        <w:pStyle w:val="Heading1"/>
        <w:rPr>
          <w:rFonts w:eastAsia="Times New Roman"/>
          <w:color w:val="006272"/>
          <w:lang w:eastAsia="ko-KR"/>
        </w:rPr>
      </w:pPr>
      <w:r w:rsidRPr="005A4C6B">
        <w:rPr>
          <w:rFonts w:eastAsia="Times New Roman"/>
          <w:color w:val="006272"/>
          <w:lang w:eastAsia="ko-KR"/>
        </w:rPr>
        <w:lastRenderedPageBreak/>
        <w:t>Responses to questions</w:t>
      </w:r>
    </w:p>
    <w:p w14:paraId="78C9C1D8" w14:textId="6F1E729A" w:rsidR="00F2213E" w:rsidRDefault="00F2213E" w:rsidP="00F2213E">
      <w:pPr>
        <w:rPr>
          <w:lang w:eastAsia="ko-KR"/>
        </w:rPr>
      </w:pPr>
    </w:p>
    <w:tbl>
      <w:tblPr>
        <w:tblStyle w:val="TableGrid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F2213E" w14:paraId="372683A5" w14:textId="77777777" w:rsidTr="005D421A"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6D10C370" w14:textId="6EE3734D" w:rsidR="00F2213E" w:rsidRPr="00DA5CF2" w:rsidRDefault="006A761D" w:rsidP="00C122AC">
            <w:pPr>
              <w:pStyle w:val="Question"/>
              <w:rPr>
                <w:lang w:eastAsia="ko-KR"/>
              </w:rPr>
            </w:pPr>
            <w:r>
              <w:rPr>
                <w:color w:val="FFFFFF" w:themeColor="background1"/>
              </w:rPr>
              <w:t>Background</w:t>
            </w:r>
          </w:p>
        </w:tc>
      </w:tr>
      <w:tr w:rsidR="00F2213E" w14:paraId="10EF3265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B951068" w14:textId="77777777" w:rsidR="00F2213E" w:rsidRPr="004805E5" w:rsidRDefault="00F2213E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00A339DB" w14:textId="37D945F5" w:rsidR="00F2213E" w:rsidRPr="00BD7567" w:rsidRDefault="006A761D" w:rsidP="005D421A">
            <w:pPr>
              <w:pStyle w:val="Question"/>
            </w:pPr>
            <w:r>
              <w:t>Do you agree that there is a low likelihood of new fossil-fuel baseload electricity generation plant being built? If not, why not?</w:t>
            </w:r>
          </w:p>
        </w:tc>
      </w:tr>
      <w:tr w:rsidR="00F2213E" w14:paraId="02ECAD49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36D0A22" w14:textId="77777777" w:rsidR="00F2213E" w:rsidRPr="004805E5" w:rsidRDefault="00F2213E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492A9D98" w14:textId="77777777" w:rsidR="00F2213E" w:rsidRPr="00BD7567" w:rsidRDefault="00F2213E" w:rsidP="00BD7567">
            <w:pPr>
              <w:pStyle w:val="Question"/>
              <w:rPr>
                <w:b w:val="0"/>
              </w:rPr>
            </w:pPr>
          </w:p>
        </w:tc>
      </w:tr>
      <w:tr w:rsidR="00F2213E" w14:paraId="4CF5AA8D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144C5CF6" w14:textId="77777777" w:rsidR="00F2213E" w:rsidRDefault="00F2213E" w:rsidP="00F2213E">
            <w:pPr>
              <w:rPr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0970708" w14:textId="77777777" w:rsidR="00F2213E" w:rsidRPr="00BD7567" w:rsidRDefault="00F2213E" w:rsidP="00F2213E">
            <w:pPr>
              <w:rPr>
                <w:b/>
              </w:rPr>
            </w:pPr>
          </w:p>
        </w:tc>
      </w:tr>
      <w:tr w:rsidR="006A761D" w14:paraId="12C68DF2" w14:textId="77777777" w:rsidTr="00D97DA7">
        <w:tc>
          <w:tcPr>
            <w:tcW w:w="9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  <w:vAlign w:val="center"/>
          </w:tcPr>
          <w:p w14:paraId="04783644" w14:textId="3B70BAA7" w:rsidR="006A761D" w:rsidRPr="00DA5CF2" w:rsidRDefault="006A761D" w:rsidP="006A761D">
            <w:pPr>
              <w:pStyle w:val="Question"/>
              <w:rPr>
                <w:lang w:eastAsia="ko-KR"/>
              </w:rPr>
            </w:pPr>
            <w:r>
              <w:rPr>
                <w:color w:val="FFFFFF" w:themeColor="background1"/>
              </w:rPr>
              <w:t>Design and implementation issues</w:t>
            </w:r>
          </w:p>
        </w:tc>
      </w:tr>
    </w:tbl>
    <w:tbl>
      <w:tblPr>
        <w:tblStyle w:val="TableGrid2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37"/>
      </w:tblGrid>
      <w:tr w:rsidR="004805E5" w14:paraId="1001FD49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BB83DD9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6297889" w14:textId="3AF174E0" w:rsidR="004805E5" w:rsidRPr="005D421A" w:rsidRDefault="006A761D" w:rsidP="005D421A">
            <w:pPr>
              <w:pStyle w:val="Question"/>
            </w:pPr>
            <w:r>
              <w:t>Do you agree that its preferable for investors looking to build a new fossil-fuel non-baseload generation plant not to have to apply for an exemption?</w:t>
            </w:r>
          </w:p>
        </w:tc>
      </w:tr>
      <w:tr w:rsidR="004805E5" w14:paraId="5E685595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375E8102" w14:textId="77777777" w:rsidR="004805E5" w:rsidRPr="00C122AC" w:rsidRDefault="004805E5" w:rsidP="004805E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3F87F900" w14:textId="77777777" w:rsidR="004805E5" w:rsidRPr="00BD7567" w:rsidRDefault="004805E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6A761D" w14:paraId="63D7F00C" w14:textId="77777777" w:rsidTr="0049732D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3A81423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  <w:vAlign w:val="center"/>
          </w:tcPr>
          <w:p w14:paraId="421968D8" w14:textId="31A67364" w:rsidR="006A761D" w:rsidRPr="005D421A" w:rsidRDefault="006A761D" w:rsidP="006A761D">
            <w:pPr>
              <w:pStyle w:val="Question"/>
            </w:pPr>
            <w:r w:rsidRPr="00ED6BBD">
              <w:t>What size of new fossil-fuel baseload generation plant should be in scope of the ban?</w:t>
            </w:r>
          </w:p>
        </w:tc>
      </w:tr>
      <w:tr w:rsidR="006A761D" w14:paraId="330FF925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E20E46F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EE85BA0" w14:textId="4879993B" w:rsidR="006A761D" w:rsidRPr="00BD7567" w:rsidRDefault="006A761D" w:rsidP="006A761D">
            <w:pPr>
              <w:pStyle w:val="Question"/>
              <w:rPr>
                <w:b w:val="0"/>
                <w:bCs/>
              </w:rPr>
            </w:pPr>
          </w:p>
        </w:tc>
      </w:tr>
      <w:tr w:rsidR="006A761D" w14:paraId="22E5C856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6D5C933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2946B50" w14:textId="33F16BB5" w:rsidR="006A761D" w:rsidRPr="005D421A" w:rsidRDefault="006A761D" w:rsidP="006A761D">
            <w:pPr>
              <w:pStyle w:val="Question"/>
            </w:pPr>
            <w:r w:rsidRPr="00ED6BBD">
              <w:t xml:space="preserve">Do you think that there should be an exemption for </w:t>
            </w:r>
            <w:r w:rsidRPr="00D84071">
              <w:t xml:space="preserve">the replacement of existing baseload fossil-fuelled electricity generation with new </w:t>
            </w:r>
            <w:r>
              <w:t xml:space="preserve">fossil-fuel baseload </w:t>
            </w:r>
            <w:r w:rsidRPr="00D84071">
              <w:t>plant of a prescribed efficiency and emissions standard</w:t>
            </w:r>
            <w:r>
              <w:t>?</w:t>
            </w:r>
          </w:p>
        </w:tc>
      </w:tr>
      <w:tr w:rsidR="006A761D" w14:paraId="678052FE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44350C6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57EAB5A" w14:textId="77777777" w:rsidR="006A761D" w:rsidRPr="00BD7567" w:rsidRDefault="006A761D" w:rsidP="006A761D">
            <w:pPr>
              <w:pStyle w:val="Question"/>
              <w:rPr>
                <w:b w:val="0"/>
                <w:bCs/>
              </w:rPr>
            </w:pPr>
          </w:p>
        </w:tc>
      </w:tr>
      <w:tr w:rsidR="006A761D" w14:paraId="130121CE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40FCB610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9E14AD8" w14:textId="25B56234" w:rsidR="006A761D" w:rsidRPr="002477B5" w:rsidRDefault="006A761D" w:rsidP="006A761D">
            <w:pPr>
              <w:pStyle w:val="Question"/>
            </w:pPr>
            <w:r w:rsidRPr="00ED6BBD">
              <w:t>Do you think that there should be an exemption for new baseload electricity generation plant that uses blended fuels (i.e., a mix of fossil-fuel and renewable fuel)?</w:t>
            </w:r>
          </w:p>
        </w:tc>
      </w:tr>
      <w:tr w:rsidR="006A761D" w14:paraId="3EACCB6C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D7A8D71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5190E4F7" w14:textId="77777777" w:rsidR="006A761D" w:rsidRPr="00BD7567" w:rsidRDefault="006A761D" w:rsidP="006A761D">
            <w:pPr>
              <w:pStyle w:val="Question"/>
              <w:rPr>
                <w:b w:val="0"/>
                <w:bCs/>
              </w:rPr>
            </w:pPr>
          </w:p>
        </w:tc>
      </w:tr>
      <w:tr w:rsidR="006A761D" w14:paraId="1F74D969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604B319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D5776C8" w14:textId="2E128F0E" w:rsidR="006A761D" w:rsidRPr="002477B5" w:rsidRDefault="006A761D" w:rsidP="006A761D">
            <w:pPr>
              <w:pStyle w:val="Question"/>
            </w:pPr>
            <w:r>
              <w:t>Do you think that there should be an exemption for new fossil-fuelled co-generation plants?</w:t>
            </w:r>
          </w:p>
        </w:tc>
      </w:tr>
      <w:tr w:rsidR="006A761D" w14:paraId="010E5EB0" w14:textId="77777777" w:rsidTr="00907B12">
        <w:trPr>
          <w:trHeight w:val="80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60C54345" w14:textId="77777777" w:rsidR="006A761D" w:rsidRPr="00C122AC" w:rsidRDefault="006A761D" w:rsidP="006A761D">
            <w:p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0AB29BC4" w14:textId="77777777" w:rsidR="006A761D" w:rsidRPr="00BD7567" w:rsidRDefault="006A761D" w:rsidP="006A761D">
            <w:pPr>
              <w:pStyle w:val="Question"/>
              <w:rPr>
                <w:b w:val="0"/>
                <w:bCs/>
              </w:rPr>
            </w:pPr>
          </w:p>
        </w:tc>
      </w:tr>
      <w:tr w:rsidR="006A761D" w14:paraId="24265E95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</w:tcPr>
          <w:p w14:paraId="3195E01B" w14:textId="77777777" w:rsidR="006A761D" w:rsidRPr="00C122AC" w:rsidRDefault="006A761D" w:rsidP="006A761D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5DC33072" w14:textId="5CE7F38C" w:rsidR="006A761D" w:rsidRPr="002477B5" w:rsidRDefault="006A761D" w:rsidP="006A761D">
            <w:pPr>
              <w:pStyle w:val="Question"/>
            </w:pPr>
            <w:r w:rsidRPr="00ED6BBD">
              <w:t>Do you think there should be an exemption for new fossil-fuel baseload electricity generation plant with carbon capture, usage, and storage (CCUS)?</w:t>
            </w:r>
          </w:p>
        </w:tc>
      </w:tr>
      <w:tr w:rsidR="006A761D" w14:paraId="366B9D1A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</w:tcPr>
          <w:p w14:paraId="763C0E0B" w14:textId="77777777" w:rsidR="006A761D" w:rsidRPr="00C122AC" w:rsidRDefault="006A761D" w:rsidP="006A761D">
            <w:p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8F3A771" w14:textId="77777777" w:rsidR="006A761D" w:rsidRPr="00BD7567" w:rsidRDefault="006A761D" w:rsidP="006A761D">
            <w:pPr>
              <w:pStyle w:val="Question"/>
              <w:rPr>
                <w:b w:val="0"/>
                <w:bCs/>
              </w:rPr>
            </w:pPr>
          </w:p>
        </w:tc>
      </w:tr>
      <w:tr w:rsidR="002477B5" w14:paraId="5A13278D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907079D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DBBD624" w14:textId="424F6A71" w:rsidR="002477B5" w:rsidRDefault="00907B12" w:rsidP="005D421A">
            <w:pPr>
              <w:pStyle w:val="Question"/>
            </w:pPr>
            <w:r>
              <w:t>Do you agree that an exemption to relax restrictions on non-baseload fossil-fuel plant in a security of supply event is necessary?</w:t>
            </w:r>
          </w:p>
        </w:tc>
      </w:tr>
      <w:tr w:rsidR="002477B5" w14:paraId="3C730791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BE12B75" w14:textId="77777777" w:rsidR="002477B5" w:rsidRPr="004805E5" w:rsidRDefault="002477B5" w:rsidP="002477B5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84CFC2B" w14:textId="77777777" w:rsidR="002477B5" w:rsidRPr="00BD7567" w:rsidRDefault="002477B5" w:rsidP="00BD7567">
            <w:pPr>
              <w:pStyle w:val="Question"/>
              <w:rPr>
                <w:b w:val="0"/>
                <w:bCs/>
              </w:rPr>
            </w:pPr>
          </w:p>
        </w:tc>
      </w:tr>
      <w:tr w:rsidR="00907B12" w14:paraId="0EA92CFA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23F60897" w14:textId="77777777" w:rsidR="00907B12" w:rsidRPr="004805E5" w:rsidRDefault="00907B12" w:rsidP="00907B12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30B44433" w14:textId="2A04EBBE" w:rsidR="00907B12" w:rsidRDefault="00907B12" w:rsidP="00907B12">
            <w:pPr>
              <w:pStyle w:val="Question"/>
            </w:pPr>
            <w:r>
              <w:t>Do you think there should be an exemption for the construction of new fossil-fuel baseload generation plants, based on security of supply reasons?</w:t>
            </w:r>
          </w:p>
        </w:tc>
      </w:tr>
      <w:tr w:rsidR="00907B12" w14:paraId="4CD818D6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0B2F1B23" w14:textId="77777777" w:rsidR="00907B12" w:rsidRPr="004805E5" w:rsidRDefault="00907B12" w:rsidP="00907B12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2930B68D" w14:textId="77777777" w:rsidR="00907B12" w:rsidRPr="00BD7567" w:rsidRDefault="00907B12" w:rsidP="00907B12">
            <w:pPr>
              <w:pStyle w:val="Question"/>
              <w:rPr>
                <w:b w:val="0"/>
                <w:bCs/>
              </w:rPr>
            </w:pPr>
          </w:p>
        </w:tc>
      </w:tr>
      <w:tr w:rsidR="00907B12" w14:paraId="0845484F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193DACE0" w14:textId="77777777" w:rsidR="00907B12" w:rsidRPr="004805E5" w:rsidRDefault="00907B12" w:rsidP="00907B12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6E1DCCC3" w14:textId="1A0C90A2" w:rsidR="00907B12" w:rsidRDefault="00907B12" w:rsidP="00907B12">
            <w:pPr>
              <w:pStyle w:val="Question"/>
            </w:pPr>
            <w:r w:rsidRPr="00FB4A9B">
              <w:t xml:space="preserve">What </w:t>
            </w:r>
            <w:r>
              <w:t>impact do you think a ban on new fossil-fuel baseload electricity generation will have on fossil gas field development?</w:t>
            </w:r>
          </w:p>
        </w:tc>
      </w:tr>
      <w:tr w:rsidR="00907B12" w14:paraId="03A2A43D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64F3AEBA" w14:textId="77777777" w:rsidR="00907B12" w:rsidRPr="004805E5" w:rsidRDefault="00907B12" w:rsidP="00907B12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7382FFF7" w14:textId="77777777" w:rsidR="00907B12" w:rsidRPr="00BD7567" w:rsidRDefault="00907B12" w:rsidP="00907B12">
            <w:pPr>
              <w:pStyle w:val="Question"/>
              <w:rPr>
                <w:b w:val="0"/>
                <w:bCs/>
              </w:rPr>
            </w:pPr>
          </w:p>
        </w:tc>
      </w:tr>
      <w:tr w:rsidR="00907B12" w14:paraId="3D4D58DC" w14:textId="77777777" w:rsidTr="005D421A"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1183753B" w14:textId="77777777" w:rsidR="00907B12" w:rsidRPr="004805E5" w:rsidRDefault="00907B12" w:rsidP="00907B12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  <w:shd w:val="clear" w:color="auto" w:fill="DAE8EA"/>
          </w:tcPr>
          <w:p w14:paraId="7B350D54" w14:textId="57F5455F" w:rsidR="00907B12" w:rsidRDefault="00907B12" w:rsidP="00907B12">
            <w:pPr>
              <w:pStyle w:val="Question"/>
            </w:pPr>
            <w:r w:rsidRPr="00FB4A9B">
              <w:t xml:space="preserve">What </w:t>
            </w:r>
            <w:r>
              <w:t xml:space="preserve">other </w:t>
            </w:r>
            <w:r w:rsidRPr="00FB4A9B">
              <w:t xml:space="preserve">issues or problems </w:t>
            </w:r>
            <w:r>
              <w:t>do</w:t>
            </w:r>
            <w:r w:rsidRPr="00FB4A9B">
              <w:t xml:space="preserve"> you see in the implementation of a legislative ban on new fossil</w:t>
            </w:r>
            <w:r>
              <w:t xml:space="preserve">-fuel baseload electricity </w:t>
            </w:r>
            <w:r w:rsidRPr="00FB4A9B">
              <w:t>generation?</w:t>
            </w:r>
          </w:p>
        </w:tc>
      </w:tr>
      <w:tr w:rsidR="00907B12" w14:paraId="44442CD2" w14:textId="77777777" w:rsidTr="005D421A"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006272"/>
            <w:vAlign w:val="center"/>
          </w:tcPr>
          <w:p w14:paraId="5B56C7D0" w14:textId="77777777" w:rsidR="00907B12" w:rsidRPr="004805E5" w:rsidRDefault="00907B12" w:rsidP="00907B12">
            <w:pPr>
              <w:pStyle w:val="ListParagraph"/>
              <w:numPr>
                <w:ilvl w:val="0"/>
                <w:numId w:val="17"/>
              </w:numPr>
              <w:rPr>
                <w:color w:val="FFFFFF" w:themeColor="background1"/>
                <w:lang w:eastAsia="ko-KR"/>
              </w:rPr>
            </w:pPr>
          </w:p>
        </w:tc>
        <w:tc>
          <w:tcPr>
            <w:tcW w:w="8737" w:type="dxa"/>
            <w:tcBorders>
              <w:right w:val="single" w:sz="4" w:space="0" w:color="auto"/>
            </w:tcBorders>
          </w:tcPr>
          <w:p w14:paraId="2B3C52E0" w14:textId="77777777" w:rsidR="00907B12" w:rsidRPr="00BD7567" w:rsidRDefault="00907B12" w:rsidP="00907B12">
            <w:pPr>
              <w:pStyle w:val="Question"/>
              <w:rPr>
                <w:b w:val="0"/>
                <w:bCs/>
              </w:rPr>
            </w:pPr>
          </w:p>
        </w:tc>
      </w:tr>
    </w:tbl>
    <w:tbl>
      <w:tblPr>
        <w:tblStyle w:val="TableGrid211"/>
        <w:tblW w:w="9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</w:tblGrid>
      <w:tr w:rsidR="006E557F" w:rsidRPr="002477B5" w14:paraId="2A17FD24" w14:textId="77777777" w:rsidTr="00234404">
        <w:tc>
          <w:tcPr>
            <w:tcW w:w="9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6272"/>
          </w:tcPr>
          <w:p w14:paraId="36991719" w14:textId="5ACC0DF0" w:rsidR="006E557F" w:rsidRPr="00DA5CF2" w:rsidRDefault="006E557F" w:rsidP="006E557F">
            <w:pPr>
              <w:pStyle w:val="Question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FFFFFF" w:themeColor="background1"/>
              </w:rPr>
              <w:t>General comments</w:t>
            </w:r>
            <w:r w:rsidR="00BD7567">
              <w:rPr>
                <w:rFonts w:ascii="Calibri" w:hAnsi="Calibri" w:cs="Arial"/>
                <w:color w:val="FFFFFF" w:themeColor="background1"/>
              </w:rPr>
              <w:t xml:space="preserve"> </w:t>
            </w:r>
          </w:p>
        </w:tc>
      </w:tr>
      <w:tr w:rsidR="006E557F" w:rsidRPr="002477B5" w14:paraId="7F434187" w14:textId="77777777" w:rsidTr="00234404">
        <w:tc>
          <w:tcPr>
            <w:tcW w:w="9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8EBA" w14:textId="77777777" w:rsidR="006E557F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  <w:p w14:paraId="69F006C3" w14:textId="77777777" w:rsidR="006E557F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  <w:p w14:paraId="19566754" w14:textId="77777777" w:rsidR="006E557F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  <w:p w14:paraId="45F5BC3D" w14:textId="38406458" w:rsidR="006E557F" w:rsidRPr="00DF73E8" w:rsidRDefault="006E557F" w:rsidP="006E557F">
            <w:pPr>
              <w:pStyle w:val="Question"/>
              <w:rPr>
                <w:rFonts w:ascii="Calibri" w:hAnsi="Calibri" w:cs="Arial"/>
                <w:b w:val="0"/>
                <w:bCs/>
                <w:color w:val="000000"/>
              </w:rPr>
            </w:pPr>
          </w:p>
        </w:tc>
      </w:tr>
    </w:tbl>
    <w:p w14:paraId="7107864D" w14:textId="77777777" w:rsidR="008950B5" w:rsidRDefault="008950B5">
      <w:pPr>
        <w:rPr>
          <w:rFonts w:ascii="Calibri" w:eastAsia="Times New Roman" w:hAnsi="Calibri" w:cs="Times New Roman"/>
          <w:lang w:eastAsia="ko-KR"/>
        </w:rPr>
      </w:pPr>
    </w:p>
    <w:sectPr w:rsidR="008950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09F9" w14:textId="77777777" w:rsidR="00561A21" w:rsidRDefault="00561A21" w:rsidP="00234404">
      <w:pPr>
        <w:spacing w:after="0" w:line="240" w:lineRule="auto"/>
      </w:pPr>
      <w:r>
        <w:separator/>
      </w:r>
    </w:p>
  </w:endnote>
  <w:endnote w:type="continuationSeparator" w:id="0">
    <w:p w14:paraId="175C0E2E" w14:textId="77777777" w:rsidR="00561A21" w:rsidRDefault="00561A21" w:rsidP="0023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2366059"/>
      <w:docPartObj>
        <w:docPartGallery w:val="Page Numbers (Bottom of Page)"/>
        <w:docPartUnique/>
      </w:docPartObj>
    </w:sdtPr>
    <w:sdtEndPr/>
    <w:sdtContent>
      <w:p w14:paraId="1E5A3EEC" w14:textId="0354F843" w:rsidR="00234404" w:rsidRDefault="00234404" w:rsidP="00234404">
        <w:pPr>
          <w:pStyle w:val="Footer"/>
        </w:pPr>
        <w:r>
          <w:t xml:space="preserve">Submission on </w:t>
        </w:r>
        <w:r w:rsidR="006A761D">
          <w:rPr>
            <w:i/>
            <w:iCs/>
          </w:rPr>
          <w:t>Implementing a ban on new fossil-fuel baseload electricity generation</w:t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1E0B4948" w14:textId="77777777" w:rsidR="00234404" w:rsidRDefault="00234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81EE" w14:textId="77777777" w:rsidR="00561A21" w:rsidRDefault="00561A21" w:rsidP="00234404">
      <w:pPr>
        <w:spacing w:after="0" w:line="240" w:lineRule="auto"/>
      </w:pPr>
      <w:r>
        <w:separator/>
      </w:r>
    </w:p>
  </w:footnote>
  <w:footnote w:type="continuationSeparator" w:id="0">
    <w:p w14:paraId="218E002A" w14:textId="77777777" w:rsidR="00561A21" w:rsidRDefault="00561A21" w:rsidP="0023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41A"/>
    <w:multiLevelType w:val="multilevel"/>
    <w:tmpl w:val="EA74E55C"/>
    <w:lvl w:ilvl="0">
      <w:start w:val="1"/>
      <w:numFmt w:val="lowerLetter"/>
      <w:lvlText w:val="%1."/>
      <w:lvlJc w:val="left"/>
      <w:pPr>
        <w:ind w:left="425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782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13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96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6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24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81" w:hanging="357"/>
      </w:pPr>
      <w:rPr>
        <w:rFonts w:hint="default"/>
      </w:rPr>
    </w:lvl>
  </w:abstractNum>
  <w:abstractNum w:abstractNumId="1" w15:restartNumberingAfterBreak="0">
    <w:nsid w:val="077548EF"/>
    <w:multiLevelType w:val="multilevel"/>
    <w:tmpl w:val="EA74E55C"/>
    <w:lvl w:ilvl="0">
      <w:start w:val="1"/>
      <w:numFmt w:val="lowerLetter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281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2" w15:restartNumberingAfterBreak="0">
    <w:nsid w:val="10007421"/>
    <w:multiLevelType w:val="hybridMultilevel"/>
    <w:tmpl w:val="C4C2BA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2317"/>
    <w:multiLevelType w:val="hybridMultilevel"/>
    <w:tmpl w:val="1CC4EF0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A739B"/>
    <w:multiLevelType w:val="hybridMultilevel"/>
    <w:tmpl w:val="E38867C4"/>
    <w:lvl w:ilvl="0" w:tplc="FC584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F1628"/>
    <w:multiLevelType w:val="multilevel"/>
    <w:tmpl w:val="60BA3DEA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28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3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9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5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3" w:hanging="357"/>
      </w:pPr>
      <w:rPr>
        <w:rFonts w:hint="default"/>
      </w:rPr>
    </w:lvl>
  </w:abstractNum>
  <w:abstractNum w:abstractNumId="6" w15:restartNumberingAfterBreak="0">
    <w:nsid w:val="300147E0"/>
    <w:multiLevelType w:val="hybridMultilevel"/>
    <w:tmpl w:val="4E022F1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5575C9"/>
    <w:multiLevelType w:val="hybridMultilevel"/>
    <w:tmpl w:val="C5BA24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1670F"/>
    <w:multiLevelType w:val="hybridMultilevel"/>
    <w:tmpl w:val="F498FA8E"/>
    <w:lvl w:ilvl="0" w:tplc="9DCC1730">
      <w:start w:val="1"/>
      <w:numFmt w:val="decimal"/>
      <w:pStyle w:val="Questionnumber"/>
      <w:lvlText w:val="%1"/>
      <w:lvlJc w:val="left"/>
      <w:pPr>
        <w:ind w:left="502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174145"/>
    <w:multiLevelType w:val="multilevel"/>
    <w:tmpl w:val="48C295FC"/>
    <w:lvl w:ilvl="0">
      <w:start w:val="1"/>
      <w:numFmt w:val="lowerLetter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Roman"/>
      <w:lvlText w:val="%2."/>
      <w:lvlJc w:val="righ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10" w15:restartNumberingAfterBreak="0">
    <w:nsid w:val="4B6C2F2E"/>
    <w:multiLevelType w:val="hybridMultilevel"/>
    <w:tmpl w:val="7B12DF3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15C51"/>
    <w:multiLevelType w:val="hybridMultilevel"/>
    <w:tmpl w:val="1CC4EF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AB50B9"/>
    <w:multiLevelType w:val="hybridMultilevel"/>
    <w:tmpl w:val="4806810E"/>
    <w:lvl w:ilvl="0" w:tplc="A030D8DC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FD0304"/>
    <w:multiLevelType w:val="hybridMultilevel"/>
    <w:tmpl w:val="EF03CE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1D3324"/>
    <w:multiLevelType w:val="multilevel"/>
    <w:tmpl w:val="FE0CC764"/>
    <w:lvl w:ilvl="0">
      <w:start w:val="1"/>
      <w:numFmt w:val="lowerLetter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Roman"/>
      <w:lvlText w:val="%2."/>
      <w:lvlJc w:val="righ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abstractNum w:abstractNumId="15" w15:restartNumberingAfterBreak="0">
    <w:nsid w:val="76D771EE"/>
    <w:multiLevelType w:val="hybridMultilevel"/>
    <w:tmpl w:val="ED963EB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A2403"/>
    <w:multiLevelType w:val="hybridMultilevel"/>
    <w:tmpl w:val="75B4D86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644" w:hanging="360"/>
      </w:pPr>
    </w:lvl>
    <w:lvl w:ilvl="2" w:tplc="1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8334355">
    <w:abstractNumId w:val="14"/>
  </w:num>
  <w:num w:numId="2" w16cid:durableId="1268732439">
    <w:abstractNumId w:val="3"/>
  </w:num>
  <w:num w:numId="3" w16cid:durableId="726296150">
    <w:abstractNumId w:val="9"/>
  </w:num>
  <w:num w:numId="4" w16cid:durableId="239368633">
    <w:abstractNumId w:val="0"/>
  </w:num>
  <w:num w:numId="5" w16cid:durableId="959069043">
    <w:abstractNumId w:val="13"/>
  </w:num>
  <w:num w:numId="6" w16cid:durableId="1319919499">
    <w:abstractNumId w:val="1"/>
  </w:num>
  <w:num w:numId="7" w16cid:durableId="844169537">
    <w:abstractNumId w:val="10"/>
  </w:num>
  <w:num w:numId="8" w16cid:durableId="1856576140">
    <w:abstractNumId w:val="5"/>
  </w:num>
  <w:num w:numId="9" w16cid:durableId="1131628208">
    <w:abstractNumId w:val="6"/>
  </w:num>
  <w:num w:numId="10" w16cid:durableId="886138764">
    <w:abstractNumId w:val="16"/>
  </w:num>
  <w:num w:numId="11" w16cid:durableId="1659192300">
    <w:abstractNumId w:val="7"/>
  </w:num>
  <w:num w:numId="12" w16cid:durableId="953366961">
    <w:abstractNumId w:val="8"/>
  </w:num>
  <w:num w:numId="13" w16cid:durableId="356738935">
    <w:abstractNumId w:val="8"/>
    <w:lvlOverride w:ilvl="0">
      <w:startOverride w:val="1"/>
    </w:lvlOverride>
  </w:num>
  <w:num w:numId="14" w16cid:durableId="2040932287">
    <w:abstractNumId w:val="14"/>
  </w:num>
  <w:num w:numId="15" w16cid:durableId="1596161122">
    <w:abstractNumId w:val="14"/>
  </w:num>
  <w:num w:numId="16" w16cid:durableId="1358434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2224152">
    <w:abstractNumId w:val="12"/>
  </w:num>
  <w:num w:numId="18" w16cid:durableId="1676348075">
    <w:abstractNumId w:val="2"/>
  </w:num>
  <w:num w:numId="19" w16cid:durableId="1890144445">
    <w:abstractNumId w:val="4"/>
  </w:num>
  <w:num w:numId="20" w16cid:durableId="1281954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2"/>
    <w:rsid w:val="00030205"/>
    <w:rsid w:val="0006784B"/>
    <w:rsid w:val="000F68F1"/>
    <w:rsid w:val="00122D49"/>
    <w:rsid w:val="001357F5"/>
    <w:rsid w:val="00152D61"/>
    <w:rsid w:val="001D04B0"/>
    <w:rsid w:val="00232B83"/>
    <w:rsid w:val="00234404"/>
    <w:rsid w:val="002477B5"/>
    <w:rsid w:val="00295BBD"/>
    <w:rsid w:val="002C4EFE"/>
    <w:rsid w:val="002D3B17"/>
    <w:rsid w:val="00316975"/>
    <w:rsid w:val="00326E1B"/>
    <w:rsid w:val="00365EC5"/>
    <w:rsid w:val="003B28A2"/>
    <w:rsid w:val="003E354E"/>
    <w:rsid w:val="003F6E13"/>
    <w:rsid w:val="00406428"/>
    <w:rsid w:val="00427D75"/>
    <w:rsid w:val="004632AD"/>
    <w:rsid w:val="004805E5"/>
    <w:rsid w:val="0049073E"/>
    <w:rsid w:val="00496D62"/>
    <w:rsid w:val="004A2037"/>
    <w:rsid w:val="004A28CC"/>
    <w:rsid w:val="004A522E"/>
    <w:rsid w:val="004B1EFE"/>
    <w:rsid w:val="004E7BAE"/>
    <w:rsid w:val="005161B3"/>
    <w:rsid w:val="00532EBA"/>
    <w:rsid w:val="0053388D"/>
    <w:rsid w:val="00561A21"/>
    <w:rsid w:val="00570A13"/>
    <w:rsid w:val="0057676E"/>
    <w:rsid w:val="005A4C6B"/>
    <w:rsid w:val="005D421A"/>
    <w:rsid w:val="00647BB4"/>
    <w:rsid w:val="006A2D23"/>
    <w:rsid w:val="006A761D"/>
    <w:rsid w:val="006E557F"/>
    <w:rsid w:val="00713F3A"/>
    <w:rsid w:val="00727C63"/>
    <w:rsid w:val="00746D26"/>
    <w:rsid w:val="00756DE9"/>
    <w:rsid w:val="00790DC5"/>
    <w:rsid w:val="007A5308"/>
    <w:rsid w:val="007B7B57"/>
    <w:rsid w:val="007F2A21"/>
    <w:rsid w:val="00845388"/>
    <w:rsid w:val="00864BAF"/>
    <w:rsid w:val="008950B5"/>
    <w:rsid w:val="008A6C39"/>
    <w:rsid w:val="00907B12"/>
    <w:rsid w:val="00921AC2"/>
    <w:rsid w:val="00934B7C"/>
    <w:rsid w:val="00951412"/>
    <w:rsid w:val="0097273C"/>
    <w:rsid w:val="00A1069C"/>
    <w:rsid w:val="00A373B6"/>
    <w:rsid w:val="00AB3068"/>
    <w:rsid w:val="00B50513"/>
    <w:rsid w:val="00B56205"/>
    <w:rsid w:val="00B978BB"/>
    <w:rsid w:val="00BB2313"/>
    <w:rsid w:val="00BD7567"/>
    <w:rsid w:val="00C122AC"/>
    <w:rsid w:val="00C21843"/>
    <w:rsid w:val="00C478BE"/>
    <w:rsid w:val="00C55123"/>
    <w:rsid w:val="00C6172B"/>
    <w:rsid w:val="00C82012"/>
    <w:rsid w:val="00C92661"/>
    <w:rsid w:val="00D00C46"/>
    <w:rsid w:val="00D24586"/>
    <w:rsid w:val="00D35504"/>
    <w:rsid w:val="00D47FF3"/>
    <w:rsid w:val="00DA5CF2"/>
    <w:rsid w:val="00DA7511"/>
    <w:rsid w:val="00DB7BC4"/>
    <w:rsid w:val="00DF73E8"/>
    <w:rsid w:val="00E1416F"/>
    <w:rsid w:val="00E963CE"/>
    <w:rsid w:val="00F2213E"/>
    <w:rsid w:val="00F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63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586"/>
  </w:style>
  <w:style w:type="paragraph" w:styleId="Heading1">
    <w:name w:val="heading 1"/>
    <w:basedOn w:val="Normal"/>
    <w:next w:val="Normal"/>
    <w:link w:val="Heading1Char"/>
    <w:uiPriority w:val="9"/>
    <w:qFormat/>
    <w:rsid w:val="005A4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Numbered">
    <w:name w:val="Body Text - Numbered"/>
    <w:basedOn w:val="Normal"/>
    <w:qFormat/>
    <w:rsid w:val="00496D62"/>
    <w:pPr>
      <w:numPr>
        <w:numId w:val="1"/>
      </w:numPr>
      <w:spacing w:before="120" w:after="120" w:line="270" w:lineRule="exact"/>
    </w:pPr>
    <w:rPr>
      <w:rFonts w:ascii="Calibri" w:eastAsia="Times New Roman" w:hAnsi="Calibri" w:cs="Times New Roman"/>
      <w:lang w:eastAsia="ko-KR"/>
    </w:rPr>
  </w:style>
  <w:style w:type="paragraph" w:styleId="ListParagraph">
    <w:name w:val="List Paragraph"/>
    <w:aliases w:val="Figure_name,List Paragraph1,Bullet- First level,Recommendation list,List Paragraph11,Dot pt,F5 List Paragraph,No Spacing1,List Paragraph Char Char Char,Indicator Text,Colorful List - Accent 11,Numbered Para 1,Bullet,b1,Alt.,Bullet list"/>
    <w:basedOn w:val="Normal"/>
    <w:link w:val="ListParagraphChar"/>
    <w:uiPriority w:val="34"/>
    <w:qFormat/>
    <w:rsid w:val="001D04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EFE"/>
    <w:rPr>
      <w:color w:val="0062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88D"/>
    <w:rPr>
      <w:color w:val="605E5C"/>
      <w:shd w:val="clear" w:color="auto" w:fill="E1DFDD"/>
    </w:rPr>
  </w:style>
  <w:style w:type="paragraph" w:customStyle="1" w:styleId="Default">
    <w:name w:val="Default"/>
    <w:rsid w:val="0053388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3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5D421A"/>
    <w:pPr>
      <w:spacing w:before="120" w:after="120" w:line="276" w:lineRule="auto"/>
    </w:pPr>
    <w:rPr>
      <w:b/>
    </w:rPr>
  </w:style>
  <w:style w:type="paragraph" w:customStyle="1" w:styleId="Questionnumber">
    <w:name w:val="Question number"/>
    <w:basedOn w:val="Normal"/>
    <w:link w:val="QuestionnumberChar"/>
    <w:rsid w:val="00AB3068"/>
    <w:pPr>
      <w:numPr>
        <w:numId w:val="12"/>
      </w:numPr>
      <w:spacing w:after="200" w:line="276" w:lineRule="auto"/>
      <w:ind w:left="0" w:firstLine="0"/>
      <w:jc w:val="center"/>
    </w:pPr>
    <w:rPr>
      <w:b/>
      <w:color w:val="FFFFFF" w:themeColor="background1"/>
    </w:rPr>
  </w:style>
  <w:style w:type="character" w:customStyle="1" w:styleId="QuestionnumberChar">
    <w:name w:val="Question number Char"/>
    <w:basedOn w:val="DefaultParagraphFont"/>
    <w:link w:val="Questionnumber"/>
    <w:rsid w:val="00AB3068"/>
    <w:rPr>
      <w:b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5A4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48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8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4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4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2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D2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BAE"/>
    <w:rPr>
      <w:b/>
      <w:bCs/>
      <w:sz w:val="20"/>
      <w:szCs w:val="20"/>
    </w:rPr>
  </w:style>
  <w:style w:type="character" w:customStyle="1" w:styleId="ListParagraphChar">
    <w:name w:val="List Paragraph Char"/>
    <w:aliases w:val="Figure_name Char,List Paragraph1 Char,Bullet- First level Char,Recommendation list Char,List Paragraph11 Char,Dot pt Char,F5 List Paragraph Char,No Spacing1 Char,List Paragraph Char Char Char Char,Indicator Text Char,Bullet Char"/>
    <w:basedOn w:val="DefaultParagraphFont"/>
    <w:link w:val="ListParagraph"/>
    <w:uiPriority w:val="34"/>
    <w:rsid w:val="003F6E13"/>
  </w:style>
  <w:style w:type="paragraph" w:styleId="Header">
    <w:name w:val="header"/>
    <w:basedOn w:val="Normal"/>
    <w:link w:val="HeaderChar"/>
    <w:uiPriority w:val="99"/>
    <w:unhideWhenUsed/>
    <w:rsid w:val="00234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404"/>
  </w:style>
  <w:style w:type="paragraph" w:styleId="Footer">
    <w:name w:val="footer"/>
    <w:basedOn w:val="Normal"/>
    <w:link w:val="FooterChar"/>
    <w:uiPriority w:val="99"/>
    <w:unhideWhenUsed/>
    <w:rsid w:val="00234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ectricitymarkets@mbi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template: Consultation on Implementing a ban on new fossil-fuel baseload electricity generation</dc:title>
  <dc:subject/>
  <dc:creator/>
  <cp:keywords/>
  <dc:description/>
  <cp:lastModifiedBy/>
  <cp:revision>1</cp:revision>
  <dcterms:created xsi:type="dcterms:W3CDTF">2023-08-08T03:12:00Z</dcterms:created>
  <dcterms:modified xsi:type="dcterms:W3CDTF">2023-08-08T03:12:00Z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2023-08-08T03:12:29Z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1506e4af-bf9a-4335-a006-5eac82138f31</vt:lpwstr>
  </property>
  <property fmtid="{D5CDD505-2E9C-101B-9397-08002B2CF9AE}" pid="8" name="MSIP_Label_738466f7-346c-47bb-a4d2-4a6558d61975_ContentBits">
    <vt:lpwstr>0</vt:lpwstr>
  </property>
</Properties>
</file>