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77777777" w:rsidR="00496D62" w:rsidRPr="00496D62" w:rsidRDefault="00496D62" w:rsidP="00532EBA">
      <w:pPr>
        <w:spacing w:after="120" w:line="240" w:lineRule="auto"/>
        <w:outlineLvl w:val="0"/>
        <w:rPr>
          <w:rFonts w:ascii="Calibri" w:eastAsia="Times New Roman" w:hAnsi="Calibri" w:cs="Times New Roman"/>
          <w:b/>
          <w:color w:val="006272"/>
          <w:sz w:val="56"/>
          <w:szCs w:val="28"/>
          <w:lang w:eastAsia="ko-KR"/>
        </w:rPr>
      </w:pPr>
      <w:r w:rsidRPr="00496D62">
        <w:rPr>
          <w:rFonts w:ascii="Calibri" w:eastAsia="Times New Roman" w:hAnsi="Calibri" w:cs="Times New Roman"/>
          <w:b/>
          <w:color w:val="006272"/>
          <w:sz w:val="56"/>
          <w:szCs w:val="28"/>
          <w:lang w:eastAsia="ko-KR"/>
        </w:rPr>
        <w:t>Submission template</w:t>
      </w:r>
    </w:p>
    <w:p w14:paraId="20F7152F" w14:textId="77777777" w:rsidR="00496D62" w:rsidRPr="00496D62" w:rsidRDefault="00496D62" w:rsidP="00496D62">
      <w:pPr>
        <w:widowControl w:val="0"/>
        <w:pBdr>
          <w:bottom w:val="single" w:sz="24" w:space="1" w:color="006272"/>
        </w:pBdr>
        <w:spacing w:before="360" w:after="480" w:line="20" w:lineRule="exact"/>
        <w:ind w:right="6237"/>
        <w:rPr>
          <w:rFonts w:ascii="Calibri" w:eastAsia="Times New Roman" w:hAnsi="Calibri" w:cs="Times New Roman"/>
          <w:color w:val="006272"/>
          <w:lang w:eastAsia="en-NZ"/>
        </w:rPr>
      </w:pPr>
    </w:p>
    <w:p w14:paraId="00205EA8" w14:textId="3354C395" w:rsidR="00496D62" w:rsidRPr="00464E35" w:rsidRDefault="00B56205" w:rsidP="00496D62">
      <w:pPr>
        <w:spacing w:after="120" w:line="240" w:lineRule="auto"/>
        <w:rPr>
          <w:rFonts w:ascii="Calibri" w:eastAsia="Times New Roman" w:hAnsi="Calibri" w:cs="Times New Roman"/>
          <w:b/>
          <w:i/>
          <w:iCs/>
          <w:color w:val="006272"/>
          <w:sz w:val="30"/>
          <w:lang w:eastAsia="ko-KR"/>
        </w:rPr>
      </w:pPr>
      <w:r>
        <w:rPr>
          <w:rFonts w:ascii="Calibri" w:eastAsia="Times New Roman" w:hAnsi="Calibri" w:cs="Times New Roman"/>
          <w:b/>
          <w:color w:val="006272"/>
          <w:sz w:val="30"/>
          <w:lang w:eastAsia="ko-KR"/>
        </w:rPr>
        <w:t>Submitting</w:t>
      </w:r>
      <w:r w:rsidR="00496D62" w:rsidRPr="00496D62">
        <w:rPr>
          <w:rFonts w:ascii="Calibri" w:eastAsia="Times New Roman" w:hAnsi="Calibri" w:cs="Times New Roman"/>
          <w:b/>
          <w:color w:val="006272"/>
          <w:sz w:val="30"/>
          <w:lang w:eastAsia="ko-KR"/>
        </w:rPr>
        <w:t xml:space="preserve"> on </w:t>
      </w:r>
      <w:r w:rsidR="00464E35">
        <w:rPr>
          <w:rFonts w:ascii="Calibri" w:eastAsia="Times New Roman" w:hAnsi="Calibri" w:cs="Times New Roman"/>
          <w:b/>
          <w:i/>
          <w:iCs/>
          <w:color w:val="006272"/>
          <w:sz w:val="30"/>
          <w:lang w:eastAsia="ko-KR"/>
        </w:rPr>
        <w:t>Interim Hydrogen Roadmap</w:t>
      </w:r>
    </w:p>
    <w:p w14:paraId="5F44E940" w14:textId="3E90A9E4" w:rsidR="00496D62" w:rsidRDefault="00496D62" w:rsidP="00496D62">
      <w:pPr>
        <w:spacing w:after="120" w:line="240" w:lineRule="auto"/>
        <w:rPr>
          <w:rFonts w:ascii="Calibri" w:eastAsia="Times New Roman" w:hAnsi="Calibri" w:cs="Calibri"/>
          <w:i/>
          <w:lang w:eastAsia="ko-KR"/>
        </w:rPr>
      </w:pPr>
      <w:r w:rsidRPr="00496D62">
        <w:rPr>
          <w:rFonts w:ascii="Calibri" w:eastAsia="Times New Roman" w:hAnsi="Calibri" w:cs="Times New Roman"/>
          <w:lang w:eastAsia="ko-KR"/>
        </w:rPr>
        <w:t>This is the submission template for responding to the</w:t>
      </w:r>
      <w:r w:rsidR="001D04B0" w:rsidRPr="001D04B0">
        <w:t xml:space="preserve"> </w:t>
      </w:r>
      <w:r w:rsidR="00464E35">
        <w:rPr>
          <w:rFonts w:ascii="Calibri" w:eastAsia="Times New Roman" w:hAnsi="Calibri" w:cs="Times New Roman"/>
          <w:i/>
          <w:iCs/>
          <w:lang w:eastAsia="ko-KR"/>
        </w:rPr>
        <w:t>Interim Hydrogen Roadmap</w:t>
      </w:r>
      <w:r w:rsidR="004E7BAE">
        <w:rPr>
          <w:rFonts w:ascii="Calibri" w:eastAsia="Times New Roman" w:hAnsi="Calibri" w:cs="Times New Roman"/>
          <w:i/>
          <w:iCs/>
          <w:lang w:eastAsia="ko-KR"/>
        </w:rPr>
        <w:t xml:space="preserve">. </w:t>
      </w:r>
      <w:r w:rsidRPr="00496D62">
        <w:rPr>
          <w:rFonts w:ascii="Calibri" w:eastAsia="Times New Roman" w:hAnsi="Calibri" w:cs="Times New Roman"/>
          <w:lang w:eastAsia="ko-KR"/>
        </w:rPr>
        <w:t>The Ministry of Business, Innovation and Employment (</w:t>
      </w:r>
      <w:r w:rsidRPr="00496D62">
        <w:rPr>
          <w:rFonts w:ascii="Calibri" w:eastAsia="Times New Roman" w:hAnsi="Calibri" w:cs="Times New Roman"/>
          <w:b/>
          <w:bCs/>
          <w:lang w:eastAsia="ko-KR"/>
        </w:rPr>
        <w:t>MBIE</w:t>
      </w:r>
      <w:r w:rsidRPr="00496D62">
        <w:rPr>
          <w:rFonts w:ascii="Calibri" w:eastAsia="Times New Roman" w:hAnsi="Calibri" w:cs="Times New Roman"/>
          <w:lang w:eastAsia="ko-KR"/>
        </w:rPr>
        <w:t xml:space="preserve">) seeks your comments by </w:t>
      </w:r>
      <w:r w:rsidRPr="001357F5">
        <w:rPr>
          <w:rFonts w:ascii="Calibri" w:eastAsia="Times New Roman" w:hAnsi="Calibri" w:cs="Times New Roman"/>
          <w:b/>
          <w:bCs/>
          <w:lang w:eastAsia="ko-KR"/>
        </w:rPr>
        <w:t>5pm on</w:t>
      </w:r>
      <w:r w:rsidRPr="001357F5">
        <w:rPr>
          <w:rFonts w:ascii="Calibri" w:eastAsia="Times New Roman" w:hAnsi="Calibri" w:cs="Times New Roman"/>
          <w:b/>
          <w:lang w:eastAsia="ko-KR"/>
        </w:rPr>
        <w:t xml:space="preserve"> </w:t>
      </w:r>
      <w:r w:rsidR="00864BAF">
        <w:rPr>
          <w:rFonts w:ascii="Calibri" w:eastAsia="Times New Roman" w:hAnsi="Calibri" w:cs="Times New Roman"/>
          <w:b/>
          <w:lang w:eastAsia="ko-KR"/>
        </w:rPr>
        <w:t>Thursday</w:t>
      </w:r>
      <w:r w:rsidR="00E1416F" w:rsidRPr="001357F5">
        <w:rPr>
          <w:rFonts w:ascii="Calibri" w:eastAsia="Times New Roman" w:hAnsi="Calibri" w:cs="Times New Roman"/>
          <w:b/>
          <w:lang w:eastAsia="ko-KR"/>
        </w:rPr>
        <w:t xml:space="preserve">, </w:t>
      </w:r>
      <w:r w:rsidR="00864BAF" w:rsidRPr="00864BAF">
        <w:rPr>
          <w:rFonts w:ascii="Calibri" w:eastAsia="Times New Roman" w:hAnsi="Calibri" w:cs="Times New Roman"/>
          <w:b/>
          <w:lang w:eastAsia="ko-KR"/>
        </w:rPr>
        <w:t>2</w:t>
      </w:r>
      <w:r w:rsidR="00BB2313" w:rsidRPr="00864BAF">
        <w:rPr>
          <w:rFonts w:ascii="Calibri" w:eastAsia="Times New Roman" w:hAnsi="Calibri" w:cs="Times New Roman"/>
          <w:b/>
          <w:lang w:eastAsia="ko-KR"/>
        </w:rPr>
        <w:t xml:space="preserve"> November </w:t>
      </w:r>
      <w:r w:rsidR="004B1EFE" w:rsidRPr="00864BAF">
        <w:rPr>
          <w:rFonts w:ascii="Calibri" w:eastAsia="Times New Roman" w:hAnsi="Calibri" w:cs="Times New Roman"/>
          <w:b/>
          <w:lang w:eastAsia="ko-KR"/>
        </w:rPr>
        <w:t>2023</w:t>
      </w:r>
      <w:r w:rsidRPr="00864BAF">
        <w:rPr>
          <w:rFonts w:ascii="Calibri" w:eastAsia="Times New Roman" w:hAnsi="Calibri" w:cs="Calibri"/>
          <w:lang w:eastAsia="ko-KR"/>
        </w:rPr>
        <w:t>.</w:t>
      </w:r>
      <w:r w:rsidRPr="00496D62">
        <w:rPr>
          <w:rFonts w:ascii="Calibri" w:eastAsia="Times New Roman" w:hAnsi="Calibri" w:cs="Calibri"/>
          <w:i/>
          <w:lang w:eastAsia="ko-KR"/>
        </w:rPr>
        <w:t xml:space="preserve"> </w:t>
      </w:r>
    </w:p>
    <w:p w14:paraId="71B531F6" w14:textId="77777777" w:rsidR="00496D62" w:rsidRPr="00496D62" w:rsidRDefault="00496D62" w:rsidP="00496D62">
      <w:pPr>
        <w:spacing w:before="120"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Please make your submission as follows:</w:t>
      </w:r>
    </w:p>
    <w:p w14:paraId="5CB94B93" w14:textId="4152A4C8"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Fill out</w:t>
      </w:r>
      <w:r w:rsidRPr="0053388D">
        <w:rPr>
          <w:rFonts w:ascii="Calibri" w:eastAsia="Times New Roman" w:hAnsi="Calibri" w:cs="Times New Roman"/>
          <w:lang w:eastAsia="ko-KR"/>
        </w:rPr>
        <w:t xml:space="preserve"> your </w:t>
      </w:r>
      <w:r w:rsidR="001D04B0" w:rsidRPr="0053388D">
        <w:rPr>
          <w:rFonts w:ascii="Calibri" w:eastAsia="Times New Roman" w:hAnsi="Calibri" w:cs="Times New Roman"/>
          <w:lang w:eastAsia="ko-KR"/>
        </w:rPr>
        <w:t>details under the</w:t>
      </w:r>
      <w:r w:rsidRPr="0053388D">
        <w:rPr>
          <w:rFonts w:ascii="Calibri" w:eastAsia="Times New Roman" w:hAnsi="Calibri" w:cs="Times New Roman"/>
          <w:lang w:eastAsia="ko-KR"/>
        </w:rPr>
        <w:t xml:space="preserve"> “Your name and organisation”</w:t>
      </w:r>
      <w:r w:rsidR="001D04B0" w:rsidRPr="0053388D">
        <w:rPr>
          <w:rFonts w:ascii="Calibri" w:eastAsia="Times New Roman" w:hAnsi="Calibri" w:cs="Times New Roman"/>
          <w:lang w:eastAsia="ko-KR"/>
        </w:rPr>
        <w:t xml:space="preserve"> heading</w:t>
      </w:r>
      <w:r w:rsidR="00E1416F">
        <w:rPr>
          <w:rFonts w:ascii="Calibri" w:eastAsia="Times New Roman" w:hAnsi="Calibri" w:cs="Times New Roman"/>
          <w:lang w:eastAsia="ko-KR"/>
        </w:rPr>
        <w:t xml:space="preserve"> and</w:t>
      </w:r>
      <w:r w:rsidR="00532EBA">
        <w:rPr>
          <w:rFonts w:ascii="Calibri" w:eastAsia="Times New Roman" w:hAnsi="Calibri" w:cs="Times New Roman"/>
          <w:lang w:eastAsia="ko-KR"/>
        </w:rPr>
        <w:t>, if applicable,</w:t>
      </w:r>
      <w:r w:rsidR="00E1416F">
        <w:rPr>
          <w:rFonts w:ascii="Calibri" w:eastAsia="Times New Roman" w:hAnsi="Calibri" w:cs="Times New Roman"/>
          <w:lang w:eastAsia="ko-KR"/>
        </w:rPr>
        <w:t xml:space="preserve"> </w:t>
      </w:r>
      <w:r w:rsidR="00E963CE">
        <w:rPr>
          <w:rFonts w:ascii="Calibri" w:eastAsia="Times New Roman" w:hAnsi="Calibri" w:cs="Times New Roman"/>
          <w:lang w:eastAsia="ko-KR"/>
        </w:rPr>
        <w:t xml:space="preserve">check the boxes underneath on privacy and confidentiality. </w:t>
      </w:r>
      <w:r w:rsidR="001D04B0" w:rsidRPr="0053388D">
        <w:rPr>
          <w:rFonts w:ascii="Calibri" w:eastAsia="Times New Roman" w:hAnsi="Calibri" w:cs="Times New Roman"/>
          <w:lang w:eastAsia="ko-KR"/>
        </w:rPr>
        <w:t xml:space="preserve"> </w:t>
      </w:r>
    </w:p>
    <w:p w14:paraId="71A54DBB" w14:textId="2F089409"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Fill out your responses to the discussion document questions. Your submission may respond to any or all of the questions. Where possible, please include evidence to support your views, for example references to independent research, facts and figures, or relevant examples.</w:t>
      </w:r>
      <w:r w:rsidR="0053388D">
        <w:rPr>
          <w:rFonts w:ascii="Calibri" w:eastAsia="Times New Roman" w:hAnsi="Calibri" w:cs="Times New Roman"/>
          <w:lang w:eastAsia="ko-KR"/>
        </w:rPr>
        <w:t xml:space="preserve"> </w:t>
      </w:r>
      <w:r w:rsidRPr="0053388D">
        <w:rPr>
          <w:rFonts w:ascii="Calibri" w:eastAsia="Times New Roman" w:hAnsi="Calibri" w:cs="Times New Roman"/>
          <w:lang w:eastAsia="ko-KR"/>
        </w:rPr>
        <w:t>If you would like to make other comments not covered by the questions, please provide these in the “</w:t>
      </w:r>
      <w:r w:rsidR="004E7BAE">
        <w:rPr>
          <w:rFonts w:ascii="Calibri" w:eastAsia="Times New Roman" w:hAnsi="Calibri" w:cs="Times New Roman"/>
          <w:lang w:eastAsia="ko-KR"/>
        </w:rPr>
        <w:t xml:space="preserve">General </w:t>
      </w:r>
      <w:r w:rsidRPr="0053388D">
        <w:rPr>
          <w:rFonts w:ascii="Calibri" w:eastAsia="Times New Roman" w:hAnsi="Calibri" w:cs="Times New Roman"/>
          <w:lang w:eastAsia="ko-KR"/>
        </w:rPr>
        <w:t>comments” section</w:t>
      </w:r>
      <w:r w:rsidR="004E7BAE">
        <w:rPr>
          <w:rFonts w:ascii="Calibri" w:eastAsia="Times New Roman" w:hAnsi="Calibri" w:cs="Times New Roman"/>
          <w:lang w:eastAsia="ko-KR"/>
        </w:rPr>
        <w:t xml:space="preserve"> at the end of the template</w:t>
      </w:r>
      <w:r w:rsidRPr="0053388D">
        <w:rPr>
          <w:rFonts w:ascii="Calibri" w:eastAsia="Times New Roman" w:hAnsi="Calibri" w:cs="Times New Roman"/>
          <w:lang w:eastAsia="ko-KR"/>
        </w:rPr>
        <w:t xml:space="preserve">. </w:t>
      </w:r>
    </w:p>
    <w:p w14:paraId="7A9E2C06" w14:textId="68EEDFF8" w:rsidR="00D47FF3" w:rsidRPr="00D47FF3" w:rsidRDefault="00532EBA" w:rsidP="00D47FF3">
      <w:pPr>
        <w:pStyle w:val="ListParagraph"/>
        <w:numPr>
          <w:ilvl w:val="0"/>
          <w:numId w:val="2"/>
        </w:numPr>
        <w:spacing w:before="120" w:after="60" w:line="270" w:lineRule="exact"/>
        <w:ind w:hanging="357"/>
        <w:contextualSpacing w:val="0"/>
      </w:pPr>
      <w:r>
        <w:rPr>
          <w:rFonts w:ascii="Calibri" w:eastAsia="Times New Roman" w:hAnsi="Calibri" w:cs="Times New Roman"/>
          <w:lang w:eastAsia="ko-KR"/>
        </w:rPr>
        <w:t>Before</w:t>
      </w:r>
      <w:r w:rsidR="00D47FF3">
        <w:rPr>
          <w:rFonts w:ascii="Calibri" w:eastAsia="Times New Roman" w:hAnsi="Calibri" w:cs="Times New Roman"/>
          <w:lang w:eastAsia="ko-KR"/>
        </w:rPr>
        <w:t xml:space="preserve"> sending </w:t>
      </w:r>
      <w:r w:rsidR="003F6E13">
        <w:rPr>
          <w:rFonts w:ascii="Calibri" w:eastAsia="Times New Roman" w:hAnsi="Calibri" w:cs="Times New Roman"/>
          <w:lang w:eastAsia="ko-KR"/>
        </w:rPr>
        <w:t xml:space="preserve">us </w:t>
      </w:r>
      <w:r w:rsidR="00D47FF3">
        <w:rPr>
          <w:rFonts w:ascii="Calibri" w:eastAsia="Times New Roman" w:hAnsi="Calibri" w:cs="Times New Roman"/>
          <w:lang w:eastAsia="ko-KR"/>
        </w:rPr>
        <w:t>your submission:</w:t>
      </w:r>
    </w:p>
    <w:p w14:paraId="1962A3A8" w14:textId="79FEF418" w:rsidR="00D47FF3" w:rsidRDefault="0053388D" w:rsidP="00D47FF3">
      <w:pPr>
        <w:pStyle w:val="ListParagraph"/>
        <w:numPr>
          <w:ilvl w:val="1"/>
          <w:numId w:val="2"/>
        </w:numPr>
        <w:spacing w:before="120" w:after="60" w:line="270" w:lineRule="exact"/>
        <w:ind w:hanging="357"/>
        <w:contextualSpacing w:val="0"/>
      </w:pPr>
      <w:r>
        <w:rPr>
          <w:rFonts w:ascii="Calibri" w:eastAsia="Times New Roman" w:hAnsi="Calibri" w:cs="Times New Roman"/>
          <w:lang w:eastAsia="ko-KR"/>
        </w:rPr>
        <w:t>d</w:t>
      </w:r>
      <w:r w:rsidR="00496D62" w:rsidRPr="00496D62">
        <w:t>elet</w:t>
      </w:r>
      <w:r w:rsidR="00D47FF3">
        <w:t xml:space="preserve">e </w:t>
      </w:r>
      <w:r w:rsidR="00496D62" w:rsidRPr="00496D62">
        <w:t>th</w:t>
      </w:r>
      <w:r w:rsidR="00E963CE">
        <w:t xml:space="preserve">is </w:t>
      </w:r>
      <w:r w:rsidR="00496D62" w:rsidRPr="00496D62">
        <w:t>first page of instructions</w:t>
      </w:r>
      <w:r w:rsidR="00D47FF3">
        <w:t>;</w:t>
      </w:r>
      <w:r w:rsidR="00532EBA">
        <w:t xml:space="preserve"> and</w:t>
      </w:r>
    </w:p>
    <w:p w14:paraId="4348B1B2" w14:textId="4770336D" w:rsidR="00D47FF3" w:rsidRDefault="00532EBA" w:rsidP="00D47FF3">
      <w:pPr>
        <w:pStyle w:val="ListParagraph"/>
        <w:numPr>
          <w:ilvl w:val="1"/>
          <w:numId w:val="2"/>
        </w:numPr>
        <w:spacing w:before="120" w:after="60" w:line="270" w:lineRule="exact"/>
        <w:ind w:hanging="357"/>
        <w:contextualSpacing w:val="0"/>
      </w:pPr>
      <w:r>
        <w:t>i</w:t>
      </w:r>
      <w:r w:rsidR="00D47FF3">
        <w:t>f your submission contains any confidential information, please:</w:t>
      </w:r>
    </w:p>
    <w:p w14:paraId="4483A0CB" w14:textId="128EA5AA" w:rsidR="003F6E13" w:rsidRDefault="003F6E13" w:rsidP="00D47FF3">
      <w:pPr>
        <w:pStyle w:val="ListParagraph"/>
        <w:numPr>
          <w:ilvl w:val="0"/>
          <w:numId w:val="11"/>
        </w:numPr>
        <w:spacing w:before="120" w:after="60" w:line="270" w:lineRule="exact"/>
        <w:ind w:hanging="357"/>
        <w:contextualSpacing w:val="0"/>
      </w:pPr>
      <w:r>
        <w:t>s</w:t>
      </w:r>
      <w:r w:rsidR="00D47FF3">
        <w:t xml:space="preserve">tate this in the cover page or in the e-mail accompanying your submission, </w:t>
      </w:r>
    </w:p>
    <w:p w14:paraId="249C015B" w14:textId="29E6B3DB" w:rsidR="003F6E13" w:rsidRDefault="003F6E13" w:rsidP="00D47FF3">
      <w:pPr>
        <w:pStyle w:val="ListParagraph"/>
        <w:numPr>
          <w:ilvl w:val="0"/>
          <w:numId w:val="11"/>
        </w:numPr>
        <w:spacing w:before="120" w:after="60" w:line="270" w:lineRule="exact"/>
        <w:ind w:hanging="357"/>
        <w:contextualSpacing w:val="0"/>
      </w:pPr>
      <w:r>
        <w:t>s</w:t>
      </w:r>
      <w:r w:rsidR="00D47FF3">
        <w:t>et out clearly which parts you consider should be withheld and the grounds under the Official Information Act 1982 (</w:t>
      </w:r>
      <w:r w:rsidR="00D47FF3" w:rsidRPr="00D47FF3">
        <w:rPr>
          <w:b/>
          <w:bCs/>
        </w:rPr>
        <w:t>OIA</w:t>
      </w:r>
      <w:r w:rsidR="00D47FF3">
        <w:t>) that you believe apply</w:t>
      </w:r>
      <w:r>
        <w:t xml:space="preserve">, and </w:t>
      </w:r>
    </w:p>
    <w:p w14:paraId="0FECB868" w14:textId="28181A3C" w:rsidR="003F6E13" w:rsidRPr="00A73AEE" w:rsidRDefault="003F6E13" w:rsidP="003F6E13">
      <w:pPr>
        <w:pStyle w:val="ListParagraph"/>
        <w:numPr>
          <w:ilvl w:val="0"/>
          <w:numId w:val="11"/>
        </w:numPr>
        <w:spacing w:after="142" w:line="240" w:lineRule="auto"/>
        <w:contextualSpacing w:val="0"/>
      </w:pPr>
      <w:r w:rsidRPr="00A73AEE">
        <w:t>provide a separate version excluding the relevant information for publication.</w:t>
      </w:r>
    </w:p>
    <w:p w14:paraId="7D298B40" w14:textId="7D8470F5" w:rsidR="0053388D" w:rsidRPr="0053388D" w:rsidRDefault="00532EBA" w:rsidP="0053388D">
      <w:pPr>
        <w:pStyle w:val="ListParagraph"/>
        <w:numPr>
          <w:ilvl w:val="0"/>
          <w:numId w:val="2"/>
        </w:numPr>
        <w:spacing w:before="120" w:after="120" w:line="270" w:lineRule="exact"/>
        <w:rPr>
          <w:rFonts w:ascii="Calibri" w:eastAsia="Times New Roman" w:hAnsi="Calibri" w:cs="Times New Roman"/>
          <w:lang w:eastAsia="ko-KR"/>
        </w:rPr>
      </w:pPr>
      <w:r>
        <w:rPr>
          <w:rFonts w:ascii="Calibri" w:eastAsia="Times New Roman" w:hAnsi="Calibri" w:cs="Times New Roman"/>
          <w:lang w:eastAsia="ko-KR"/>
        </w:rPr>
        <w:t>Submit</w:t>
      </w:r>
      <w:r w:rsidR="0053388D">
        <w:rPr>
          <w:rFonts w:ascii="Calibri" w:eastAsia="Times New Roman" w:hAnsi="Calibri" w:cs="Times New Roman"/>
          <w:lang w:eastAsia="ko-KR"/>
        </w:rPr>
        <w:t xml:space="preserve"> your submission by:</w:t>
      </w:r>
    </w:p>
    <w:p w14:paraId="4F496719" w14:textId="5FC42953" w:rsidR="0053388D" w:rsidRDefault="004B1EFE"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emailing this template </w:t>
      </w:r>
      <w:r w:rsidR="0053388D">
        <w:rPr>
          <w:rFonts w:ascii="Calibri" w:hAnsi="Calibri" w:cs="Calibri"/>
          <w:sz w:val="22"/>
          <w:szCs w:val="22"/>
        </w:rPr>
        <w:t xml:space="preserve">as a </w:t>
      </w:r>
      <w:r w:rsidR="00DB7BC4">
        <w:rPr>
          <w:rFonts w:ascii="Calibri" w:hAnsi="Calibri" w:cs="Calibri"/>
          <w:sz w:val="22"/>
          <w:szCs w:val="22"/>
        </w:rPr>
        <w:t xml:space="preserve">PDF or </w:t>
      </w:r>
      <w:r w:rsidR="0053388D">
        <w:rPr>
          <w:rFonts w:ascii="Calibri" w:hAnsi="Calibri" w:cs="Calibri"/>
          <w:sz w:val="22"/>
          <w:szCs w:val="22"/>
        </w:rPr>
        <w:t>Microsoft Word document to</w:t>
      </w:r>
      <w:r>
        <w:rPr>
          <w:rFonts w:ascii="Calibri" w:hAnsi="Calibri" w:cs="Calibri"/>
          <w:sz w:val="22"/>
          <w:szCs w:val="22"/>
        </w:rPr>
        <w:t xml:space="preserve"> </w:t>
      </w:r>
      <w:hyperlink r:id="rId7" w:history="1">
        <w:r w:rsidR="0033787E" w:rsidRPr="00CE7693">
          <w:rPr>
            <w:rStyle w:val="Hyperlink"/>
            <w:rFonts w:ascii="Calibri" w:hAnsi="Calibri" w:cs="Calibri"/>
            <w:sz w:val="22"/>
            <w:szCs w:val="22"/>
          </w:rPr>
          <w:t>hydrogen</w:t>
        </w:r>
      </w:hyperlink>
      <w:r w:rsidR="0033787E">
        <w:rPr>
          <w:rStyle w:val="Hyperlink"/>
          <w:rFonts w:ascii="Calibri" w:hAnsi="Calibri" w:cs="Calibri"/>
          <w:sz w:val="22"/>
          <w:szCs w:val="22"/>
        </w:rPr>
        <w:t>@mbie.govt.nz</w:t>
      </w:r>
      <w:r w:rsidR="0053388D">
        <w:rPr>
          <w:rFonts w:ascii="Calibri" w:hAnsi="Calibri" w:cs="Calibri"/>
          <w:sz w:val="22"/>
          <w:szCs w:val="22"/>
        </w:rPr>
        <w:t>; or</w:t>
      </w:r>
    </w:p>
    <w:p w14:paraId="7389EB6B" w14:textId="426F9F91" w:rsidR="0053388D" w:rsidRDefault="0053388D"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mailing your submission to: </w:t>
      </w:r>
    </w:p>
    <w:p w14:paraId="0D8410DF" w14:textId="47A8BE94" w:rsidR="003F6E13" w:rsidRDefault="003F6E13" w:rsidP="004B1EFE">
      <w:pPr>
        <w:spacing w:after="0" w:line="240" w:lineRule="auto"/>
        <w:ind w:left="1440"/>
        <w:rPr>
          <w:rFonts w:ascii="Calibri" w:hAnsi="Calibri" w:cs="Calibri"/>
          <w:color w:val="000000"/>
        </w:rPr>
      </w:pPr>
      <w:r>
        <w:rPr>
          <w:rFonts w:ascii="Calibri" w:hAnsi="Calibri" w:cs="Calibri"/>
          <w:color w:val="000000"/>
        </w:rPr>
        <w:t>Energy</w:t>
      </w:r>
      <w:r w:rsidR="0033787E">
        <w:rPr>
          <w:rFonts w:ascii="Calibri" w:hAnsi="Calibri" w:cs="Calibri"/>
          <w:color w:val="000000"/>
        </w:rPr>
        <w:t xml:space="preserve"> and</w:t>
      </w:r>
      <w:r>
        <w:rPr>
          <w:rFonts w:ascii="Calibri" w:hAnsi="Calibri" w:cs="Calibri"/>
          <w:color w:val="000000"/>
        </w:rPr>
        <w:t xml:space="preserve"> Resource Markets Branch</w:t>
      </w:r>
    </w:p>
    <w:p w14:paraId="285F472A" w14:textId="2F132BCD" w:rsidR="004B1EFE" w:rsidRP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Ministry of Business, Innovation and Employment</w:t>
      </w:r>
    </w:p>
    <w:p w14:paraId="6A39CD8D" w14:textId="77777777" w:rsidR="004B1EFE" w:rsidRP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15 Stout Street</w:t>
      </w:r>
    </w:p>
    <w:p w14:paraId="468F9C5F" w14:textId="77777777" w:rsidR="004B1EFE" w:rsidRP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PO Box 1473, Wellington 6140</w:t>
      </w:r>
    </w:p>
    <w:p w14:paraId="702E9766" w14:textId="41DED9AC" w:rsidR="004B1EFE" w:rsidRDefault="004B1EFE" w:rsidP="004B1EFE">
      <w:pPr>
        <w:spacing w:line="240" w:lineRule="auto"/>
        <w:ind w:left="1440"/>
        <w:rPr>
          <w:rFonts w:ascii="Calibri" w:hAnsi="Calibri" w:cs="Calibri"/>
          <w:color w:val="000000"/>
        </w:rPr>
      </w:pPr>
      <w:r w:rsidRPr="004B1EFE">
        <w:rPr>
          <w:rFonts w:ascii="Calibri" w:hAnsi="Calibri" w:cs="Calibri"/>
          <w:color w:val="000000"/>
        </w:rPr>
        <w:t xml:space="preserve">Attention: </w:t>
      </w:r>
      <w:r w:rsidR="0033787E">
        <w:rPr>
          <w:rFonts w:ascii="Calibri" w:hAnsi="Calibri" w:cs="Calibri"/>
          <w:color w:val="000000"/>
        </w:rPr>
        <w:t>Interim Hydrogen Roadmap Submissions</w:t>
      </w:r>
    </w:p>
    <w:p w14:paraId="62AFC1D5" w14:textId="1B8873D0" w:rsidR="0053388D" w:rsidRPr="00496D62" w:rsidRDefault="00496D62" w:rsidP="004B1EFE">
      <w:pPr>
        <w:spacing w:after="0" w:line="240" w:lineRule="auto"/>
        <w:rPr>
          <w:rFonts w:ascii="Calibri" w:eastAsia="Times New Roman" w:hAnsi="Calibri" w:cs="Times New Roman"/>
          <w:lang w:eastAsia="ko-KR"/>
        </w:rPr>
      </w:pPr>
      <w:r w:rsidRPr="00496D62">
        <w:rPr>
          <w:rFonts w:ascii="Calibri" w:eastAsia="Times New Roman" w:hAnsi="Calibri" w:cs="Times New Roman"/>
          <w:lang w:eastAsia="ko-KR"/>
        </w:rPr>
        <w:t xml:space="preserve">Please direct any questions that you have in relation to the submissions process to </w:t>
      </w:r>
      <w:hyperlink r:id="rId8" w:history="1">
        <w:r w:rsidR="0033787E" w:rsidRPr="00CE7693">
          <w:rPr>
            <w:rStyle w:val="Hyperlink"/>
          </w:rPr>
          <w:t>hydrogen@mbie.govt.nz</w:t>
        </w:r>
      </w:hyperlink>
      <w:r w:rsidR="0033787E">
        <w:t>.</w:t>
      </w:r>
    </w:p>
    <w:p w14:paraId="107CBE82" w14:textId="77777777" w:rsidR="00E1416F" w:rsidRPr="00E1416F" w:rsidRDefault="00E1416F" w:rsidP="00E963CE">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37BF99E2" w14:textId="0A5AE97A" w:rsidR="00496D62" w:rsidRPr="00496D62" w:rsidRDefault="00921AC2" w:rsidP="00532EBA">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sidRPr="0053388D">
        <w:rPr>
          <w:sz w:val="20"/>
          <w:szCs w:val="20"/>
        </w:rPr>
        <w:t>Please note that</w:t>
      </w:r>
      <w:r>
        <w:rPr>
          <w:sz w:val="20"/>
          <w:szCs w:val="20"/>
        </w:rPr>
        <w:t xml:space="preserve"> s</w:t>
      </w:r>
      <w:r w:rsidRPr="0053388D">
        <w:rPr>
          <w:sz w:val="20"/>
          <w:szCs w:val="20"/>
        </w:rPr>
        <w:t xml:space="preserve">ubmissions are subject to the </w:t>
      </w:r>
      <w:r>
        <w:rPr>
          <w:sz w:val="20"/>
          <w:szCs w:val="20"/>
        </w:rPr>
        <w:t>OIA</w:t>
      </w:r>
      <w:r w:rsidRPr="0053388D">
        <w:rPr>
          <w:sz w:val="20"/>
          <w:szCs w:val="20"/>
        </w:rPr>
        <w:t xml:space="preserve"> </w:t>
      </w:r>
      <w:r>
        <w:rPr>
          <w:sz w:val="20"/>
          <w:szCs w:val="20"/>
        </w:rPr>
        <w:t>and t</w:t>
      </w:r>
      <w:r w:rsidRPr="0053388D">
        <w:rPr>
          <w:sz w:val="20"/>
          <w:szCs w:val="20"/>
        </w:rPr>
        <w:t>he Privacy Act 2020.</w:t>
      </w:r>
      <w:r>
        <w:rPr>
          <w:sz w:val="20"/>
          <w:szCs w:val="20"/>
        </w:rPr>
        <w:t xml:space="preserve"> In line with this, </w:t>
      </w:r>
      <w:r w:rsidR="0057676E" w:rsidRPr="0057676E">
        <w:rPr>
          <w:sz w:val="20"/>
          <w:szCs w:val="20"/>
        </w:rPr>
        <w:t>MBIE intends to upload copies of submissions received to MBIE’s website at www.mbie.govt.nz. MBIE will consider you to have consented to uploading by making a submission unless you clearly specify otherwise in your submission.</w:t>
      </w:r>
      <w:r w:rsidR="0057676E">
        <w:rPr>
          <w:sz w:val="20"/>
          <w:szCs w:val="20"/>
        </w:rPr>
        <w:t xml:space="preserve"> </w:t>
      </w:r>
      <w:r w:rsidR="0057676E" w:rsidRPr="0057676E">
        <w:rPr>
          <w:sz w:val="20"/>
          <w:szCs w:val="20"/>
        </w:rPr>
        <w:t>MBIE will take your views into account when responding to requests under the OIA</w:t>
      </w:r>
      <w:r w:rsidR="0057676E">
        <w:rPr>
          <w:sz w:val="20"/>
          <w:szCs w:val="20"/>
        </w:rPr>
        <w:t xml:space="preserve"> and publishing submissions</w:t>
      </w:r>
      <w:r w:rsidR="0057676E" w:rsidRPr="0057676E">
        <w:rPr>
          <w:sz w:val="20"/>
          <w:szCs w:val="20"/>
        </w:rPr>
        <w:t>. Any decision to withhold information requested under the OIA can be reviewed by the Ombudsman.</w:t>
      </w:r>
      <w:r w:rsidR="0057676E">
        <w:rPr>
          <w:sz w:val="20"/>
          <w:szCs w:val="20"/>
        </w:rPr>
        <w:t xml:space="preserve"> </w:t>
      </w:r>
    </w:p>
    <w:p w14:paraId="4EE1C4F1" w14:textId="01D0D3CC" w:rsidR="005A4C6B" w:rsidRDefault="00496D62" w:rsidP="00903B95">
      <w:pPr>
        <w:pageBreakBefore/>
        <w:spacing w:after="0" w:line="240" w:lineRule="auto"/>
        <w:rPr>
          <w:rFonts w:ascii="Calibri" w:eastAsia="Times New Roman" w:hAnsi="Calibri" w:cs="Times New Roman"/>
          <w:b/>
          <w:i/>
          <w:iCs/>
          <w:color w:val="006272"/>
          <w:sz w:val="40"/>
          <w:szCs w:val="26"/>
          <w:lang w:eastAsia="ko-KR"/>
        </w:rPr>
      </w:pPr>
      <w:r w:rsidRPr="00496D62">
        <w:rPr>
          <w:rFonts w:ascii="Calibri" w:eastAsia="Times New Roman" w:hAnsi="Calibri" w:cs="Times New Roman"/>
          <w:b/>
          <w:color w:val="006272"/>
          <w:sz w:val="40"/>
          <w:szCs w:val="26"/>
          <w:lang w:eastAsia="ko-KR"/>
        </w:rPr>
        <w:lastRenderedPageBreak/>
        <w:t xml:space="preserve">Submission </w:t>
      </w:r>
      <w:r w:rsidR="00727C63">
        <w:rPr>
          <w:rFonts w:ascii="Calibri" w:eastAsia="Times New Roman" w:hAnsi="Calibri" w:cs="Times New Roman"/>
          <w:b/>
          <w:color w:val="006272"/>
          <w:sz w:val="40"/>
          <w:szCs w:val="26"/>
          <w:lang w:eastAsia="ko-KR"/>
        </w:rPr>
        <w:t xml:space="preserve">on </w:t>
      </w:r>
      <w:r w:rsidR="00903B95">
        <w:rPr>
          <w:rFonts w:ascii="Calibri" w:eastAsia="Times New Roman" w:hAnsi="Calibri" w:cs="Times New Roman"/>
          <w:b/>
          <w:color w:val="006272"/>
          <w:sz w:val="40"/>
          <w:szCs w:val="26"/>
          <w:lang w:eastAsia="ko-KR"/>
        </w:rPr>
        <w:t xml:space="preserve">the </w:t>
      </w:r>
      <w:r w:rsidR="00903B95">
        <w:rPr>
          <w:rFonts w:ascii="Calibri" w:eastAsia="Times New Roman" w:hAnsi="Calibri" w:cs="Times New Roman"/>
          <w:b/>
          <w:i/>
          <w:iCs/>
          <w:color w:val="006272"/>
          <w:sz w:val="40"/>
          <w:szCs w:val="26"/>
          <w:lang w:eastAsia="ko-KR"/>
        </w:rPr>
        <w:t>Interim Hydrogen Roadmap</w:t>
      </w:r>
    </w:p>
    <w:p w14:paraId="46C9787D" w14:textId="34F14435" w:rsidR="00496D62" w:rsidRPr="00496D62" w:rsidRDefault="00496D62" w:rsidP="005A4C6B">
      <w:pPr>
        <w:spacing w:after="0" w:line="240" w:lineRule="auto"/>
        <w:rPr>
          <w:rFonts w:ascii="Calibri" w:eastAsia="Times New Roman" w:hAnsi="Calibri" w:cs="Times New Roman"/>
          <w:b/>
          <w:color w:val="006272"/>
          <w:sz w:val="30"/>
          <w:lang w:eastAsia="ko-KR"/>
        </w:rPr>
      </w:pP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58"/>
      </w:tblGrid>
      <w:tr w:rsidR="00496D62" w:rsidRPr="00496D62" w14:paraId="2CB5B2F1" w14:textId="77777777" w:rsidTr="007D182B">
        <w:tc>
          <w:tcPr>
            <w:tcW w:w="1668" w:type="dxa"/>
            <w:tcBorders>
              <w:left w:val="single" w:sz="4" w:space="0" w:color="006666"/>
            </w:tcBorders>
            <w:shd w:val="clear" w:color="auto" w:fill="auto"/>
          </w:tcPr>
          <w:p w14:paraId="3A201D5D"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Name</w:t>
            </w:r>
          </w:p>
        </w:tc>
        <w:tc>
          <w:tcPr>
            <w:tcW w:w="7618" w:type="dxa"/>
            <w:tcBorders>
              <w:right w:val="single" w:sz="4" w:space="0" w:color="006666"/>
            </w:tcBorders>
            <w:shd w:val="clear" w:color="auto" w:fill="auto"/>
          </w:tcPr>
          <w:p w14:paraId="7D135D56" w14:textId="77777777" w:rsidR="00496D62" w:rsidRPr="00496D62" w:rsidRDefault="00496D62" w:rsidP="00496D62">
            <w:pPr>
              <w:spacing w:after="0" w:line="240" w:lineRule="auto"/>
              <w:rPr>
                <w:rFonts w:ascii="Calibri" w:eastAsia="Times New Roman" w:hAnsi="Calibri" w:cs="Times New Roman"/>
                <w:lang w:eastAsia="ko-KR"/>
              </w:rPr>
            </w:pPr>
          </w:p>
          <w:p w14:paraId="6AF0A34D"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4D7C9787" w14:textId="77777777" w:rsidTr="007D182B">
        <w:tc>
          <w:tcPr>
            <w:tcW w:w="1668" w:type="dxa"/>
            <w:tcBorders>
              <w:left w:val="single" w:sz="4" w:space="0" w:color="006666"/>
            </w:tcBorders>
            <w:shd w:val="clear" w:color="auto" w:fill="auto"/>
          </w:tcPr>
          <w:p w14:paraId="6888C316" w14:textId="77777777" w:rsidR="005A4C6B"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 xml:space="preserve">Organisation </w:t>
            </w:r>
          </w:p>
          <w:p w14:paraId="519E85AA" w14:textId="74E74D2E"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(if applicable)</w:t>
            </w:r>
          </w:p>
        </w:tc>
        <w:tc>
          <w:tcPr>
            <w:tcW w:w="7618" w:type="dxa"/>
            <w:tcBorders>
              <w:right w:val="single" w:sz="4" w:space="0" w:color="006666"/>
            </w:tcBorders>
            <w:shd w:val="clear" w:color="auto" w:fill="auto"/>
          </w:tcPr>
          <w:p w14:paraId="497ABADA" w14:textId="77777777" w:rsidR="00496D62" w:rsidRPr="00496D62" w:rsidRDefault="00496D62" w:rsidP="00496D62">
            <w:pPr>
              <w:spacing w:after="0" w:line="240" w:lineRule="auto"/>
              <w:rPr>
                <w:rFonts w:ascii="Calibri" w:eastAsia="Times New Roman" w:hAnsi="Calibri" w:cs="Times New Roman"/>
                <w:lang w:eastAsia="ko-KR"/>
              </w:rPr>
            </w:pPr>
          </w:p>
          <w:p w14:paraId="045F0CD9"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1C7A831F" w14:textId="77777777" w:rsidTr="007D182B">
        <w:tc>
          <w:tcPr>
            <w:tcW w:w="1668" w:type="dxa"/>
            <w:tcBorders>
              <w:left w:val="single" w:sz="4" w:space="0" w:color="006666"/>
            </w:tcBorders>
            <w:shd w:val="clear" w:color="auto" w:fill="auto"/>
          </w:tcPr>
          <w:p w14:paraId="3FCE06CF"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Contact details</w:t>
            </w:r>
          </w:p>
          <w:p w14:paraId="5DE81B33" w14:textId="77777777" w:rsidR="00496D62" w:rsidRPr="00496D62" w:rsidRDefault="00496D62" w:rsidP="00496D62">
            <w:pPr>
              <w:spacing w:after="0" w:line="240" w:lineRule="auto"/>
              <w:rPr>
                <w:rFonts w:ascii="Calibri" w:eastAsia="Times New Roman" w:hAnsi="Calibri" w:cs="Times New Roman"/>
                <w:b/>
                <w:bCs/>
                <w:lang w:eastAsia="ko-KR"/>
              </w:rPr>
            </w:pPr>
          </w:p>
        </w:tc>
        <w:tc>
          <w:tcPr>
            <w:tcW w:w="7618" w:type="dxa"/>
            <w:tcBorders>
              <w:right w:val="single" w:sz="4" w:space="0" w:color="006666"/>
            </w:tcBorders>
            <w:shd w:val="clear" w:color="auto" w:fill="auto"/>
          </w:tcPr>
          <w:p w14:paraId="2C6851DD" w14:textId="77777777" w:rsidR="00496D62" w:rsidRPr="00496D62" w:rsidRDefault="00496D62" w:rsidP="00496D62">
            <w:pPr>
              <w:spacing w:after="0" w:line="240" w:lineRule="auto"/>
              <w:rPr>
                <w:rFonts w:ascii="Calibri" w:eastAsia="Times New Roman" w:hAnsi="Calibri" w:cs="Times New Roman"/>
                <w:lang w:eastAsia="ko-KR"/>
              </w:rPr>
            </w:pPr>
          </w:p>
          <w:p w14:paraId="39195910" w14:textId="77777777" w:rsidR="00496D62" w:rsidRPr="00496D62" w:rsidRDefault="00496D62" w:rsidP="00496D62">
            <w:pPr>
              <w:spacing w:after="0" w:line="240" w:lineRule="auto"/>
              <w:rPr>
                <w:rFonts w:ascii="Calibri" w:eastAsia="Times New Roman" w:hAnsi="Calibri" w:cs="Times New Roman"/>
                <w:lang w:eastAsia="ko-KR"/>
              </w:rPr>
            </w:pPr>
          </w:p>
        </w:tc>
      </w:tr>
    </w:tbl>
    <w:p w14:paraId="7ACC034B" w14:textId="79A1A424" w:rsidR="002D3B17" w:rsidRPr="002D3B17" w:rsidRDefault="002D3B17" w:rsidP="00496D62">
      <w:pPr>
        <w:spacing w:before="240" w:after="0" w:line="240" w:lineRule="auto"/>
        <w:rPr>
          <w:rFonts w:ascii="Calibri" w:eastAsia="Times New Roman" w:hAnsi="Calibri" w:cs="Times New Roman"/>
          <w:b/>
          <w:color w:val="006272"/>
          <w:sz w:val="30"/>
          <w:lang w:eastAsia="ko-KR"/>
        </w:rPr>
      </w:pPr>
      <w:r w:rsidRPr="002D3B17">
        <w:rPr>
          <w:rFonts w:ascii="Calibri" w:eastAsia="Times New Roman" w:hAnsi="Calibri" w:cs="Times New Roman"/>
          <w:b/>
          <w:color w:val="006272"/>
          <w:sz w:val="30"/>
          <w:lang w:eastAsia="ko-KR"/>
        </w:rPr>
        <w:t xml:space="preserve">Release of information </w:t>
      </w:r>
    </w:p>
    <w:p w14:paraId="628573CB" w14:textId="4CFF0C21" w:rsidR="00427D75" w:rsidRDefault="00427D75" w:rsidP="00496D62">
      <w:pP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110EC495" w14:textId="69B18249" w:rsidR="00496D62" w:rsidRDefault="00496D62" w:rsidP="00496D62">
      <w:pPr>
        <w:spacing w:before="240"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0" w:name="Check1"/>
      <w:r w:rsidRPr="00496D62">
        <w:rPr>
          <w:rFonts w:ascii="MS Gothic" w:eastAsia="MS Gothic" w:hAnsi="MS Gothic" w:cs="Times New Roman"/>
          <w:lang w:val="en-US" w:eastAsia="ko-KR"/>
        </w:rPr>
        <w:instrText xml:space="preserve"> FORMCHECKBOX </w:instrText>
      </w:r>
      <w:r w:rsidR="001F113B">
        <w:rPr>
          <w:rFonts w:ascii="MS Gothic" w:eastAsia="MS Gothic" w:hAnsi="MS Gothic" w:cs="Times New Roman"/>
          <w:lang w:val="en-US" w:eastAsia="ko-KR"/>
        </w:rPr>
      </w:r>
      <w:r w:rsidR="001F113B">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0"/>
      <w:r w:rsidRPr="00496D62">
        <w:rPr>
          <w:rFonts w:ascii="MS Gothic" w:eastAsia="MS Gothic" w:hAnsi="MS Gothic" w:cs="Times New Roman"/>
          <w:lang w:val="en-US" w:eastAsia="ko-KR"/>
        </w:rPr>
        <w:t xml:space="preserve"> </w:t>
      </w:r>
      <w:r w:rsidR="00427D75">
        <w:rPr>
          <w:rFonts w:ascii="Calibri" w:eastAsia="Times New Roman" w:hAnsi="Calibri" w:cs="Times New Roman"/>
          <w:lang w:eastAsia="ko-KR"/>
        </w:rPr>
        <w:t xml:space="preserve">I would like to be contacted before the release or use of my submission in the summary of submissions that will be published by MBIE after the consultation. </w:t>
      </w:r>
    </w:p>
    <w:p w14:paraId="7EB9D1A8" w14:textId="77777777" w:rsidR="00427D75" w:rsidRPr="00496D62" w:rsidRDefault="00427D75" w:rsidP="00427D75">
      <w:pPr>
        <w:spacing w:after="0" w:line="240" w:lineRule="auto"/>
        <w:rPr>
          <w:rFonts w:ascii="Calibri" w:eastAsia="Times New Roman" w:hAnsi="Calibri" w:cs="Times New Roman"/>
          <w:lang w:eastAsia="ko-KR"/>
        </w:rPr>
      </w:pPr>
    </w:p>
    <w:p w14:paraId="5A617848" w14:textId="77777777" w:rsidR="00496D62" w:rsidRPr="00496D62" w:rsidRDefault="00496D62" w:rsidP="00496D62">
      <w:pPr>
        <w:spacing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1F113B">
        <w:rPr>
          <w:rFonts w:ascii="MS Gothic" w:eastAsia="MS Gothic" w:hAnsi="MS Gothic" w:cs="Times New Roman"/>
          <w:lang w:val="en-US" w:eastAsia="ko-KR"/>
        </w:rPr>
      </w:r>
      <w:r w:rsidR="001F113B">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685041FD" w14:textId="3FB34464" w:rsidR="00496D62" w:rsidRDefault="00496D62"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69F9C2D6" w14:textId="77777777" w:rsidR="005A4C6B" w:rsidRPr="00496D62" w:rsidRDefault="005A4C6B"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lang w:eastAsia="ko-KR"/>
        </w:rPr>
      </w:pPr>
    </w:p>
    <w:p w14:paraId="28672181" w14:textId="6D069997" w:rsidR="00427D75" w:rsidRPr="00496D62" w:rsidRDefault="00427D75" w:rsidP="00427D75">
      <w:pPr>
        <w:spacing w:before="240" w:after="0" w:line="240" w:lineRule="auto"/>
        <w:jc w:val="center"/>
        <w:rPr>
          <w:rFonts w:ascii="Calibri" w:eastAsia="Times New Roman" w:hAnsi="Calibri" w:cs="Times New Roman"/>
          <w:lang w:eastAsia="ko-KR"/>
        </w:rPr>
      </w:pPr>
      <w:r w:rsidRPr="00496D62">
        <w:rPr>
          <w:rFonts w:ascii="Calibri" w:eastAsia="Times New Roman" w:hAnsi="Calibri" w:cs="Times New Roman"/>
          <w:lang w:eastAsia="ko-KR"/>
        </w:rPr>
        <w:t>[</w:t>
      </w:r>
      <w:r w:rsidR="0006784B">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28ED4813" w14:textId="77777777" w:rsidR="008950B5" w:rsidRDefault="008950B5" w:rsidP="00921AC2">
      <w:pPr>
        <w:rPr>
          <w:lang w:eastAsia="ko-KR"/>
        </w:rPr>
      </w:pPr>
      <w:r>
        <w:rPr>
          <w:lang w:eastAsia="ko-KR"/>
        </w:rPr>
        <w:br w:type="page"/>
      </w:r>
    </w:p>
    <w:p w14:paraId="383D2E5F" w14:textId="33DE78B7" w:rsidR="00AB3068" w:rsidRDefault="000F68F1" w:rsidP="005A4C6B">
      <w:pPr>
        <w:pStyle w:val="Heading1"/>
        <w:rPr>
          <w:rFonts w:eastAsia="Times New Roman"/>
          <w:color w:val="006272"/>
          <w:lang w:eastAsia="ko-KR"/>
        </w:rPr>
      </w:pPr>
      <w:r w:rsidRPr="005A4C6B">
        <w:rPr>
          <w:rFonts w:eastAsia="Times New Roman"/>
          <w:color w:val="006272"/>
          <w:lang w:eastAsia="ko-KR"/>
        </w:rPr>
        <w:lastRenderedPageBreak/>
        <w:t>Responses to questions</w:t>
      </w:r>
    </w:p>
    <w:p w14:paraId="78C9C1D8" w14:textId="6F1E729A" w:rsidR="00F2213E" w:rsidRDefault="00F2213E" w:rsidP="00F2213E">
      <w:pPr>
        <w:rPr>
          <w:lang w:eastAsia="ko-KR"/>
        </w:rPr>
      </w:pP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F2213E" w14:paraId="372683A5" w14:textId="77777777" w:rsidTr="005D421A">
        <w:tc>
          <w:tcPr>
            <w:tcW w:w="9158" w:type="dxa"/>
            <w:gridSpan w:val="2"/>
            <w:tcBorders>
              <w:top w:val="single" w:sz="4" w:space="0" w:color="auto"/>
              <w:left w:val="single" w:sz="4" w:space="0" w:color="auto"/>
              <w:right w:val="single" w:sz="4" w:space="0" w:color="auto"/>
            </w:tcBorders>
            <w:shd w:val="clear" w:color="auto" w:fill="006272"/>
          </w:tcPr>
          <w:p w14:paraId="6D10C370" w14:textId="32E0E6B1" w:rsidR="00F2213E" w:rsidRPr="00DA5CF2" w:rsidRDefault="0033787E" w:rsidP="00C122AC">
            <w:pPr>
              <w:pStyle w:val="Question"/>
              <w:rPr>
                <w:lang w:eastAsia="ko-KR"/>
              </w:rPr>
            </w:pPr>
            <w:r>
              <w:rPr>
                <w:rFonts w:ascii="Calibri" w:hAnsi="Calibri" w:cs="Arial"/>
                <w:color w:val="FFFFFF" w:themeColor="background1"/>
              </w:rPr>
              <w:t>Section 1: Hydrogen is emerging as an important part of the future global energy system</w:t>
            </w:r>
          </w:p>
        </w:tc>
      </w:tr>
      <w:tr w:rsidR="00F2213E" w14:paraId="10EF3265" w14:textId="77777777" w:rsidTr="00EE158C">
        <w:tc>
          <w:tcPr>
            <w:tcW w:w="421" w:type="dxa"/>
            <w:vMerge w:val="restart"/>
            <w:tcBorders>
              <w:left w:val="single" w:sz="4" w:space="0" w:color="auto"/>
            </w:tcBorders>
            <w:shd w:val="clear" w:color="auto" w:fill="006272"/>
            <w:vAlign w:val="center"/>
          </w:tcPr>
          <w:p w14:paraId="5B951068"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0A339DB" w14:textId="64B56743" w:rsidR="00F2213E" w:rsidRPr="00BD7567" w:rsidRDefault="0033787E" w:rsidP="005D421A">
            <w:pPr>
              <w:pStyle w:val="Question"/>
            </w:pPr>
            <w:r w:rsidRPr="00000DDD">
              <w:rPr>
                <w:lang w:val="en-US"/>
              </w:rPr>
              <w:t>Are there other issues we should be considering in our assessment of the strategic landscape for hydrogen in New Zealand?</w:t>
            </w:r>
          </w:p>
        </w:tc>
      </w:tr>
      <w:tr w:rsidR="00F2213E" w14:paraId="02ECAD49" w14:textId="77777777" w:rsidTr="00EE158C">
        <w:tc>
          <w:tcPr>
            <w:tcW w:w="421" w:type="dxa"/>
            <w:vMerge/>
            <w:tcBorders>
              <w:left w:val="single" w:sz="4" w:space="0" w:color="auto"/>
            </w:tcBorders>
            <w:shd w:val="clear" w:color="auto" w:fill="006272"/>
            <w:vAlign w:val="center"/>
          </w:tcPr>
          <w:p w14:paraId="436D0A22"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492A9D98" w14:textId="77777777" w:rsidR="00F2213E" w:rsidRPr="00BD7567" w:rsidRDefault="00F2213E" w:rsidP="00BD7567">
            <w:pPr>
              <w:pStyle w:val="Question"/>
              <w:rPr>
                <w:b w:val="0"/>
              </w:rPr>
            </w:pPr>
          </w:p>
        </w:tc>
      </w:tr>
      <w:tr w:rsidR="004805E5" w14:paraId="12C68DF2" w14:textId="77777777" w:rsidTr="00EE158C">
        <w:tc>
          <w:tcPr>
            <w:tcW w:w="9158" w:type="dxa"/>
            <w:gridSpan w:val="2"/>
            <w:tcBorders>
              <w:left w:val="single" w:sz="4" w:space="0" w:color="auto"/>
              <w:right w:val="single" w:sz="4" w:space="0" w:color="auto"/>
            </w:tcBorders>
            <w:shd w:val="clear" w:color="auto" w:fill="006272"/>
          </w:tcPr>
          <w:p w14:paraId="04783644" w14:textId="66943188" w:rsidR="004805E5" w:rsidRPr="00DA5CF2" w:rsidRDefault="0033787E" w:rsidP="00C122AC">
            <w:pPr>
              <w:pStyle w:val="Question"/>
              <w:rPr>
                <w:lang w:eastAsia="ko-KR"/>
              </w:rPr>
            </w:pPr>
            <w:r>
              <w:rPr>
                <w:rFonts w:ascii="Calibri" w:hAnsi="Calibri" w:cs="Arial"/>
                <w:color w:val="FFFFFF" w:themeColor="background1"/>
              </w:rPr>
              <w:t>Section 2: The role for hydrogen in New Zealand’s energy transition</w:t>
            </w:r>
          </w:p>
        </w:tc>
      </w:tr>
    </w:tbl>
    <w:tbl>
      <w:tblPr>
        <w:tblStyle w:val="TableGrid2"/>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96"/>
      </w:tblGrid>
      <w:tr w:rsidR="004805E5" w14:paraId="1001FD49" w14:textId="77777777" w:rsidTr="00EE158C">
        <w:tc>
          <w:tcPr>
            <w:tcW w:w="562" w:type="dxa"/>
            <w:vMerge w:val="restart"/>
            <w:tcBorders>
              <w:left w:val="single" w:sz="4" w:space="0" w:color="auto"/>
            </w:tcBorders>
            <w:shd w:val="clear" w:color="auto" w:fill="006272"/>
            <w:vAlign w:val="center"/>
          </w:tcPr>
          <w:p w14:paraId="2BB83DD9" w14:textId="77777777" w:rsidR="004805E5" w:rsidRPr="00C122AC" w:rsidRDefault="004805E5" w:rsidP="004805E5">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56297889" w14:textId="42F20916" w:rsidR="004805E5" w:rsidRPr="005D421A" w:rsidRDefault="0033787E" w:rsidP="005D421A">
            <w:pPr>
              <w:pStyle w:val="Question"/>
            </w:pPr>
            <w:r w:rsidRPr="0033787E">
              <w:t>Do you agree with our assessment of the most viable use cases of hydrogen in New Zealand’s energy transition?</w:t>
            </w:r>
          </w:p>
        </w:tc>
      </w:tr>
      <w:tr w:rsidR="004805E5" w14:paraId="5E685595" w14:textId="77777777" w:rsidTr="00EE158C">
        <w:tc>
          <w:tcPr>
            <w:tcW w:w="562" w:type="dxa"/>
            <w:vMerge/>
            <w:tcBorders>
              <w:left w:val="single" w:sz="4" w:space="0" w:color="auto"/>
            </w:tcBorders>
            <w:shd w:val="clear" w:color="auto" w:fill="006272"/>
            <w:vAlign w:val="center"/>
          </w:tcPr>
          <w:p w14:paraId="375E8102" w14:textId="77777777" w:rsidR="004805E5" w:rsidRPr="00C122AC" w:rsidRDefault="004805E5" w:rsidP="004805E5">
            <w:pPr>
              <w:pStyle w:val="ListParagraph"/>
              <w:numPr>
                <w:ilvl w:val="0"/>
                <w:numId w:val="17"/>
              </w:numPr>
              <w:rPr>
                <w:color w:val="FFFFFF" w:themeColor="background1"/>
                <w:lang w:eastAsia="ko-KR"/>
              </w:rPr>
            </w:pPr>
          </w:p>
        </w:tc>
        <w:tc>
          <w:tcPr>
            <w:tcW w:w="8596" w:type="dxa"/>
            <w:tcBorders>
              <w:right w:val="single" w:sz="4" w:space="0" w:color="auto"/>
            </w:tcBorders>
          </w:tcPr>
          <w:p w14:paraId="3F87F900" w14:textId="77777777" w:rsidR="004805E5" w:rsidRPr="00BD7567" w:rsidRDefault="004805E5" w:rsidP="00BD7567">
            <w:pPr>
              <w:pStyle w:val="Question"/>
              <w:rPr>
                <w:b w:val="0"/>
                <w:bCs/>
              </w:rPr>
            </w:pPr>
          </w:p>
        </w:tc>
      </w:tr>
      <w:tr w:rsidR="004805E5" w14:paraId="63D7F00C" w14:textId="77777777" w:rsidTr="00EE158C">
        <w:tc>
          <w:tcPr>
            <w:tcW w:w="562" w:type="dxa"/>
            <w:vMerge w:val="restart"/>
            <w:tcBorders>
              <w:left w:val="single" w:sz="4" w:space="0" w:color="auto"/>
            </w:tcBorders>
            <w:shd w:val="clear" w:color="auto" w:fill="006272"/>
            <w:vAlign w:val="center"/>
          </w:tcPr>
          <w:p w14:paraId="63A81423" w14:textId="77777777" w:rsidR="004805E5" w:rsidRPr="00C122AC" w:rsidRDefault="004805E5" w:rsidP="004805E5">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421968D8" w14:textId="092D485A" w:rsidR="004805E5" w:rsidRPr="005D421A" w:rsidRDefault="0033787E" w:rsidP="005D421A">
            <w:pPr>
              <w:pStyle w:val="Question"/>
            </w:pPr>
            <w:r w:rsidRPr="0033787E">
              <w:t>Do you support some of these uses more than others?</w:t>
            </w:r>
          </w:p>
        </w:tc>
      </w:tr>
      <w:tr w:rsidR="004805E5" w14:paraId="330FF925" w14:textId="77777777" w:rsidTr="00EE158C">
        <w:tc>
          <w:tcPr>
            <w:tcW w:w="562" w:type="dxa"/>
            <w:vMerge/>
            <w:tcBorders>
              <w:left w:val="single" w:sz="4" w:space="0" w:color="auto"/>
            </w:tcBorders>
            <w:shd w:val="clear" w:color="auto" w:fill="006272"/>
            <w:vAlign w:val="center"/>
          </w:tcPr>
          <w:p w14:paraId="6E20E46F" w14:textId="77777777" w:rsidR="004805E5" w:rsidRPr="00C122AC" w:rsidRDefault="004805E5" w:rsidP="004805E5">
            <w:pPr>
              <w:pStyle w:val="ListParagraph"/>
              <w:numPr>
                <w:ilvl w:val="0"/>
                <w:numId w:val="17"/>
              </w:numPr>
              <w:rPr>
                <w:color w:val="FFFFFF" w:themeColor="background1"/>
                <w:lang w:eastAsia="ko-KR"/>
              </w:rPr>
            </w:pPr>
          </w:p>
        </w:tc>
        <w:tc>
          <w:tcPr>
            <w:tcW w:w="8596" w:type="dxa"/>
            <w:tcBorders>
              <w:right w:val="single" w:sz="4" w:space="0" w:color="auto"/>
            </w:tcBorders>
          </w:tcPr>
          <w:p w14:paraId="7EE85BA0" w14:textId="4879993B" w:rsidR="004805E5" w:rsidRPr="00BD7567" w:rsidRDefault="004805E5" w:rsidP="00BD7567">
            <w:pPr>
              <w:pStyle w:val="Question"/>
              <w:rPr>
                <w:b w:val="0"/>
                <w:bCs/>
              </w:rPr>
            </w:pPr>
          </w:p>
        </w:tc>
      </w:tr>
      <w:tr w:rsidR="004805E5" w14:paraId="22E5C856" w14:textId="77777777" w:rsidTr="00EE158C">
        <w:tc>
          <w:tcPr>
            <w:tcW w:w="562" w:type="dxa"/>
            <w:tcBorders>
              <w:left w:val="single" w:sz="4" w:space="0" w:color="auto"/>
            </w:tcBorders>
            <w:shd w:val="clear" w:color="auto" w:fill="006272"/>
            <w:vAlign w:val="center"/>
          </w:tcPr>
          <w:p w14:paraId="06D5C933" w14:textId="77777777" w:rsidR="004805E5" w:rsidRPr="00C122AC" w:rsidRDefault="004805E5" w:rsidP="004805E5">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52946B50" w14:textId="7E6FDE5C" w:rsidR="004805E5" w:rsidRPr="005D421A" w:rsidRDefault="0033787E" w:rsidP="005D421A">
            <w:pPr>
              <w:pStyle w:val="Question"/>
            </w:pPr>
            <w:r w:rsidRPr="0033787E">
              <w:t>What other factors should we be considering when assessing the right roles for hydrogen in New Zealand’s energy transition?</w:t>
            </w:r>
          </w:p>
        </w:tc>
      </w:tr>
      <w:tr w:rsidR="001E2C92" w14:paraId="78CE32EF" w14:textId="77777777" w:rsidTr="00EE158C">
        <w:tc>
          <w:tcPr>
            <w:tcW w:w="562" w:type="dxa"/>
            <w:tcBorders>
              <w:left w:val="single" w:sz="4" w:space="0" w:color="auto"/>
              <w:right w:val="single" w:sz="4" w:space="0" w:color="auto"/>
            </w:tcBorders>
            <w:shd w:val="clear" w:color="auto" w:fill="006272"/>
            <w:vAlign w:val="center"/>
          </w:tcPr>
          <w:p w14:paraId="515234EC" w14:textId="77777777" w:rsidR="001E2C92" w:rsidRPr="00C122AC" w:rsidRDefault="001E2C92" w:rsidP="002C1AF3">
            <w:pPr>
              <w:pStyle w:val="ListParagraph"/>
              <w:ind w:left="360"/>
              <w:rPr>
                <w:color w:val="FFFFFF" w:themeColor="background1"/>
                <w:lang w:eastAsia="ko-KR"/>
              </w:rPr>
            </w:pPr>
          </w:p>
        </w:tc>
        <w:tc>
          <w:tcPr>
            <w:tcW w:w="8596" w:type="dxa"/>
            <w:tcBorders>
              <w:left w:val="single" w:sz="4" w:space="0" w:color="auto"/>
              <w:right w:val="single" w:sz="4" w:space="0" w:color="auto"/>
            </w:tcBorders>
          </w:tcPr>
          <w:p w14:paraId="59C51547" w14:textId="6629BEFB" w:rsidR="001E2C92" w:rsidRPr="002C1AF3" w:rsidRDefault="001E2C92" w:rsidP="00BD7567">
            <w:pPr>
              <w:pStyle w:val="Question"/>
            </w:pPr>
          </w:p>
        </w:tc>
      </w:tr>
      <w:tr w:rsidR="002C1AF3" w14:paraId="006A0156" w14:textId="77777777" w:rsidTr="00EE158C">
        <w:tc>
          <w:tcPr>
            <w:tcW w:w="562" w:type="dxa"/>
            <w:tcBorders>
              <w:left w:val="single" w:sz="4" w:space="0" w:color="auto"/>
            </w:tcBorders>
            <w:shd w:val="clear" w:color="auto" w:fill="006272"/>
            <w:vAlign w:val="center"/>
          </w:tcPr>
          <w:p w14:paraId="28293FD1" w14:textId="77777777" w:rsidR="002C1AF3" w:rsidRPr="00C122AC" w:rsidRDefault="002C1AF3" w:rsidP="002C1AF3">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5181ECE5" w14:textId="28242CA6" w:rsidR="002C1AF3" w:rsidRDefault="002C1AF3" w:rsidP="002C1AF3">
            <w:pPr>
              <w:pStyle w:val="Question"/>
            </w:pPr>
            <w:r>
              <w:t>Do you agree with this assessment of the potential for hydrogen supply and demand in New Zealand?</w:t>
            </w:r>
          </w:p>
        </w:tc>
      </w:tr>
      <w:tr w:rsidR="00EE158C" w14:paraId="7180BD84" w14:textId="77777777" w:rsidTr="00EE158C">
        <w:tc>
          <w:tcPr>
            <w:tcW w:w="562" w:type="dxa"/>
            <w:tcBorders>
              <w:left w:val="single" w:sz="4" w:space="0" w:color="auto"/>
            </w:tcBorders>
            <w:shd w:val="clear" w:color="auto" w:fill="006272"/>
            <w:vAlign w:val="center"/>
          </w:tcPr>
          <w:p w14:paraId="1CB63CA8" w14:textId="77777777" w:rsidR="00EE158C" w:rsidRPr="00EE158C" w:rsidRDefault="00EE158C" w:rsidP="00EE158C">
            <w:pPr>
              <w:ind w:left="141"/>
              <w:rPr>
                <w:color w:val="FFFFFF" w:themeColor="background1"/>
                <w:lang w:eastAsia="ko-KR"/>
              </w:rPr>
            </w:pPr>
          </w:p>
        </w:tc>
        <w:tc>
          <w:tcPr>
            <w:tcW w:w="8596" w:type="dxa"/>
            <w:tcBorders>
              <w:right w:val="single" w:sz="4" w:space="0" w:color="auto"/>
            </w:tcBorders>
            <w:shd w:val="clear" w:color="auto" w:fill="auto"/>
          </w:tcPr>
          <w:p w14:paraId="1641B31B" w14:textId="5CF97662" w:rsidR="00EE158C" w:rsidRDefault="00EE158C" w:rsidP="002C1AF3">
            <w:pPr>
              <w:pStyle w:val="Question"/>
            </w:pPr>
          </w:p>
        </w:tc>
      </w:tr>
      <w:tr w:rsidR="00EE158C" w14:paraId="2CA82880" w14:textId="77777777" w:rsidTr="00EE158C">
        <w:tc>
          <w:tcPr>
            <w:tcW w:w="562" w:type="dxa"/>
            <w:tcBorders>
              <w:left w:val="single" w:sz="4" w:space="0" w:color="auto"/>
            </w:tcBorders>
            <w:shd w:val="clear" w:color="auto" w:fill="006272"/>
            <w:vAlign w:val="center"/>
          </w:tcPr>
          <w:p w14:paraId="00E75B41" w14:textId="77777777" w:rsidR="00EE158C" w:rsidRPr="00C122AC" w:rsidRDefault="00EE158C" w:rsidP="002C1AF3">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46A46AF6" w14:textId="46BDB013" w:rsidR="00EE158C" w:rsidRDefault="00EE158C" w:rsidP="002C1AF3">
            <w:pPr>
              <w:pStyle w:val="Question"/>
            </w:pPr>
            <w:r>
              <w:t>Do you agree with the key factors we have set out that are likely to determine how hydrogen deployment could play out?</w:t>
            </w:r>
          </w:p>
        </w:tc>
      </w:tr>
      <w:tr w:rsidR="002C1AF3" w14:paraId="3EC2E367" w14:textId="77777777" w:rsidTr="00EE158C">
        <w:tc>
          <w:tcPr>
            <w:tcW w:w="562" w:type="dxa"/>
            <w:tcBorders>
              <w:left w:val="single" w:sz="4" w:space="0" w:color="auto"/>
            </w:tcBorders>
            <w:shd w:val="clear" w:color="auto" w:fill="006272"/>
            <w:vAlign w:val="center"/>
          </w:tcPr>
          <w:p w14:paraId="252EF243" w14:textId="77777777" w:rsidR="002C1AF3" w:rsidRPr="00C122AC" w:rsidRDefault="002C1AF3" w:rsidP="002C1AF3">
            <w:pPr>
              <w:pStyle w:val="ListParagraph"/>
              <w:ind w:left="360"/>
              <w:rPr>
                <w:color w:val="FFFFFF" w:themeColor="background1"/>
                <w:lang w:eastAsia="ko-KR"/>
              </w:rPr>
            </w:pPr>
          </w:p>
        </w:tc>
        <w:tc>
          <w:tcPr>
            <w:tcW w:w="8596" w:type="dxa"/>
            <w:tcBorders>
              <w:right w:val="single" w:sz="4" w:space="0" w:color="auto"/>
            </w:tcBorders>
          </w:tcPr>
          <w:p w14:paraId="1510C0D8" w14:textId="6446DBAE" w:rsidR="002C1AF3" w:rsidRDefault="002C1AF3" w:rsidP="002C1AF3">
            <w:pPr>
              <w:pStyle w:val="Question"/>
            </w:pPr>
          </w:p>
        </w:tc>
      </w:tr>
      <w:tr w:rsidR="00EE158C" w14:paraId="6BCFB961" w14:textId="77777777" w:rsidTr="00EE158C">
        <w:tc>
          <w:tcPr>
            <w:tcW w:w="562" w:type="dxa"/>
            <w:tcBorders>
              <w:left w:val="single" w:sz="4" w:space="0" w:color="auto"/>
            </w:tcBorders>
            <w:shd w:val="clear" w:color="auto" w:fill="006272"/>
            <w:vAlign w:val="center"/>
          </w:tcPr>
          <w:p w14:paraId="1C023983" w14:textId="77777777" w:rsidR="00EE158C" w:rsidRPr="00C122AC" w:rsidRDefault="00EE158C" w:rsidP="00EE158C">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1C650DD1" w14:textId="7ED19E09" w:rsidR="00EE158C" w:rsidRDefault="00EE158C" w:rsidP="002C1AF3">
            <w:pPr>
              <w:pStyle w:val="Question"/>
            </w:pPr>
            <w:r>
              <w:t>What do you think needs to happen to address these factors?</w:t>
            </w:r>
          </w:p>
        </w:tc>
      </w:tr>
      <w:tr w:rsidR="00EE158C" w14:paraId="5E0DABD4" w14:textId="77777777" w:rsidTr="00EE158C">
        <w:tc>
          <w:tcPr>
            <w:tcW w:w="562" w:type="dxa"/>
            <w:tcBorders>
              <w:left w:val="single" w:sz="4" w:space="0" w:color="auto"/>
            </w:tcBorders>
            <w:shd w:val="clear" w:color="auto" w:fill="006272"/>
            <w:vAlign w:val="center"/>
          </w:tcPr>
          <w:p w14:paraId="23EB4DE6" w14:textId="77777777" w:rsidR="00EE158C" w:rsidRPr="00C122AC" w:rsidRDefault="00EE158C" w:rsidP="002C1AF3">
            <w:pPr>
              <w:pStyle w:val="ListParagraph"/>
              <w:ind w:left="360"/>
              <w:rPr>
                <w:color w:val="FFFFFF" w:themeColor="background1"/>
                <w:lang w:eastAsia="ko-KR"/>
              </w:rPr>
            </w:pPr>
          </w:p>
        </w:tc>
        <w:tc>
          <w:tcPr>
            <w:tcW w:w="8596" w:type="dxa"/>
            <w:tcBorders>
              <w:right w:val="single" w:sz="4" w:space="0" w:color="auto"/>
            </w:tcBorders>
          </w:tcPr>
          <w:p w14:paraId="15183DF5" w14:textId="77777777" w:rsidR="00EE158C" w:rsidRDefault="00EE158C" w:rsidP="002C1AF3">
            <w:pPr>
              <w:pStyle w:val="Question"/>
            </w:pPr>
          </w:p>
        </w:tc>
      </w:tr>
      <w:tr w:rsidR="00EE158C" w14:paraId="63324E9C" w14:textId="77777777" w:rsidTr="00EE158C">
        <w:tc>
          <w:tcPr>
            <w:tcW w:w="562" w:type="dxa"/>
            <w:tcBorders>
              <w:left w:val="single" w:sz="4" w:space="0" w:color="auto"/>
            </w:tcBorders>
            <w:shd w:val="clear" w:color="auto" w:fill="006272"/>
            <w:vAlign w:val="center"/>
          </w:tcPr>
          <w:p w14:paraId="1C0E3F86" w14:textId="77777777" w:rsidR="00EE158C" w:rsidRPr="00C122AC" w:rsidRDefault="00EE158C" w:rsidP="00EE158C">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69A7BE09" w14:textId="1BFEB3BB" w:rsidR="00EE158C" w:rsidRDefault="00EE158C" w:rsidP="002C1AF3">
            <w:pPr>
              <w:pStyle w:val="Question"/>
            </w:pPr>
            <w:r>
              <w:t>Do you have any evidence to help us build a clearer picture?</w:t>
            </w:r>
          </w:p>
        </w:tc>
      </w:tr>
      <w:tr w:rsidR="00EE158C" w14:paraId="421A5E65" w14:textId="77777777" w:rsidTr="00EE158C">
        <w:tc>
          <w:tcPr>
            <w:tcW w:w="562" w:type="dxa"/>
            <w:tcBorders>
              <w:left w:val="single" w:sz="4" w:space="0" w:color="auto"/>
            </w:tcBorders>
            <w:shd w:val="clear" w:color="auto" w:fill="006272"/>
            <w:vAlign w:val="center"/>
          </w:tcPr>
          <w:p w14:paraId="3D8B2670" w14:textId="77777777" w:rsidR="00EE158C" w:rsidRPr="00C122AC" w:rsidRDefault="00EE158C" w:rsidP="002C1AF3">
            <w:pPr>
              <w:pStyle w:val="ListParagraph"/>
              <w:ind w:left="360"/>
              <w:rPr>
                <w:color w:val="FFFFFF" w:themeColor="background1"/>
                <w:lang w:eastAsia="ko-KR"/>
              </w:rPr>
            </w:pPr>
          </w:p>
        </w:tc>
        <w:tc>
          <w:tcPr>
            <w:tcW w:w="8596" w:type="dxa"/>
            <w:tcBorders>
              <w:right w:val="single" w:sz="4" w:space="0" w:color="auto"/>
            </w:tcBorders>
            <w:shd w:val="clear" w:color="auto" w:fill="auto"/>
          </w:tcPr>
          <w:p w14:paraId="1E4E6F8E" w14:textId="77777777" w:rsidR="00EE158C" w:rsidRDefault="00EE158C" w:rsidP="002C1AF3">
            <w:pPr>
              <w:pStyle w:val="Question"/>
            </w:pPr>
          </w:p>
        </w:tc>
      </w:tr>
      <w:tr w:rsidR="002C1AF3" w14:paraId="1374EF3F" w14:textId="77777777" w:rsidTr="00EE158C">
        <w:tc>
          <w:tcPr>
            <w:tcW w:w="562" w:type="dxa"/>
            <w:tcBorders>
              <w:left w:val="single" w:sz="4" w:space="0" w:color="auto"/>
            </w:tcBorders>
            <w:shd w:val="clear" w:color="auto" w:fill="006272"/>
            <w:vAlign w:val="center"/>
          </w:tcPr>
          <w:p w14:paraId="26EB6493" w14:textId="77777777" w:rsidR="002C1AF3" w:rsidRPr="00C122AC" w:rsidRDefault="002C1AF3" w:rsidP="002C1AF3">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2F7E183F" w14:textId="7357870C" w:rsidR="002C1AF3" w:rsidRDefault="002C1AF3" w:rsidP="002C1AF3">
            <w:pPr>
              <w:pStyle w:val="Question"/>
            </w:pPr>
            <w:r>
              <w:t>Do you agree with our findings on the potential for hydrogen to contribute to New Zealand’s emissions reduction, energy security and resilience and economic outcomes?</w:t>
            </w:r>
          </w:p>
        </w:tc>
      </w:tr>
      <w:tr w:rsidR="002C1AF3" w14:paraId="38508ADA" w14:textId="77777777" w:rsidTr="00EE158C">
        <w:tc>
          <w:tcPr>
            <w:tcW w:w="562" w:type="dxa"/>
            <w:tcBorders>
              <w:left w:val="single" w:sz="4" w:space="0" w:color="auto"/>
              <w:bottom w:val="single" w:sz="4" w:space="0" w:color="auto"/>
            </w:tcBorders>
            <w:shd w:val="clear" w:color="auto" w:fill="006272"/>
            <w:vAlign w:val="center"/>
          </w:tcPr>
          <w:p w14:paraId="093D9CBE" w14:textId="77777777" w:rsidR="002C1AF3" w:rsidRPr="00C122AC" w:rsidRDefault="002C1AF3" w:rsidP="002C1AF3">
            <w:pPr>
              <w:pStyle w:val="ListParagraph"/>
              <w:ind w:left="360"/>
              <w:rPr>
                <w:color w:val="FFFFFF" w:themeColor="background1"/>
                <w:lang w:eastAsia="ko-KR"/>
              </w:rPr>
            </w:pPr>
          </w:p>
        </w:tc>
        <w:tc>
          <w:tcPr>
            <w:tcW w:w="8596" w:type="dxa"/>
            <w:tcBorders>
              <w:bottom w:val="single" w:sz="4" w:space="0" w:color="auto"/>
              <w:right w:val="single" w:sz="4" w:space="0" w:color="auto"/>
            </w:tcBorders>
            <w:shd w:val="clear" w:color="auto" w:fill="FFFFFF" w:themeFill="background1"/>
          </w:tcPr>
          <w:p w14:paraId="1BB2E038" w14:textId="77777777" w:rsidR="002C1AF3" w:rsidRDefault="002C1AF3" w:rsidP="002C1AF3">
            <w:pPr>
              <w:pStyle w:val="Question"/>
            </w:pPr>
          </w:p>
        </w:tc>
      </w:tr>
      <w:tr w:rsidR="002C1AF3" w14:paraId="3AC62037" w14:textId="77777777" w:rsidTr="00EE158C">
        <w:tc>
          <w:tcPr>
            <w:tcW w:w="562" w:type="dxa"/>
            <w:tcBorders>
              <w:top w:val="single" w:sz="4" w:space="0" w:color="auto"/>
              <w:left w:val="single" w:sz="4" w:space="0" w:color="auto"/>
            </w:tcBorders>
            <w:shd w:val="clear" w:color="auto" w:fill="006272"/>
            <w:vAlign w:val="center"/>
          </w:tcPr>
          <w:p w14:paraId="7BCBDBBE" w14:textId="77777777" w:rsidR="002C1AF3" w:rsidRPr="00C122AC" w:rsidRDefault="002C1AF3" w:rsidP="002C1AF3">
            <w:pPr>
              <w:pStyle w:val="ListParagraph"/>
              <w:numPr>
                <w:ilvl w:val="0"/>
                <w:numId w:val="17"/>
              </w:numPr>
              <w:rPr>
                <w:color w:val="FFFFFF" w:themeColor="background1"/>
                <w:lang w:eastAsia="ko-KR"/>
              </w:rPr>
            </w:pPr>
          </w:p>
        </w:tc>
        <w:tc>
          <w:tcPr>
            <w:tcW w:w="8596" w:type="dxa"/>
            <w:tcBorders>
              <w:top w:val="single" w:sz="4" w:space="0" w:color="auto"/>
              <w:right w:val="single" w:sz="4" w:space="0" w:color="auto"/>
            </w:tcBorders>
            <w:shd w:val="clear" w:color="auto" w:fill="DAE8EA"/>
          </w:tcPr>
          <w:p w14:paraId="56BA0E5E" w14:textId="200EC328" w:rsidR="002C1AF3" w:rsidRDefault="002C1AF3" w:rsidP="002C1AF3">
            <w:pPr>
              <w:pStyle w:val="Question"/>
            </w:pPr>
            <w:r>
              <w:t>Do you have any insights we should consider on what is needed to make hydrogen commercially viable?</w:t>
            </w:r>
          </w:p>
        </w:tc>
      </w:tr>
      <w:tr w:rsidR="002C1AF3" w14:paraId="395CD9AA" w14:textId="77777777" w:rsidTr="00EE158C">
        <w:tc>
          <w:tcPr>
            <w:tcW w:w="562" w:type="dxa"/>
            <w:tcBorders>
              <w:left w:val="single" w:sz="4" w:space="0" w:color="auto"/>
            </w:tcBorders>
            <w:shd w:val="clear" w:color="auto" w:fill="006272"/>
            <w:vAlign w:val="center"/>
          </w:tcPr>
          <w:p w14:paraId="03E57DFC" w14:textId="77777777" w:rsidR="002C1AF3" w:rsidRPr="00C122AC" w:rsidRDefault="002C1AF3" w:rsidP="002C1AF3">
            <w:pPr>
              <w:pStyle w:val="ListParagraph"/>
              <w:ind w:left="360"/>
              <w:rPr>
                <w:color w:val="FFFFFF" w:themeColor="background1"/>
                <w:lang w:eastAsia="ko-KR"/>
              </w:rPr>
            </w:pPr>
          </w:p>
        </w:tc>
        <w:tc>
          <w:tcPr>
            <w:tcW w:w="8596" w:type="dxa"/>
            <w:tcBorders>
              <w:right w:val="single" w:sz="4" w:space="0" w:color="auto"/>
            </w:tcBorders>
          </w:tcPr>
          <w:p w14:paraId="161EDEFA" w14:textId="49C895BF" w:rsidR="002C1AF3" w:rsidRDefault="002C1AF3" w:rsidP="002C1AF3">
            <w:pPr>
              <w:pStyle w:val="Question"/>
            </w:pPr>
          </w:p>
        </w:tc>
      </w:tr>
      <w:tr w:rsidR="002C1AF3" w14:paraId="5AD746AB" w14:textId="77777777" w:rsidTr="00EE158C">
        <w:tc>
          <w:tcPr>
            <w:tcW w:w="562" w:type="dxa"/>
            <w:tcBorders>
              <w:left w:val="single" w:sz="4" w:space="0" w:color="auto"/>
            </w:tcBorders>
            <w:shd w:val="clear" w:color="auto" w:fill="006272"/>
            <w:vAlign w:val="center"/>
          </w:tcPr>
          <w:p w14:paraId="529FD66E" w14:textId="1B07F3DA" w:rsidR="002C1AF3" w:rsidRPr="002C1AF3" w:rsidRDefault="002C1AF3" w:rsidP="00DC06AA">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58F219DE" w14:textId="6EEFD608" w:rsidR="002C1AF3" w:rsidRDefault="002C1AF3" w:rsidP="002C1AF3">
            <w:pPr>
              <w:pStyle w:val="Question"/>
            </w:pPr>
            <w:r>
              <w:t>Is there any further evidence you think we should be considering?</w:t>
            </w:r>
          </w:p>
        </w:tc>
      </w:tr>
      <w:tr w:rsidR="002C1AF3" w14:paraId="5F93694F" w14:textId="77777777" w:rsidTr="00EE158C">
        <w:tc>
          <w:tcPr>
            <w:tcW w:w="562" w:type="dxa"/>
            <w:tcBorders>
              <w:left w:val="single" w:sz="4" w:space="0" w:color="auto"/>
              <w:bottom w:val="single" w:sz="4" w:space="0" w:color="auto"/>
            </w:tcBorders>
            <w:shd w:val="clear" w:color="auto" w:fill="006272"/>
            <w:vAlign w:val="center"/>
          </w:tcPr>
          <w:p w14:paraId="60DC964C" w14:textId="77777777" w:rsidR="002C1AF3" w:rsidRPr="00C122AC" w:rsidRDefault="002C1AF3" w:rsidP="002C1AF3">
            <w:pPr>
              <w:pStyle w:val="ListParagraph"/>
              <w:ind w:left="360"/>
              <w:rPr>
                <w:color w:val="FFFFFF" w:themeColor="background1"/>
                <w:lang w:eastAsia="ko-KR"/>
              </w:rPr>
            </w:pPr>
          </w:p>
        </w:tc>
        <w:tc>
          <w:tcPr>
            <w:tcW w:w="8596" w:type="dxa"/>
            <w:tcBorders>
              <w:bottom w:val="single" w:sz="4" w:space="0" w:color="auto"/>
              <w:right w:val="single" w:sz="4" w:space="0" w:color="auto"/>
            </w:tcBorders>
            <w:shd w:val="clear" w:color="auto" w:fill="FFFFFF" w:themeFill="background1"/>
          </w:tcPr>
          <w:p w14:paraId="097EC68B" w14:textId="77777777" w:rsidR="002C1AF3" w:rsidRDefault="002C1AF3" w:rsidP="002C1AF3">
            <w:pPr>
              <w:pStyle w:val="Question"/>
            </w:pPr>
          </w:p>
        </w:tc>
      </w:tr>
    </w:tbl>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8"/>
      </w:tblGrid>
      <w:tr w:rsidR="002477B5" w14:paraId="4A506387" w14:textId="77777777" w:rsidTr="00EE158C">
        <w:tc>
          <w:tcPr>
            <w:tcW w:w="9158" w:type="dxa"/>
            <w:tcBorders>
              <w:top w:val="single" w:sz="4" w:space="0" w:color="auto"/>
              <w:left w:val="single" w:sz="4" w:space="0" w:color="auto"/>
              <w:right w:val="single" w:sz="4" w:space="0" w:color="auto"/>
            </w:tcBorders>
            <w:shd w:val="clear" w:color="auto" w:fill="006272"/>
          </w:tcPr>
          <w:p w14:paraId="41B4A5FB" w14:textId="7B24010E" w:rsidR="002477B5" w:rsidRPr="00DA5CF2" w:rsidRDefault="0033787E" w:rsidP="00EE158C">
            <w:pPr>
              <w:pStyle w:val="Question"/>
              <w:rPr>
                <w:lang w:eastAsia="ko-KR"/>
              </w:rPr>
            </w:pPr>
            <w:r>
              <w:rPr>
                <w:rFonts w:ascii="Calibri" w:hAnsi="Calibri" w:cs="Arial"/>
                <w:color w:val="FFFFFF" w:themeColor="background1"/>
              </w:rPr>
              <w:t>Section 3: Government position and actions</w:t>
            </w:r>
          </w:p>
        </w:tc>
      </w:tr>
    </w:tbl>
    <w:tbl>
      <w:tblPr>
        <w:tblStyle w:val="TableGrid2"/>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96"/>
      </w:tblGrid>
      <w:tr w:rsidR="002477B5" w14:paraId="5A13278D" w14:textId="77777777" w:rsidTr="00DC06AA">
        <w:tc>
          <w:tcPr>
            <w:tcW w:w="562" w:type="dxa"/>
            <w:vMerge w:val="restart"/>
            <w:tcBorders>
              <w:left w:val="single" w:sz="4" w:space="0" w:color="auto"/>
            </w:tcBorders>
            <w:shd w:val="clear" w:color="auto" w:fill="006272"/>
            <w:vAlign w:val="center"/>
          </w:tcPr>
          <w:p w14:paraId="0907079D" w14:textId="77777777" w:rsidR="002477B5" w:rsidRPr="004805E5" w:rsidRDefault="002477B5" w:rsidP="002477B5">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6DBBD624" w14:textId="3AAA7709" w:rsidR="002477B5" w:rsidRDefault="0033787E" w:rsidP="005D421A">
            <w:pPr>
              <w:pStyle w:val="Question"/>
            </w:pPr>
            <w:r w:rsidRPr="0033787E">
              <w:t>Do you agree with our policy objectives?</w:t>
            </w:r>
          </w:p>
        </w:tc>
      </w:tr>
      <w:tr w:rsidR="002477B5" w14:paraId="3C730791" w14:textId="77777777" w:rsidTr="00DC06AA">
        <w:tc>
          <w:tcPr>
            <w:tcW w:w="562" w:type="dxa"/>
            <w:vMerge/>
            <w:tcBorders>
              <w:left w:val="single" w:sz="4" w:space="0" w:color="auto"/>
            </w:tcBorders>
            <w:shd w:val="clear" w:color="auto" w:fill="006272"/>
            <w:vAlign w:val="center"/>
          </w:tcPr>
          <w:p w14:paraId="2BE12B75" w14:textId="77777777" w:rsidR="002477B5" w:rsidRPr="004805E5" w:rsidRDefault="002477B5" w:rsidP="002477B5">
            <w:pPr>
              <w:pStyle w:val="ListParagraph"/>
              <w:numPr>
                <w:ilvl w:val="0"/>
                <w:numId w:val="17"/>
              </w:numPr>
              <w:rPr>
                <w:color w:val="FFFFFF" w:themeColor="background1"/>
                <w:lang w:eastAsia="ko-KR"/>
              </w:rPr>
            </w:pPr>
          </w:p>
        </w:tc>
        <w:tc>
          <w:tcPr>
            <w:tcW w:w="8596" w:type="dxa"/>
            <w:tcBorders>
              <w:right w:val="single" w:sz="4" w:space="0" w:color="auto"/>
            </w:tcBorders>
          </w:tcPr>
          <w:p w14:paraId="784CFC2B" w14:textId="77777777" w:rsidR="002477B5" w:rsidRPr="00BD7567" w:rsidRDefault="002477B5" w:rsidP="00BD7567">
            <w:pPr>
              <w:pStyle w:val="Question"/>
              <w:rPr>
                <w:b w:val="0"/>
                <w:bCs/>
              </w:rPr>
            </w:pPr>
          </w:p>
        </w:tc>
      </w:tr>
      <w:tr w:rsidR="002477B5" w14:paraId="0EA92CFA" w14:textId="77777777" w:rsidTr="00DC06AA">
        <w:tc>
          <w:tcPr>
            <w:tcW w:w="562" w:type="dxa"/>
            <w:vMerge w:val="restart"/>
            <w:tcBorders>
              <w:left w:val="single" w:sz="4" w:space="0" w:color="auto"/>
            </w:tcBorders>
            <w:shd w:val="clear" w:color="auto" w:fill="006272"/>
            <w:vAlign w:val="center"/>
          </w:tcPr>
          <w:p w14:paraId="23F60897" w14:textId="77777777" w:rsidR="002477B5" w:rsidRPr="004805E5" w:rsidRDefault="002477B5" w:rsidP="002477B5">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30B44433" w14:textId="7CCA86F7" w:rsidR="002477B5" w:rsidRDefault="0033787E" w:rsidP="005D421A">
            <w:pPr>
              <w:pStyle w:val="Question"/>
            </w:pPr>
            <w:r w:rsidRPr="0033787E">
              <w:t xml:space="preserve">Do you agree with our positioning on hydrogen’s renewable electricity impacts and export sector? </w:t>
            </w:r>
          </w:p>
        </w:tc>
      </w:tr>
      <w:tr w:rsidR="002477B5" w14:paraId="4CD818D6" w14:textId="77777777" w:rsidTr="00DC06AA">
        <w:tc>
          <w:tcPr>
            <w:tcW w:w="562" w:type="dxa"/>
            <w:vMerge/>
            <w:tcBorders>
              <w:left w:val="single" w:sz="4" w:space="0" w:color="auto"/>
            </w:tcBorders>
            <w:shd w:val="clear" w:color="auto" w:fill="006272"/>
            <w:vAlign w:val="center"/>
          </w:tcPr>
          <w:p w14:paraId="0B2F1B23" w14:textId="77777777" w:rsidR="002477B5" w:rsidRPr="004805E5" w:rsidRDefault="002477B5" w:rsidP="002477B5">
            <w:pPr>
              <w:pStyle w:val="ListParagraph"/>
              <w:numPr>
                <w:ilvl w:val="0"/>
                <w:numId w:val="17"/>
              </w:numPr>
              <w:rPr>
                <w:color w:val="FFFFFF" w:themeColor="background1"/>
                <w:lang w:eastAsia="ko-KR"/>
              </w:rPr>
            </w:pPr>
          </w:p>
        </w:tc>
        <w:tc>
          <w:tcPr>
            <w:tcW w:w="8596" w:type="dxa"/>
            <w:tcBorders>
              <w:right w:val="single" w:sz="4" w:space="0" w:color="auto"/>
            </w:tcBorders>
          </w:tcPr>
          <w:p w14:paraId="2930B68D" w14:textId="77777777" w:rsidR="002477B5" w:rsidRPr="00BD7567" w:rsidRDefault="002477B5" w:rsidP="00BD7567">
            <w:pPr>
              <w:pStyle w:val="Question"/>
              <w:rPr>
                <w:b w:val="0"/>
                <w:bCs/>
              </w:rPr>
            </w:pPr>
          </w:p>
        </w:tc>
      </w:tr>
      <w:tr w:rsidR="002477B5" w14:paraId="0845484F" w14:textId="77777777" w:rsidTr="00DC06AA">
        <w:tc>
          <w:tcPr>
            <w:tcW w:w="562" w:type="dxa"/>
            <w:vMerge w:val="restart"/>
            <w:tcBorders>
              <w:left w:val="single" w:sz="4" w:space="0" w:color="auto"/>
            </w:tcBorders>
            <w:shd w:val="clear" w:color="auto" w:fill="006272"/>
            <w:vAlign w:val="center"/>
          </w:tcPr>
          <w:p w14:paraId="193DACE0" w14:textId="77777777" w:rsidR="002477B5" w:rsidRPr="004805E5" w:rsidRDefault="002477B5" w:rsidP="002477B5">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6E1DCCC3" w14:textId="1E6578BA" w:rsidR="002477B5" w:rsidRDefault="0033787E" w:rsidP="005D421A">
            <w:pPr>
              <w:pStyle w:val="Question"/>
            </w:pPr>
            <w:r w:rsidRPr="0033787E">
              <w:t>Do you agree with the proposed actions and considerations we have made under each focus area?</w:t>
            </w:r>
          </w:p>
        </w:tc>
      </w:tr>
      <w:tr w:rsidR="002477B5" w14:paraId="03A2A43D" w14:textId="77777777" w:rsidTr="00DC06AA">
        <w:tc>
          <w:tcPr>
            <w:tcW w:w="562" w:type="dxa"/>
            <w:vMerge/>
            <w:tcBorders>
              <w:left w:val="single" w:sz="4" w:space="0" w:color="auto"/>
            </w:tcBorders>
            <w:shd w:val="clear" w:color="auto" w:fill="006272"/>
            <w:vAlign w:val="center"/>
          </w:tcPr>
          <w:p w14:paraId="64F3AEBA" w14:textId="77777777" w:rsidR="002477B5" w:rsidRPr="004805E5" w:rsidRDefault="002477B5" w:rsidP="002477B5">
            <w:pPr>
              <w:pStyle w:val="ListParagraph"/>
              <w:numPr>
                <w:ilvl w:val="0"/>
                <w:numId w:val="17"/>
              </w:numPr>
              <w:rPr>
                <w:color w:val="FFFFFF" w:themeColor="background1"/>
                <w:lang w:eastAsia="ko-KR"/>
              </w:rPr>
            </w:pPr>
          </w:p>
        </w:tc>
        <w:tc>
          <w:tcPr>
            <w:tcW w:w="8596" w:type="dxa"/>
            <w:tcBorders>
              <w:right w:val="single" w:sz="4" w:space="0" w:color="auto"/>
            </w:tcBorders>
          </w:tcPr>
          <w:p w14:paraId="7382FFF7" w14:textId="77777777" w:rsidR="002477B5" w:rsidRPr="00BD7567" w:rsidRDefault="002477B5" w:rsidP="00BD7567">
            <w:pPr>
              <w:pStyle w:val="Question"/>
              <w:rPr>
                <w:b w:val="0"/>
                <w:bCs/>
              </w:rPr>
            </w:pPr>
          </w:p>
        </w:tc>
      </w:tr>
      <w:tr w:rsidR="002477B5" w14:paraId="3D4D58DC" w14:textId="77777777" w:rsidTr="00DC06AA">
        <w:tc>
          <w:tcPr>
            <w:tcW w:w="562" w:type="dxa"/>
            <w:vMerge w:val="restart"/>
            <w:tcBorders>
              <w:left w:val="single" w:sz="4" w:space="0" w:color="auto"/>
            </w:tcBorders>
            <w:shd w:val="clear" w:color="auto" w:fill="006272"/>
            <w:vAlign w:val="center"/>
          </w:tcPr>
          <w:p w14:paraId="1183753B" w14:textId="77777777" w:rsidR="002477B5" w:rsidRPr="004805E5" w:rsidRDefault="002477B5" w:rsidP="002477B5">
            <w:pPr>
              <w:pStyle w:val="ListParagraph"/>
              <w:numPr>
                <w:ilvl w:val="0"/>
                <w:numId w:val="17"/>
              </w:numPr>
              <w:rPr>
                <w:color w:val="FFFFFF" w:themeColor="background1"/>
                <w:lang w:eastAsia="ko-KR"/>
              </w:rPr>
            </w:pPr>
          </w:p>
        </w:tc>
        <w:tc>
          <w:tcPr>
            <w:tcW w:w="8596" w:type="dxa"/>
            <w:tcBorders>
              <w:right w:val="single" w:sz="4" w:space="0" w:color="auto"/>
            </w:tcBorders>
            <w:shd w:val="clear" w:color="auto" w:fill="DAE8EA"/>
          </w:tcPr>
          <w:p w14:paraId="7B350D54" w14:textId="2CBDF2DA" w:rsidR="002477B5" w:rsidRDefault="0033787E" w:rsidP="005D421A">
            <w:pPr>
              <w:pStyle w:val="Question"/>
            </w:pPr>
            <w:r w:rsidRPr="0033787E">
              <w:t>Is there any evidence we should be considering to better target actions in the final Hydrogen Roadmap?</w:t>
            </w:r>
          </w:p>
        </w:tc>
      </w:tr>
      <w:tr w:rsidR="002477B5" w14:paraId="44442CD2" w14:textId="77777777" w:rsidTr="00DC06AA">
        <w:tc>
          <w:tcPr>
            <w:tcW w:w="562" w:type="dxa"/>
            <w:vMerge/>
            <w:tcBorders>
              <w:left w:val="single" w:sz="4" w:space="0" w:color="auto"/>
            </w:tcBorders>
            <w:shd w:val="clear" w:color="auto" w:fill="006272"/>
            <w:vAlign w:val="center"/>
          </w:tcPr>
          <w:p w14:paraId="5B56C7D0" w14:textId="77777777" w:rsidR="002477B5" w:rsidRPr="004805E5" w:rsidRDefault="002477B5" w:rsidP="002477B5">
            <w:pPr>
              <w:pStyle w:val="ListParagraph"/>
              <w:numPr>
                <w:ilvl w:val="0"/>
                <w:numId w:val="17"/>
              </w:numPr>
              <w:rPr>
                <w:color w:val="FFFFFF" w:themeColor="background1"/>
                <w:lang w:eastAsia="ko-KR"/>
              </w:rPr>
            </w:pPr>
          </w:p>
        </w:tc>
        <w:tc>
          <w:tcPr>
            <w:tcW w:w="8596" w:type="dxa"/>
            <w:tcBorders>
              <w:right w:val="single" w:sz="4" w:space="0" w:color="auto"/>
            </w:tcBorders>
          </w:tcPr>
          <w:p w14:paraId="2B3C52E0" w14:textId="77777777" w:rsidR="002477B5" w:rsidRPr="00BD7567" w:rsidRDefault="002477B5" w:rsidP="00BD7567">
            <w:pPr>
              <w:pStyle w:val="Question"/>
              <w:rPr>
                <w:b w:val="0"/>
                <w:bCs/>
              </w:rPr>
            </w:pPr>
          </w:p>
        </w:tc>
      </w:tr>
    </w:tbl>
    <w:tbl>
      <w:tblPr>
        <w:tblStyle w:val="TableGrid211"/>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8"/>
      </w:tblGrid>
      <w:tr w:rsidR="006E557F" w:rsidRPr="002477B5" w14:paraId="2A17FD24" w14:textId="77777777" w:rsidTr="00234404">
        <w:tc>
          <w:tcPr>
            <w:tcW w:w="9158" w:type="dxa"/>
            <w:tcBorders>
              <w:left w:val="single" w:sz="4" w:space="0" w:color="auto"/>
              <w:right w:val="single" w:sz="4" w:space="0" w:color="auto"/>
            </w:tcBorders>
            <w:shd w:val="clear" w:color="auto" w:fill="006272"/>
          </w:tcPr>
          <w:p w14:paraId="36991719" w14:textId="5ACC0DF0" w:rsidR="006E557F" w:rsidRPr="00DA5CF2" w:rsidRDefault="006E557F" w:rsidP="006E557F">
            <w:pPr>
              <w:pStyle w:val="Question"/>
              <w:rPr>
                <w:rFonts w:ascii="Calibri" w:hAnsi="Calibri" w:cs="Arial"/>
                <w:color w:val="000000"/>
              </w:rPr>
            </w:pPr>
            <w:r>
              <w:rPr>
                <w:rFonts w:ascii="Calibri" w:hAnsi="Calibri" w:cs="Arial"/>
                <w:color w:val="FFFFFF" w:themeColor="background1"/>
              </w:rPr>
              <w:t>General comments</w:t>
            </w:r>
            <w:r w:rsidR="00BD7567">
              <w:rPr>
                <w:rFonts w:ascii="Calibri" w:hAnsi="Calibri" w:cs="Arial"/>
                <w:color w:val="FFFFFF" w:themeColor="background1"/>
              </w:rPr>
              <w:t xml:space="preserve"> </w:t>
            </w:r>
          </w:p>
        </w:tc>
      </w:tr>
      <w:tr w:rsidR="006E557F" w:rsidRPr="002477B5" w14:paraId="7F434187" w14:textId="77777777" w:rsidTr="00234404">
        <w:tc>
          <w:tcPr>
            <w:tcW w:w="9158" w:type="dxa"/>
            <w:tcBorders>
              <w:left w:val="single" w:sz="4" w:space="0" w:color="auto"/>
              <w:bottom w:val="single" w:sz="4" w:space="0" w:color="auto"/>
              <w:right w:val="single" w:sz="4" w:space="0" w:color="auto"/>
            </w:tcBorders>
            <w:shd w:val="clear" w:color="auto" w:fill="auto"/>
          </w:tcPr>
          <w:p w14:paraId="12AA8E49" w14:textId="3421314E" w:rsidR="0033787E" w:rsidRDefault="0033787E" w:rsidP="006E557F">
            <w:pPr>
              <w:pStyle w:val="Question"/>
              <w:rPr>
                <w:rFonts w:ascii="Calibri" w:hAnsi="Calibri" w:cs="Arial"/>
                <w:b w:val="0"/>
                <w:bCs/>
                <w:color w:val="000000"/>
              </w:rPr>
            </w:pPr>
          </w:p>
          <w:p w14:paraId="786D4C4F" w14:textId="14155DC6" w:rsidR="0033787E" w:rsidRDefault="0033787E" w:rsidP="006E557F">
            <w:pPr>
              <w:pStyle w:val="Question"/>
              <w:rPr>
                <w:rFonts w:ascii="Calibri" w:hAnsi="Calibri" w:cs="Arial"/>
                <w:b w:val="0"/>
                <w:bCs/>
                <w:color w:val="000000"/>
              </w:rPr>
            </w:pPr>
          </w:p>
          <w:p w14:paraId="12BB3E23" w14:textId="77777777" w:rsidR="0033787E" w:rsidRDefault="0033787E" w:rsidP="006E557F">
            <w:pPr>
              <w:pStyle w:val="Question"/>
              <w:rPr>
                <w:rFonts w:ascii="Calibri" w:hAnsi="Calibri" w:cs="Arial"/>
                <w:b w:val="0"/>
                <w:bCs/>
                <w:color w:val="000000"/>
              </w:rPr>
            </w:pPr>
          </w:p>
          <w:p w14:paraId="69F006C3" w14:textId="77777777" w:rsidR="006E557F" w:rsidRDefault="006E557F" w:rsidP="006E557F">
            <w:pPr>
              <w:pStyle w:val="Question"/>
              <w:rPr>
                <w:rFonts w:ascii="Calibri" w:hAnsi="Calibri" w:cs="Arial"/>
                <w:b w:val="0"/>
                <w:bCs/>
                <w:color w:val="000000"/>
              </w:rPr>
            </w:pPr>
          </w:p>
          <w:p w14:paraId="19566754" w14:textId="77777777" w:rsidR="006E557F" w:rsidRDefault="006E557F" w:rsidP="006E557F">
            <w:pPr>
              <w:pStyle w:val="Question"/>
              <w:rPr>
                <w:rFonts w:ascii="Calibri" w:hAnsi="Calibri" w:cs="Arial"/>
                <w:b w:val="0"/>
                <w:bCs/>
                <w:color w:val="000000"/>
              </w:rPr>
            </w:pPr>
          </w:p>
          <w:p w14:paraId="45F5BC3D" w14:textId="38406458" w:rsidR="006E557F" w:rsidRPr="00DF73E8" w:rsidRDefault="006E557F" w:rsidP="006E557F">
            <w:pPr>
              <w:pStyle w:val="Question"/>
              <w:rPr>
                <w:rFonts w:ascii="Calibri" w:hAnsi="Calibri" w:cs="Arial"/>
                <w:b w:val="0"/>
                <w:bCs/>
                <w:color w:val="000000"/>
              </w:rPr>
            </w:pPr>
          </w:p>
        </w:tc>
      </w:tr>
    </w:tbl>
    <w:p w14:paraId="7107864D" w14:textId="77777777" w:rsidR="008950B5" w:rsidRDefault="008950B5">
      <w:pPr>
        <w:rPr>
          <w:rFonts w:ascii="Calibri" w:eastAsia="Times New Roman" w:hAnsi="Calibri" w:cs="Times New Roman"/>
          <w:lang w:eastAsia="ko-KR"/>
        </w:rPr>
      </w:pPr>
    </w:p>
    <w:sectPr w:rsidR="008950B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09F9" w14:textId="77777777" w:rsidR="00561A21" w:rsidRDefault="00561A21" w:rsidP="00234404">
      <w:pPr>
        <w:spacing w:after="0" w:line="240" w:lineRule="auto"/>
      </w:pPr>
      <w:r>
        <w:separator/>
      </w:r>
    </w:p>
  </w:endnote>
  <w:endnote w:type="continuationSeparator" w:id="0">
    <w:p w14:paraId="175C0E2E" w14:textId="77777777" w:rsidR="00561A21" w:rsidRDefault="00561A21" w:rsidP="0023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366059"/>
      <w:docPartObj>
        <w:docPartGallery w:val="Page Numbers (Bottom of Page)"/>
        <w:docPartUnique/>
      </w:docPartObj>
    </w:sdtPr>
    <w:sdtEndPr/>
    <w:sdtContent>
      <w:p w14:paraId="1E5A3EEC" w14:textId="3C0418EB" w:rsidR="00234404" w:rsidRDefault="00234404" w:rsidP="00234404">
        <w:pPr>
          <w:pStyle w:val="Footer"/>
        </w:pPr>
        <w:r>
          <w:t xml:space="preserve">Submission on </w:t>
        </w:r>
        <w:r w:rsidR="0033787E">
          <w:t xml:space="preserve">the </w:t>
        </w:r>
        <w:r w:rsidR="0033787E">
          <w:rPr>
            <w:i/>
            <w:iCs/>
          </w:rPr>
          <w:t>Interim Hydrogen Roadmap</w:t>
        </w:r>
        <w:r w:rsidR="0033787E">
          <w:rPr>
            <w:i/>
            <w:iCs/>
          </w:rPr>
          <w:tab/>
        </w:r>
        <w:r w:rsidRPr="00234404">
          <w:t xml:space="preserve"> </w:t>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1E0B4948" w14:textId="77777777" w:rsidR="00234404" w:rsidRDefault="00234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81EE" w14:textId="77777777" w:rsidR="00561A21" w:rsidRDefault="00561A21" w:rsidP="00234404">
      <w:pPr>
        <w:spacing w:after="0" w:line="240" w:lineRule="auto"/>
      </w:pPr>
      <w:r>
        <w:separator/>
      </w:r>
    </w:p>
  </w:footnote>
  <w:footnote w:type="continuationSeparator" w:id="0">
    <w:p w14:paraId="218E002A" w14:textId="77777777" w:rsidR="00561A21" w:rsidRDefault="00561A21" w:rsidP="00234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41A"/>
    <w:multiLevelType w:val="multilevel"/>
    <w:tmpl w:val="EA74E55C"/>
    <w:lvl w:ilvl="0">
      <w:start w:val="1"/>
      <w:numFmt w:val="lowerLetter"/>
      <w:lvlText w:val="%1."/>
      <w:lvlJc w:val="left"/>
      <w:pPr>
        <w:ind w:left="425" w:hanging="567"/>
      </w:pPr>
      <w:rPr>
        <w:rFonts w:hint="default"/>
        <w:b w:val="0"/>
        <w:color w:val="auto"/>
        <w:sz w:val="22"/>
        <w:szCs w:val="22"/>
      </w:rPr>
    </w:lvl>
    <w:lvl w:ilvl="1">
      <w:start w:val="1"/>
      <w:numFmt w:val="bullet"/>
      <w:lvlText w:val=""/>
      <w:lvlJc w:val="left"/>
      <w:pPr>
        <w:ind w:left="782" w:hanging="357"/>
      </w:pPr>
      <w:rPr>
        <w:rFonts w:ascii="Symbol" w:hAnsi="Symbol" w:hint="default"/>
      </w:rPr>
    </w:lvl>
    <w:lvl w:ilvl="2">
      <w:start w:val="1"/>
      <w:numFmt w:val="lowerRoman"/>
      <w:lvlText w:val="%3."/>
      <w:lvlJc w:val="right"/>
      <w:pPr>
        <w:ind w:left="1139" w:hanging="357"/>
      </w:pPr>
      <w:rPr>
        <w:rFonts w:hint="default"/>
      </w:rPr>
    </w:lvl>
    <w:lvl w:ilvl="3">
      <w:start w:val="1"/>
      <w:numFmt w:val="decimal"/>
      <w:lvlText w:val="%4."/>
      <w:lvlJc w:val="left"/>
      <w:pPr>
        <w:ind w:left="1496" w:hanging="357"/>
      </w:pPr>
      <w:rPr>
        <w:rFonts w:hint="default"/>
      </w:rPr>
    </w:lvl>
    <w:lvl w:ilvl="4">
      <w:start w:val="1"/>
      <w:numFmt w:val="lowerLetter"/>
      <w:lvlText w:val="%5."/>
      <w:lvlJc w:val="left"/>
      <w:pPr>
        <w:ind w:left="1853" w:hanging="357"/>
      </w:pPr>
      <w:rPr>
        <w:rFonts w:hint="default"/>
      </w:rPr>
    </w:lvl>
    <w:lvl w:ilvl="5">
      <w:start w:val="1"/>
      <w:numFmt w:val="lowerRoman"/>
      <w:lvlText w:val="%6."/>
      <w:lvlJc w:val="right"/>
      <w:pPr>
        <w:ind w:left="2210" w:hanging="357"/>
      </w:pPr>
      <w:rPr>
        <w:rFonts w:hint="default"/>
      </w:rPr>
    </w:lvl>
    <w:lvl w:ilvl="6">
      <w:start w:val="1"/>
      <w:numFmt w:val="decimal"/>
      <w:lvlText w:val="%7."/>
      <w:lvlJc w:val="left"/>
      <w:pPr>
        <w:ind w:left="2567" w:hanging="357"/>
      </w:pPr>
      <w:rPr>
        <w:rFonts w:hint="default"/>
      </w:rPr>
    </w:lvl>
    <w:lvl w:ilvl="7">
      <w:start w:val="1"/>
      <w:numFmt w:val="lowerLetter"/>
      <w:lvlText w:val="%8."/>
      <w:lvlJc w:val="left"/>
      <w:pPr>
        <w:ind w:left="2924" w:hanging="357"/>
      </w:pPr>
      <w:rPr>
        <w:rFonts w:hint="default"/>
      </w:rPr>
    </w:lvl>
    <w:lvl w:ilvl="8">
      <w:start w:val="1"/>
      <w:numFmt w:val="lowerRoman"/>
      <w:lvlText w:val="%9."/>
      <w:lvlJc w:val="right"/>
      <w:pPr>
        <w:ind w:left="3281" w:hanging="357"/>
      </w:pPr>
      <w:rPr>
        <w:rFonts w:hint="default"/>
      </w:rPr>
    </w:lvl>
  </w:abstractNum>
  <w:abstractNum w:abstractNumId="1"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 w15:restartNumberingAfterBreak="0">
    <w:nsid w:val="10007421"/>
    <w:multiLevelType w:val="hybridMultilevel"/>
    <w:tmpl w:val="C4C2BA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2712317"/>
    <w:multiLevelType w:val="hybridMultilevel"/>
    <w:tmpl w:val="1CC4EF0C"/>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4187673"/>
    <w:multiLevelType w:val="hybridMultilevel"/>
    <w:tmpl w:val="BD9A59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6A739B"/>
    <w:multiLevelType w:val="hybridMultilevel"/>
    <w:tmpl w:val="E38867C4"/>
    <w:lvl w:ilvl="0" w:tplc="FC5846A4">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7"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4161670F"/>
    <w:multiLevelType w:val="hybridMultilevel"/>
    <w:tmpl w:val="F498FA8E"/>
    <w:lvl w:ilvl="0" w:tplc="9DCC1730">
      <w:start w:val="1"/>
      <w:numFmt w:val="decimal"/>
      <w:pStyle w:val="Questionnumber"/>
      <w:lvlText w:val="%1"/>
      <w:lvlJc w:val="left"/>
      <w:pPr>
        <w:ind w:left="502" w:hanging="360"/>
      </w:pPr>
      <w:rPr>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0"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1"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CA15C51"/>
    <w:multiLevelType w:val="hybridMultilevel"/>
    <w:tmpl w:val="1CC4EF0C"/>
    <w:lvl w:ilvl="0" w:tplc="FFFFFFFF">
      <w:start w:val="1"/>
      <w:numFmt w:val="decimal"/>
      <w:lvlText w:val="%1."/>
      <w:lvlJc w:val="left"/>
      <w:pPr>
        <w:ind w:left="360" w:hanging="360"/>
      </w:pPr>
    </w:lvl>
    <w:lvl w:ilvl="1" w:tplc="FFFFFFFF">
      <w:start w:val="1"/>
      <w:numFmt w:val="lowerLetter"/>
      <w:lvlText w:val="%2."/>
      <w:lvlJc w:val="left"/>
      <w:pPr>
        <w:ind w:left="644"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CAB50B9"/>
    <w:multiLevelType w:val="hybridMultilevel"/>
    <w:tmpl w:val="4806810E"/>
    <w:lvl w:ilvl="0" w:tplc="A030D8DC">
      <w:start w:val="1"/>
      <w:numFmt w:val="decimal"/>
      <w:lvlText w:val="%1"/>
      <w:lvlJc w:val="left"/>
      <w:pPr>
        <w:ind w:left="501" w:hanging="360"/>
      </w:pPr>
      <w:rPr>
        <w:rFonts w:hint="default"/>
        <w:color w:val="FFFFFF" w:themeColor="background1"/>
      </w:r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6" w15:restartNumberingAfterBreak="0">
    <w:nsid w:val="76D771EE"/>
    <w:multiLevelType w:val="hybridMultilevel"/>
    <w:tmpl w:val="ED963EB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7"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08334355">
    <w:abstractNumId w:val="15"/>
  </w:num>
  <w:num w:numId="2" w16cid:durableId="1268732439">
    <w:abstractNumId w:val="3"/>
  </w:num>
  <w:num w:numId="3" w16cid:durableId="726296150">
    <w:abstractNumId w:val="10"/>
  </w:num>
  <w:num w:numId="4" w16cid:durableId="239368633">
    <w:abstractNumId w:val="0"/>
  </w:num>
  <w:num w:numId="5" w16cid:durableId="959069043">
    <w:abstractNumId w:val="14"/>
  </w:num>
  <w:num w:numId="6" w16cid:durableId="1319919499">
    <w:abstractNumId w:val="1"/>
  </w:num>
  <w:num w:numId="7" w16cid:durableId="844169537">
    <w:abstractNumId w:val="11"/>
  </w:num>
  <w:num w:numId="8" w16cid:durableId="1856576140">
    <w:abstractNumId w:val="6"/>
  </w:num>
  <w:num w:numId="9" w16cid:durableId="1131628208">
    <w:abstractNumId w:val="7"/>
  </w:num>
  <w:num w:numId="10" w16cid:durableId="886138764">
    <w:abstractNumId w:val="17"/>
  </w:num>
  <w:num w:numId="11" w16cid:durableId="1659192300">
    <w:abstractNumId w:val="8"/>
  </w:num>
  <w:num w:numId="12" w16cid:durableId="953366961">
    <w:abstractNumId w:val="9"/>
  </w:num>
  <w:num w:numId="13" w16cid:durableId="356738935">
    <w:abstractNumId w:val="9"/>
    <w:lvlOverride w:ilvl="0">
      <w:startOverride w:val="1"/>
    </w:lvlOverride>
  </w:num>
  <w:num w:numId="14" w16cid:durableId="2040932287">
    <w:abstractNumId w:val="15"/>
  </w:num>
  <w:num w:numId="15" w16cid:durableId="1596161122">
    <w:abstractNumId w:val="15"/>
  </w:num>
  <w:num w:numId="16" w16cid:durableId="1358434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224152">
    <w:abstractNumId w:val="13"/>
  </w:num>
  <w:num w:numId="18" w16cid:durableId="1676348075">
    <w:abstractNumId w:val="2"/>
  </w:num>
  <w:num w:numId="19" w16cid:durableId="1890144445">
    <w:abstractNumId w:val="5"/>
  </w:num>
  <w:num w:numId="20" w16cid:durableId="1281954160">
    <w:abstractNumId w:val="12"/>
  </w:num>
  <w:num w:numId="21" w16cid:durableId="836580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30205"/>
    <w:rsid w:val="0006784B"/>
    <w:rsid w:val="000F68F1"/>
    <w:rsid w:val="00122D49"/>
    <w:rsid w:val="001357F5"/>
    <w:rsid w:val="00152D61"/>
    <w:rsid w:val="001D04B0"/>
    <w:rsid w:val="001E2C92"/>
    <w:rsid w:val="001F113B"/>
    <w:rsid w:val="00232B83"/>
    <w:rsid w:val="00234404"/>
    <w:rsid w:val="002477B5"/>
    <w:rsid w:val="00295BBD"/>
    <w:rsid w:val="002C1AF3"/>
    <w:rsid w:val="002C4EFE"/>
    <w:rsid w:val="002D3B17"/>
    <w:rsid w:val="00316975"/>
    <w:rsid w:val="00326E1B"/>
    <w:rsid w:val="0033787E"/>
    <w:rsid w:val="00365EC5"/>
    <w:rsid w:val="003B28A2"/>
    <w:rsid w:val="003E354E"/>
    <w:rsid w:val="003F6E13"/>
    <w:rsid w:val="003F72D9"/>
    <w:rsid w:val="00406428"/>
    <w:rsid w:val="00427D75"/>
    <w:rsid w:val="004632AD"/>
    <w:rsid w:val="00464E35"/>
    <w:rsid w:val="004805E5"/>
    <w:rsid w:val="0049073E"/>
    <w:rsid w:val="00496D62"/>
    <w:rsid w:val="004A2037"/>
    <w:rsid w:val="004A28CC"/>
    <w:rsid w:val="004A522E"/>
    <w:rsid w:val="004B1EFE"/>
    <w:rsid w:val="004E7BAE"/>
    <w:rsid w:val="005161B3"/>
    <w:rsid w:val="00532EBA"/>
    <w:rsid w:val="0053388D"/>
    <w:rsid w:val="00561A21"/>
    <w:rsid w:val="00570A13"/>
    <w:rsid w:val="0057676E"/>
    <w:rsid w:val="005A4C6B"/>
    <w:rsid w:val="005D421A"/>
    <w:rsid w:val="00647BB4"/>
    <w:rsid w:val="006A2D23"/>
    <w:rsid w:val="006E557F"/>
    <w:rsid w:val="00713F3A"/>
    <w:rsid w:val="00727C63"/>
    <w:rsid w:val="00746D26"/>
    <w:rsid w:val="00756DE9"/>
    <w:rsid w:val="00790DC5"/>
    <w:rsid w:val="007B7B57"/>
    <w:rsid w:val="007F2A21"/>
    <w:rsid w:val="00845388"/>
    <w:rsid w:val="00864BAF"/>
    <w:rsid w:val="008950B5"/>
    <w:rsid w:val="008A6C39"/>
    <w:rsid w:val="00903B95"/>
    <w:rsid w:val="00921AC2"/>
    <w:rsid w:val="00934B7C"/>
    <w:rsid w:val="00951412"/>
    <w:rsid w:val="0097273C"/>
    <w:rsid w:val="00A072C9"/>
    <w:rsid w:val="00A1069C"/>
    <w:rsid w:val="00A373B6"/>
    <w:rsid w:val="00A85D3A"/>
    <w:rsid w:val="00AB3068"/>
    <w:rsid w:val="00B50513"/>
    <w:rsid w:val="00B56205"/>
    <w:rsid w:val="00BB2313"/>
    <w:rsid w:val="00BD7567"/>
    <w:rsid w:val="00C122AC"/>
    <w:rsid w:val="00C21843"/>
    <w:rsid w:val="00C478BE"/>
    <w:rsid w:val="00C55123"/>
    <w:rsid w:val="00C6172B"/>
    <w:rsid w:val="00C82012"/>
    <w:rsid w:val="00C92661"/>
    <w:rsid w:val="00D24586"/>
    <w:rsid w:val="00D35504"/>
    <w:rsid w:val="00D47FF3"/>
    <w:rsid w:val="00DA5CF2"/>
    <w:rsid w:val="00DA7511"/>
    <w:rsid w:val="00DB7BC4"/>
    <w:rsid w:val="00DC06AA"/>
    <w:rsid w:val="00DF73E8"/>
    <w:rsid w:val="00E1416F"/>
    <w:rsid w:val="00E963CE"/>
    <w:rsid w:val="00EE158C"/>
    <w:rsid w:val="00F2213E"/>
    <w:rsid w:val="00FC34A8"/>
    <w:rsid w:val="00FD42DC"/>
    <w:rsid w:val="00FF01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3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586"/>
  </w:style>
  <w:style w:type="paragraph" w:styleId="Heading1">
    <w:name w:val="heading 1"/>
    <w:basedOn w:val="Normal"/>
    <w:next w:val="Normal"/>
    <w:link w:val="Heading1Char"/>
    <w:uiPriority w:val="9"/>
    <w:qFormat/>
    <w:rsid w:val="005A4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
      </w:numPr>
      <w:spacing w:before="120" w:after="120" w:line="270" w:lineRule="exact"/>
    </w:pPr>
    <w:rPr>
      <w:rFonts w:ascii="Calibri" w:eastAsia="Times New Roman" w:hAnsi="Calibri" w:cs="Times New Roman"/>
      <w:lang w:eastAsia="ko-KR"/>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Bullet list"/>
    <w:basedOn w:val="Normal"/>
    <w:link w:val="ListParagraphChar"/>
    <w:uiPriority w:val="34"/>
    <w:qFormat/>
    <w:rsid w:val="001D04B0"/>
    <w:pPr>
      <w:ind w:left="720"/>
      <w:contextualSpacing/>
    </w:pPr>
  </w:style>
  <w:style w:type="character" w:styleId="Hyperlink">
    <w:name w:val="Hyperlink"/>
    <w:basedOn w:val="DefaultParagraphFont"/>
    <w:uiPriority w:val="99"/>
    <w:unhideWhenUsed/>
    <w:rsid w:val="004B1EFE"/>
    <w:rPr>
      <w:color w:val="006272"/>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5D421A"/>
    <w:pPr>
      <w:spacing w:before="120" w:after="120" w:line="276" w:lineRule="auto"/>
    </w:pPr>
    <w:rPr>
      <w:b/>
    </w:rPr>
  </w:style>
  <w:style w:type="paragraph" w:customStyle="1" w:styleId="Questionnumber">
    <w:name w:val="Question number"/>
    <w:basedOn w:val="Normal"/>
    <w:link w:val="QuestionnumberChar"/>
    <w:rsid w:val="00AB3068"/>
    <w:pPr>
      <w:numPr>
        <w:numId w:val="12"/>
      </w:numPr>
      <w:spacing w:after="200" w:line="276" w:lineRule="auto"/>
      <w:ind w:left="0" w:firstLine="0"/>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character" w:customStyle="1" w:styleId="Heading1Char">
    <w:name w:val="Heading 1 Char"/>
    <w:basedOn w:val="DefaultParagraphFont"/>
    <w:link w:val="Heading1"/>
    <w:uiPriority w:val="9"/>
    <w:rsid w:val="005A4C6B"/>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7BAE"/>
    <w:rPr>
      <w:sz w:val="16"/>
      <w:szCs w:val="16"/>
    </w:rPr>
  </w:style>
  <w:style w:type="paragraph" w:styleId="CommentText">
    <w:name w:val="annotation text"/>
    <w:basedOn w:val="Normal"/>
    <w:link w:val="CommentTextChar"/>
    <w:uiPriority w:val="99"/>
    <w:unhideWhenUsed/>
    <w:rsid w:val="004E7BAE"/>
    <w:pPr>
      <w:spacing w:line="240" w:lineRule="auto"/>
    </w:pPr>
    <w:rPr>
      <w:sz w:val="20"/>
      <w:szCs w:val="20"/>
    </w:rPr>
  </w:style>
  <w:style w:type="character" w:customStyle="1" w:styleId="CommentTextChar">
    <w:name w:val="Comment Text Char"/>
    <w:basedOn w:val="DefaultParagraphFont"/>
    <w:link w:val="CommentText"/>
    <w:uiPriority w:val="99"/>
    <w:rsid w:val="004E7BAE"/>
    <w:rPr>
      <w:sz w:val="20"/>
      <w:szCs w:val="20"/>
    </w:rPr>
  </w:style>
  <w:style w:type="paragraph" w:styleId="CommentSubject">
    <w:name w:val="annotation subject"/>
    <w:basedOn w:val="CommentText"/>
    <w:next w:val="CommentText"/>
    <w:link w:val="CommentSubjectChar"/>
    <w:uiPriority w:val="99"/>
    <w:semiHidden/>
    <w:unhideWhenUsed/>
    <w:rsid w:val="004E7BAE"/>
    <w:rPr>
      <w:b/>
      <w:bCs/>
    </w:rPr>
  </w:style>
  <w:style w:type="character" w:customStyle="1" w:styleId="CommentSubjectChar">
    <w:name w:val="Comment Subject Char"/>
    <w:basedOn w:val="CommentTextChar"/>
    <w:link w:val="CommentSubject"/>
    <w:uiPriority w:val="99"/>
    <w:semiHidden/>
    <w:rsid w:val="004E7BAE"/>
    <w:rPr>
      <w:b/>
      <w:bCs/>
      <w:sz w:val="20"/>
      <w:szCs w:val="20"/>
    </w:rPr>
  </w:style>
  <w:style w:type="character" w:customStyle="1" w:styleId="ListParagraphChar">
    <w:name w:val="List Paragraph Char"/>
    <w:aliases w:val="Figure_name Char,List Paragraph1 Char,Bullet- First level Char,Recommendation list Char,List Paragraph11 Char,Dot pt Char,F5 List Paragraph Char,No Spacing1 Char,List Paragraph Char Char Char Char,Indicator Text Char,Bullet Char"/>
    <w:basedOn w:val="DefaultParagraphFont"/>
    <w:link w:val="ListParagraph"/>
    <w:uiPriority w:val="34"/>
    <w:rsid w:val="003F6E13"/>
  </w:style>
  <w:style w:type="paragraph" w:styleId="Header">
    <w:name w:val="header"/>
    <w:basedOn w:val="Normal"/>
    <w:link w:val="HeaderChar"/>
    <w:uiPriority w:val="99"/>
    <w:unhideWhenUsed/>
    <w:rsid w:val="00234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04"/>
  </w:style>
  <w:style w:type="paragraph" w:styleId="Footer">
    <w:name w:val="footer"/>
    <w:basedOn w:val="Normal"/>
    <w:link w:val="FooterChar"/>
    <w:uiPriority w:val="99"/>
    <w:unhideWhenUsed/>
    <w:rsid w:val="00234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drogen@mbie.govt.nz" TargetMode="External"/><Relationship Id="rId3" Type="http://schemas.openxmlformats.org/officeDocument/2006/relationships/settings" Target="settings.xml"/><Relationship Id="rId7" Type="http://schemas.openxmlformats.org/officeDocument/2006/relationships/hyperlink" Target="mailto:hydro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template – Consultation on Interim Hydrogen Roadmap</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 Consultation on Interim Hydrogen Roadmap</dc:title>
  <dc:subject/>
  <dc:creator/>
  <cp:keywords/>
  <dc:description/>
  <cp:lastModifiedBy/>
  <cp:revision>1</cp:revision>
  <dcterms:created xsi:type="dcterms:W3CDTF">2023-09-27T03:10:00Z</dcterms:created>
  <dcterms:modified xsi:type="dcterms:W3CDTF">2023-09-27T03:13:00Z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2023-08-08T03:07:40Z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efd30a56-8e45-4db5-a440-5e73b5a53220</vt:lpwstr>
  </property>
  <property fmtid="{D5CDD505-2E9C-101B-9397-08002B2CF9AE}" pid="8" name="MSIP_Label_738466f7-346c-47bb-a4d2-4a6558d61975_ContentBits">
    <vt:lpwstr>0</vt:lpwstr>
  </property>
</Properties>
</file>