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7AFF" w14:textId="77777777" w:rsidR="005E0E4E" w:rsidRDefault="005E0E4E" w:rsidP="005E0E4E">
      <w:pPr>
        <w:pStyle w:val="Heading1-Unnumbered"/>
      </w:pPr>
      <w:r>
        <w:t>Submission template</w:t>
      </w:r>
    </w:p>
    <w:p w14:paraId="6D126B9D" w14:textId="77777777" w:rsidR="005E0E4E" w:rsidRPr="00006BC7" w:rsidRDefault="005E0E4E" w:rsidP="005E0E4E">
      <w:pPr>
        <w:pStyle w:val="LineTeal"/>
      </w:pPr>
    </w:p>
    <w:p w14:paraId="76B76436" w14:textId="0D4177F6" w:rsidR="005E0E4E" w:rsidRDefault="009C3C81" w:rsidP="005E0E4E">
      <w:pPr>
        <w:pStyle w:val="Heading3"/>
        <w:rPr>
          <w:sz w:val="40"/>
          <w:szCs w:val="26"/>
        </w:rPr>
      </w:pPr>
      <w:r w:rsidRPr="009C3C81">
        <w:rPr>
          <w:sz w:val="40"/>
          <w:szCs w:val="26"/>
        </w:rPr>
        <w:t>Draft Incorporated Societies Regulations 2023 and proposed initial fees under the Incorporated Societies Act 2022</w:t>
      </w:r>
    </w:p>
    <w:p w14:paraId="748C6752" w14:textId="77777777" w:rsidR="005E0E4E" w:rsidRDefault="005E0E4E" w:rsidP="005E0E4E">
      <w:pPr>
        <w:pStyle w:val="Heading3"/>
      </w:pPr>
      <w:r>
        <w:t>Instructions</w:t>
      </w:r>
    </w:p>
    <w:p w14:paraId="4964B0CC" w14:textId="77777777" w:rsidR="005E0E4E" w:rsidRPr="009D6456" w:rsidRDefault="005E0E4E" w:rsidP="005E0E4E">
      <w:pPr>
        <w:pStyle w:val="BodyText"/>
      </w:pPr>
      <w:r>
        <w:t>This is the template for those wanting to submit by Word document a response to the release of the exposure draft of the Incorporated Societies Regulations 2023 for consultation.</w:t>
      </w:r>
    </w:p>
    <w:p w14:paraId="36DF4D43" w14:textId="1EC16D17" w:rsidR="005E0E4E" w:rsidRPr="00010117" w:rsidRDefault="005E0E4E" w:rsidP="00010117">
      <w:pPr>
        <w:pStyle w:val="BodyText"/>
        <w:rPr>
          <w:rFonts w:asciiTheme="minorHAnsi" w:hAnsiTheme="minorHAnsi" w:cstheme="minorHAnsi"/>
        </w:rPr>
      </w:pPr>
      <w:r w:rsidRPr="00010117">
        <w:rPr>
          <w:rFonts w:asciiTheme="minorHAnsi" w:hAnsiTheme="minorHAnsi" w:cstheme="minorHAnsi"/>
        </w:rPr>
        <w:t>The Ministry of Business, Innovation and Employment (</w:t>
      </w:r>
      <w:r w:rsidRPr="00010117">
        <w:rPr>
          <w:rFonts w:asciiTheme="minorHAnsi" w:hAnsiTheme="minorHAnsi" w:cstheme="minorHAnsi"/>
          <w:b/>
          <w:bCs/>
        </w:rPr>
        <w:t>MBIE</w:t>
      </w:r>
      <w:r w:rsidRPr="00010117">
        <w:rPr>
          <w:rFonts w:asciiTheme="minorHAnsi" w:hAnsiTheme="minorHAnsi" w:cstheme="minorHAnsi"/>
        </w:rPr>
        <w:t xml:space="preserve">) seeks written submissions on the issues raised by 5pm on Monday, </w:t>
      </w:r>
      <w:r w:rsidR="0065687F" w:rsidRPr="00010117">
        <w:rPr>
          <w:rFonts w:asciiTheme="minorHAnsi" w:hAnsiTheme="minorHAnsi" w:cstheme="minorHAnsi"/>
        </w:rPr>
        <w:t>24</w:t>
      </w:r>
      <w:r w:rsidRPr="00010117">
        <w:rPr>
          <w:rFonts w:asciiTheme="minorHAnsi" w:hAnsiTheme="minorHAnsi" w:cstheme="minorHAnsi"/>
        </w:rPr>
        <w:t xml:space="preserve"> July 2023. Please make your submission as follows:</w:t>
      </w:r>
    </w:p>
    <w:p w14:paraId="2FA3E44C" w14:textId="77777777" w:rsidR="005E0E4E" w:rsidRPr="00010117" w:rsidRDefault="005E0E4E" w:rsidP="00010117">
      <w:pPr>
        <w:pStyle w:val="BodyText-Numbered"/>
        <w:ind w:left="357" w:hanging="357"/>
        <w:rPr>
          <w:rFonts w:asciiTheme="minorHAnsi" w:hAnsiTheme="minorHAnsi" w:cstheme="minorHAnsi"/>
        </w:rPr>
      </w:pPr>
      <w:r w:rsidRPr="00010117">
        <w:rPr>
          <w:rFonts w:asciiTheme="minorHAnsi" w:hAnsiTheme="minorHAnsi" w:cstheme="minorHAnsi"/>
        </w:rPr>
        <w:t>Fill out your name and organisation in the table, “Your name and organisation”.</w:t>
      </w:r>
    </w:p>
    <w:p w14:paraId="3D7A1319" w14:textId="77777777" w:rsidR="005E0E4E" w:rsidRPr="00010117" w:rsidRDefault="005E0E4E" w:rsidP="00010117">
      <w:pPr>
        <w:pStyle w:val="BodyText-Numbered"/>
        <w:ind w:left="357" w:hanging="357"/>
        <w:rPr>
          <w:rFonts w:asciiTheme="minorHAnsi" w:hAnsiTheme="minorHAnsi" w:cstheme="minorHAnsi"/>
        </w:rPr>
      </w:pPr>
      <w:r w:rsidRPr="00010117">
        <w:rPr>
          <w:rFonts w:asciiTheme="minorHAnsi" w:hAnsiTheme="minorHAnsi" w:cstheme="minorHAnsi"/>
        </w:rPr>
        <w:t>Fill out your comments on each section of the regulations in the comment box. You may comment on any or all of these sections. Where possible, please include evidence to support your views, for example relevant examples.</w:t>
      </w:r>
    </w:p>
    <w:p w14:paraId="0F3B779B" w14:textId="77777777" w:rsidR="005E0E4E" w:rsidRPr="00010117" w:rsidRDefault="005E0E4E" w:rsidP="00010117">
      <w:pPr>
        <w:pStyle w:val="BodyText-Numbered"/>
        <w:ind w:left="357" w:hanging="357"/>
        <w:rPr>
          <w:rFonts w:asciiTheme="minorHAnsi" w:hAnsiTheme="minorHAnsi" w:cstheme="minorHAnsi"/>
        </w:rPr>
      </w:pPr>
      <w:r w:rsidRPr="00010117">
        <w:rPr>
          <w:rFonts w:asciiTheme="minorHAnsi" w:hAnsiTheme="minorHAnsi" w:cstheme="minorHAnsi"/>
        </w:rPr>
        <w:t>If you would like to make any other comments that are not covered by any of the questions, please provide these in the “Other comments” section.</w:t>
      </w:r>
    </w:p>
    <w:p w14:paraId="776840C2" w14:textId="77777777" w:rsidR="005E0E4E" w:rsidRPr="00010117" w:rsidRDefault="005E0E4E" w:rsidP="00010117">
      <w:pPr>
        <w:pStyle w:val="BodyText-Numbered"/>
        <w:ind w:left="357" w:hanging="357"/>
        <w:rPr>
          <w:rFonts w:asciiTheme="minorHAnsi" w:hAnsiTheme="minorHAnsi" w:cstheme="minorHAnsi"/>
        </w:rPr>
      </w:pPr>
      <w:r w:rsidRPr="00010117">
        <w:rPr>
          <w:rFonts w:asciiTheme="minorHAnsi" w:hAnsiTheme="minorHAnsi" w:cstheme="minorHAnsi"/>
        </w:rPr>
        <w:t>When sending your submission, please:</w:t>
      </w:r>
    </w:p>
    <w:p w14:paraId="75894F4E" w14:textId="77777777" w:rsidR="005E0E4E" w:rsidRPr="00010117" w:rsidRDefault="005E0E4E" w:rsidP="00010117">
      <w:pPr>
        <w:pStyle w:val="ListParagraph"/>
        <w:numPr>
          <w:ilvl w:val="1"/>
          <w:numId w:val="1"/>
        </w:numPr>
        <w:ind w:left="714"/>
        <w:rPr>
          <w:rFonts w:asciiTheme="minorHAnsi" w:hAnsiTheme="minorHAnsi" w:cstheme="minorHAnsi"/>
        </w:rPr>
      </w:pPr>
      <w:r w:rsidRPr="00010117">
        <w:rPr>
          <w:rFonts w:asciiTheme="minorHAnsi" w:hAnsiTheme="minorHAnsi" w:cstheme="minorHAnsi"/>
        </w:rPr>
        <w:t>Delete this first page of instructions.</w:t>
      </w:r>
    </w:p>
    <w:p w14:paraId="2FB454DB" w14:textId="77777777" w:rsidR="005E0E4E" w:rsidRPr="00010117" w:rsidRDefault="005E0E4E" w:rsidP="00010117">
      <w:pPr>
        <w:pStyle w:val="BodyText-Numbered"/>
        <w:numPr>
          <w:ilvl w:val="1"/>
          <w:numId w:val="1"/>
        </w:numPr>
        <w:ind w:left="714"/>
        <w:rPr>
          <w:rFonts w:asciiTheme="minorHAnsi" w:hAnsiTheme="minorHAnsi" w:cstheme="minorHAnsi"/>
        </w:rPr>
      </w:pPr>
      <w:r w:rsidRPr="00010117">
        <w:rPr>
          <w:rFonts w:asciiTheme="minorHAnsi" w:hAnsiTheme="minorHAnsi" w:cstheme="minorHAnsi"/>
        </w:rPr>
        <w:t>Include your e-mail address and telephone number in the e-mail accompanying your submission – we may contact submitters directly if we require clarification of any matters in submissions.</w:t>
      </w:r>
    </w:p>
    <w:p w14:paraId="3428103A" w14:textId="77777777" w:rsidR="005E0E4E" w:rsidRPr="00010117" w:rsidRDefault="005E0E4E" w:rsidP="00010117">
      <w:pPr>
        <w:pStyle w:val="BodyText-Numbered"/>
        <w:numPr>
          <w:ilvl w:val="1"/>
          <w:numId w:val="1"/>
        </w:numPr>
        <w:ind w:left="714"/>
        <w:rPr>
          <w:rFonts w:asciiTheme="minorHAnsi" w:hAnsiTheme="minorHAnsi" w:cstheme="minorHAnsi"/>
        </w:rPr>
      </w:pPr>
      <w:r w:rsidRPr="00010117">
        <w:rPr>
          <w:rFonts w:asciiTheme="minorHAnsi" w:hAnsiTheme="minorHAnsi" w:cstheme="minorHAnsi"/>
        </w:rPr>
        <w:t>If your submission contains any confidential information:</w:t>
      </w:r>
    </w:p>
    <w:p w14:paraId="00036388" w14:textId="5484DCA9" w:rsidR="005E0E4E" w:rsidRPr="00010117" w:rsidRDefault="005E0E4E" w:rsidP="00010117">
      <w:pPr>
        <w:pStyle w:val="BodyText-Numbered"/>
        <w:numPr>
          <w:ilvl w:val="2"/>
          <w:numId w:val="1"/>
        </w:numPr>
        <w:ind w:left="1134" w:hanging="220"/>
        <w:rPr>
          <w:rFonts w:asciiTheme="minorHAnsi" w:hAnsiTheme="minorHAnsi" w:cstheme="minorHAnsi"/>
        </w:rPr>
      </w:pPr>
      <w:r w:rsidRPr="00010117">
        <w:rPr>
          <w:rFonts w:asciiTheme="minorHAnsi" w:hAnsiTheme="minorHAnsi" w:cstheme="minorHAnsi"/>
        </w:rPr>
        <w:t xml:space="preserve">Please state this in the e-mail accompanying your </w:t>
      </w:r>
      <w:r w:rsidR="00DF1B13" w:rsidRPr="00010117">
        <w:rPr>
          <w:rFonts w:asciiTheme="minorHAnsi" w:hAnsiTheme="minorHAnsi" w:cstheme="minorHAnsi"/>
        </w:rPr>
        <w:t>submission and</w:t>
      </w:r>
      <w:r w:rsidRPr="00010117">
        <w:rPr>
          <w:rFonts w:asciiTheme="minorHAnsi" w:hAnsiTheme="minorHAnsi" w:cstheme="minorHAnsi"/>
        </w:rPr>
        <w:t xml:space="preserve"> set out clearly which parts you consider should be withheld and the grounds under the Official Information Act 1982 that you believe apply. MBIE will take such objections into account and will consult with submitters when responding to requests under the Official Information Act.</w:t>
      </w:r>
    </w:p>
    <w:p w14:paraId="1D0DFF72" w14:textId="56B01C07" w:rsidR="005E0E4E" w:rsidRPr="00010117" w:rsidRDefault="005E0E4E" w:rsidP="00010117">
      <w:pPr>
        <w:pStyle w:val="BodyText-Numbered"/>
        <w:numPr>
          <w:ilvl w:val="2"/>
          <w:numId w:val="1"/>
        </w:numPr>
        <w:ind w:left="1134" w:hanging="220"/>
        <w:rPr>
          <w:rFonts w:asciiTheme="minorHAnsi" w:hAnsiTheme="minorHAnsi" w:cstheme="minorHAnsi"/>
        </w:rPr>
      </w:pPr>
      <w:r w:rsidRPr="00010117">
        <w:rPr>
          <w:rFonts w:asciiTheme="minorHAnsi" w:hAnsiTheme="minorHAnsi" w:cstheme="minorHAnsi"/>
        </w:rPr>
        <w:t>Indicate this on the front of your submission (</w:t>
      </w:r>
      <w:r w:rsidR="00DF1B13" w:rsidRPr="00010117">
        <w:rPr>
          <w:rFonts w:asciiTheme="minorHAnsi" w:hAnsiTheme="minorHAnsi" w:cstheme="minorHAnsi"/>
        </w:rPr>
        <w:t>e.g.,</w:t>
      </w:r>
      <w:r w:rsidRPr="00010117">
        <w:rPr>
          <w:rFonts w:asciiTheme="minorHAnsi" w:hAnsiTheme="minorHAnsi" w:cstheme="minorHAnsi"/>
        </w:rPr>
        <w:t xml:space="preserve"> the first page header may state “In Confidence”). Any confidential information should be clearly marked within the text of your submission (preferably as Microsoft Word comments).</w:t>
      </w:r>
    </w:p>
    <w:p w14:paraId="3D0D843E" w14:textId="77777777" w:rsidR="005E0E4E" w:rsidRPr="00010117" w:rsidRDefault="005E0E4E" w:rsidP="00010117">
      <w:pPr>
        <w:pStyle w:val="BodyText-Numbered"/>
        <w:numPr>
          <w:ilvl w:val="0"/>
          <w:numId w:val="0"/>
        </w:numPr>
        <w:ind w:left="357"/>
        <w:rPr>
          <w:rFonts w:asciiTheme="minorHAnsi" w:hAnsiTheme="minorHAnsi" w:cstheme="minorHAnsi"/>
        </w:rPr>
      </w:pPr>
      <w:r w:rsidRPr="00010117">
        <w:rPr>
          <w:rFonts w:asciiTheme="minorHAnsi" w:hAnsiTheme="minorHAnsi" w:cstheme="minorHAnsi"/>
        </w:rPr>
        <w:t>Note that submissions are subject to the Official Information Act and may, therefore, be released in part or full. The Privacy Act 1993 also applies.</w:t>
      </w:r>
    </w:p>
    <w:p w14:paraId="7695B351" w14:textId="2ED9D4E7" w:rsidR="00010117" w:rsidRPr="00010117" w:rsidRDefault="005E0E4E" w:rsidP="00010117">
      <w:pPr>
        <w:pStyle w:val="BodyText-Numbered"/>
        <w:ind w:left="357" w:hanging="357"/>
        <w:rPr>
          <w:rFonts w:asciiTheme="minorHAnsi" w:hAnsiTheme="minorHAnsi" w:cstheme="minorHAnsi"/>
        </w:rPr>
      </w:pPr>
      <w:r w:rsidRPr="00010117">
        <w:rPr>
          <w:rFonts w:asciiTheme="minorHAnsi" w:hAnsiTheme="minorHAnsi" w:cstheme="minorHAnsi"/>
        </w:rPr>
        <w:t xml:space="preserve">Send your submission as a Microsoft Word document to </w:t>
      </w:r>
      <w:hyperlink r:id="rId7" w:history="1">
        <w:r w:rsidR="00010117" w:rsidRPr="00567559">
          <w:rPr>
            <w:rStyle w:val="Hyperlink"/>
          </w:rPr>
          <w:t>societies@mbie.govt.nz</w:t>
        </w:r>
      </w:hyperlink>
    </w:p>
    <w:p w14:paraId="22985D76" w14:textId="77777777" w:rsidR="005E0E4E" w:rsidRDefault="005E0E4E" w:rsidP="005E0E4E">
      <w:pPr>
        <w:pStyle w:val="BodyText-Bullets"/>
        <w:numPr>
          <w:ilvl w:val="0"/>
          <w:numId w:val="0"/>
        </w:numPr>
        <w:tabs>
          <w:tab w:val="left" w:pos="2316"/>
        </w:tabs>
        <w:ind w:left="1281" w:hanging="357"/>
      </w:pPr>
      <w:r>
        <w:tab/>
      </w:r>
      <w:r>
        <w:tab/>
      </w:r>
    </w:p>
    <w:p w14:paraId="4A4629D8" w14:textId="516DD7E2" w:rsidR="005E0E4E" w:rsidRDefault="005E0E4E" w:rsidP="005E0E4E">
      <w:r w:rsidRPr="006238BD">
        <w:t>Please direct any questions that you have in relation to the submissions process to</w:t>
      </w:r>
      <w:r>
        <w:t xml:space="preserve"> </w:t>
      </w:r>
      <w:bookmarkStart w:id="0" w:name="_Hlk139552077"/>
      <w:r w:rsidR="00663B47">
        <w:fldChar w:fldCharType="begin"/>
      </w:r>
      <w:r w:rsidR="00663B47">
        <w:instrText xml:space="preserve"> HYPERLINK "mailto:societies@mbie.govt.nz" </w:instrText>
      </w:r>
      <w:r w:rsidR="00663B47">
        <w:fldChar w:fldCharType="separate"/>
      </w:r>
      <w:r w:rsidR="0065687F" w:rsidRPr="00567559">
        <w:rPr>
          <w:rStyle w:val="Hyperlink"/>
        </w:rPr>
        <w:t>societies@mbie.govt.nz</w:t>
      </w:r>
      <w:r w:rsidR="00663B47">
        <w:rPr>
          <w:rStyle w:val="Hyperlink"/>
        </w:rPr>
        <w:fldChar w:fldCharType="end"/>
      </w:r>
      <w:bookmarkEnd w:id="0"/>
      <w:r>
        <w:t>.</w:t>
      </w:r>
    </w:p>
    <w:p w14:paraId="7DFFCB12" w14:textId="77777777" w:rsidR="00010117" w:rsidRPr="008737FD" w:rsidRDefault="00010117" w:rsidP="005E0E4E"/>
    <w:p w14:paraId="1DD03DFF" w14:textId="77777777" w:rsidR="009C3C81" w:rsidRDefault="009C3C81" w:rsidP="009C3C81">
      <w:pPr>
        <w:pStyle w:val="Heading1-Unnumbered"/>
      </w:pPr>
      <w:r>
        <w:lastRenderedPageBreak/>
        <w:t>Submission template</w:t>
      </w:r>
    </w:p>
    <w:p w14:paraId="58E72E03" w14:textId="77777777" w:rsidR="009C3C81" w:rsidRPr="00006BC7" w:rsidRDefault="009C3C81" w:rsidP="009C3C81">
      <w:pPr>
        <w:pStyle w:val="LineTeal"/>
      </w:pPr>
    </w:p>
    <w:p w14:paraId="37DD02C8" w14:textId="23A3C4F4" w:rsidR="009C3C81" w:rsidRDefault="009C3C81" w:rsidP="009C3C81">
      <w:pPr>
        <w:pStyle w:val="Heading3"/>
        <w:rPr>
          <w:sz w:val="40"/>
          <w:szCs w:val="26"/>
        </w:rPr>
      </w:pPr>
      <w:r w:rsidRPr="009C3C81">
        <w:rPr>
          <w:sz w:val="40"/>
          <w:szCs w:val="26"/>
        </w:rPr>
        <w:t>Draft Incorporated Societies Regulations 2023 and proposed initial fees under the Incorporated Societies Act 2022</w:t>
      </w:r>
    </w:p>
    <w:p w14:paraId="517D51A0" w14:textId="77777777" w:rsidR="005E0E4E" w:rsidRDefault="005E0E4E" w:rsidP="005E0E4E">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763"/>
        <w:gridCol w:w="7307"/>
      </w:tblGrid>
      <w:tr w:rsidR="005E0E4E" w:rsidRPr="00AE6026" w14:paraId="7874502F" w14:textId="77777777" w:rsidTr="001E4A44">
        <w:tc>
          <w:tcPr>
            <w:tcW w:w="1763" w:type="dxa"/>
            <w:shd w:val="clear" w:color="auto" w:fill="auto"/>
          </w:tcPr>
          <w:p w14:paraId="4FB1478F" w14:textId="77777777" w:rsidR="005E0E4E" w:rsidRPr="00AE6026" w:rsidRDefault="005E0E4E" w:rsidP="001E4A44">
            <w:pPr>
              <w:rPr>
                <w:b/>
                <w:bCs/>
              </w:rPr>
            </w:pPr>
            <w:r w:rsidRPr="00AE6026">
              <w:rPr>
                <w:b/>
                <w:bCs/>
              </w:rPr>
              <w:t>Name</w:t>
            </w:r>
          </w:p>
        </w:tc>
        <w:tc>
          <w:tcPr>
            <w:tcW w:w="7523" w:type="dxa"/>
            <w:shd w:val="clear" w:color="auto" w:fill="auto"/>
          </w:tcPr>
          <w:p w14:paraId="5F130A05" w14:textId="77777777" w:rsidR="005E0E4E" w:rsidRPr="00AE6026" w:rsidRDefault="005E0E4E" w:rsidP="001E4A44"/>
        </w:tc>
      </w:tr>
      <w:tr w:rsidR="005E0E4E" w:rsidRPr="00AE6026" w14:paraId="12337D71" w14:textId="77777777" w:rsidTr="001E4A44">
        <w:tc>
          <w:tcPr>
            <w:tcW w:w="1763" w:type="dxa"/>
            <w:shd w:val="clear" w:color="auto" w:fill="auto"/>
          </w:tcPr>
          <w:p w14:paraId="21350A45" w14:textId="77777777" w:rsidR="005E0E4E" w:rsidRPr="00AE6026" w:rsidRDefault="005E0E4E" w:rsidP="001E4A44">
            <w:pPr>
              <w:rPr>
                <w:b/>
                <w:bCs/>
              </w:rPr>
            </w:pPr>
            <w:r>
              <w:rPr>
                <w:b/>
                <w:bCs/>
              </w:rPr>
              <w:t>Email</w:t>
            </w:r>
          </w:p>
        </w:tc>
        <w:tc>
          <w:tcPr>
            <w:tcW w:w="7523" w:type="dxa"/>
            <w:shd w:val="clear" w:color="auto" w:fill="auto"/>
          </w:tcPr>
          <w:p w14:paraId="0AD7C1D3" w14:textId="77777777" w:rsidR="005E0E4E" w:rsidRPr="00AE6026" w:rsidRDefault="005E0E4E" w:rsidP="001E4A44"/>
        </w:tc>
      </w:tr>
      <w:tr w:rsidR="005E0E4E" w:rsidRPr="00AE6026" w14:paraId="7A2305F8" w14:textId="77777777" w:rsidTr="001E4A44">
        <w:tc>
          <w:tcPr>
            <w:tcW w:w="1763" w:type="dxa"/>
            <w:shd w:val="clear" w:color="auto" w:fill="auto"/>
          </w:tcPr>
          <w:p w14:paraId="5C601DF5" w14:textId="77777777" w:rsidR="005E0E4E" w:rsidRPr="00AE6026" w:rsidRDefault="005E0E4E" w:rsidP="001E4A44">
            <w:pPr>
              <w:rPr>
                <w:b/>
                <w:bCs/>
              </w:rPr>
            </w:pPr>
            <w:r w:rsidRPr="00AE6026">
              <w:rPr>
                <w:b/>
                <w:bCs/>
              </w:rPr>
              <w:t>Organisation</w:t>
            </w:r>
            <w:r>
              <w:rPr>
                <w:b/>
                <w:bCs/>
              </w:rPr>
              <w:t>/Iwi</w:t>
            </w:r>
          </w:p>
        </w:tc>
        <w:tc>
          <w:tcPr>
            <w:tcW w:w="7523" w:type="dxa"/>
            <w:shd w:val="clear" w:color="auto" w:fill="auto"/>
          </w:tcPr>
          <w:p w14:paraId="6E6A2BE6" w14:textId="77777777" w:rsidR="005E0E4E" w:rsidRPr="00AE6026" w:rsidRDefault="005E0E4E" w:rsidP="001E4A44"/>
        </w:tc>
      </w:tr>
    </w:tbl>
    <w:p w14:paraId="2CA8FF32" w14:textId="77777777" w:rsidR="005E0E4E" w:rsidRPr="00DD1F99" w:rsidRDefault="005E0E4E" w:rsidP="005E0E4E">
      <w:pPr>
        <w:spacing w:before="240"/>
      </w:pPr>
      <w:r w:rsidRPr="00DD1F99">
        <w:t>[Double click on check boxes, then select ‘checked’ if you wish to</w:t>
      </w:r>
      <w:r>
        <w:t xml:space="preserve"> select any of the following.]</w:t>
      </w:r>
    </w:p>
    <w:p w14:paraId="6A52DDA1" w14:textId="77777777" w:rsidR="005E0E4E" w:rsidRDefault="005E0E4E" w:rsidP="005E0E4E">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400629">
        <w:rPr>
          <w:rFonts w:ascii="MS Gothic" w:eastAsia="MS Gothic" w:hAnsi="MS Gothic"/>
          <w:lang w:val="en-US"/>
        </w:rPr>
      </w:r>
      <w:r w:rsidR="00400629">
        <w:rPr>
          <w:rFonts w:ascii="MS Gothic" w:eastAsia="MS Gothic" w:hAnsi="MS Gothic"/>
          <w:lang w:val="en-US"/>
        </w:rPr>
        <w:fldChar w:fldCharType="separate"/>
      </w:r>
      <w:r>
        <w:rPr>
          <w:rFonts w:ascii="MS Gothic" w:eastAsia="MS Gothic" w:hAnsi="MS Gothic"/>
          <w:lang w:val="en-US"/>
        </w:rPr>
        <w:fldChar w:fldCharType="end"/>
      </w:r>
      <w:bookmarkEnd w:id="1"/>
      <w:r>
        <w:rPr>
          <w:rFonts w:ascii="MS Gothic" w:eastAsia="MS Gothic" w:hAnsi="MS Gothic"/>
          <w:lang w:val="en-US"/>
        </w:rPr>
        <w:t xml:space="preserve"> </w:t>
      </w:r>
      <w:r>
        <w:t xml:space="preserve">The Privacy Act 1993 applies to submissions. Please check the box if you do </w:t>
      </w:r>
      <w:r w:rsidRPr="00BF0D04">
        <w:rPr>
          <w:u w:val="single"/>
        </w:rPr>
        <w:t>not</w:t>
      </w:r>
      <w:r>
        <w:t xml:space="preserve"> wish your name or other personal information to be included in any information about submissions that MBIE may publish.</w:t>
      </w:r>
    </w:p>
    <w:p w14:paraId="080D59BC" w14:textId="77777777" w:rsidR="005E0E4E" w:rsidRDefault="005E0E4E" w:rsidP="005E0E4E">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400629">
        <w:rPr>
          <w:rFonts w:ascii="MS Gothic" w:eastAsia="MS Gothic" w:hAnsi="MS Gothic"/>
          <w:lang w:val="en-US"/>
        </w:rPr>
      </w:r>
      <w:r w:rsidR="00400629">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8" w:history="1">
        <w:r>
          <w:rPr>
            <w:rStyle w:val="Hyperlink"/>
          </w:rPr>
          <w:t>www.mbie.govt.nz</w:t>
        </w:r>
      </w:hyperlink>
      <w:r>
        <w:t xml:space="preserve">. If you do </w:t>
      </w:r>
      <w:r w:rsidRPr="00BF0D04">
        <w:rPr>
          <w:u w:val="single"/>
        </w:rPr>
        <w:t>not</w:t>
      </w:r>
      <w:r>
        <w:t xml:space="preserve"> want your submission to be placed on our website, please check the </w:t>
      </w:r>
      <w:proofErr w:type="gramStart"/>
      <w:r>
        <w:t>box</w:t>
      </w:r>
      <w:proofErr w:type="gramEnd"/>
      <w:r>
        <w:t xml:space="preserve"> and type an explanation below. </w:t>
      </w:r>
    </w:p>
    <w:p w14:paraId="03383886" w14:textId="77777777" w:rsidR="005E0E4E" w:rsidRDefault="005E0E4E" w:rsidP="005E0E4E">
      <w:pPr>
        <w:pBdr>
          <w:top w:val="single" w:sz="4" w:space="1" w:color="auto"/>
          <w:left w:val="single" w:sz="4" w:space="4" w:color="auto"/>
          <w:bottom w:val="single" w:sz="4" w:space="1" w:color="auto"/>
          <w:right w:val="single" w:sz="4" w:space="4" w:color="auto"/>
        </w:pBdr>
        <w:spacing w:before="240"/>
      </w:pPr>
      <w:r>
        <w:t xml:space="preserve">I do not want my submission placed on MBIE’s website because… </w:t>
      </w:r>
      <w:r w:rsidRPr="00663B47">
        <w:rPr>
          <w:i/>
          <w:iCs/>
        </w:rPr>
        <w:t>[Insert text]</w:t>
      </w:r>
    </w:p>
    <w:p w14:paraId="1EDD1B23" w14:textId="77777777" w:rsidR="005E0E4E" w:rsidRPr="00B249F7" w:rsidRDefault="005E0E4E" w:rsidP="005E0E4E">
      <w:pPr>
        <w:pStyle w:val="Heading3"/>
      </w:pPr>
      <w:r w:rsidRPr="00B249F7">
        <w:t xml:space="preserve">Please </w:t>
      </w:r>
      <w:r>
        <w:t>check</w:t>
      </w:r>
      <w:r w:rsidRPr="00B249F7">
        <w:t xml:space="preserve"> if your submission contains confidential information:</w:t>
      </w:r>
    </w:p>
    <w:p w14:paraId="2366D8DF" w14:textId="77777777" w:rsidR="005E0E4E" w:rsidRDefault="005E0E4E" w:rsidP="005E0E4E">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400629">
        <w:rPr>
          <w:rFonts w:ascii="MS Gothic" w:eastAsia="MS Gothic" w:hAnsi="MS Gothic"/>
          <w:lang w:val="en-US"/>
        </w:rPr>
      </w:r>
      <w:r w:rsidR="00400629">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3B9AB49C" w14:textId="77777777" w:rsidR="005E0E4E" w:rsidRDefault="005E0E4E" w:rsidP="005E0E4E">
      <w:pPr>
        <w:pBdr>
          <w:top w:val="single" w:sz="4" w:space="1" w:color="auto"/>
          <w:left w:val="single" w:sz="4" w:space="4" w:color="auto"/>
          <w:bottom w:val="single" w:sz="4" w:space="1" w:color="auto"/>
          <w:right w:val="single" w:sz="4" w:space="4" w:color="auto"/>
        </w:pBdr>
        <w:spacing w:before="240"/>
      </w:pPr>
      <w:r>
        <w:t xml:space="preserve">I would like my submission (or identified parts of my submission) to be kept confidential because… </w:t>
      </w:r>
      <w:r w:rsidRPr="00663B47">
        <w:rPr>
          <w:i/>
          <w:iCs/>
        </w:rPr>
        <w:t>[Insert text]</w:t>
      </w:r>
    </w:p>
    <w:p w14:paraId="390F9718" w14:textId="77777777" w:rsidR="005E0E4E" w:rsidRDefault="005E0E4E" w:rsidP="005E0E4E"/>
    <w:p w14:paraId="26244611" w14:textId="77777777" w:rsidR="005E0E4E" w:rsidRDefault="005E0E4E" w:rsidP="005E0E4E">
      <w:pPr>
        <w:rPr>
          <w:b/>
          <w:color w:val="006272"/>
          <w:sz w:val="30"/>
        </w:rPr>
      </w:pPr>
      <w:r>
        <w:br w:type="page"/>
      </w:r>
    </w:p>
    <w:p w14:paraId="4888231E" w14:textId="7493ED42" w:rsidR="005E0E4E" w:rsidRPr="00DC3BDD" w:rsidRDefault="00DC3BDD" w:rsidP="00DC3BDD">
      <w:pPr>
        <w:pStyle w:val="Heading3"/>
        <w:rPr>
          <w:sz w:val="36"/>
          <w:szCs w:val="24"/>
        </w:rPr>
      </w:pPr>
      <w:r w:rsidRPr="00DC3BDD">
        <w:rPr>
          <w:sz w:val="36"/>
          <w:szCs w:val="24"/>
        </w:rPr>
        <w:t>Draft Incorporated Societies Regulations 2023</w:t>
      </w:r>
    </w:p>
    <w:tbl>
      <w:tblPr>
        <w:tblW w:w="9209" w:type="dxa"/>
        <w:tblBorders>
          <w:insideH w:val="single" w:sz="4" w:space="0" w:color="006272"/>
        </w:tblBorders>
        <w:tblLayout w:type="fixed"/>
        <w:tblLook w:val="04A0" w:firstRow="1" w:lastRow="0" w:firstColumn="1" w:lastColumn="0" w:noHBand="0" w:noVBand="1"/>
      </w:tblPr>
      <w:tblGrid>
        <w:gridCol w:w="861"/>
        <w:gridCol w:w="8348"/>
      </w:tblGrid>
      <w:tr w:rsidR="0056589A" w:rsidRPr="00E733F9" w14:paraId="30F2F5B2" w14:textId="77777777" w:rsidTr="008D4794">
        <w:trPr>
          <w:cantSplit/>
        </w:trPr>
        <w:tc>
          <w:tcPr>
            <w:tcW w:w="861" w:type="dxa"/>
            <w:tcBorders>
              <w:top w:val="single" w:sz="4" w:space="0" w:color="auto"/>
              <w:left w:val="single" w:sz="4" w:space="0" w:color="auto"/>
              <w:bottom w:val="nil"/>
              <w:right w:val="single" w:sz="4" w:space="0" w:color="auto"/>
            </w:tcBorders>
            <w:shd w:val="clear" w:color="auto" w:fill="006272"/>
            <w:vAlign w:val="center"/>
          </w:tcPr>
          <w:p w14:paraId="4FBD6F93"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316E3BF6" w14:textId="3720EF86" w:rsidR="0056589A" w:rsidRDefault="004511BD" w:rsidP="001E4A44">
            <w:pPr>
              <w:spacing w:after="120"/>
              <w:rPr>
                <w:b/>
              </w:rPr>
            </w:pPr>
            <w:r>
              <w:rPr>
                <w:b/>
              </w:rPr>
              <w:t xml:space="preserve">Title, Commencement and Part 1 – </w:t>
            </w:r>
            <w:r w:rsidR="0056589A">
              <w:rPr>
                <w:b/>
              </w:rPr>
              <w:t>Preliminary provisions</w:t>
            </w:r>
          </w:p>
          <w:p w14:paraId="6CFF12DF" w14:textId="04D63EFF" w:rsidR="0056589A" w:rsidRPr="003B0FD2" w:rsidRDefault="0056589A" w:rsidP="001E4A44">
            <w:pPr>
              <w:spacing w:after="120"/>
              <w:rPr>
                <w:bCs/>
              </w:rPr>
            </w:pPr>
            <w:r w:rsidRPr="009927DB">
              <w:t>Do you have any comments to make in relation to regulations 1-4? (Title, commencement, and Part 1)</w:t>
            </w:r>
          </w:p>
        </w:tc>
      </w:tr>
      <w:tr w:rsidR="0056589A" w:rsidRPr="00E733F9" w14:paraId="2A6B0B85"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73C88E52"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7008C5C4" w14:textId="77777777" w:rsidR="0056589A" w:rsidRPr="00FE50AB" w:rsidRDefault="0056589A" w:rsidP="001E4A44">
            <w:pPr>
              <w:pStyle w:val="Question"/>
              <w:rPr>
                <w:rFonts w:cs="Arial"/>
                <w:i/>
                <w:color w:val="000000"/>
              </w:rPr>
            </w:pPr>
            <w:r>
              <w:rPr>
                <w:rFonts w:cs="Arial"/>
                <w:i/>
                <w:color w:val="000000"/>
              </w:rPr>
              <w:t>[Insert response here]</w:t>
            </w:r>
          </w:p>
        </w:tc>
      </w:tr>
      <w:tr w:rsidR="0056589A" w:rsidRPr="00E733F9" w14:paraId="18D68738"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67A5AE5A"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5A1EA602" w14:textId="6E40A377" w:rsidR="0056589A" w:rsidRPr="00D31B45" w:rsidRDefault="0056589A" w:rsidP="001E4A44">
            <w:pPr>
              <w:pStyle w:val="Question"/>
              <w:rPr>
                <w:b/>
              </w:rPr>
            </w:pPr>
            <w:r>
              <w:rPr>
                <w:b/>
              </w:rPr>
              <w:t>Part 2 – Incorporation of societies</w:t>
            </w:r>
          </w:p>
          <w:p w14:paraId="64D38978" w14:textId="2D3C08DA" w:rsidR="0056589A" w:rsidRPr="00E733F9" w:rsidRDefault="0056589A" w:rsidP="001E4A44">
            <w:pPr>
              <w:spacing w:before="120" w:after="120"/>
            </w:pPr>
            <w:r>
              <w:t>Do you have any comments to make in relation to regulations 5-7? (Incorporation of societies)</w:t>
            </w:r>
          </w:p>
        </w:tc>
      </w:tr>
      <w:tr w:rsidR="0056589A" w:rsidRPr="00E733F9" w14:paraId="1227653E"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790E3300"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30C78807" w14:textId="77777777" w:rsidR="0056589A" w:rsidRPr="00FE50AB" w:rsidRDefault="0056589A" w:rsidP="001E4A44">
            <w:pPr>
              <w:pStyle w:val="Question"/>
              <w:rPr>
                <w:rFonts w:cs="Arial"/>
                <w:i/>
                <w:color w:val="000000"/>
              </w:rPr>
            </w:pPr>
            <w:r>
              <w:rPr>
                <w:rFonts w:cs="Arial"/>
                <w:i/>
                <w:color w:val="000000"/>
              </w:rPr>
              <w:t>[Insert response here]</w:t>
            </w:r>
          </w:p>
        </w:tc>
      </w:tr>
      <w:tr w:rsidR="0056589A" w:rsidRPr="00E733F9" w14:paraId="19B795EA"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181EEDE0"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75986B8F" w14:textId="3937555D" w:rsidR="0056589A" w:rsidRPr="00D31B45" w:rsidRDefault="0056589A" w:rsidP="001E4A44">
            <w:pPr>
              <w:pStyle w:val="Question"/>
              <w:rPr>
                <w:b/>
              </w:rPr>
            </w:pPr>
            <w:r>
              <w:rPr>
                <w:b/>
              </w:rPr>
              <w:t>Part 3 – Administration of societies: Officers</w:t>
            </w:r>
          </w:p>
          <w:p w14:paraId="73634E33" w14:textId="383943A6" w:rsidR="0056589A" w:rsidRDefault="0056589A" w:rsidP="001E4A44">
            <w:pPr>
              <w:pStyle w:val="Question"/>
              <w:rPr>
                <w:b/>
              </w:rPr>
            </w:pPr>
            <w:r>
              <w:t>Do you have any comments to make in relation regulations 8-12? (Officers)</w:t>
            </w:r>
          </w:p>
        </w:tc>
      </w:tr>
      <w:tr w:rsidR="0056589A" w:rsidRPr="00E733F9" w14:paraId="52A1DDA4"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32FEE1F7"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772F7DCB" w14:textId="77777777" w:rsidR="0056589A" w:rsidRDefault="0056589A" w:rsidP="001E4A44">
            <w:pPr>
              <w:pStyle w:val="Question"/>
              <w:rPr>
                <w:b/>
              </w:rPr>
            </w:pPr>
            <w:r>
              <w:rPr>
                <w:rFonts w:cs="Arial"/>
                <w:i/>
                <w:color w:val="000000"/>
              </w:rPr>
              <w:t>[Insert response here]</w:t>
            </w:r>
          </w:p>
        </w:tc>
      </w:tr>
      <w:tr w:rsidR="0056589A" w:rsidRPr="00E733F9" w14:paraId="7C74E417"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26C0C268"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25A61C63" w14:textId="31990A68" w:rsidR="0056589A" w:rsidRPr="00D31B45" w:rsidRDefault="0056589A" w:rsidP="00852A82">
            <w:pPr>
              <w:pStyle w:val="Question"/>
              <w:rPr>
                <w:b/>
              </w:rPr>
            </w:pPr>
            <w:r>
              <w:rPr>
                <w:b/>
              </w:rPr>
              <w:t>Part 3 – Administration of societies: Members</w:t>
            </w:r>
          </w:p>
          <w:p w14:paraId="26A7F465" w14:textId="73221076" w:rsidR="0056589A" w:rsidRPr="00E733F9" w:rsidRDefault="0056589A" w:rsidP="001E4A44">
            <w:pPr>
              <w:spacing w:before="120" w:after="120"/>
            </w:pPr>
            <w:r>
              <w:t>Do you have any comments to make in relation to regulations 13-14? (Members)</w:t>
            </w:r>
          </w:p>
        </w:tc>
      </w:tr>
      <w:tr w:rsidR="0056589A" w:rsidRPr="00E733F9" w14:paraId="5DF7394D"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2B5F3B18"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7F6AE18E" w14:textId="77777777" w:rsidR="0056589A" w:rsidRPr="00FE50AB" w:rsidRDefault="0056589A" w:rsidP="001E4A44">
            <w:pPr>
              <w:pStyle w:val="Question"/>
              <w:rPr>
                <w:rFonts w:cs="Arial"/>
                <w:i/>
                <w:color w:val="000000"/>
              </w:rPr>
            </w:pPr>
            <w:r>
              <w:rPr>
                <w:rFonts w:cs="Arial"/>
                <w:i/>
                <w:color w:val="000000"/>
              </w:rPr>
              <w:t>[Insert response here]</w:t>
            </w:r>
          </w:p>
        </w:tc>
      </w:tr>
      <w:tr w:rsidR="0056589A" w:rsidRPr="00E733F9" w14:paraId="76E2BED6"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705E1B22"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4E8FEAAC" w14:textId="151BC840" w:rsidR="0056589A" w:rsidRPr="00D31B45" w:rsidRDefault="0056589A" w:rsidP="00852A82">
            <w:pPr>
              <w:pStyle w:val="Question"/>
              <w:rPr>
                <w:b/>
              </w:rPr>
            </w:pPr>
            <w:r>
              <w:rPr>
                <w:b/>
              </w:rPr>
              <w:t>Part 3 – Administration of societies: Financial reporting</w:t>
            </w:r>
          </w:p>
          <w:p w14:paraId="75BE6ADE" w14:textId="459CD297" w:rsidR="0056589A" w:rsidRPr="00E733F9" w:rsidRDefault="0056589A" w:rsidP="001E4A44">
            <w:pPr>
              <w:spacing w:before="120" w:after="120"/>
            </w:pPr>
            <w:r w:rsidRPr="009927DB">
              <w:t>Do you have any comments to make in relation to regulations 15-16? (Financial reporting)</w:t>
            </w:r>
          </w:p>
        </w:tc>
      </w:tr>
      <w:tr w:rsidR="0056589A" w:rsidRPr="00E733F9" w14:paraId="195C26C7"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73C017DE"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2B6090DE" w14:textId="77777777" w:rsidR="0056589A" w:rsidRPr="00FE50AB" w:rsidRDefault="0056589A" w:rsidP="001E4A44">
            <w:pPr>
              <w:pStyle w:val="Question"/>
              <w:rPr>
                <w:rFonts w:cs="Arial"/>
                <w:i/>
                <w:color w:val="000000"/>
              </w:rPr>
            </w:pPr>
            <w:r>
              <w:rPr>
                <w:rFonts w:cs="Arial"/>
                <w:i/>
                <w:color w:val="000000"/>
              </w:rPr>
              <w:t>[Insert response here]</w:t>
            </w:r>
          </w:p>
        </w:tc>
      </w:tr>
      <w:tr w:rsidR="0056589A" w:rsidRPr="00E733F9" w14:paraId="680737F8"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7F486C31"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02FCA003" w14:textId="69E3E39C" w:rsidR="0056589A" w:rsidRPr="00D31B45" w:rsidRDefault="0056589A" w:rsidP="00852A82">
            <w:pPr>
              <w:pStyle w:val="Question"/>
              <w:rPr>
                <w:b/>
              </w:rPr>
            </w:pPr>
            <w:r>
              <w:rPr>
                <w:b/>
              </w:rPr>
              <w:t>Part 3 – Administration of societies: Annual return</w:t>
            </w:r>
          </w:p>
          <w:p w14:paraId="721C9BE7" w14:textId="6CCD9E35" w:rsidR="0056589A" w:rsidRPr="00E733F9" w:rsidRDefault="0056589A" w:rsidP="001E4A44">
            <w:pPr>
              <w:spacing w:before="120" w:after="120"/>
            </w:pPr>
            <w:r>
              <w:t>Do you have any comments to make in relation to regulations 17-18? (A</w:t>
            </w:r>
            <w:bookmarkStart w:id="2" w:name="_Int_7VDfdhw4"/>
            <w:r>
              <w:t>nnual</w:t>
            </w:r>
            <w:bookmarkEnd w:id="2"/>
            <w:r>
              <w:t xml:space="preserve"> return)</w:t>
            </w:r>
          </w:p>
        </w:tc>
      </w:tr>
      <w:tr w:rsidR="0056589A" w:rsidRPr="00E733F9" w14:paraId="0F43DC19"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77FB219F"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7845CC9D" w14:textId="77777777" w:rsidR="0056589A" w:rsidRPr="00FE50AB" w:rsidRDefault="0056589A" w:rsidP="001E4A44">
            <w:pPr>
              <w:pStyle w:val="Question"/>
              <w:rPr>
                <w:rFonts w:cs="Arial"/>
                <w:i/>
                <w:color w:val="000000"/>
              </w:rPr>
            </w:pPr>
            <w:r>
              <w:rPr>
                <w:rFonts w:cs="Arial"/>
                <w:i/>
                <w:color w:val="000000"/>
              </w:rPr>
              <w:t>[Insert response here]</w:t>
            </w:r>
          </w:p>
        </w:tc>
      </w:tr>
      <w:tr w:rsidR="0056589A" w:rsidRPr="00E733F9" w14:paraId="0F946031"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395F666D"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6692DD75" w14:textId="5EE76E48" w:rsidR="0056589A" w:rsidRPr="00D31B45" w:rsidRDefault="0056589A" w:rsidP="00852A82">
            <w:pPr>
              <w:pStyle w:val="Question"/>
              <w:rPr>
                <w:b/>
              </w:rPr>
            </w:pPr>
            <w:r>
              <w:rPr>
                <w:b/>
              </w:rPr>
              <w:t>Part 3 – Administration of societies: Other matters</w:t>
            </w:r>
          </w:p>
          <w:p w14:paraId="5D17CCAB" w14:textId="6921BB42" w:rsidR="0056589A" w:rsidRPr="00E733F9" w:rsidRDefault="0056589A" w:rsidP="001E4A44">
            <w:pPr>
              <w:spacing w:before="120" w:after="120"/>
            </w:pPr>
            <w:r>
              <w:t>Do you have any comments to make in relation to regulations 19-28? (Other matters)</w:t>
            </w:r>
          </w:p>
        </w:tc>
      </w:tr>
      <w:tr w:rsidR="0056589A" w:rsidRPr="00E733F9" w14:paraId="299F2522"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4A3AF491"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52C5446D" w14:textId="77777777" w:rsidR="0056589A" w:rsidRPr="00FE50AB" w:rsidRDefault="0056589A" w:rsidP="001E4A44">
            <w:pPr>
              <w:pStyle w:val="Question"/>
              <w:rPr>
                <w:rFonts w:cs="Arial"/>
                <w:i/>
                <w:color w:val="000000"/>
              </w:rPr>
            </w:pPr>
            <w:r>
              <w:rPr>
                <w:rFonts w:cs="Arial"/>
                <w:i/>
                <w:color w:val="000000"/>
              </w:rPr>
              <w:t>[Insert response here]</w:t>
            </w:r>
          </w:p>
        </w:tc>
      </w:tr>
      <w:tr w:rsidR="0056589A" w:rsidRPr="00E733F9" w14:paraId="054AF303"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5960466B"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4F2B95DC" w14:textId="679BB529" w:rsidR="0056589A" w:rsidRDefault="0056589A" w:rsidP="001E4A44">
            <w:pPr>
              <w:spacing w:before="120" w:after="120"/>
              <w:rPr>
                <w:rFonts w:eastAsia="Calibri"/>
                <w:b/>
                <w:lang w:eastAsia="en-US"/>
              </w:rPr>
            </w:pPr>
            <w:r w:rsidRPr="00030E56">
              <w:rPr>
                <w:rFonts w:eastAsia="Calibri"/>
                <w:b/>
                <w:lang w:eastAsia="en-US"/>
              </w:rPr>
              <w:t>Part 4 – Removal from register, amalgamation, liquidation, and other processes</w:t>
            </w:r>
            <w:r>
              <w:rPr>
                <w:rFonts w:eastAsia="Calibri"/>
                <w:b/>
                <w:lang w:eastAsia="en-US"/>
              </w:rPr>
              <w:t>: Removal from, and restoration to, register</w:t>
            </w:r>
          </w:p>
          <w:p w14:paraId="38ADC555" w14:textId="1D73D53D" w:rsidR="0056589A" w:rsidRPr="00E733F9" w:rsidRDefault="0056589A" w:rsidP="001E4A44">
            <w:pPr>
              <w:spacing w:before="120" w:after="120"/>
            </w:pPr>
            <w:r>
              <w:t>Do you have any comments to make in relation to regulations 29-38? (Removal, amalgamation, liquidation, and other processes)</w:t>
            </w:r>
          </w:p>
        </w:tc>
      </w:tr>
      <w:tr w:rsidR="0056589A" w:rsidRPr="00E733F9" w14:paraId="5A571C13"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2759695F"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2C2C2C97" w14:textId="77777777" w:rsidR="0056589A" w:rsidRPr="00FE50AB" w:rsidRDefault="0056589A" w:rsidP="001E4A44">
            <w:pPr>
              <w:pStyle w:val="Question"/>
              <w:rPr>
                <w:rFonts w:cs="Arial"/>
                <w:i/>
                <w:color w:val="000000"/>
              </w:rPr>
            </w:pPr>
            <w:r>
              <w:rPr>
                <w:rFonts w:cs="Arial"/>
                <w:i/>
                <w:color w:val="000000"/>
              </w:rPr>
              <w:t>[Insert response here]</w:t>
            </w:r>
          </w:p>
        </w:tc>
      </w:tr>
    </w:tbl>
    <w:p w14:paraId="3D3092EF" w14:textId="77777777" w:rsidR="008D4794" w:rsidRDefault="008D4794">
      <w:r>
        <w:br w:type="page"/>
      </w:r>
    </w:p>
    <w:tbl>
      <w:tblPr>
        <w:tblW w:w="9209" w:type="dxa"/>
        <w:tblBorders>
          <w:insideH w:val="single" w:sz="4" w:space="0" w:color="006272"/>
        </w:tblBorders>
        <w:tblLayout w:type="fixed"/>
        <w:tblLook w:val="04A0" w:firstRow="1" w:lastRow="0" w:firstColumn="1" w:lastColumn="0" w:noHBand="0" w:noVBand="1"/>
      </w:tblPr>
      <w:tblGrid>
        <w:gridCol w:w="861"/>
        <w:gridCol w:w="8348"/>
      </w:tblGrid>
      <w:tr w:rsidR="0056589A" w:rsidRPr="00E733F9" w14:paraId="47514EA7"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73D49FCE" w14:textId="089E550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4D709163" w14:textId="63801B12" w:rsidR="0056589A" w:rsidRDefault="0056589A" w:rsidP="001E4A44">
            <w:pPr>
              <w:spacing w:before="120" w:after="120"/>
              <w:rPr>
                <w:rFonts w:eastAsia="Calibri"/>
                <w:b/>
                <w:lang w:eastAsia="en-US"/>
              </w:rPr>
            </w:pPr>
            <w:r w:rsidRPr="00030E56">
              <w:rPr>
                <w:rFonts w:eastAsia="Calibri"/>
                <w:b/>
                <w:lang w:eastAsia="en-US"/>
              </w:rPr>
              <w:t>Part 4 – Removal from register, amalgamation, liquidation, and other processes</w:t>
            </w:r>
            <w:r>
              <w:rPr>
                <w:rFonts w:eastAsia="Calibri"/>
                <w:b/>
                <w:lang w:eastAsia="en-US"/>
              </w:rPr>
              <w:t>: Amalgamation</w:t>
            </w:r>
            <w:r w:rsidR="00136737">
              <w:rPr>
                <w:rFonts w:eastAsia="Calibri"/>
                <w:b/>
                <w:lang w:eastAsia="en-US"/>
              </w:rPr>
              <w:t>s</w:t>
            </w:r>
          </w:p>
          <w:p w14:paraId="087AB63F" w14:textId="5728F48F" w:rsidR="0056589A" w:rsidRPr="00E733F9" w:rsidRDefault="0056589A" w:rsidP="001E4A44">
            <w:pPr>
              <w:spacing w:before="120" w:after="120"/>
            </w:pPr>
            <w:r>
              <w:t>Do you have any comments to make in relation regulations 39-41? (Amalgamation</w:t>
            </w:r>
            <w:r w:rsidR="00697FA9">
              <w:t>s</w:t>
            </w:r>
            <w:r>
              <w:t>)</w:t>
            </w:r>
          </w:p>
        </w:tc>
      </w:tr>
      <w:tr w:rsidR="0056589A" w:rsidRPr="00E733F9" w14:paraId="1D2D90D8"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15434412"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5097337D" w14:textId="77777777" w:rsidR="0056589A" w:rsidRPr="00FE50AB" w:rsidRDefault="0056589A" w:rsidP="001E4A44">
            <w:pPr>
              <w:pStyle w:val="Question"/>
              <w:rPr>
                <w:rFonts w:cs="Arial"/>
                <w:i/>
                <w:color w:val="000000"/>
              </w:rPr>
            </w:pPr>
            <w:r>
              <w:rPr>
                <w:rFonts w:cs="Arial"/>
                <w:i/>
                <w:color w:val="000000"/>
              </w:rPr>
              <w:t>[Insert response here]</w:t>
            </w:r>
          </w:p>
        </w:tc>
      </w:tr>
      <w:tr w:rsidR="0056589A" w:rsidRPr="00E733F9" w14:paraId="5C749F7A"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781A629E"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08CE50CD" w14:textId="332308B6" w:rsidR="0056589A" w:rsidRDefault="0056589A" w:rsidP="001E4A44">
            <w:pPr>
              <w:spacing w:before="120" w:after="120"/>
              <w:rPr>
                <w:b/>
                <w:bCs/>
              </w:rPr>
            </w:pPr>
            <w:r w:rsidRPr="00030E56">
              <w:rPr>
                <w:rFonts w:eastAsia="Calibri"/>
                <w:b/>
                <w:lang w:eastAsia="en-US"/>
              </w:rPr>
              <w:t>Part 4 – Removal from register, amalgamation, liquidation, and other processes</w:t>
            </w:r>
            <w:r>
              <w:t xml:space="preserve">: </w:t>
            </w:r>
            <w:r w:rsidR="00697FA9">
              <w:rPr>
                <w:b/>
                <w:bCs/>
              </w:rPr>
              <w:t>Removal or l</w:t>
            </w:r>
            <w:r>
              <w:rPr>
                <w:b/>
                <w:bCs/>
              </w:rPr>
              <w:t>iquidation of societies</w:t>
            </w:r>
          </w:p>
          <w:p w14:paraId="4AE2D6F9" w14:textId="7BDFD94B" w:rsidR="0056589A" w:rsidRPr="00E733F9" w:rsidRDefault="0056589A" w:rsidP="001E4A44">
            <w:pPr>
              <w:spacing w:before="120" w:after="120"/>
            </w:pPr>
            <w:r>
              <w:t>Do you have any comments to make in relation to regulations 42-44? (Removal or liquidation)</w:t>
            </w:r>
          </w:p>
        </w:tc>
      </w:tr>
      <w:tr w:rsidR="0056589A" w:rsidRPr="00E733F9" w14:paraId="6E0DBDC5"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0117047C" w14:textId="77777777" w:rsidR="0056589A" w:rsidRPr="00E733F9" w:rsidRDefault="0056589A" w:rsidP="001E4A44">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6B13B181" w14:textId="77777777" w:rsidR="0056589A" w:rsidRPr="00FE50AB" w:rsidRDefault="0056589A" w:rsidP="001E4A44">
            <w:pPr>
              <w:pStyle w:val="Question"/>
              <w:rPr>
                <w:rFonts w:cs="Arial"/>
                <w:i/>
                <w:color w:val="000000"/>
              </w:rPr>
            </w:pPr>
            <w:r>
              <w:rPr>
                <w:rFonts w:cs="Arial"/>
                <w:i/>
                <w:color w:val="000000"/>
              </w:rPr>
              <w:t>[Insert response here]</w:t>
            </w:r>
          </w:p>
        </w:tc>
      </w:tr>
      <w:tr w:rsidR="0056589A" w:rsidRPr="00E733F9" w14:paraId="38935CC6"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20361871"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094B7FEF" w14:textId="21844D59" w:rsidR="0056589A" w:rsidRDefault="0056589A" w:rsidP="001E4A44">
            <w:pPr>
              <w:spacing w:before="120" w:after="120"/>
              <w:rPr>
                <w:rFonts w:eastAsia="Calibri"/>
                <w:b/>
                <w:lang w:eastAsia="en-US"/>
              </w:rPr>
            </w:pPr>
            <w:r w:rsidRPr="00B94BBD">
              <w:rPr>
                <w:rFonts w:eastAsia="Calibri"/>
                <w:b/>
                <w:lang w:eastAsia="en-US"/>
              </w:rPr>
              <w:t xml:space="preserve">Part 5 – </w:t>
            </w:r>
            <w:r w:rsidRPr="00010F87">
              <w:rPr>
                <w:rFonts w:eastAsia="Calibri"/>
                <w:b/>
                <w:bCs/>
                <w:lang w:eastAsia="en-US"/>
              </w:rPr>
              <w:t>Societies and entities incorporated under other or former Acts</w:t>
            </w:r>
            <w:r>
              <w:rPr>
                <w:rFonts w:eastAsia="Calibri"/>
                <w:b/>
                <w:lang w:eastAsia="en-US"/>
              </w:rPr>
              <w:t>: Reregistration of existing societies as societies under 2022 Act</w:t>
            </w:r>
          </w:p>
          <w:p w14:paraId="00ED5302" w14:textId="7BAA93D9" w:rsidR="0056589A" w:rsidRPr="00E733F9" w:rsidRDefault="0056589A" w:rsidP="001E4A44">
            <w:pPr>
              <w:spacing w:before="120" w:after="120"/>
            </w:pPr>
            <w:r>
              <w:t>Do you have any comments to make in relation to regulations 45-46? (</w:t>
            </w:r>
            <w:r w:rsidRPr="000A3055">
              <w:t>Reregistration of existing societies</w:t>
            </w:r>
            <w:r>
              <w:t>)</w:t>
            </w:r>
          </w:p>
        </w:tc>
      </w:tr>
      <w:tr w:rsidR="0056589A" w:rsidRPr="00E733F9" w14:paraId="755C96CA"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0579EB33" w14:textId="77777777" w:rsidR="0056589A" w:rsidRPr="00E733F9" w:rsidRDefault="0056589A" w:rsidP="00B94BBD">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3140A9E4" w14:textId="44C9B8C2" w:rsidR="0056589A" w:rsidRDefault="0056589A" w:rsidP="001E4A44">
            <w:pPr>
              <w:pStyle w:val="Question"/>
              <w:rPr>
                <w:b/>
              </w:rPr>
            </w:pPr>
            <w:r>
              <w:rPr>
                <w:rFonts w:cs="Arial"/>
                <w:i/>
                <w:color w:val="000000"/>
              </w:rPr>
              <w:t>[Insert response here]</w:t>
            </w:r>
          </w:p>
        </w:tc>
      </w:tr>
      <w:tr w:rsidR="0056589A" w:rsidRPr="00E733F9" w14:paraId="49F19B3E"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3A74A613"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5CD37C3F" w14:textId="6B981EAE" w:rsidR="0056589A" w:rsidRDefault="0056589A" w:rsidP="00216964">
            <w:pPr>
              <w:spacing w:before="120" w:after="120"/>
              <w:rPr>
                <w:rFonts w:eastAsia="Calibri"/>
                <w:b/>
                <w:lang w:eastAsia="en-US"/>
              </w:rPr>
            </w:pPr>
            <w:r w:rsidRPr="00B94BBD">
              <w:rPr>
                <w:rFonts w:eastAsia="Calibri"/>
                <w:b/>
                <w:lang w:eastAsia="en-US"/>
              </w:rPr>
              <w:t xml:space="preserve">Part 5 – </w:t>
            </w:r>
            <w:r w:rsidRPr="00010F87">
              <w:rPr>
                <w:rFonts w:eastAsia="Calibri"/>
                <w:b/>
                <w:bCs/>
                <w:lang w:eastAsia="en-US"/>
              </w:rPr>
              <w:t>Societies and entities incorporated under other or former Acts</w:t>
            </w:r>
            <w:r>
              <w:rPr>
                <w:rFonts w:eastAsia="Calibri"/>
                <w:b/>
                <w:lang w:eastAsia="en-US"/>
              </w:rPr>
              <w:t>: Reregistration of specified entities and incorporated branches</w:t>
            </w:r>
          </w:p>
          <w:p w14:paraId="2814040A" w14:textId="17CC34B7" w:rsidR="0056589A" w:rsidRPr="00A25463" w:rsidRDefault="0056589A" w:rsidP="00A25463">
            <w:pPr>
              <w:spacing w:before="120" w:after="120"/>
              <w:rPr>
                <w:rFonts w:eastAsia="Calibri"/>
                <w:b/>
                <w:lang w:eastAsia="en-US"/>
              </w:rPr>
            </w:pPr>
            <w:r>
              <w:t>Do you have any comments to make in relation to regulations 47-52? (Specified entities and incorporated branches)</w:t>
            </w:r>
          </w:p>
        </w:tc>
      </w:tr>
      <w:tr w:rsidR="0056589A" w:rsidRPr="00E733F9" w14:paraId="2EC4A65E"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48A88199" w14:textId="77777777" w:rsidR="0056589A" w:rsidRPr="00E733F9" w:rsidRDefault="0056589A" w:rsidP="00A25463">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0380979D" w14:textId="63839697" w:rsidR="0056589A" w:rsidRDefault="0056589A" w:rsidP="001E4A44">
            <w:pPr>
              <w:pStyle w:val="Question"/>
              <w:rPr>
                <w:b/>
              </w:rPr>
            </w:pPr>
            <w:r>
              <w:rPr>
                <w:rFonts w:cs="Arial"/>
                <w:i/>
                <w:color w:val="000000"/>
              </w:rPr>
              <w:t>[Insert response here]</w:t>
            </w:r>
          </w:p>
        </w:tc>
      </w:tr>
      <w:tr w:rsidR="0056589A" w:rsidRPr="00E733F9" w14:paraId="358AA86D"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54D31CC9"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615A5095" w14:textId="77777777" w:rsidR="0056589A" w:rsidRDefault="0056589A" w:rsidP="001E4A44">
            <w:pPr>
              <w:pStyle w:val="Question"/>
              <w:rPr>
                <w:b/>
                <w:bCs/>
              </w:rPr>
            </w:pPr>
            <w:r w:rsidRPr="00A25463">
              <w:rPr>
                <w:b/>
                <w:bCs/>
              </w:rPr>
              <w:t>Part 6 – Infringement fees and other fees</w:t>
            </w:r>
          </w:p>
          <w:p w14:paraId="42042B27" w14:textId="45DDE0C3" w:rsidR="0056589A" w:rsidRPr="00A25463" w:rsidRDefault="0056589A" w:rsidP="001E4A44">
            <w:pPr>
              <w:pStyle w:val="Question"/>
              <w:rPr>
                <w:b/>
                <w:bCs/>
              </w:rPr>
            </w:pPr>
            <w:r>
              <w:t>Do you have any comments to make in relation to regulations 53-57? (Infringement fees and other fees)</w:t>
            </w:r>
          </w:p>
        </w:tc>
      </w:tr>
      <w:tr w:rsidR="0056589A" w:rsidRPr="00E733F9" w14:paraId="5A9A0C08"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55486EB4" w14:textId="77777777" w:rsidR="0056589A" w:rsidRPr="00E733F9" w:rsidRDefault="0056589A" w:rsidP="00A25463">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56CBD4FE" w14:textId="5AB1AF54" w:rsidR="0056589A" w:rsidRDefault="0056589A" w:rsidP="001E4A44">
            <w:pPr>
              <w:pStyle w:val="Question"/>
              <w:rPr>
                <w:b/>
              </w:rPr>
            </w:pPr>
            <w:r>
              <w:rPr>
                <w:rFonts w:cs="Arial"/>
                <w:i/>
                <w:color w:val="000000"/>
              </w:rPr>
              <w:t>[Insert response here]</w:t>
            </w:r>
          </w:p>
        </w:tc>
      </w:tr>
      <w:tr w:rsidR="0056589A" w:rsidRPr="00E733F9" w14:paraId="41B00520"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449A7742"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74DDF12C" w14:textId="7B814FFB" w:rsidR="0056589A" w:rsidRPr="00A25463" w:rsidRDefault="0056589A" w:rsidP="001E4A44">
            <w:pPr>
              <w:pStyle w:val="Question"/>
              <w:rPr>
                <w:b/>
              </w:rPr>
            </w:pPr>
            <w:r>
              <w:rPr>
                <w:b/>
              </w:rPr>
              <w:t>Part 7 – Transitional regulations</w:t>
            </w:r>
            <w:r w:rsidR="00697FA9">
              <w:rPr>
                <w:b/>
              </w:rPr>
              <w:t xml:space="preserve"> for implementation of the 2022 Act</w:t>
            </w:r>
          </w:p>
        </w:tc>
      </w:tr>
      <w:tr w:rsidR="0056589A" w:rsidRPr="00E733F9" w14:paraId="5C826EEB"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1E0FDE2D" w14:textId="77777777" w:rsidR="0056589A" w:rsidRPr="00E733F9" w:rsidRDefault="0056589A" w:rsidP="00A25463">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61CB1E6A" w14:textId="6C0473E0" w:rsidR="0056589A" w:rsidRDefault="0056589A" w:rsidP="001E4A44">
            <w:pPr>
              <w:pStyle w:val="Question"/>
              <w:rPr>
                <w:b/>
              </w:rPr>
            </w:pPr>
            <w:r>
              <w:t xml:space="preserve">Do you have any comments to make in relation to </w:t>
            </w:r>
            <w:r w:rsidRPr="0056589A">
              <w:t>regulations 58-61?</w:t>
            </w:r>
            <w:r>
              <w:t xml:space="preserve"> (Transitional regulations)</w:t>
            </w:r>
          </w:p>
        </w:tc>
      </w:tr>
      <w:tr w:rsidR="0056589A" w:rsidRPr="00E733F9" w14:paraId="374D888A"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0FC4D972" w14:textId="77777777" w:rsidR="0056589A" w:rsidRPr="00E733F9" w:rsidRDefault="0056589A" w:rsidP="00EB708E">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0DD6AFF3" w14:textId="0B493FFC" w:rsidR="0056589A" w:rsidRDefault="0056589A" w:rsidP="001E4A44">
            <w:pPr>
              <w:pStyle w:val="Question"/>
              <w:rPr>
                <w:b/>
              </w:rPr>
            </w:pPr>
            <w:r>
              <w:rPr>
                <w:rFonts w:cs="Arial"/>
                <w:i/>
                <w:color w:val="000000"/>
              </w:rPr>
              <w:t>[Insert response here]</w:t>
            </w:r>
          </w:p>
        </w:tc>
      </w:tr>
      <w:tr w:rsidR="0056589A" w:rsidRPr="00E733F9" w14:paraId="31D3F875" w14:textId="77777777" w:rsidTr="008D4794">
        <w:trPr>
          <w:cantSplit/>
        </w:trPr>
        <w:tc>
          <w:tcPr>
            <w:tcW w:w="861" w:type="dxa"/>
            <w:tcBorders>
              <w:top w:val="nil"/>
              <w:left w:val="single" w:sz="4" w:space="0" w:color="auto"/>
              <w:bottom w:val="nil"/>
              <w:right w:val="single" w:sz="4" w:space="0" w:color="auto"/>
            </w:tcBorders>
            <w:shd w:val="clear" w:color="auto" w:fill="006272"/>
            <w:vAlign w:val="center"/>
          </w:tcPr>
          <w:p w14:paraId="717FE829" w14:textId="77777777" w:rsidR="0056589A" w:rsidRPr="00E733F9" w:rsidRDefault="0056589A" w:rsidP="001E4A44">
            <w:pPr>
              <w:numPr>
                <w:ilvl w:val="0"/>
                <w:numId w:val="3"/>
              </w:numPr>
              <w:ind w:left="502"/>
              <w:jc w:val="center"/>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1AB01237" w14:textId="77777777" w:rsidR="0056589A" w:rsidRDefault="0056589A" w:rsidP="001E4A44">
            <w:pPr>
              <w:pStyle w:val="Question"/>
              <w:rPr>
                <w:rFonts w:cs="Arial"/>
                <w:b/>
                <w:bCs/>
                <w:iCs/>
                <w:color w:val="000000"/>
              </w:rPr>
            </w:pPr>
            <w:r>
              <w:rPr>
                <w:rFonts w:cs="Arial"/>
                <w:b/>
                <w:bCs/>
                <w:iCs/>
                <w:color w:val="000000"/>
              </w:rPr>
              <w:t>General comments</w:t>
            </w:r>
          </w:p>
          <w:p w14:paraId="52FA6FDE" w14:textId="58C0FEFD" w:rsidR="0056589A" w:rsidRPr="00A25463" w:rsidRDefault="0056589A" w:rsidP="001E4A44">
            <w:pPr>
              <w:pStyle w:val="Question"/>
              <w:rPr>
                <w:rFonts w:cs="Arial"/>
                <w:iCs/>
                <w:color w:val="000000"/>
              </w:rPr>
            </w:pPr>
            <w:r>
              <w:rPr>
                <w:rFonts w:cs="Arial"/>
                <w:iCs/>
                <w:color w:val="000000"/>
              </w:rPr>
              <w:t>Do you have any general comments regarding the regulations?</w:t>
            </w:r>
          </w:p>
        </w:tc>
      </w:tr>
      <w:tr w:rsidR="0056589A" w:rsidRPr="00E733F9" w14:paraId="1BED7FC9" w14:textId="77777777" w:rsidTr="008D4794">
        <w:trPr>
          <w:cantSplit/>
        </w:trPr>
        <w:tc>
          <w:tcPr>
            <w:tcW w:w="861" w:type="dxa"/>
            <w:tcBorders>
              <w:top w:val="nil"/>
              <w:left w:val="single" w:sz="4" w:space="0" w:color="auto"/>
              <w:bottom w:val="single" w:sz="4" w:space="0" w:color="auto"/>
              <w:right w:val="single" w:sz="4" w:space="0" w:color="auto"/>
            </w:tcBorders>
            <w:shd w:val="clear" w:color="auto" w:fill="006272"/>
            <w:vAlign w:val="center"/>
          </w:tcPr>
          <w:p w14:paraId="298165CF" w14:textId="77777777" w:rsidR="0056589A" w:rsidRPr="00E733F9" w:rsidRDefault="0056589A" w:rsidP="00EB708E">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642B8459" w14:textId="1E3CCEC9" w:rsidR="0056589A" w:rsidRDefault="0056589A" w:rsidP="001E4A44">
            <w:pPr>
              <w:pStyle w:val="Question"/>
              <w:rPr>
                <w:rFonts w:cs="Arial"/>
                <w:i/>
                <w:color w:val="000000"/>
              </w:rPr>
            </w:pPr>
            <w:r>
              <w:rPr>
                <w:rFonts w:cs="Arial"/>
                <w:i/>
                <w:color w:val="000000"/>
              </w:rPr>
              <w:t>[Insert response here]</w:t>
            </w:r>
          </w:p>
        </w:tc>
      </w:tr>
    </w:tbl>
    <w:p w14:paraId="085AEE23" w14:textId="77777777" w:rsidR="005E0E4E" w:rsidRDefault="005E0E4E" w:rsidP="005E0E4E"/>
    <w:p w14:paraId="236E7A8D" w14:textId="77777777" w:rsidR="005E0E4E" w:rsidRDefault="005E0E4E" w:rsidP="005E0E4E">
      <w:pPr>
        <w:rPr>
          <w:b/>
          <w:bCs/>
          <w:iCs/>
          <w:color w:val="006272"/>
          <w:sz w:val="30"/>
          <w:szCs w:val="30"/>
        </w:rPr>
      </w:pPr>
      <w:r>
        <w:rPr>
          <w:sz w:val="30"/>
          <w:szCs w:val="30"/>
        </w:rPr>
        <w:br w:type="page"/>
      </w:r>
    </w:p>
    <w:p w14:paraId="606031C9" w14:textId="39887988" w:rsidR="005E0E4E" w:rsidRDefault="0056589A" w:rsidP="005E0E4E">
      <w:pPr>
        <w:pStyle w:val="Heading4"/>
        <w:rPr>
          <w:sz w:val="30"/>
          <w:szCs w:val="30"/>
        </w:rPr>
      </w:pPr>
      <w:r>
        <w:rPr>
          <w:sz w:val="30"/>
          <w:szCs w:val="30"/>
        </w:rPr>
        <w:t>P</w:t>
      </w:r>
      <w:r w:rsidRPr="0056589A">
        <w:rPr>
          <w:sz w:val="30"/>
          <w:szCs w:val="30"/>
        </w:rPr>
        <w:t>roposed initial fees under the Incorporated Societies Act 2022</w:t>
      </w:r>
    </w:p>
    <w:p w14:paraId="43AB30C5" w14:textId="77777777" w:rsidR="004511BD" w:rsidRPr="004511BD" w:rsidRDefault="004511BD" w:rsidP="004511BD"/>
    <w:tbl>
      <w:tblPr>
        <w:tblW w:w="9209" w:type="dxa"/>
        <w:tblBorders>
          <w:insideH w:val="single" w:sz="4" w:space="0" w:color="006272"/>
        </w:tblBorders>
        <w:tblLayout w:type="fixed"/>
        <w:tblLook w:val="04A0" w:firstRow="1" w:lastRow="0" w:firstColumn="1" w:lastColumn="0" w:noHBand="0" w:noVBand="1"/>
      </w:tblPr>
      <w:tblGrid>
        <w:gridCol w:w="861"/>
        <w:gridCol w:w="8348"/>
      </w:tblGrid>
      <w:tr w:rsidR="004511BD" w:rsidRPr="00A25463" w14:paraId="3A7E1CEC" w14:textId="77777777" w:rsidTr="008D4794">
        <w:trPr>
          <w:cantSplit/>
        </w:trPr>
        <w:tc>
          <w:tcPr>
            <w:tcW w:w="861" w:type="dxa"/>
            <w:tcBorders>
              <w:top w:val="single" w:sz="4" w:space="0" w:color="auto"/>
              <w:left w:val="single" w:sz="4" w:space="0" w:color="auto"/>
              <w:bottom w:val="nil"/>
              <w:right w:val="single" w:sz="4" w:space="0" w:color="auto"/>
            </w:tcBorders>
            <w:shd w:val="clear" w:color="auto" w:fill="006272"/>
            <w:vAlign w:val="center"/>
          </w:tcPr>
          <w:p w14:paraId="1E0C2FFD" w14:textId="5FA0B6D8" w:rsidR="004511BD" w:rsidRPr="004511BD" w:rsidRDefault="004511BD" w:rsidP="004511BD">
            <w:pPr>
              <w:pStyle w:val="Questionnumber"/>
              <w:numPr>
                <w:ilvl w:val="0"/>
                <w:numId w:val="0"/>
              </w:numPr>
              <w:ind w:left="644" w:hanging="360"/>
              <w:jc w:val="left"/>
            </w:pPr>
            <w:r>
              <w:t>16</w:t>
            </w: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5499B914" w14:textId="1C47D26B" w:rsidR="004511BD" w:rsidRDefault="004511BD" w:rsidP="00FF6092">
            <w:pPr>
              <w:pStyle w:val="Question"/>
              <w:rPr>
                <w:rFonts w:cs="Arial"/>
                <w:b/>
                <w:bCs/>
                <w:iCs/>
                <w:color w:val="000000"/>
              </w:rPr>
            </w:pPr>
            <w:r>
              <w:rPr>
                <w:rFonts w:cs="Arial"/>
                <w:b/>
                <w:bCs/>
                <w:iCs/>
                <w:color w:val="000000"/>
              </w:rPr>
              <w:t>Initial fees</w:t>
            </w:r>
          </w:p>
          <w:p w14:paraId="285E08A3" w14:textId="0FB518B4" w:rsidR="004511BD" w:rsidRPr="00A25463" w:rsidRDefault="00457B06" w:rsidP="00FF6092">
            <w:pPr>
              <w:pStyle w:val="Question"/>
              <w:rPr>
                <w:rFonts w:cs="Arial"/>
                <w:iCs/>
                <w:color w:val="000000"/>
              </w:rPr>
            </w:pPr>
            <w:r>
              <w:t>Do you agree with our proposal to roll over the current fees under the 1908 Act to the 2022 Act to cover the period until the system-wide funding review is complete? If not, why not?</w:t>
            </w:r>
          </w:p>
        </w:tc>
      </w:tr>
      <w:tr w:rsidR="004511BD" w14:paraId="61CD45CD" w14:textId="77777777" w:rsidTr="008D4794">
        <w:trPr>
          <w:cantSplit/>
        </w:trPr>
        <w:tc>
          <w:tcPr>
            <w:tcW w:w="861" w:type="dxa"/>
            <w:tcBorders>
              <w:top w:val="nil"/>
              <w:left w:val="single" w:sz="4" w:space="0" w:color="auto"/>
              <w:bottom w:val="single" w:sz="4" w:space="0" w:color="auto"/>
              <w:right w:val="single" w:sz="4" w:space="0" w:color="auto"/>
            </w:tcBorders>
            <w:shd w:val="clear" w:color="auto" w:fill="006272"/>
            <w:vAlign w:val="center"/>
          </w:tcPr>
          <w:p w14:paraId="13285D0F" w14:textId="77777777" w:rsidR="004511BD" w:rsidRPr="00E733F9" w:rsidRDefault="004511BD" w:rsidP="00FF6092">
            <w:pPr>
              <w:ind w:left="502"/>
              <w:rPr>
                <w:rFonts w:eastAsia="Calibri"/>
                <w:b/>
                <w:color w:val="FFFFFF"/>
                <w:lang w:eastAsia="en-US"/>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0E86BB54" w14:textId="77777777" w:rsidR="004511BD" w:rsidRDefault="004511BD" w:rsidP="00FF6092">
            <w:pPr>
              <w:pStyle w:val="Question"/>
              <w:rPr>
                <w:rFonts w:cs="Arial"/>
                <w:i/>
                <w:color w:val="000000"/>
              </w:rPr>
            </w:pPr>
            <w:r>
              <w:rPr>
                <w:rFonts w:cs="Arial"/>
                <w:i/>
                <w:color w:val="000000"/>
              </w:rPr>
              <w:t>[Insert response here]</w:t>
            </w:r>
          </w:p>
        </w:tc>
      </w:tr>
    </w:tbl>
    <w:p w14:paraId="0A3905A3" w14:textId="77777777" w:rsidR="005E0E4E" w:rsidRDefault="005E0E4E" w:rsidP="005E0E4E"/>
    <w:p w14:paraId="4899FB22" w14:textId="77777777" w:rsidR="005E0E4E" w:rsidRDefault="005E0E4E" w:rsidP="005E0E4E"/>
    <w:p w14:paraId="7C6605DD" w14:textId="6599A837" w:rsidR="004C1760" w:rsidRPr="005E0E4E" w:rsidRDefault="004C1760" w:rsidP="005E0E4E"/>
    <w:sectPr w:rsidR="004C1760" w:rsidRPr="005E0E4E" w:rsidSect="0052139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4397" w14:textId="77777777" w:rsidR="00B60A4D" w:rsidRDefault="008D5276">
      <w:r>
        <w:separator/>
      </w:r>
    </w:p>
  </w:endnote>
  <w:endnote w:type="continuationSeparator" w:id="0">
    <w:p w14:paraId="5624D0A6" w14:textId="77777777" w:rsidR="00B60A4D" w:rsidRDefault="008D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A013" w14:textId="77777777" w:rsidR="00CB1D3E" w:rsidRDefault="00400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BC4F" w14:textId="77777777" w:rsidR="00CB1D3E" w:rsidRDefault="00400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E5ED" w14:textId="77777777" w:rsidR="00CB1D3E" w:rsidRDefault="00400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A23F" w14:textId="77777777" w:rsidR="00B60A4D" w:rsidRDefault="008D5276">
      <w:r>
        <w:separator/>
      </w:r>
    </w:p>
  </w:footnote>
  <w:footnote w:type="continuationSeparator" w:id="0">
    <w:p w14:paraId="19429370" w14:textId="77777777" w:rsidR="00B60A4D" w:rsidRDefault="008D5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14AD" w14:textId="77777777" w:rsidR="00CB1D3E" w:rsidRDefault="00400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B59C" w14:textId="77777777" w:rsidR="00CB1D3E" w:rsidRPr="00876943" w:rsidRDefault="00400629" w:rsidP="005236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7E0C" w14:textId="77777777" w:rsidR="00CB1D3E" w:rsidRDefault="00400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1670F"/>
    <w:multiLevelType w:val="hybridMultilevel"/>
    <w:tmpl w:val="31C6E198"/>
    <w:lvl w:ilvl="0" w:tplc="130C2118">
      <w:start w:val="1"/>
      <w:numFmt w:val="decimal"/>
      <w:pStyle w:val="Questionnumber"/>
      <w:lvlText w:val="%1"/>
      <w:lvlJc w:val="left"/>
      <w:pPr>
        <w:ind w:left="644"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2" w15:restartNumberingAfterBreak="0">
    <w:nsid w:val="711D3324"/>
    <w:multiLevelType w:val="multilevel"/>
    <w:tmpl w:val="F1FAC62E"/>
    <w:lvl w:ilvl="0">
      <w:start w:val="1"/>
      <w:numFmt w:val="decimal"/>
      <w:pStyle w:val="BodyText-Numbered"/>
      <w:lvlText w:val="%1."/>
      <w:lvlJc w:val="left"/>
      <w:pPr>
        <w:ind w:left="924" w:hanging="567"/>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16cid:durableId="736901449">
    <w:abstractNumId w:val="2"/>
  </w:num>
  <w:num w:numId="2" w16cid:durableId="1419137335">
    <w:abstractNumId w:val="0"/>
  </w:num>
  <w:num w:numId="3" w16cid:durableId="1851875068">
    <w:abstractNumId w:val="0"/>
    <w:lvlOverride w:ilvl="0">
      <w:startOverride w:val="1"/>
    </w:lvlOverride>
  </w:num>
  <w:num w:numId="4" w16cid:durableId="1509953106">
    <w:abstractNumId w:val="1"/>
  </w:num>
  <w:num w:numId="5" w16cid:durableId="164709835">
    <w:abstractNumId w:val="2"/>
  </w:num>
  <w:num w:numId="6" w16cid:durableId="83382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4E"/>
    <w:rsid w:val="000076FF"/>
    <w:rsid w:val="00010117"/>
    <w:rsid w:val="00010F87"/>
    <w:rsid w:val="00030E56"/>
    <w:rsid w:val="00056DEA"/>
    <w:rsid w:val="00136737"/>
    <w:rsid w:val="00216964"/>
    <w:rsid w:val="00400629"/>
    <w:rsid w:val="004272CB"/>
    <w:rsid w:val="004511BD"/>
    <w:rsid w:val="00457B06"/>
    <w:rsid w:val="0046107F"/>
    <w:rsid w:val="004C1760"/>
    <w:rsid w:val="0056589A"/>
    <w:rsid w:val="005E0E4E"/>
    <w:rsid w:val="0065687F"/>
    <w:rsid w:val="00663B47"/>
    <w:rsid w:val="00697FA9"/>
    <w:rsid w:val="0070323F"/>
    <w:rsid w:val="007B492A"/>
    <w:rsid w:val="00852A82"/>
    <w:rsid w:val="008D4794"/>
    <w:rsid w:val="008D5276"/>
    <w:rsid w:val="009927DB"/>
    <w:rsid w:val="009C3C81"/>
    <w:rsid w:val="009E4A90"/>
    <w:rsid w:val="009E7511"/>
    <w:rsid w:val="00A25463"/>
    <w:rsid w:val="00B023A4"/>
    <w:rsid w:val="00B60A4D"/>
    <w:rsid w:val="00B94BBD"/>
    <w:rsid w:val="00DC3BDD"/>
    <w:rsid w:val="00DF1B13"/>
    <w:rsid w:val="00EB70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1DD5"/>
  <w15:chartTrackingRefBased/>
  <w15:docId w15:val="{CD45F702-7479-47C8-884B-F4C4CEEF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4E"/>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5E0E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30E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0E4E"/>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5E0E4E"/>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E4E"/>
    <w:rPr>
      <w:color w:val="0000FF"/>
      <w:u w:val="single"/>
    </w:rPr>
  </w:style>
  <w:style w:type="character" w:customStyle="1" w:styleId="Heading3Char">
    <w:name w:val="Heading 3 Char"/>
    <w:basedOn w:val="DefaultParagraphFont"/>
    <w:link w:val="Heading3"/>
    <w:uiPriority w:val="9"/>
    <w:rsid w:val="005E0E4E"/>
    <w:rPr>
      <w:rFonts w:ascii="Calibri" w:eastAsia="Times New Roman" w:hAnsi="Calibri" w:cs="Times New Roman"/>
      <w:b/>
      <w:color w:val="006272"/>
      <w:sz w:val="30"/>
      <w:lang w:eastAsia="ko-KR"/>
    </w:rPr>
  </w:style>
  <w:style w:type="character" w:customStyle="1" w:styleId="Heading4Char">
    <w:name w:val="Heading 4 Char"/>
    <w:basedOn w:val="DefaultParagraphFont"/>
    <w:link w:val="Heading4"/>
    <w:uiPriority w:val="9"/>
    <w:rsid w:val="005E0E4E"/>
    <w:rPr>
      <w:rFonts w:ascii="Calibri" w:eastAsia="Times New Roman" w:hAnsi="Calibri" w:cs="Times New Roman"/>
      <w:b/>
      <w:bCs/>
      <w:iCs/>
      <w:color w:val="006272"/>
      <w:sz w:val="24"/>
      <w:lang w:eastAsia="ko-KR"/>
    </w:rPr>
  </w:style>
  <w:style w:type="paragraph" w:customStyle="1" w:styleId="BodyText-Numbered">
    <w:name w:val="Body Text - Numbered"/>
    <w:basedOn w:val="Normal"/>
    <w:link w:val="BodyText-NumberedChar"/>
    <w:qFormat/>
    <w:rsid w:val="005E0E4E"/>
    <w:pPr>
      <w:numPr>
        <w:numId w:val="1"/>
      </w:numPr>
      <w:spacing w:before="120" w:after="120" w:line="270" w:lineRule="exact"/>
    </w:pPr>
  </w:style>
  <w:style w:type="character" w:customStyle="1" w:styleId="BodyText-NumberedChar">
    <w:name w:val="Body Text - Numbered Char"/>
    <w:link w:val="BodyText-Numbered"/>
    <w:rsid w:val="005E0E4E"/>
    <w:rPr>
      <w:rFonts w:ascii="Calibri" w:eastAsia="Times New Roman" w:hAnsi="Calibri" w:cs="Times New Roman"/>
      <w:lang w:eastAsia="ko-KR"/>
    </w:rPr>
  </w:style>
  <w:style w:type="paragraph" w:customStyle="1" w:styleId="LineTeal">
    <w:name w:val="Line Teal"/>
    <w:next w:val="BodyText"/>
    <w:uiPriority w:val="11"/>
    <w:rsid w:val="005E0E4E"/>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5E0E4E"/>
    <w:pPr>
      <w:spacing w:before="120" w:after="120"/>
    </w:pPr>
  </w:style>
  <w:style w:type="character" w:customStyle="1" w:styleId="BodyTextChar">
    <w:name w:val="Body Text Char"/>
    <w:basedOn w:val="DefaultParagraphFont"/>
    <w:link w:val="BodyText"/>
    <w:rsid w:val="005E0E4E"/>
    <w:rPr>
      <w:rFonts w:ascii="Calibri" w:eastAsia="Times New Roman" w:hAnsi="Calibri" w:cs="Times New Roman"/>
      <w:lang w:eastAsia="ko-KR"/>
    </w:rPr>
  </w:style>
  <w:style w:type="paragraph" w:customStyle="1" w:styleId="Question">
    <w:name w:val="Question"/>
    <w:basedOn w:val="Normal"/>
    <w:qFormat/>
    <w:rsid w:val="005E0E4E"/>
    <w:pPr>
      <w:spacing w:before="120" w:after="120"/>
    </w:pPr>
    <w:rPr>
      <w:rFonts w:eastAsia="Calibri"/>
      <w:lang w:eastAsia="en-US"/>
    </w:rPr>
  </w:style>
  <w:style w:type="paragraph" w:styleId="ListParagraph">
    <w:name w:val="List Paragraph"/>
    <w:aliases w:val="Rec para,List Paragraph1,List Paragraph11,List Paragraph numbered,Dot pt,F5 List Paragraph,No Spacing1,List Paragraph Char Char Char,Indicator Text,Numbered Para 1,Colorful List - Accent 11,MAIN CONTENT,L,List Paragraph12,OBC Bullet,lp1"/>
    <w:basedOn w:val="Normal"/>
    <w:link w:val="ListParagraphChar"/>
    <w:uiPriority w:val="34"/>
    <w:qFormat/>
    <w:rsid w:val="005E0E4E"/>
    <w:pPr>
      <w:ind w:left="720"/>
      <w:contextualSpacing/>
    </w:pPr>
  </w:style>
  <w:style w:type="paragraph" w:customStyle="1" w:styleId="Questionnumber">
    <w:name w:val="Question number"/>
    <w:basedOn w:val="Normal"/>
    <w:qFormat/>
    <w:rsid w:val="005E0E4E"/>
    <w:pPr>
      <w:numPr>
        <w:numId w:val="2"/>
      </w:numPr>
      <w:jc w:val="center"/>
    </w:pPr>
    <w:rPr>
      <w:rFonts w:eastAsia="Calibri"/>
      <w:b/>
      <w:color w:val="FFFFFF"/>
      <w:lang w:eastAsia="en-US"/>
    </w:rPr>
  </w:style>
  <w:style w:type="character" w:customStyle="1" w:styleId="ListParagraphChar">
    <w:name w:val="List Paragraph Char"/>
    <w:aliases w:val="Rec para Char,List Paragraph1 Char,List Paragraph11 Char,List Paragraph numbered Char,Dot pt Char,F5 List Paragraph Char,No Spacing1 Char,List Paragraph Char Char Char Char,Indicator Text Char,Numbered Para 1 Char,MAIN CONTENT Char"/>
    <w:link w:val="ListParagraph"/>
    <w:uiPriority w:val="34"/>
    <w:rsid w:val="005E0E4E"/>
    <w:rPr>
      <w:rFonts w:ascii="Calibri" w:eastAsia="Times New Roman" w:hAnsi="Calibri" w:cs="Times New Roman"/>
      <w:lang w:eastAsia="ko-KR"/>
    </w:rPr>
  </w:style>
  <w:style w:type="paragraph" w:customStyle="1" w:styleId="BodyText-Bullets">
    <w:name w:val="Body Text - Bullets"/>
    <w:basedOn w:val="Normal"/>
    <w:link w:val="BodyText-BulletsChar"/>
    <w:qFormat/>
    <w:rsid w:val="005E0E4E"/>
    <w:pPr>
      <w:numPr>
        <w:numId w:val="4"/>
      </w:numPr>
      <w:spacing w:before="120" w:after="120"/>
    </w:pPr>
  </w:style>
  <w:style w:type="character" w:customStyle="1" w:styleId="BodyText-BulletsChar">
    <w:name w:val="Body Text - Bullets Char"/>
    <w:link w:val="BodyText-Bullets"/>
    <w:rsid w:val="005E0E4E"/>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5E0E4E"/>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5E0E4E"/>
    <w:rPr>
      <w:rFonts w:ascii="Calibri" w:eastAsia="Times New Roman" w:hAnsi="Calibri" w:cs="Times New Roman"/>
      <w:b/>
      <w:color w:val="006272"/>
      <w:sz w:val="60"/>
      <w:szCs w:val="30"/>
      <w:lang w:eastAsia="ko-KR"/>
    </w:rPr>
  </w:style>
  <w:style w:type="paragraph" w:styleId="Header">
    <w:name w:val="header"/>
    <w:basedOn w:val="Normal"/>
    <w:link w:val="HeaderChar"/>
    <w:uiPriority w:val="99"/>
    <w:unhideWhenUsed/>
    <w:rsid w:val="005E0E4E"/>
    <w:pPr>
      <w:tabs>
        <w:tab w:val="center" w:pos="4513"/>
        <w:tab w:val="right" w:pos="9026"/>
      </w:tabs>
    </w:pPr>
  </w:style>
  <w:style w:type="character" w:customStyle="1" w:styleId="HeaderChar">
    <w:name w:val="Header Char"/>
    <w:basedOn w:val="DefaultParagraphFont"/>
    <w:link w:val="Header"/>
    <w:uiPriority w:val="99"/>
    <w:rsid w:val="005E0E4E"/>
    <w:rPr>
      <w:rFonts w:ascii="Calibri" w:eastAsia="Times New Roman" w:hAnsi="Calibri" w:cs="Times New Roman"/>
      <w:lang w:eastAsia="ko-KR"/>
    </w:rPr>
  </w:style>
  <w:style w:type="paragraph" w:styleId="Footer">
    <w:name w:val="footer"/>
    <w:basedOn w:val="Normal"/>
    <w:link w:val="FooterChar"/>
    <w:uiPriority w:val="99"/>
    <w:unhideWhenUsed/>
    <w:rsid w:val="005E0E4E"/>
    <w:pPr>
      <w:tabs>
        <w:tab w:val="center" w:pos="4513"/>
        <w:tab w:val="right" w:pos="9026"/>
      </w:tabs>
    </w:pPr>
  </w:style>
  <w:style w:type="character" w:customStyle="1" w:styleId="FooterChar">
    <w:name w:val="Footer Char"/>
    <w:basedOn w:val="DefaultParagraphFont"/>
    <w:link w:val="Footer"/>
    <w:uiPriority w:val="99"/>
    <w:rsid w:val="005E0E4E"/>
    <w:rPr>
      <w:rFonts w:ascii="Calibri" w:eastAsia="Times New Roman" w:hAnsi="Calibri" w:cs="Times New Roman"/>
      <w:lang w:eastAsia="ko-KR"/>
    </w:rPr>
  </w:style>
  <w:style w:type="character" w:customStyle="1" w:styleId="Heading1Char">
    <w:name w:val="Heading 1 Char"/>
    <w:basedOn w:val="DefaultParagraphFont"/>
    <w:link w:val="Heading1"/>
    <w:uiPriority w:val="9"/>
    <w:rsid w:val="005E0E4E"/>
    <w:rPr>
      <w:rFonts w:asciiTheme="majorHAnsi" w:eastAsiaTheme="majorEastAsia" w:hAnsiTheme="majorHAnsi" w:cstheme="majorBidi"/>
      <w:color w:val="2F5496" w:themeColor="accent1" w:themeShade="BF"/>
      <w:sz w:val="32"/>
      <w:szCs w:val="32"/>
      <w:lang w:eastAsia="ko-KR"/>
    </w:rPr>
  </w:style>
  <w:style w:type="character" w:styleId="UnresolvedMention">
    <w:name w:val="Unresolved Mention"/>
    <w:basedOn w:val="DefaultParagraphFont"/>
    <w:uiPriority w:val="99"/>
    <w:semiHidden/>
    <w:unhideWhenUsed/>
    <w:rsid w:val="0065687F"/>
    <w:rPr>
      <w:color w:val="605E5C"/>
      <w:shd w:val="clear" w:color="auto" w:fill="E1DFDD"/>
    </w:rPr>
  </w:style>
  <w:style w:type="character" w:customStyle="1" w:styleId="Heading2Char">
    <w:name w:val="Heading 2 Char"/>
    <w:basedOn w:val="DefaultParagraphFont"/>
    <w:link w:val="Heading2"/>
    <w:uiPriority w:val="9"/>
    <w:semiHidden/>
    <w:rsid w:val="00030E56"/>
    <w:rPr>
      <w:rFonts w:asciiTheme="majorHAnsi" w:eastAsiaTheme="majorEastAsia" w:hAnsiTheme="majorHAnsi" w:cstheme="majorBidi"/>
      <w:color w:val="2F5496" w:themeColor="accent1" w:themeShade="BF"/>
      <w:sz w:val="26"/>
      <w:szCs w:val="26"/>
      <w:lang w:eastAsia="ko-KR"/>
    </w:rPr>
  </w:style>
  <w:style w:type="paragraph" w:styleId="Revision">
    <w:name w:val="Revision"/>
    <w:hidden/>
    <w:uiPriority w:val="99"/>
    <w:semiHidden/>
    <w:rsid w:val="00010F87"/>
    <w:pPr>
      <w:spacing w:after="0" w:line="240" w:lineRule="auto"/>
    </w:pPr>
    <w:rPr>
      <w:rFonts w:ascii="Calibri" w:eastAsia="Times New Roman"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ocieties@mbie.govt.n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1064</Words>
  <Characters>5694</Characters>
  <Application>Microsoft Office Word</Application>
  <DocSecurity>0</DocSecurity>
  <Lines>113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 Consultation on exposure draft of Incorporated Societies Regulations 2023 and initial fees</dc:title>
  <dc:subject/>
  <dc:creator/>
  <cp:keywords/>
  <dc:description/>
  <cp:lastModifiedBy>Sarah Rea</cp:lastModifiedBy>
  <cp:revision>23</cp:revision>
  <dcterms:created xsi:type="dcterms:W3CDTF">2023-06-07T00:46:00Z</dcterms:created>
  <dcterms:modified xsi:type="dcterms:W3CDTF">2023-07-07T02:48:00Z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2023-07-03T20:45:56Z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87a96446-4c97-4b60-b3ad-60a7755bd24e</vt:lpwstr>
  </property>
  <property fmtid="{D5CDD505-2E9C-101B-9397-08002B2CF9AE}" pid="8" name="MSIP_Label_738466f7-346c-47bb-a4d2-4a6558d61975_ContentBits">
    <vt:lpwstr>0</vt:lpwstr>
  </property>
</Properties>
</file>