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46F19B4A" w:rsidR="001B4C2B" w:rsidRPr="00422FAA" w:rsidRDefault="00A6395D" w:rsidP="007A2BE9">
      <w:pPr>
        <w:spacing w:after="120"/>
        <w:jc w:val="center"/>
        <w:rPr>
          <w:rFonts w:ascii="Calibri" w:hAnsi="Calibri"/>
          <w:b/>
          <w:sz w:val="32"/>
          <w:szCs w:val="32"/>
        </w:rPr>
      </w:pPr>
      <w:r w:rsidRPr="00A6395D">
        <w:rPr>
          <w:rFonts w:ascii="Calibri" w:hAnsi="Calibri" w:cs="Arial"/>
          <w:b/>
          <w:iCs/>
          <w:sz w:val="32"/>
          <w:szCs w:val="32"/>
        </w:rPr>
        <w:t xml:space="preserve">HE </w:t>
      </w:r>
      <w:r w:rsidR="00347C6B">
        <w:rPr>
          <w:rFonts w:ascii="Calibri" w:hAnsi="Calibri" w:cs="Arial"/>
          <w:b/>
          <w:iCs/>
          <w:sz w:val="32"/>
          <w:szCs w:val="32"/>
        </w:rPr>
        <w:t>AKA KA TORO</w:t>
      </w:r>
      <w:r w:rsidRPr="00422FAA">
        <w:rPr>
          <w:rFonts w:ascii="Calibri" w:hAnsi="Calibri"/>
          <w:b/>
          <w:sz w:val="32"/>
          <w:szCs w:val="32"/>
        </w:rPr>
        <w:t xml:space="preserve"> </w:t>
      </w:r>
      <w:r w:rsidR="001B4C2B"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5182FBA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387B7091"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Te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Whakatutuki,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77777777"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proofErr w:type="spellStart"/>
            <w:r w:rsidRPr="00BD3C2F">
              <w:rPr>
                <w:rFonts w:ascii="Calibri" w:hAnsi="Calibri" w:cs="Calibri"/>
                <w:sz w:val="20"/>
                <w:lang w:val="en-US"/>
              </w:rPr>
              <w:t>Te</w:t>
            </w:r>
            <w:proofErr w:type="spellEnd"/>
            <w:r w:rsidRPr="00BD3C2F">
              <w:rPr>
                <w:rFonts w:ascii="Calibri" w:hAnsi="Calibri" w:cs="Calibri"/>
                <w:sz w:val="20"/>
                <w:lang w:val="en-US"/>
              </w:rPr>
              <w:t xml:space="preserv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Whakatutuki</w:t>
            </w:r>
            <w:proofErr w:type="spellEnd"/>
            <w:r w:rsidRPr="00BD3C2F">
              <w:rPr>
                <w:rFonts w:ascii="Calibri" w:hAnsi="Calibri" w:cs="Calibri"/>
                <w:sz w:val="20"/>
                <w:lang w:val="en-US"/>
              </w:rPr>
              <w:t xml:space="preserve">,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3C51D514" w14:textId="5F35D043" w:rsidR="00822F0B" w:rsidRPr="00822F0B" w:rsidRDefault="00581F26" w:rsidP="00373231">
      <w:pPr>
        <w:spacing w:after="200" w:line="360" w:lineRule="auto"/>
        <w:ind w:left="709" w:firstLine="11"/>
        <w:jc w:val="both"/>
        <w:rPr>
          <w:rFonts w:ascii="Calibri" w:hAnsi="Calibri"/>
          <w:i/>
          <w:sz w:val="22"/>
          <w:szCs w:val="22"/>
        </w:rPr>
      </w:pPr>
      <w:r>
        <w:rPr>
          <w:rFonts w:ascii="Calibri" w:hAnsi="Calibri"/>
          <w:sz w:val="22"/>
          <w:szCs w:val="22"/>
        </w:rPr>
        <w:t>[</w:t>
      </w:r>
      <w:r w:rsidR="00822F0B" w:rsidRPr="00581F26">
        <w:rPr>
          <w:rFonts w:ascii="Calibri" w:hAnsi="Calibri"/>
          <w:b/>
          <w:bCs/>
          <w:sz w:val="22"/>
          <w:szCs w:val="22"/>
          <w:highlight w:val="yellow"/>
        </w:rPr>
        <w:t>Project title</w:t>
      </w:r>
      <w:r>
        <w:rPr>
          <w:rFonts w:ascii="Calibri" w:hAnsi="Calibri"/>
          <w:b/>
          <w:bCs/>
          <w:sz w:val="22"/>
          <w:szCs w:val="22"/>
        </w:rPr>
        <w:t>]</w:t>
      </w:r>
      <w:r w:rsidR="00822F0B" w:rsidRPr="00581F26">
        <w:rPr>
          <w:rFonts w:ascii="Calibri" w:hAnsi="Calibri"/>
          <w:sz w:val="22"/>
          <w:szCs w:val="22"/>
        </w:rPr>
        <w:t xml:space="preserve"> as further described in the </w:t>
      </w:r>
      <w:bookmarkStart w:id="0" w:name="_Hlk136602486"/>
      <w:r w:rsidR="00492428" w:rsidRPr="00581F26">
        <w:rPr>
          <w:rFonts w:ascii="Calibri" w:eastAsia="Calibri" w:hAnsi="Calibri"/>
          <w:iCs/>
          <w:sz w:val="22"/>
          <w:szCs w:val="22"/>
          <w:lang w:eastAsia="en-US"/>
        </w:rPr>
        <w:t>Contractor</w:t>
      </w:r>
      <w:r w:rsidR="00373231" w:rsidRPr="00581F26">
        <w:rPr>
          <w:rFonts w:ascii="Calibri" w:hAnsi="Calibri"/>
          <w:sz w:val="22"/>
          <w:szCs w:val="22"/>
        </w:rPr>
        <w:t>’s application for funding</w:t>
      </w:r>
      <w:r w:rsidR="00822F0B" w:rsidRPr="00581F26">
        <w:rPr>
          <w:rFonts w:ascii="Calibri" w:hAnsi="Calibri"/>
          <w:sz w:val="22"/>
          <w:szCs w:val="22"/>
        </w:rPr>
        <w:t xml:space="preserve">, as attached as Appendix </w:t>
      </w:r>
      <w:r w:rsidR="00185A0B" w:rsidRPr="00581F26">
        <w:rPr>
          <w:rFonts w:ascii="Calibri" w:hAnsi="Calibri"/>
          <w:sz w:val="22"/>
          <w:szCs w:val="22"/>
        </w:rPr>
        <w:t>2</w:t>
      </w:r>
      <w:bookmarkEnd w:id="0"/>
      <w:r w:rsidR="00373231" w:rsidRPr="00581F26">
        <w:rPr>
          <w:rFonts w:ascii="Calibri" w:hAnsi="Calibri"/>
          <w:sz w:val="22"/>
          <w:szCs w:val="22"/>
        </w:rPr>
        <w:t>, including any updates or amendments agreed with the Ministry.</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337AE47C"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686F41" w:rsidRPr="003926C7">
        <w:rPr>
          <w:iCs/>
        </w:rPr>
        <w:t>Funding for this Project is from the</w:t>
      </w:r>
      <w:r w:rsidR="00686F41" w:rsidRPr="003926C7">
        <w:rPr>
          <w:i/>
        </w:rPr>
        <w:t xml:space="preserve"> </w:t>
      </w:r>
      <w:r w:rsidR="003926C7" w:rsidRPr="00545CC8">
        <w:t xml:space="preserve">Science Strategic Investment Fund </w:t>
      </w:r>
      <w:r w:rsidR="003926C7">
        <w:t xml:space="preserve">– Programmes </w:t>
      </w:r>
      <w:r w:rsidR="003926C7" w:rsidRPr="00545CC8">
        <w:t>appropriation</w:t>
      </w:r>
      <w:r w:rsidR="00A54B9B">
        <w:t>.</w:t>
      </w:r>
      <w:r w:rsidR="001E1F4C" w:rsidRPr="00A35859">
        <w:rPr>
          <w:i/>
          <w:highlight w:val="cyan"/>
        </w:rPr>
        <w:t xml:space="preserve"> </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3149638C" w14:textId="73190D79" w:rsidR="00947924" w:rsidRDefault="001B4C2B" w:rsidP="00FF096D">
      <w:pPr>
        <w:spacing w:after="200" w:line="360" w:lineRule="auto"/>
        <w:ind w:firstLine="720"/>
        <w:jc w:val="both"/>
        <w:rPr>
          <w:rFonts w:ascii="Calibri" w:hAnsi="Calibri"/>
          <w:i/>
          <w:sz w:val="22"/>
          <w:szCs w:val="22"/>
        </w:rPr>
      </w:pPr>
      <w:r w:rsidRPr="00422FAA">
        <w:rPr>
          <w:rFonts w:ascii="Calibri" w:hAnsi="Calibri"/>
          <w:sz w:val="22"/>
          <w:szCs w:val="22"/>
        </w:rPr>
        <w:t>[</w:t>
      </w:r>
      <w:r w:rsidRPr="00D675A0">
        <w:rPr>
          <w:rFonts w:ascii="Calibri" w:hAnsi="Calibri"/>
          <w:i/>
          <w:sz w:val="22"/>
          <w:szCs w:val="22"/>
          <w:highlight w:val="yellow"/>
        </w:rPr>
        <w:t xml:space="preserve">Insert </w:t>
      </w:r>
      <w:r w:rsidR="00083BC3" w:rsidRPr="00D675A0">
        <w:rPr>
          <w:rFonts w:ascii="Calibri" w:hAnsi="Calibri"/>
          <w:i/>
          <w:sz w:val="22"/>
          <w:szCs w:val="22"/>
          <w:highlight w:val="yellow"/>
        </w:rPr>
        <w:t>details from the</w:t>
      </w:r>
      <w:r w:rsidR="00C5150A" w:rsidRPr="00D675A0">
        <w:rPr>
          <w:rFonts w:ascii="Calibri" w:hAnsi="Calibri"/>
          <w:i/>
          <w:sz w:val="22"/>
          <w:szCs w:val="22"/>
          <w:highlight w:val="yellow"/>
        </w:rPr>
        <w:t xml:space="preserve"> Executive summary section in</w:t>
      </w:r>
      <w:r w:rsidR="00083BC3" w:rsidRPr="00D675A0">
        <w:rPr>
          <w:rFonts w:ascii="Calibri" w:hAnsi="Calibri"/>
          <w:i/>
          <w:sz w:val="22"/>
          <w:szCs w:val="22"/>
          <w:highlight w:val="yellow"/>
        </w:rPr>
        <w:t xml:space="preserve"> </w:t>
      </w:r>
      <w:r w:rsidR="00592455" w:rsidRPr="00D675A0">
        <w:rPr>
          <w:rFonts w:ascii="Calibri" w:hAnsi="Calibri"/>
          <w:i/>
          <w:sz w:val="22"/>
          <w:szCs w:val="22"/>
          <w:highlight w:val="yellow"/>
        </w:rPr>
        <w:t>p</w:t>
      </w:r>
      <w:r w:rsidR="00083BC3" w:rsidRPr="00D675A0">
        <w:rPr>
          <w:rFonts w:ascii="Calibri" w:hAnsi="Calibri"/>
          <w:i/>
          <w:sz w:val="22"/>
          <w:szCs w:val="22"/>
          <w:highlight w:val="yellow"/>
        </w:rPr>
        <w:t xml:space="preserve">roposal </w:t>
      </w:r>
      <w:r w:rsidR="00C5150A" w:rsidRPr="00D675A0">
        <w:rPr>
          <w:rFonts w:ascii="Calibri" w:hAnsi="Calibri"/>
          <w:i/>
          <w:sz w:val="22"/>
          <w:szCs w:val="22"/>
          <w:highlight w:val="yellow"/>
        </w:rPr>
        <w:t>which outlines project outcomes</w:t>
      </w:r>
      <w:r w:rsidR="00083BC3">
        <w:rPr>
          <w:rFonts w:ascii="Calibri" w:hAnsi="Calibri"/>
          <w:i/>
          <w:sz w:val="22"/>
          <w:szCs w:val="22"/>
        </w:rPr>
        <w:t>]</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4BE8144B" w:rsidR="00836D0E" w:rsidRPr="00225577" w:rsidRDefault="00836D0E" w:rsidP="00EC2B18">
      <w:pPr>
        <w:keepNext/>
        <w:spacing w:after="200" w:line="360" w:lineRule="auto"/>
        <w:ind w:left="720" w:hanging="720"/>
        <w:jc w:val="both"/>
        <w:rPr>
          <w:rFonts w:ascii="Calibri" w:eastAsia="Calibri" w:hAnsi="Calibri"/>
          <w:iCs/>
          <w:sz w:val="22"/>
          <w:szCs w:val="22"/>
          <w:lang w:eastAsia="en-US"/>
        </w:rPr>
      </w:pPr>
      <w:r>
        <w:rPr>
          <w:rFonts w:ascii="Calibri" w:hAnsi="Calibri"/>
          <w:sz w:val="22"/>
          <w:szCs w:val="22"/>
        </w:rPr>
        <w:tab/>
      </w:r>
      <w:r w:rsidR="00225577" w:rsidRPr="00225577">
        <w:rPr>
          <w:rFonts w:ascii="Calibri" w:eastAsia="Calibri" w:hAnsi="Calibri"/>
          <w:iCs/>
          <w:sz w:val="22"/>
          <w:szCs w:val="22"/>
          <w:lang w:eastAsia="en-US"/>
        </w:rPr>
        <w:t>Where the Ministry is making public statements about the Project, it will use the public statement</w:t>
      </w:r>
      <w:r w:rsidR="00225577">
        <w:rPr>
          <w:rFonts w:ascii="Calibri" w:eastAsia="Calibri" w:hAnsi="Calibri"/>
          <w:iCs/>
          <w:sz w:val="22"/>
          <w:szCs w:val="22"/>
          <w:lang w:eastAsia="en-US"/>
        </w:rPr>
        <w:t xml:space="preserve"> </w:t>
      </w:r>
      <w:r w:rsidR="00225577" w:rsidRPr="00225577">
        <w:rPr>
          <w:rFonts w:ascii="Calibri" w:eastAsia="Calibri" w:hAnsi="Calibri"/>
          <w:iCs/>
          <w:sz w:val="22"/>
          <w:szCs w:val="22"/>
          <w:lang w:eastAsia="en-US"/>
        </w:rPr>
        <w:t xml:space="preserve">described in Contractor’s application for </w:t>
      </w:r>
      <w:r w:rsidR="00225577">
        <w:rPr>
          <w:rFonts w:ascii="Calibri" w:eastAsia="Calibri" w:hAnsi="Calibri"/>
          <w:iCs/>
          <w:sz w:val="22"/>
          <w:szCs w:val="22"/>
          <w:lang w:eastAsia="en-US"/>
        </w:rPr>
        <w:t>f</w:t>
      </w:r>
      <w:r w:rsidR="00225577" w:rsidRPr="00225577">
        <w:rPr>
          <w:rFonts w:ascii="Calibri" w:eastAsia="Calibri" w:hAnsi="Calibri"/>
          <w:iCs/>
          <w:sz w:val="22"/>
          <w:szCs w:val="22"/>
          <w:lang w:eastAsia="en-US"/>
        </w:rPr>
        <w:t>unding, as attached as Appendix 2, and following reference to</w:t>
      </w:r>
      <w:r w:rsidR="00225577">
        <w:rPr>
          <w:rFonts w:ascii="Calibri" w:eastAsia="Calibri" w:hAnsi="Calibri"/>
          <w:iCs/>
          <w:sz w:val="22"/>
          <w:szCs w:val="22"/>
          <w:lang w:eastAsia="en-US"/>
        </w:rPr>
        <w:t xml:space="preserve"> </w:t>
      </w:r>
      <w:r w:rsidR="00225577" w:rsidRPr="00225577">
        <w:rPr>
          <w:rFonts w:ascii="Calibri" w:eastAsia="Calibri" w:hAnsi="Calibri"/>
          <w:iCs/>
          <w:sz w:val="22"/>
          <w:szCs w:val="22"/>
          <w:lang w:eastAsia="en-US"/>
        </w:rPr>
        <w:t xml:space="preserve">the </w:t>
      </w:r>
      <w:r w:rsidR="00A70EDA">
        <w:rPr>
          <w:rFonts w:ascii="Calibri" w:eastAsia="Calibri" w:hAnsi="Calibri"/>
          <w:iCs/>
          <w:sz w:val="22"/>
          <w:szCs w:val="22"/>
          <w:lang w:eastAsia="en-US"/>
        </w:rPr>
        <w:t>Contractor</w:t>
      </w:r>
      <w:r w:rsidR="00225577" w:rsidRPr="00225577">
        <w:rPr>
          <w:rFonts w:ascii="Calibri" w:eastAsia="Calibri" w:hAnsi="Calibri"/>
          <w:iCs/>
          <w:sz w:val="22"/>
          <w:szCs w:val="22"/>
          <w:lang w:eastAsia="en-US"/>
        </w:rPr>
        <w:t xml:space="preserve"> may make public statements about the progress and results of the Project provided in the</w:t>
      </w:r>
      <w:r w:rsidR="00225577">
        <w:rPr>
          <w:rFonts w:ascii="Calibri" w:eastAsia="Calibri" w:hAnsi="Calibri"/>
          <w:iCs/>
          <w:sz w:val="22"/>
          <w:szCs w:val="22"/>
          <w:lang w:eastAsia="en-US"/>
        </w:rPr>
        <w:t xml:space="preserve"> </w:t>
      </w:r>
      <w:r w:rsidR="00A70EDA">
        <w:rPr>
          <w:rFonts w:ascii="Calibri" w:eastAsia="Calibri" w:hAnsi="Calibri"/>
          <w:iCs/>
          <w:sz w:val="22"/>
          <w:szCs w:val="22"/>
          <w:lang w:eastAsia="en-US"/>
        </w:rPr>
        <w:t>Contractor</w:t>
      </w:r>
      <w:r w:rsidR="00225577" w:rsidRPr="00225577">
        <w:rPr>
          <w:rFonts w:ascii="Calibri" w:eastAsia="Calibri" w:hAnsi="Calibri"/>
          <w:iCs/>
          <w:sz w:val="22"/>
          <w:szCs w:val="22"/>
          <w:lang w:eastAsia="en-US"/>
        </w:rPr>
        <w:t>’s reporting.</w:t>
      </w:r>
      <w:r w:rsidRPr="00225577">
        <w:rPr>
          <w:rFonts w:ascii="Calibri" w:eastAsia="Calibri" w:hAnsi="Calibri"/>
          <w:iCs/>
          <w:sz w:val="22"/>
          <w:szCs w:val="22"/>
          <w:lang w:eastAsia="en-US"/>
        </w:rPr>
        <w:t xml:space="preserve"> </w:t>
      </w: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2226C1A4" w14:textId="5911B9BE" w:rsidR="00492428" w:rsidRDefault="00492428" w:rsidP="001D4D9C">
      <w:pPr>
        <w:ind w:left="720"/>
        <w:rPr>
          <w:rFonts w:ascii="Calibri" w:hAnsi="Calibri"/>
          <w:i/>
          <w:sz w:val="22"/>
          <w:szCs w:val="22"/>
          <w:highlight w:val="yellow"/>
        </w:rPr>
      </w:pPr>
      <w:r>
        <w:rPr>
          <w:rFonts w:ascii="Calibri" w:hAnsi="Calibri"/>
          <w:i/>
          <w:sz w:val="22"/>
          <w:szCs w:val="22"/>
          <w:highlight w:val="yellow"/>
        </w:rPr>
        <w:t>[Delete which is not applicable ]</w:t>
      </w:r>
    </w:p>
    <w:p w14:paraId="3DA68CD0" w14:textId="2384730B" w:rsidR="00492428" w:rsidRDefault="00492428" w:rsidP="001D4D9C">
      <w:pPr>
        <w:ind w:left="720"/>
        <w:rPr>
          <w:rFonts w:ascii="Calibri" w:hAnsi="Calibri"/>
          <w:i/>
          <w:sz w:val="22"/>
          <w:szCs w:val="22"/>
        </w:rPr>
      </w:pPr>
    </w:p>
    <w:p w14:paraId="26ECCFA1" w14:textId="133FE59B" w:rsidR="00C02B22" w:rsidRDefault="00A70EDA" w:rsidP="00A70EDA">
      <w:pPr>
        <w:ind w:left="720"/>
        <w:rPr>
          <w:rFonts w:ascii="Calibri" w:eastAsia="Calibri" w:hAnsi="Calibri"/>
          <w:iCs/>
          <w:sz w:val="22"/>
          <w:szCs w:val="22"/>
          <w:lang w:eastAsia="en-US"/>
        </w:rPr>
      </w:pPr>
      <w:r>
        <w:rPr>
          <w:rFonts w:ascii="Calibri" w:hAnsi="Calibri"/>
          <w:i/>
          <w:sz w:val="22"/>
          <w:szCs w:val="22"/>
          <w:highlight w:val="yellow"/>
        </w:rPr>
        <w:t xml:space="preserve">[For </w:t>
      </w:r>
      <w:r w:rsidR="00EC2B18">
        <w:rPr>
          <w:rFonts w:ascii="Calibri" w:hAnsi="Calibri"/>
          <w:i/>
          <w:sz w:val="22"/>
          <w:szCs w:val="22"/>
          <w:highlight w:val="yellow"/>
        </w:rPr>
        <w:t xml:space="preserve">small-medium </w:t>
      </w:r>
      <w:r>
        <w:rPr>
          <w:rFonts w:ascii="Calibri" w:hAnsi="Calibri"/>
          <w:i/>
          <w:sz w:val="22"/>
          <w:szCs w:val="22"/>
          <w:highlight w:val="yellow"/>
        </w:rPr>
        <w:t>grants]</w:t>
      </w:r>
      <w:r>
        <w:rPr>
          <w:rFonts w:ascii="Calibri" w:hAnsi="Calibri"/>
          <w:i/>
          <w:sz w:val="22"/>
          <w:szCs w:val="22"/>
        </w:rPr>
        <w:t xml:space="preserve"> </w:t>
      </w:r>
      <w:r w:rsidR="00C02B22" w:rsidRPr="00492428">
        <w:rPr>
          <w:rFonts w:ascii="Calibri" w:eastAsia="Calibri" w:hAnsi="Calibri"/>
          <w:iCs/>
          <w:sz w:val="22"/>
          <w:szCs w:val="22"/>
          <w:lang w:eastAsia="en-US"/>
        </w:rPr>
        <w:t>The Ministry makes Funding payments on the 1st, 20th or last day of the month (payment date). The</w:t>
      </w:r>
      <w:r w:rsidR="009844FA" w:rsidRPr="00492428">
        <w:rPr>
          <w:rFonts w:ascii="Calibri" w:eastAsia="Calibri" w:hAnsi="Calibri"/>
          <w:iCs/>
          <w:sz w:val="22"/>
          <w:szCs w:val="22"/>
          <w:lang w:eastAsia="en-US"/>
        </w:rPr>
        <w:t xml:space="preserve"> Funding</w:t>
      </w:r>
      <w:r w:rsidR="00C02B22" w:rsidRPr="00492428">
        <w:rPr>
          <w:rFonts w:ascii="Calibri" w:eastAsia="Calibri" w:hAnsi="Calibri"/>
          <w:iCs/>
          <w:sz w:val="22"/>
          <w:szCs w:val="22"/>
          <w:lang w:eastAsia="en-US"/>
        </w:rPr>
        <w:t xml:space="preserve"> will be </w:t>
      </w:r>
      <w:r w:rsidR="001D4D9C" w:rsidRPr="00492428">
        <w:rPr>
          <w:rFonts w:ascii="Calibri" w:eastAsia="Calibri" w:hAnsi="Calibri"/>
          <w:iCs/>
          <w:sz w:val="22"/>
          <w:szCs w:val="22"/>
          <w:lang w:eastAsia="en-US"/>
        </w:rPr>
        <w:t>provided to the Contractor</w:t>
      </w:r>
      <w:r w:rsidR="009844FA" w:rsidRPr="00492428">
        <w:rPr>
          <w:rFonts w:ascii="Calibri" w:eastAsia="Calibri" w:hAnsi="Calibri"/>
          <w:iCs/>
          <w:sz w:val="22"/>
          <w:szCs w:val="22"/>
          <w:lang w:eastAsia="en-US"/>
        </w:rPr>
        <w:t xml:space="preserve"> as a </w:t>
      </w:r>
      <w:r w:rsidR="00686F41" w:rsidRPr="00492428">
        <w:rPr>
          <w:rFonts w:ascii="Calibri" w:eastAsia="Calibri" w:hAnsi="Calibri"/>
          <w:iCs/>
          <w:sz w:val="22"/>
          <w:szCs w:val="22"/>
          <w:lang w:eastAsia="en-US"/>
        </w:rPr>
        <w:t>one-off</w:t>
      </w:r>
      <w:r w:rsidR="009844FA" w:rsidRPr="00492428">
        <w:rPr>
          <w:rFonts w:ascii="Calibri" w:eastAsia="Calibri" w:hAnsi="Calibri"/>
          <w:iCs/>
          <w:sz w:val="22"/>
          <w:szCs w:val="22"/>
          <w:lang w:eastAsia="en-US"/>
        </w:rPr>
        <w:t xml:space="preserve"> payment in full</w:t>
      </w:r>
      <w:r w:rsidR="00C02B22" w:rsidRPr="00492428">
        <w:rPr>
          <w:rFonts w:ascii="Calibri" w:eastAsia="Calibri" w:hAnsi="Calibri"/>
          <w:iCs/>
          <w:sz w:val="22"/>
          <w:szCs w:val="22"/>
          <w:lang w:eastAsia="en-US"/>
        </w:rPr>
        <w:t xml:space="preserve"> on the first available payment date, being at least two </w:t>
      </w:r>
      <w:r w:rsidR="00942DB6" w:rsidRPr="00492428">
        <w:rPr>
          <w:rFonts w:ascii="Calibri" w:eastAsia="Calibri" w:hAnsi="Calibri"/>
          <w:iCs/>
          <w:sz w:val="22"/>
          <w:szCs w:val="22"/>
          <w:lang w:eastAsia="en-US"/>
        </w:rPr>
        <w:t>working</w:t>
      </w:r>
      <w:r w:rsidR="00C02B22" w:rsidRPr="00492428">
        <w:rPr>
          <w:rFonts w:ascii="Calibri" w:eastAsia="Calibri" w:hAnsi="Calibri"/>
          <w:iCs/>
          <w:sz w:val="22"/>
          <w:szCs w:val="22"/>
          <w:lang w:eastAsia="en-US"/>
        </w:rPr>
        <w:t xml:space="preserve"> days after the date the contract is signed by both parties.</w:t>
      </w:r>
    </w:p>
    <w:p w14:paraId="394E179C" w14:textId="77777777" w:rsidR="00A70EDA" w:rsidRDefault="00A70EDA" w:rsidP="00A70EDA">
      <w:pPr>
        <w:ind w:left="720"/>
        <w:rPr>
          <w:rFonts w:ascii="Calibri" w:eastAsia="Calibri" w:hAnsi="Calibri"/>
          <w:iCs/>
          <w:sz w:val="22"/>
          <w:szCs w:val="22"/>
          <w:lang w:eastAsia="en-US"/>
        </w:rPr>
      </w:pPr>
    </w:p>
    <w:p w14:paraId="7D5D7B54" w14:textId="0C0AAAE3" w:rsidR="00492428" w:rsidRDefault="00492428" w:rsidP="00492428">
      <w:pPr>
        <w:ind w:left="720"/>
        <w:rPr>
          <w:rFonts w:ascii="Calibri" w:hAnsi="Calibri"/>
          <w:i/>
          <w:sz w:val="22"/>
          <w:szCs w:val="22"/>
        </w:rPr>
      </w:pPr>
      <w:r>
        <w:rPr>
          <w:rFonts w:ascii="Calibri" w:hAnsi="Calibri"/>
          <w:i/>
          <w:sz w:val="22"/>
          <w:szCs w:val="22"/>
          <w:highlight w:val="yellow"/>
        </w:rPr>
        <w:t xml:space="preserve">[For </w:t>
      </w:r>
      <w:r w:rsidR="00EC2B18">
        <w:rPr>
          <w:rFonts w:ascii="Calibri" w:hAnsi="Calibri"/>
          <w:i/>
          <w:sz w:val="22"/>
          <w:szCs w:val="22"/>
          <w:highlight w:val="yellow"/>
        </w:rPr>
        <w:t xml:space="preserve">large </w:t>
      </w:r>
      <w:r>
        <w:rPr>
          <w:rFonts w:ascii="Calibri" w:hAnsi="Calibri"/>
          <w:i/>
          <w:sz w:val="22"/>
          <w:szCs w:val="22"/>
          <w:highlight w:val="yellow"/>
        </w:rPr>
        <w:t xml:space="preserve">grants </w:t>
      </w:r>
      <w:r w:rsidR="00EC2B18">
        <w:rPr>
          <w:rFonts w:ascii="Calibri" w:hAnsi="Calibri"/>
          <w:i/>
          <w:sz w:val="22"/>
          <w:szCs w:val="22"/>
          <w:highlight w:val="yellow"/>
        </w:rPr>
        <w:t xml:space="preserve">- </w:t>
      </w:r>
      <w:r>
        <w:rPr>
          <w:rFonts w:ascii="Calibri" w:hAnsi="Calibri"/>
          <w:i/>
          <w:sz w:val="22"/>
          <w:szCs w:val="22"/>
          <w:highlight w:val="yellow"/>
        </w:rPr>
        <w:t>over $100K]</w:t>
      </w:r>
    </w:p>
    <w:p w14:paraId="399DCB4F" w14:textId="622ABCB9" w:rsidR="00791084" w:rsidRPr="00791084" w:rsidRDefault="00500571" w:rsidP="00791084">
      <w:pPr>
        <w:spacing w:after="200"/>
        <w:ind w:left="720"/>
        <w:rPr>
          <w:rFonts w:ascii="Calibri" w:eastAsia="Calibri" w:hAnsi="Calibri"/>
          <w:iCs/>
          <w:sz w:val="22"/>
          <w:szCs w:val="22"/>
          <w:lang w:eastAsia="en-US"/>
        </w:rPr>
      </w:pPr>
      <w:r>
        <w:rPr>
          <w:rFonts w:ascii="Calibri" w:eastAsia="Calibri" w:hAnsi="Calibri"/>
          <w:iCs/>
          <w:sz w:val="22"/>
          <w:szCs w:val="22"/>
          <w:lang w:eastAsia="en-US"/>
        </w:rPr>
        <w:t xml:space="preserve">The Funding will be payable in </w:t>
      </w:r>
      <w:r w:rsidR="00AB2C9C">
        <w:rPr>
          <w:rFonts w:ascii="Calibri" w:eastAsia="Calibri" w:hAnsi="Calibri"/>
          <w:iCs/>
          <w:sz w:val="22"/>
          <w:szCs w:val="22"/>
          <w:lang w:eastAsia="en-US"/>
        </w:rPr>
        <w:t>i</w:t>
      </w:r>
      <w:r w:rsidR="00791084" w:rsidRPr="00791084">
        <w:rPr>
          <w:rFonts w:ascii="Calibri" w:eastAsia="Calibri" w:hAnsi="Calibri"/>
          <w:iCs/>
          <w:sz w:val="22"/>
          <w:szCs w:val="22"/>
          <w:lang w:eastAsia="en-US"/>
        </w:rPr>
        <w:t>nstalments on the payment dates set out below, subject to completion of the relevant deliverable</w:t>
      </w:r>
      <w:r w:rsidR="001B7D6F">
        <w:rPr>
          <w:rFonts w:ascii="Calibri" w:eastAsia="Calibri" w:hAnsi="Calibri"/>
          <w:iCs/>
          <w:sz w:val="22"/>
          <w:szCs w:val="22"/>
          <w:lang w:eastAsia="en-US"/>
        </w:rPr>
        <w:t>s</w:t>
      </w:r>
      <w:r w:rsidR="00791084" w:rsidRPr="00791084">
        <w:rPr>
          <w:rFonts w:ascii="Calibri" w:eastAsia="Calibri" w:hAnsi="Calibri"/>
          <w:iCs/>
          <w:sz w:val="22"/>
          <w:szCs w:val="22"/>
          <w:lang w:eastAsia="en-US"/>
        </w:rPr>
        <w:t xml:space="preserve"> to the Ministry’s satisfaction:</w:t>
      </w:r>
    </w:p>
    <w:tbl>
      <w:tblPr>
        <w:tblW w:w="498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287"/>
        <w:gridCol w:w="3287"/>
      </w:tblGrid>
      <w:tr w:rsidR="005575F1" w:rsidRPr="00791084" w14:paraId="6CD25FA2" w14:textId="29E69869" w:rsidTr="005575F1">
        <w:tc>
          <w:tcPr>
            <w:tcW w:w="1496" w:type="pct"/>
          </w:tcPr>
          <w:p w14:paraId="38429171" w14:textId="195031F6" w:rsidR="005575F1" w:rsidRPr="00791084" w:rsidRDefault="005575F1" w:rsidP="005575F1">
            <w:pPr>
              <w:spacing w:after="200"/>
              <w:ind w:left="321" w:hanging="284"/>
              <w:rPr>
                <w:rFonts w:ascii="Calibri" w:eastAsia="Calibri" w:hAnsi="Calibri"/>
                <w:b/>
                <w:iCs/>
                <w:sz w:val="22"/>
                <w:szCs w:val="22"/>
                <w:lang w:eastAsia="en-US"/>
              </w:rPr>
            </w:pPr>
            <w:r>
              <w:rPr>
                <w:rFonts w:ascii="Calibri" w:eastAsia="Calibri" w:hAnsi="Calibri"/>
                <w:b/>
                <w:iCs/>
                <w:sz w:val="22"/>
                <w:szCs w:val="22"/>
                <w:lang w:eastAsia="en-US"/>
              </w:rPr>
              <w:t>Amount</w:t>
            </w:r>
            <w:r w:rsidRPr="00791084">
              <w:rPr>
                <w:rFonts w:ascii="Calibri" w:eastAsia="Calibri" w:hAnsi="Calibri"/>
                <w:b/>
                <w:iCs/>
                <w:sz w:val="22"/>
                <w:szCs w:val="22"/>
                <w:lang w:eastAsia="en-US"/>
              </w:rPr>
              <w:t>, plus GST (if any)</w:t>
            </w:r>
          </w:p>
        </w:tc>
        <w:tc>
          <w:tcPr>
            <w:tcW w:w="1752" w:type="pct"/>
          </w:tcPr>
          <w:p w14:paraId="59B79759" w14:textId="7ACD9493" w:rsidR="005575F1" w:rsidRDefault="005575F1" w:rsidP="005575F1">
            <w:pPr>
              <w:spacing w:after="200"/>
              <w:ind w:left="64"/>
              <w:rPr>
                <w:rFonts w:ascii="Calibri" w:eastAsia="Calibri" w:hAnsi="Calibri"/>
                <w:b/>
                <w:iCs/>
                <w:sz w:val="22"/>
                <w:szCs w:val="22"/>
                <w:lang w:eastAsia="en-US"/>
              </w:rPr>
            </w:pPr>
            <w:r w:rsidRPr="00791084">
              <w:rPr>
                <w:rFonts w:ascii="Calibri" w:eastAsia="Calibri" w:hAnsi="Calibri"/>
                <w:b/>
                <w:iCs/>
                <w:sz w:val="22"/>
                <w:szCs w:val="22"/>
                <w:lang w:eastAsia="en-US"/>
              </w:rPr>
              <w:t>Deliverable</w:t>
            </w:r>
            <w:r>
              <w:rPr>
                <w:rFonts w:ascii="Calibri" w:eastAsia="Calibri" w:hAnsi="Calibri"/>
                <w:b/>
                <w:iCs/>
                <w:sz w:val="22"/>
                <w:szCs w:val="22"/>
                <w:lang w:eastAsia="en-US"/>
              </w:rPr>
              <w:t>s</w:t>
            </w:r>
          </w:p>
        </w:tc>
        <w:tc>
          <w:tcPr>
            <w:tcW w:w="1752" w:type="pct"/>
          </w:tcPr>
          <w:p w14:paraId="29F6EA9E" w14:textId="0E4A76AE" w:rsidR="005575F1" w:rsidRDefault="005575F1" w:rsidP="005575F1">
            <w:pPr>
              <w:spacing w:after="200"/>
              <w:ind w:left="64"/>
              <w:rPr>
                <w:rFonts w:ascii="Calibri" w:eastAsia="Calibri" w:hAnsi="Calibri"/>
                <w:b/>
                <w:iCs/>
                <w:sz w:val="22"/>
                <w:szCs w:val="22"/>
                <w:lang w:eastAsia="en-US"/>
              </w:rPr>
            </w:pPr>
            <w:r>
              <w:rPr>
                <w:rFonts w:ascii="Calibri" w:eastAsia="Calibri" w:hAnsi="Calibri"/>
                <w:b/>
                <w:iCs/>
                <w:sz w:val="22"/>
                <w:szCs w:val="22"/>
                <w:lang w:eastAsia="en-US"/>
              </w:rPr>
              <w:t xml:space="preserve">Expected </w:t>
            </w:r>
            <w:r w:rsidRPr="00791084">
              <w:rPr>
                <w:rFonts w:ascii="Calibri" w:eastAsia="Calibri" w:hAnsi="Calibri"/>
                <w:b/>
                <w:iCs/>
                <w:sz w:val="22"/>
                <w:szCs w:val="22"/>
                <w:lang w:eastAsia="en-US"/>
              </w:rPr>
              <w:t>Date</w:t>
            </w:r>
          </w:p>
        </w:tc>
      </w:tr>
      <w:tr w:rsidR="005575F1" w:rsidRPr="00791084" w14:paraId="71C1D722" w14:textId="0123C046" w:rsidTr="005575F1">
        <w:tc>
          <w:tcPr>
            <w:tcW w:w="1496" w:type="pct"/>
          </w:tcPr>
          <w:p w14:paraId="69C97CB3" w14:textId="272747F1" w:rsidR="005575F1" w:rsidRPr="00791084" w:rsidRDefault="005575F1" w:rsidP="005575F1">
            <w:pPr>
              <w:spacing w:after="200"/>
              <w:ind w:left="321" w:hanging="284"/>
              <w:rPr>
                <w:rFonts w:ascii="Calibri" w:eastAsia="Calibri" w:hAnsi="Calibri"/>
                <w:iCs/>
                <w:sz w:val="22"/>
                <w:szCs w:val="22"/>
                <w:lang w:eastAsia="en-US"/>
              </w:rPr>
            </w:pPr>
            <w:r w:rsidRPr="00AB2C9C">
              <w:rPr>
                <w:rFonts w:ascii="Calibri" w:eastAsia="Calibri" w:hAnsi="Calibri"/>
                <w:i/>
                <w:sz w:val="22"/>
                <w:szCs w:val="22"/>
                <w:highlight w:val="yellow"/>
                <w:lang w:eastAsia="en-US"/>
              </w:rPr>
              <w:t xml:space="preserve">[insert </w:t>
            </w:r>
            <w:r>
              <w:rPr>
                <w:rFonts w:ascii="Calibri" w:eastAsia="Calibri" w:hAnsi="Calibri"/>
                <w:i/>
                <w:sz w:val="22"/>
                <w:szCs w:val="22"/>
                <w:highlight w:val="yellow"/>
                <w:lang w:eastAsia="en-US"/>
              </w:rPr>
              <w:t>5</w:t>
            </w:r>
            <w:r w:rsidRPr="00AB2C9C">
              <w:rPr>
                <w:rFonts w:ascii="Calibri" w:eastAsia="Calibri" w:hAnsi="Calibri"/>
                <w:i/>
                <w:sz w:val="22"/>
                <w:szCs w:val="22"/>
                <w:highlight w:val="yellow"/>
                <w:lang w:eastAsia="en-US"/>
              </w:rPr>
              <w:t>0% of total funding]</w:t>
            </w:r>
          </w:p>
        </w:tc>
        <w:tc>
          <w:tcPr>
            <w:tcW w:w="1752" w:type="pct"/>
          </w:tcPr>
          <w:p w14:paraId="14B1B2A7" w14:textId="3BC9B2A7" w:rsidR="005575F1" w:rsidRPr="00492428" w:rsidRDefault="005575F1" w:rsidP="005575F1">
            <w:pPr>
              <w:spacing w:after="200"/>
              <w:ind w:left="64"/>
              <w:rPr>
                <w:rFonts w:ascii="Calibri" w:eastAsia="Calibri" w:hAnsi="Calibri"/>
                <w:iCs/>
                <w:sz w:val="22"/>
                <w:szCs w:val="22"/>
                <w:lang w:eastAsia="en-US"/>
              </w:rPr>
            </w:pPr>
            <w:r w:rsidRPr="00791084">
              <w:rPr>
                <w:rFonts w:ascii="Calibri" w:eastAsia="Calibri" w:hAnsi="Calibri"/>
                <w:iCs/>
                <w:sz w:val="22"/>
                <w:szCs w:val="22"/>
                <w:lang w:eastAsia="en-US"/>
              </w:rPr>
              <w:t xml:space="preserve">Agreement </w:t>
            </w:r>
            <w:r>
              <w:rPr>
                <w:rFonts w:ascii="Calibri" w:eastAsia="Calibri" w:hAnsi="Calibri"/>
                <w:iCs/>
                <w:sz w:val="22"/>
                <w:szCs w:val="22"/>
                <w:lang w:eastAsia="en-US"/>
              </w:rPr>
              <w:t>signed</w:t>
            </w:r>
            <w:r w:rsidRPr="00791084">
              <w:rPr>
                <w:rFonts w:ascii="Calibri" w:eastAsia="Calibri" w:hAnsi="Calibri"/>
                <w:iCs/>
                <w:sz w:val="22"/>
                <w:szCs w:val="22"/>
                <w:lang w:eastAsia="en-US"/>
              </w:rPr>
              <w:t xml:space="preserve"> by both Parties and received by the Ministry.</w:t>
            </w:r>
          </w:p>
        </w:tc>
        <w:tc>
          <w:tcPr>
            <w:tcW w:w="1752" w:type="pct"/>
          </w:tcPr>
          <w:p w14:paraId="74E8EC97" w14:textId="416D2F05" w:rsidR="005575F1" w:rsidRPr="00AB2C9C" w:rsidRDefault="005575F1" w:rsidP="005575F1">
            <w:pPr>
              <w:spacing w:after="200"/>
              <w:ind w:left="64"/>
              <w:rPr>
                <w:rFonts w:ascii="Calibri" w:eastAsia="Calibri" w:hAnsi="Calibri"/>
                <w:i/>
                <w:sz w:val="22"/>
                <w:szCs w:val="22"/>
                <w:highlight w:val="yellow"/>
                <w:lang w:eastAsia="en-US"/>
              </w:rPr>
            </w:pPr>
            <w:r w:rsidRPr="00492428">
              <w:rPr>
                <w:rFonts w:ascii="Calibri" w:eastAsia="Calibri" w:hAnsi="Calibri"/>
                <w:iCs/>
                <w:sz w:val="22"/>
                <w:szCs w:val="22"/>
                <w:lang w:eastAsia="en-US"/>
              </w:rPr>
              <w:t>The Ministry makes Funding payments on the 1st, 20th or last day of the month (payment date)</w:t>
            </w:r>
            <w:r>
              <w:rPr>
                <w:rFonts w:ascii="Calibri" w:eastAsia="Calibri" w:hAnsi="Calibri"/>
                <w:iCs/>
                <w:sz w:val="22"/>
                <w:szCs w:val="22"/>
                <w:lang w:eastAsia="en-US"/>
              </w:rPr>
              <w:t xml:space="preserve">.  The payment will be </w:t>
            </w:r>
            <w:r w:rsidRPr="00492428">
              <w:rPr>
                <w:rFonts w:ascii="Calibri" w:eastAsia="Calibri" w:hAnsi="Calibri"/>
                <w:iCs/>
                <w:sz w:val="22"/>
                <w:szCs w:val="22"/>
                <w:lang w:eastAsia="en-US"/>
              </w:rPr>
              <w:t>on the first available payment date, being at least two working days after the date the contract is signed by both parties.</w:t>
            </w:r>
          </w:p>
        </w:tc>
      </w:tr>
      <w:tr w:rsidR="005575F1" w:rsidRPr="00791084" w14:paraId="1DFE42F3" w14:textId="6D83DC0D" w:rsidTr="005575F1">
        <w:tc>
          <w:tcPr>
            <w:tcW w:w="1496" w:type="pct"/>
          </w:tcPr>
          <w:p w14:paraId="62D19998" w14:textId="6C344813" w:rsidR="005575F1" w:rsidRPr="00791084" w:rsidRDefault="005575F1" w:rsidP="005575F1">
            <w:pPr>
              <w:spacing w:after="200"/>
              <w:ind w:left="321" w:hanging="284"/>
              <w:rPr>
                <w:rFonts w:ascii="Calibri" w:eastAsia="Calibri" w:hAnsi="Calibri"/>
                <w:iCs/>
                <w:sz w:val="22"/>
                <w:szCs w:val="22"/>
                <w:lang w:eastAsia="en-US"/>
              </w:rPr>
            </w:pPr>
            <w:r w:rsidRPr="00AB2C9C">
              <w:rPr>
                <w:rFonts w:ascii="Calibri" w:eastAsia="Calibri" w:hAnsi="Calibri"/>
                <w:i/>
                <w:sz w:val="22"/>
                <w:szCs w:val="22"/>
                <w:highlight w:val="yellow"/>
                <w:lang w:eastAsia="en-US"/>
              </w:rPr>
              <w:t xml:space="preserve">[insert </w:t>
            </w:r>
            <w:r>
              <w:rPr>
                <w:rFonts w:ascii="Calibri" w:eastAsia="Calibri" w:hAnsi="Calibri"/>
                <w:i/>
                <w:sz w:val="22"/>
                <w:szCs w:val="22"/>
                <w:highlight w:val="yellow"/>
                <w:lang w:eastAsia="en-US"/>
              </w:rPr>
              <w:t>4</w:t>
            </w:r>
            <w:r w:rsidRPr="00AB2C9C">
              <w:rPr>
                <w:rFonts w:ascii="Calibri" w:eastAsia="Calibri" w:hAnsi="Calibri"/>
                <w:i/>
                <w:sz w:val="22"/>
                <w:szCs w:val="22"/>
                <w:highlight w:val="yellow"/>
                <w:lang w:eastAsia="en-US"/>
              </w:rPr>
              <w:t>0% of total funding]</w:t>
            </w:r>
          </w:p>
        </w:tc>
        <w:tc>
          <w:tcPr>
            <w:tcW w:w="1752" w:type="pct"/>
          </w:tcPr>
          <w:p w14:paraId="3D1D37C3" w14:textId="43D79632" w:rsidR="005575F1" w:rsidRPr="00EC2B18" w:rsidRDefault="005575F1" w:rsidP="005575F1">
            <w:pPr>
              <w:spacing w:after="200"/>
              <w:ind w:left="64"/>
              <w:rPr>
                <w:rFonts w:ascii="Calibri" w:eastAsia="Calibri" w:hAnsi="Calibri"/>
                <w:iCs/>
                <w:sz w:val="22"/>
                <w:szCs w:val="22"/>
                <w:lang w:eastAsia="en-US"/>
              </w:rPr>
            </w:pPr>
            <w:r w:rsidRPr="00EC2B18">
              <w:rPr>
                <w:rFonts w:ascii="Calibri" w:eastAsia="Calibri" w:hAnsi="Calibri"/>
                <w:iCs/>
                <w:sz w:val="22"/>
                <w:szCs w:val="22"/>
                <w:lang w:eastAsia="en-US"/>
              </w:rPr>
              <w:t>None</w:t>
            </w:r>
          </w:p>
        </w:tc>
        <w:tc>
          <w:tcPr>
            <w:tcW w:w="1752" w:type="pct"/>
          </w:tcPr>
          <w:p w14:paraId="5650660E" w14:textId="42D9EB1B" w:rsidR="005575F1" w:rsidRPr="00AB2C9C" w:rsidRDefault="005575F1" w:rsidP="005575F1">
            <w:pPr>
              <w:spacing w:after="200"/>
              <w:ind w:left="64"/>
              <w:rPr>
                <w:rFonts w:ascii="Calibri" w:eastAsia="Calibri" w:hAnsi="Calibri"/>
                <w:i/>
                <w:sz w:val="22"/>
                <w:szCs w:val="22"/>
                <w:highlight w:val="yellow"/>
                <w:lang w:eastAsia="en-US"/>
              </w:rPr>
            </w:pPr>
            <w:r>
              <w:rPr>
                <w:rFonts w:ascii="Calibri" w:eastAsia="Calibri" w:hAnsi="Calibri"/>
                <w:iCs/>
                <w:sz w:val="22"/>
                <w:szCs w:val="22"/>
                <w:lang w:eastAsia="en-US"/>
              </w:rPr>
              <w:t>[insert midpoint date]</w:t>
            </w:r>
          </w:p>
        </w:tc>
      </w:tr>
      <w:tr w:rsidR="005575F1" w:rsidRPr="00791084" w14:paraId="0A0F2D6A" w14:textId="3D8DD3D1" w:rsidTr="005575F1">
        <w:tc>
          <w:tcPr>
            <w:tcW w:w="1496" w:type="pct"/>
          </w:tcPr>
          <w:p w14:paraId="0002E4C6" w14:textId="2D134204" w:rsidR="005575F1" w:rsidRPr="00AB2C9C" w:rsidRDefault="005575F1" w:rsidP="005575F1">
            <w:pPr>
              <w:spacing w:after="200"/>
              <w:ind w:left="321" w:hanging="284"/>
              <w:rPr>
                <w:rFonts w:ascii="Calibri" w:eastAsia="Calibri" w:hAnsi="Calibri"/>
                <w:i/>
                <w:sz w:val="22"/>
                <w:szCs w:val="22"/>
                <w:lang w:eastAsia="en-US"/>
              </w:rPr>
            </w:pPr>
            <w:r w:rsidRPr="00AB2C9C">
              <w:rPr>
                <w:rFonts w:ascii="Calibri" w:eastAsia="Calibri" w:hAnsi="Calibri"/>
                <w:i/>
                <w:sz w:val="22"/>
                <w:szCs w:val="22"/>
                <w:highlight w:val="yellow"/>
                <w:lang w:eastAsia="en-US"/>
              </w:rPr>
              <w:t>[insert 10% of total funding]</w:t>
            </w:r>
          </w:p>
        </w:tc>
        <w:tc>
          <w:tcPr>
            <w:tcW w:w="1752" w:type="pct"/>
          </w:tcPr>
          <w:p w14:paraId="40A9DAB9" w14:textId="77777777" w:rsidR="005575F1" w:rsidRPr="00AB2C9C" w:rsidRDefault="005575F1" w:rsidP="005575F1">
            <w:pPr>
              <w:autoSpaceDE w:val="0"/>
              <w:autoSpaceDN w:val="0"/>
              <w:adjustRightInd w:val="0"/>
              <w:ind w:left="91"/>
              <w:rPr>
                <w:rFonts w:ascii="Calibri" w:eastAsia="Calibri" w:hAnsi="Calibri"/>
                <w:iCs/>
                <w:sz w:val="22"/>
                <w:szCs w:val="22"/>
                <w:lang w:eastAsia="en-US"/>
              </w:rPr>
            </w:pPr>
            <w:r w:rsidRPr="00AB2C9C">
              <w:rPr>
                <w:rFonts w:ascii="Calibri" w:eastAsia="Calibri" w:hAnsi="Calibri"/>
                <w:iCs/>
                <w:sz w:val="22"/>
                <w:szCs w:val="22"/>
                <w:lang w:eastAsia="en-US"/>
              </w:rPr>
              <w:t>Satisfactory Project completion</w:t>
            </w:r>
          </w:p>
          <w:p w14:paraId="4F38CDE3" w14:textId="77777777" w:rsidR="005575F1" w:rsidRPr="00AB2C9C" w:rsidRDefault="005575F1" w:rsidP="005575F1">
            <w:pPr>
              <w:autoSpaceDE w:val="0"/>
              <w:autoSpaceDN w:val="0"/>
              <w:adjustRightInd w:val="0"/>
              <w:ind w:left="91"/>
              <w:rPr>
                <w:rFonts w:ascii="Calibri" w:eastAsia="Calibri" w:hAnsi="Calibri"/>
                <w:iCs/>
                <w:sz w:val="22"/>
                <w:szCs w:val="22"/>
                <w:lang w:eastAsia="en-US"/>
              </w:rPr>
            </w:pPr>
            <w:r w:rsidRPr="00AB2C9C">
              <w:rPr>
                <w:rFonts w:ascii="Calibri" w:eastAsia="Calibri" w:hAnsi="Calibri"/>
                <w:iCs/>
                <w:sz w:val="22"/>
                <w:szCs w:val="22"/>
                <w:lang w:eastAsia="en-US"/>
              </w:rPr>
              <w:t xml:space="preserve">as indicated in the </w:t>
            </w:r>
            <w:r>
              <w:rPr>
                <w:rFonts w:ascii="Calibri" w:eastAsia="Calibri" w:hAnsi="Calibri"/>
                <w:iCs/>
                <w:sz w:val="22"/>
                <w:szCs w:val="22"/>
                <w:lang w:eastAsia="en-US"/>
              </w:rPr>
              <w:t>Contractor</w:t>
            </w:r>
            <w:r w:rsidRPr="00AB2C9C">
              <w:rPr>
                <w:rFonts w:ascii="Calibri" w:eastAsia="Calibri" w:hAnsi="Calibri"/>
                <w:iCs/>
                <w:sz w:val="22"/>
                <w:szCs w:val="22"/>
                <w:lang w:eastAsia="en-US"/>
              </w:rPr>
              <w:t>’s</w:t>
            </w:r>
          </w:p>
          <w:p w14:paraId="4F8770C1" w14:textId="0DD0F526" w:rsidR="005575F1" w:rsidRPr="00791084" w:rsidRDefault="005575F1" w:rsidP="005575F1">
            <w:pPr>
              <w:spacing w:after="200"/>
              <w:ind w:left="64"/>
              <w:rPr>
                <w:rFonts w:ascii="Calibri" w:eastAsia="Calibri" w:hAnsi="Calibri"/>
                <w:iCs/>
                <w:sz w:val="22"/>
                <w:szCs w:val="22"/>
                <w:lang w:eastAsia="en-US"/>
              </w:rPr>
            </w:pPr>
            <w:r w:rsidRPr="00AB2C9C">
              <w:rPr>
                <w:rFonts w:ascii="Calibri" w:eastAsia="Calibri" w:hAnsi="Calibri"/>
                <w:iCs/>
                <w:sz w:val="22"/>
                <w:szCs w:val="22"/>
                <w:lang w:eastAsia="en-US"/>
              </w:rPr>
              <w:t xml:space="preserve">final report, as set out in clause </w:t>
            </w:r>
            <w:r>
              <w:rPr>
                <w:rFonts w:ascii="Calibri" w:eastAsia="Calibri" w:hAnsi="Calibri"/>
                <w:iCs/>
                <w:sz w:val="22"/>
                <w:szCs w:val="22"/>
                <w:lang w:eastAsia="en-US"/>
              </w:rPr>
              <w:t>1</w:t>
            </w:r>
            <w:r w:rsidR="00EC2B18">
              <w:rPr>
                <w:rFonts w:ascii="Calibri" w:eastAsia="Calibri" w:hAnsi="Calibri"/>
                <w:iCs/>
                <w:sz w:val="22"/>
                <w:szCs w:val="22"/>
                <w:lang w:eastAsia="en-US"/>
              </w:rPr>
              <w:t>0</w:t>
            </w:r>
            <w:r>
              <w:rPr>
                <w:rFonts w:ascii="Calibri" w:eastAsia="Calibri" w:hAnsi="Calibri"/>
                <w:iCs/>
                <w:sz w:val="22"/>
                <w:szCs w:val="22"/>
                <w:lang w:eastAsia="en-US"/>
              </w:rPr>
              <w:t xml:space="preserve"> and 1</w:t>
            </w:r>
            <w:r w:rsidR="00EC2B18">
              <w:rPr>
                <w:rFonts w:ascii="Calibri" w:eastAsia="Calibri" w:hAnsi="Calibri"/>
                <w:iCs/>
                <w:sz w:val="22"/>
                <w:szCs w:val="22"/>
                <w:lang w:eastAsia="en-US"/>
              </w:rPr>
              <w:t>1</w:t>
            </w:r>
            <w:r w:rsidRPr="00AB2C9C">
              <w:rPr>
                <w:rFonts w:ascii="Calibri" w:eastAsia="Calibri" w:hAnsi="Calibri"/>
                <w:iCs/>
                <w:sz w:val="22"/>
                <w:szCs w:val="22"/>
                <w:lang w:eastAsia="en-US"/>
              </w:rPr>
              <w:t xml:space="preserve"> of Schedule 1.</w:t>
            </w:r>
          </w:p>
        </w:tc>
        <w:tc>
          <w:tcPr>
            <w:tcW w:w="1752" w:type="pct"/>
          </w:tcPr>
          <w:p w14:paraId="5F876766" w14:textId="0AED5FF8" w:rsidR="005575F1" w:rsidRPr="00AB2C9C" w:rsidRDefault="005575F1" w:rsidP="005575F1">
            <w:pPr>
              <w:spacing w:after="200"/>
              <w:ind w:left="64"/>
              <w:rPr>
                <w:rFonts w:ascii="Calibri" w:eastAsia="Calibri" w:hAnsi="Calibri"/>
                <w:i/>
                <w:sz w:val="22"/>
                <w:szCs w:val="22"/>
                <w:highlight w:val="yellow"/>
                <w:lang w:eastAsia="en-US"/>
              </w:rPr>
            </w:pPr>
            <w:r w:rsidRPr="00791084">
              <w:rPr>
                <w:rFonts w:ascii="Calibri" w:eastAsia="Calibri" w:hAnsi="Calibri"/>
                <w:iCs/>
                <w:sz w:val="22"/>
                <w:szCs w:val="22"/>
                <w:lang w:eastAsia="en-US"/>
              </w:rPr>
              <w:t>Within 1 month from the date the Contractor’s final report is approved by the Ministry</w:t>
            </w:r>
          </w:p>
        </w:tc>
      </w:tr>
    </w:tbl>
    <w:p w14:paraId="5B291070" w14:textId="77777777" w:rsidR="00B94766" w:rsidRPr="00487441" w:rsidRDefault="00B94766" w:rsidP="001D4D9C">
      <w:pPr>
        <w:keepNext/>
        <w:spacing w:after="200" w:line="360" w:lineRule="auto"/>
        <w:jc w:val="both"/>
        <w:rPr>
          <w:rFonts w:ascii="Calibri" w:hAnsi="Calibri"/>
          <w:i/>
          <w:sz w:val="22"/>
          <w:szCs w:val="22"/>
        </w:rPr>
      </w:pPr>
    </w:p>
    <w:p w14:paraId="675D6B67" w14:textId="36ACC0BD" w:rsidR="001B4C2B" w:rsidRPr="007740FE" w:rsidRDefault="001B4C2B" w:rsidP="00FF096D">
      <w:pPr>
        <w:pStyle w:val="ListParagraph"/>
        <w:keepNext/>
        <w:numPr>
          <w:ilvl w:val="0"/>
          <w:numId w:val="19"/>
        </w:numPr>
        <w:spacing w:line="360" w:lineRule="auto"/>
        <w:jc w:val="both"/>
        <w:rPr>
          <w:b/>
          <w:bCs/>
        </w:rPr>
      </w:pPr>
      <w:r w:rsidRPr="007740FE">
        <w:rPr>
          <w:b/>
          <w:bCs/>
        </w:rPr>
        <w:t xml:space="preserve">Reporting Requirements </w:t>
      </w:r>
      <w:r w:rsidR="00521550" w:rsidRPr="007740FE">
        <w:rPr>
          <w:i/>
          <w:iCs/>
        </w:rPr>
        <w:t>(clause 5</w:t>
      </w:r>
      <w:r w:rsidRPr="007740FE">
        <w:rPr>
          <w:i/>
          <w:iCs/>
        </w:rPr>
        <w:t>.1, Schedule 2)</w:t>
      </w:r>
    </w:p>
    <w:p w14:paraId="4BEE8DCB" w14:textId="3EEBA2CA" w:rsidR="001D4D9C" w:rsidRPr="00F53263" w:rsidRDefault="001B7D6F" w:rsidP="001B4C2B">
      <w:pPr>
        <w:spacing w:after="200" w:line="360" w:lineRule="auto"/>
        <w:ind w:left="720"/>
        <w:jc w:val="both"/>
        <w:rPr>
          <w:rFonts w:ascii="Calibri" w:hAnsi="Calibri" w:cs="Arial"/>
          <w:sz w:val="22"/>
          <w:szCs w:val="22"/>
          <w:highlight w:val="yellow"/>
        </w:rPr>
      </w:pPr>
      <w:r w:rsidRPr="00F53263">
        <w:rPr>
          <w:rFonts w:ascii="Calibri" w:hAnsi="Calibri" w:cs="Arial"/>
          <w:i/>
          <w:iCs/>
          <w:sz w:val="22"/>
          <w:szCs w:val="22"/>
          <w:highlight w:val="yellow"/>
        </w:rPr>
        <w:t>[for</w:t>
      </w:r>
      <w:r w:rsidR="00EC2B18">
        <w:rPr>
          <w:rFonts w:ascii="Calibri" w:hAnsi="Calibri" w:cs="Arial"/>
          <w:i/>
          <w:iCs/>
          <w:sz w:val="22"/>
          <w:szCs w:val="22"/>
          <w:highlight w:val="yellow"/>
        </w:rPr>
        <w:t xml:space="preserve"> small/medium</w:t>
      </w:r>
      <w:r w:rsidRPr="00F53263">
        <w:rPr>
          <w:rFonts w:ascii="Calibri" w:hAnsi="Calibri" w:cs="Arial"/>
          <w:i/>
          <w:iCs/>
          <w:sz w:val="22"/>
          <w:szCs w:val="22"/>
          <w:highlight w:val="yellow"/>
        </w:rPr>
        <w:t xml:space="preserve"> grants] </w:t>
      </w:r>
      <w:r w:rsidRPr="00F53263">
        <w:rPr>
          <w:rFonts w:ascii="Calibri" w:hAnsi="Calibri" w:cs="Arial"/>
          <w:sz w:val="22"/>
          <w:szCs w:val="22"/>
          <w:highlight w:val="yellow"/>
        </w:rPr>
        <w:t xml:space="preserve">The Contractor must provide a final report within 10 business </w:t>
      </w:r>
      <w:r w:rsidR="000F7B69">
        <w:rPr>
          <w:rFonts w:ascii="Calibri" w:hAnsi="Calibri" w:cs="Arial"/>
          <w:sz w:val="22"/>
          <w:szCs w:val="22"/>
          <w:highlight w:val="yellow"/>
        </w:rPr>
        <w:t>D</w:t>
      </w:r>
      <w:r w:rsidRPr="00F53263">
        <w:rPr>
          <w:rFonts w:ascii="Calibri" w:hAnsi="Calibri" w:cs="Arial"/>
          <w:sz w:val="22"/>
          <w:szCs w:val="22"/>
          <w:highlight w:val="yellow"/>
        </w:rPr>
        <w:t>ays of the End Date.</w:t>
      </w:r>
    </w:p>
    <w:p w14:paraId="483BC53D" w14:textId="1C6E60C8" w:rsidR="00225577" w:rsidRDefault="001B7D6F" w:rsidP="001B4C2B">
      <w:pPr>
        <w:spacing w:after="200" w:line="360" w:lineRule="auto"/>
        <w:ind w:left="720"/>
        <w:jc w:val="both"/>
        <w:rPr>
          <w:rFonts w:ascii="Calibri" w:hAnsi="Calibri" w:cs="Arial"/>
          <w:sz w:val="22"/>
          <w:szCs w:val="22"/>
        </w:rPr>
      </w:pPr>
      <w:r w:rsidRPr="00F53263">
        <w:rPr>
          <w:rFonts w:ascii="Calibri" w:hAnsi="Calibri" w:cs="Arial"/>
          <w:i/>
          <w:iCs/>
          <w:sz w:val="22"/>
          <w:szCs w:val="22"/>
          <w:highlight w:val="yellow"/>
        </w:rPr>
        <w:t>[for large grants</w:t>
      </w:r>
      <w:r w:rsidR="00EC2B18">
        <w:rPr>
          <w:rFonts w:ascii="Calibri" w:hAnsi="Calibri" w:cs="Arial"/>
          <w:i/>
          <w:iCs/>
          <w:sz w:val="22"/>
          <w:szCs w:val="22"/>
          <w:highlight w:val="yellow"/>
        </w:rPr>
        <w:t xml:space="preserve"> – over $100,000</w:t>
      </w:r>
      <w:r w:rsidRPr="00F53263">
        <w:rPr>
          <w:rFonts w:ascii="Calibri" w:hAnsi="Calibri" w:cs="Arial"/>
          <w:i/>
          <w:iCs/>
          <w:sz w:val="22"/>
          <w:szCs w:val="22"/>
          <w:highlight w:val="yellow"/>
        </w:rPr>
        <w:t xml:space="preserve">] </w:t>
      </w:r>
      <w:r w:rsidR="003B4A0A" w:rsidRPr="00F53263">
        <w:rPr>
          <w:rFonts w:ascii="Calibri" w:hAnsi="Calibri" w:cs="Arial"/>
          <w:sz w:val="22"/>
          <w:szCs w:val="22"/>
          <w:highlight w:val="yellow"/>
        </w:rPr>
        <w:t xml:space="preserve">The Contractor must provide a mid-term declaration report and a final report within 10 business </w:t>
      </w:r>
      <w:r w:rsidR="000F7B69">
        <w:rPr>
          <w:rFonts w:ascii="Calibri" w:hAnsi="Calibri" w:cs="Arial"/>
          <w:sz w:val="22"/>
          <w:szCs w:val="22"/>
          <w:highlight w:val="yellow"/>
        </w:rPr>
        <w:t>D</w:t>
      </w:r>
      <w:r w:rsidR="003B4A0A" w:rsidRPr="00F53263">
        <w:rPr>
          <w:rFonts w:ascii="Calibri" w:hAnsi="Calibri" w:cs="Arial"/>
          <w:sz w:val="22"/>
          <w:szCs w:val="22"/>
          <w:highlight w:val="yellow"/>
        </w:rPr>
        <w:t>ays of the End Date</w:t>
      </w:r>
      <w:r w:rsidR="00225577" w:rsidRPr="00F53263">
        <w:rPr>
          <w:rFonts w:ascii="Calibri" w:hAnsi="Calibri" w:cs="Arial"/>
          <w:sz w:val="22"/>
          <w:szCs w:val="22"/>
          <w:highlight w:val="yellow"/>
        </w:rPr>
        <w:t>.</w:t>
      </w:r>
    </w:p>
    <w:p w14:paraId="1F00C154" w14:textId="706997E2" w:rsidR="001B4C2B" w:rsidRPr="007740FE" w:rsidRDefault="001B4C2B" w:rsidP="00FF096D">
      <w:pPr>
        <w:pStyle w:val="ListParagraph"/>
        <w:keepNext/>
        <w:numPr>
          <w:ilvl w:val="0"/>
          <w:numId w:val="19"/>
        </w:numPr>
        <w:spacing w:line="360" w:lineRule="auto"/>
        <w:jc w:val="both"/>
        <w:rPr>
          <w:b/>
          <w:bCs/>
        </w:rPr>
      </w:pPr>
      <w:r w:rsidRPr="007740FE">
        <w:rPr>
          <w:b/>
          <w:bCs/>
        </w:rPr>
        <w:t xml:space="preserve">Content of Report </w:t>
      </w:r>
      <w:r w:rsidR="00521550" w:rsidRPr="007740FE">
        <w:rPr>
          <w:i/>
          <w:iCs/>
        </w:rPr>
        <w:t>(clause 5</w:t>
      </w:r>
      <w:r w:rsidRPr="007740FE">
        <w:rPr>
          <w:i/>
          <w:iCs/>
        </w:rPr>
        <w:t>.1, Schedule 2)</w:t>
      </w:r>
    </w:p>
    <w:p w14:paraId="05D44F7A" w14:textId="14448F59" w:rsidR="00347C6B" w:rsidRPr="00347C6B" w:rsidRDefault="00347C6B" w:rsidP="003B4A0A">
      <w:pPr>
        <w:spacing w:after="200" w:line="360" w:lineRule="auto"/>
        <w:ind w:left="720"/>
        <w:jc w:val="both"/>
        <w:rPr>
          <w:rFonts w:ascii="Calibri" w:hAnsi="Calibri" w:cs="Arial"/>
          <w:i/>
          <w:sz w:val="22"/>
          <w:szCs w:val="22"/>
        </w:rPr>
      </w:pPr>
      <w:bookmarkStart w:id="1" w:name="_Hlk129176879"/>
      <w:r w:rsidRPr="00347C6B">
        <w:rPr>
          <w:rFonts w:ascii="Calibri" w:hAnsi="Calibri" w:cs="Arial"/>
          <w:i/>
          <w:sz w:val="22"/>
          <w:szCs w:val="22"/>
          <w:highlight w:val="yellow"/>
        </w:rPr>
        <w:t xml:space="preserve">[remove </w:t>
      </w:r>
      <w:r w:rsidR="00EC2B18">
        <w:rPr>
          <w:rFonts w:ascii="Calibri" w:hAnsi="Calibri" w:cs="Arial"/>
          <w:i/>
          <w:sz w:val="22"/>
          <w:szCs w:val="22"/>
          <w:highlight w:val="yellow"/>
        </w:rPr>
        <w:t xml:space="preserve">1) </w:t>
      </w:r>
      <w:r w:rsidRPr="00347C6B">
        <w:rPr>
          <w:rFonts w:ascii="Calibri" w:hAnsi="Calibri" w:cs="Arial"/>
          <w:i/>
          <w:sz w:val="22"/>
          <w:szCs w:val="22"/>
          <w:highlight w:val="yellow"/>
        </w:rPr>
        <w:t xml:space="preserve">for </w:t>
      </w:r>
      <w:r w:rsidR="00EC2B18">
        <w:rPr>
          <w:rFonts w:ascii="Calibri" w:hAnsi="Calibri" w:cs="Arial"/>
          <w:i/>
          <w:sz w:val="22"/>
          <w:szCs w:val="22"/>
          <w:highlight w:val="yellow"/>
        </w:rPr>
        <w:t xml:space="preserve">small/medium </w:t>
      </w:r>
      <w:r w:rsidRPr="00347C6B">
        <w:rPr>
          <w:rFonts w:ascii="Calibri" w:hAnsi="Calibri" w:cs="Arial"/>
          <w:i/>
          <w:sz w:val="22"/>
          <w:szCs w:val="22"/>
          <w:highlight w:val="yellow"/>
        </w:rPr>
        <w:t>grants]</w:t>
      </w:r>
    </w:p>
    <w:p w14:paraId="46E51A0D" w14:textId="4948E599" w:rsidR="00EB670F" w:rsidRDefault="00EB670F" w:rsidP="003B4A0A">
      <w:pPr>
        <w:spacing w:after="200" w:line="360" w:lineRule="auto"/>
        <w:ind w:left="720"/>
        <w:jc w:val="both"/>
        <w:rPr>
          <w:rFonts w:ascii="Calibri" w:hAnsi="Calibri" w:cs="Arial"/>
          <w:sz w:val="22"/>
          <w:szCs w:val="22"/>
        </w:rPr>
      </w:pPr>
      <w:r w:rsidRPr="00EB670F">
        <w:rPr>
          <w:rFonts w:ascii="Calibri" w:hAnsi="Calibri" w:cs="Arial"/>
          <w:sz w:val="22"/>
          <w:szCs w:val="22"/>
          <w:highlight w:val="yellow"/>
        </w:rPr>
        <w:t>Progress reporting will normally involve oral (</w:t>
      </w:r>
      <w:proofErr w:type="spellStart"/>
      <w:r w:rsidRPr="00EB670F">
        <w:rPr>
          <w:rFonts w:ascii="Calibri" w:hAnsi="Calibri" w:cs="Arial"/>
          <w:sz w:val="22"/>
          <w:szCs w:val="22"/>
          <w:highlight w:val="yellow"/>
        </w:rPr>
        <w:t>kanohi</w:t>
      </w:r>
      <w:proofErr w:type="spellEnd"/>
      <w:r w:rsidRPr="00EB670F">
        <w:rPr>
          <w:rFonts w:ascii="Calibri" w:hAnsi="Calibri" w:cs="Arial"/>
          <w:sz w:val="22"/>
          <w:szCs w:val="22"/>
          <w:highlight w:val="yellow"/>
        </w:rPr>
        <w:t xml:space="preserve"> ki </w:t>
      </w:r>
      <w:proofErr w:type="spellStart"/>
      <w:r w:rsidRPr="00EB670F">
        <w:rPr>
          <w:rFonts w:ascii="Calibri" w:hAnsi="Calibri" w:cs="Arial"/>
          <w:sz w:val="22"/>
          <w:szCs w:val="22"/>
          <w:highlight w:val="yellow"/>
        </w:rPr>
        <w:t>te</w:t>
      </w:r>
      <w:proofErr w:type="spellEnd"/>
      <w:r w:rsidRPr="00EB670F">
        <w:rPr>
          <w:rFonts w:ascii="Calibri" w:hAnsi="Calibri" w:cs="Arial"/>
          <w:sz w:val="22"/>
          <w:szCs w:val="22"/>
          <w:highlight w:val="yellow"/>
        </w:rPr>
        <w:t xml:space="preserve"> </w:t>
      </w:r>
      <w:proofErr w:type="spellStart"/>
      <w:r w:rsidRPr="00EB670F">
        <w:rPr>
          <w:rFonts w:ascii="Calibri" w:hAnsi="Calibri" w:cs="Arial"/>
          <w:sz w:val="22"/>
          <w:szCs w:val="22"/>
          <w:highlight w:val="yellow"/>
        </w:rPr>
        <w:t>kanohi</w:t>
      </w:r>
      <w:proofErr w:type="spellEnd"/>
      <w:r w:rsidRPr="00EB670F">
        <w:rPr>
          <w:rFonts w:ascii="Calibri" w:hAnsi="Calibri" w:cs="Arial"/>
          <w:sz w:val="22"/>
          <w:szCs w:val="22"/>
          <w:highlight w:val="yellow"/>
        </w:rPr>
        <w:t xml:space="preserve"> or recorded) presentations which may be complemented by written reports at the discretion of the</w:t>
      </w:r>
      <w:r w:rsidR="0011777D">
        <w:rPr>
          <w:rFonts w:ascii="Calibri" w:hAnsi="Calibri" w:cs="Arial"/>
          <w:sz w:val="22"/>
          <w:szCs w:val="22"/>
          <w:highlight w:val="yellow"/>
        </w:rPr>
        <w:t xml:space="preserve"> Contractor</w:t>
      </w:r>
      <w:r w:rsidRPr="00EB670F">
        <w:rPr>
          <w:rFonts w:ascii="Calibri" w:hAnsi="Calibri" w:cs="Arial"/>
          <w:sz w:val="22"/>
          <w:szCs w:val="22"/>
          <w:highlight w:val="yellow"/>
        </w:rPr>
        <w:t xml:space="preserve">. Oral presentations will be </w:t>
      </w:r>
      <w:proofErr w:type="spellStart"/>
      <w:r w:rsidRPr="00EB670F">
        <w:rPr>
          <w:rFonts w:ascii="Calibri" w:hAnsi="Calibri" w:cs="Arial"/>
          <w:sz w:val="22"/>
          <w:szCs w:val="22"/>
          <w:highlight w:val="yellow"/>
        </w:rPr>
        <w:t>minuted</w:t>
      </w:r>
      <w:proofErr w:type="spellEnd"/>
      <w:r w:rsidRPr="00EB670F">
        <w:rPr>
          <w:rFonts w:ascii="Calibri" w:hAnsi="Calibri" w:cs="Arial"/>
          <w:sz w:val="22"/>
          <w:szCs w:val="22"/>
          <w:highlight w:val="yellow"/>
        </w:rPr>
        <w:t xml:space="preserve"> by MBIE</w:t>
      </w:r>
      <w:r>
        <w:rPr>
          <w:rFonts w:ascii="Calibri" w:hAnsi="Calibri" w:cs="Arial"/>
          <w:sz w:val="22"/>
          <w:szCs w:val="22"/>
        </w:rPr>
        <w:t>.</w:t>
      </w:r>
    </w:p>
    <w:p w14:paraId="07C0260F" w14:textId="23993077" w:rsidR="003B4A0A" w:rsidRPr="00347C6B" w:rsidRDefault="003B4A0A" w:rsidP="003B4A0A">
      <w:pPr>
        <w:spacing w:after="200" w:line="360" w:lineRule="auto"/>
        <w:ind w:left="720"/>
        <w:jc w:val="both"/>
        <w:rPr>
          <w:rFonts w:ascii="Calibri" w:hAnsi="Calibri" w:cs="Arial"/>
          <w:iCs/>
          <w:sz w:val="22"/>
          <w:szCs w:val="22"/>
          <w:highlight w:val="yellow"/>
        </w:rPr>
      </w:pPr>
      <w:r w:rsidRPr="00347C6B">
        <w:rPr>
          <w:rFonts w:ascii="Calibri" w:hAnsi="Calibri" w:cs="Arial"/>
          <w:iCs/>
          <w:sz w:val="22"/>
          <w:szCs w:val="22"/>
          <w:highlight w:val="yellow"/>
        </w:rPr>
        <w:t>1) The mid-term declaration report will include a statement covering:</w:t>
      </w:r>
    </w:p>
    <w:p w14:paraId="7180B383" w14:textId="77777777" w:rsidR="003B4A0A" w:rsidRPr="00347C6B" w:rsidRDefault="003B4A0A" w:rsidP="003B4A0A">
      <w:pPr>
        <w:spacing w:after="200" w:line="360" w:lineRule="auto"/>
        <w:ind w:left="1560"/>
        <w:jc w:val="both"/>
        <w:rPr>
          <w:rFonts w:ascii="Calibri" w:hAnsi="Calibri" w:cs="Arial"/>
          <w:iCs/>
          <w:sz w:val="22"/>
          <w:szCs w:val="22"/>
          <w:highlight w:val="yellow"/>
        </w:rPr>
      </w:pPr>
      <w:r w:rsidRPr="00347C6B">
        <w:rPr>
          <w:rFonts w:ascii="Calibri" w:hAnsi="Calibri" w:cs="Arial"/>
          <w:iCs/>
          <w:sz w:val="22"/>
          <w:szCs w:val="22"/>
          <w:highlight w:val="yellow"/>
        </w:rPr>
        <w:t>(a) the status of the project – on-track or off-track; and</w:t>
      </w:r>
    </w:p>
    <w:p w14:paraId="7C1B6268" w14:textId="54A54086" w:rsidR="001871E1" w:rsidRPr="003A674F" w:rsidRDefault="003B4A0A" w:rsidP="003B4A0A">
      <w:pPr>
        <w:spacing w:after="200" w:line="360" w:lineRule="auto"/>
        <w:ind w:left="1560"/>
        <w:jc w:val="both"/>
        <w:rPr>
          <w:rFonts w:ascii="Calibri" w:hAnsi="Calibri" w:cs="Arial"/>
          <w:iCs/>
          <w:sz w:val="22"/>
          <w:szCs w:val="22"/>
        </w:rPr>
      </w:pPr>
      <w:r w:rsidRPr="00347C6B">
        <w:rPr>
          <w:rFonts w:ascii="Calibri" w:hAnsi="Calibri" w:cs="Arial"/>
          <w:iCs/>
          <w:sz w:val="22"/>
          <w:szCs w:val="22"/>
          <w:highlight w:val="yellow"/>
        </w:rPr>
        <w:t>(b) emerging risks and what is being done to address them.</w:t>
      </w:r>
    </w:p>
    <w:p w14:paraId="1BDA4008" w14:textId="77777777" w:rsidR="003B4A0A" w:rsidRPr="003A674F" w:rsidRDefault="003B4A0A" w:rsidP="005575F1">
      <w:pPr>
        <w:spacing w:after="200" w:line="360" w:lineRule="auto"/>
        <w:ind w:left="720"/>
        <w:jc w:val="both"/>
        <w:rPr>
          <w:rFonts w:ascii="Calibri" w:hAnsi="Calibri" w:cs="Arial"/>
          <w:iCs/>
          <w:sz w:val="22"/>
          <w:szCs w:val="22"/>
        </w:rPr>
      </w:pPr>
      <w:r w:rsidRPr="003A674F">
        <w:rPr>
          <w:rFonts w:ascii="Calibri" w:hAnsi="Calibri" w:cs="Arial"/>
          <w:iCs/>
          <w:sz w:val="22"/>
          <w:szCs w:val="22"/>
        </w:rPr>
        <w:t>2) The final report must include:</w:t>
      </w:r>
    </w:p>
    <w:p w14:paraId="2245D02E" w14:textId="4E0914D6" w:rsidR="003B4A0A" w:rsidRDefault="005575F1" w:rsidP="0088291E">
      <w:pPr>
        <w:spacing w:after="200" w:line="360" w:lineRule="auto"/>
        <w:ind w:left="1440"/>
        <w:jc w:val="both"/>
        <w:rPr>
          <w:rFonts w:ascii="Calibri" w:hAnsi="Calibri" w:cs="Arial"/>
          <w:iCs/>
          <w:sz w:val="22"/>
          <w:szCs w:val="22"/>
        </w:rPr>
      </w:pPr>
      <w:r w:rsidRPr="003A674F">
        <w:rPr>
          <w:rFonts w:ascii="Calibri" w:hAnsi="Calibri" w:cs="Arial"/>
          <w:iCs/>
          <w:sz w:val="22"/>
          <w:szCs w:val="22"/>
        </w:rPr>
        <w:t>(a)</w:t>
      </w:r>
      <w:r w:rsidR="0088291E" w:rsidRPr="003A674F">
        <w:rPr>
          <w:rFonts w:ascii="Calibri" w:hAnsi="Calibri" w:cs="Arial"/>
          <w:iCs/>
          <w:sz w:val="22"/>
          <w:szCs w:val="22"/>
        </w:rPr>
        <w:t xml:space="preserve"> c</w:t>
      </w:r>
      <w:r w:rsidR="003B4A0A" w:rsidRPr="003A674F">
        <w:rPr>
          <w:rFonts w:ascii="Calibri" w:hAnsi="Calibri" w:cs="Arial"/>
          <w:iCs/>
          <w:sz w:val="22"/>
          <w:szCs w:val="22"/>
        </w:rPr>
        <w:t xml:space="preserve">ommentary on the </w:t>
      </w:r>
      <w:r w:rsidR="0088524F">
        <w:rPr>
          <w:rFonts w:ascii="Calibri" w:hAnsi="Calibri" w:cs="Arial"/>
          <w:iCs/>
          <w:sz w:val="22"/>
          <w:szCs w:val="22"/>
        </w:rPr>
        <w:t xml:space="preserve">key activities towards the completion of the </w:t>
      </w:r>
      <w:proofErr w:type="gramStart"/>
      <w:r w:rsidR="0088524F">
        <w:rPr>
          <w:rFonts w:ascii="Calibri" w:hAnsi="Calibri" w:cs="Arial"/>
          <w:iCs/>
          <w:sz w:val="22"/>
          <w:szCs w:val="22"/>
        </w:rPr>
        <w:t>Project</w:t>
      </w:r>
      <w:r w:rsidR="003B4A0A" w:rsidRPr="003A674F">
        <w:rPr>
          <w:rFonts w:ascii="Calibri" w:hAnsi="Calibri" w:cs="Arial"/>
          <w:iCs/>
          <w:sz w:val="22"/>
          <w:szCs w:val="22"/>
        </w:rPr>
        <w:t>;</w:t>
      </w:r>
      <w:proofErr w:type="gramEnd"/>
    </w:p>
    <w:p w14:paraId="0384A1B5" w14:textId="4DE97959" w:rsidR="003A674F" w:rsidRPr="0068391A" w:rsidRDefault="0088291E" w:rsidP="0068391A">
      <w:pPr>
        <w:spacing w:after="200" w:line="360" w:lineRule="auto"/>
        <w:ind w:left="1440"/>
        <w:jc w:val="both"/>
        <w:rPr>
          <w:rFonts w:ascii="Calibri" w:hAnsi="Calibri" w:cs="Arial"/>
          <w:iCs/>
          <w:sz w:val="22"/>
          <w:szCs w:val="22"/>
        </w:rPr>
      </w:pPr>
      <w:r w:rsidRPr="003A674F">
        <w:rPr>
          <w:rFonts w:ascii="Calibri" w:hAnsi="Calibri" w:cs="Arial"/>
          <w:iCs/>
          <w:sz w:val="22"/>
          <w:szCs w:val="22"/>
        </w:rPr>
        <w:lastRenderedPageBreak/>
        <w:t>(b)</w:t>
      </w:r>
      <w:r w:rsidR="003A674F">
        <w:rPr>
          <w:rFonts w:ascii="Calibri" w:hAnsi="Calibri" w:cs="Arial"/>
          <w:iCs/>
          <w:sz w:val="22"/>
          <w:szCs w:val="22"/>
        </w:rPr>
        <w:t xml:space="preserve"> </w:t>
      </w:r>
      <w:r w:rsidR="003A674F" w:rsidRPr="003A674F">
        <w:rPr>
          <w:rFonts w:ascii="Calibri" w:hAnsi="Calibri" w:cs="Arial"/>
          <w:iCs/>
          <w:sz w:val="22"/>
          <w:szCs w:val="22"/>
        </w:rPr>
        <w:t xml:space="preserve">the extent to which the original aim of the Project and </w:t>
      </w:r>
      <w:r w:rsidR="003A674F">
        <w:rPr>
          <w:rFonts w:ascii="Calibri" w:hAnsi="Calibri" w:cs="Arial"/>
          <w:iCs/>
          <w:sz w:val="22"/>
          <w:szCs w:val="22"/>
        </w:rPr>
        <w:t xml:space="preserve">the intended Impact </w:t>
      </w:r>
      <w:r w:rsidR="003A674F" w:rsidRPr="003A674F">
        <w:rPr>
          <w:rFonts w:ascii="Calibri" w:hAnsi="Calibri" w:cs="Arial"/>
          <w:iCs/>
          <w:sz w:val="22"/>
          <w:szCs w:val="22"/>
        </w:rPr>
        <w:t xml:space="preserve">(as set out in the Application) were </w:t>
      </w:r>
      <w:proofErr w:type="gramStart"/>
      <w:r w:rsidR="003A674F" w:rsidRPr="003A674F">
        <w:rPr>
          <w:rFonts w:ascii="Calibri" w:hAnsi="Calibri" w:cs="Arial"/>
          <w:iCs/>
          <w:sz w:val="22"/>
          <w:szCs w:val="22"/>
        </w:rPr>
        <w:t>achieved;</w:t>
      </w:r>
      <w:proofErr w:type="gramEnd"/>
      <w:r w:rsidRPr="003A674F">
        <w:rPr>
          <w:rFonts w:ascii="Calibri" w:hAnsi="Calibri" w:cs="Arial"/>
          <w:iCs/>
          <w:sz w:val="22"/>
          <w:szCs w:val="22"/>
        </w:rPr>
        <w:t xml:space="preserve"> </w:t>
      </w:r>
    </w:p>
    <w:p w14:paraId="184D3B04" w14:textId="29FCA7E8" w:rsidR="00107A32" w:rsidRPr="00107A32" w:rsidRDefault="00107A32" w:rsidP="0088291E">
      <w:pPr>
        <w:spacing w:after="200" w:line="360" w:lineRule="auto"/>
        <w:ind w:left="1440"/>
        <w:jc w:val="both"/>
        <w:rPr>
          <w:rFonts w:ascii="Calibri" w:hAnsi="Calibri" w:cs="Arial"/>
          <w:i/>
          <w:sz w:val="22"/>
          <w:szCs w:val="22"/>
        </w:rPr>
      </w:pPr>
      <w:r>
        <w:rPr>
          <w:rFonts w:ascii="Calibri" w:hAnsi="Calibri" w:cs="Arial"/>
          <w:iCs/>
          <w:sz w:val="22"/>
          <w:szCs w:val="22"/>
        </w:rPr>
        <w:t>(</w:t>
      </w:r>
      <w:r w:rsidR="0068391A">
        <w:rPr>
          <w:rFonts w:ascii="Calibri" w:hAnsi="Calibri" w:cs="Arial"/>
          <w:iCs/>
          <w:sz w:val="22"/>
          <w:szCs w:val="22"/>
        </w:rPr>
        <w:t>c</w:t>
      </w:r>
      <w:r>
        <w:rPr>
          <w:rFonts w:ascii="Calibri" w:hAnsi="Calibri" w:cs="Arial"/>
          <w:iCs/>
          <w:sz w:val="22"/>
          <w:szCs w:val="22"/>
        </w:rPr>
        <w:t xml:space="preserve">) </w:t>
      </w:r>
      <w:r w:rsidRPr="009D5473">
        <w:rPr>
          <w:rFonts w:ascii="Calibri" w:hAnsi="Calibri"/>
          <w:sz w:val="22"/>
          <w:szCs w:val="22"/>
        </w:rPr>
        <w:t>any other information requested by the Ministry.</w:t>
      </w:r>
    </w:p>
    <w:p w14:paraId="3FF0F7DC" w14:textId="5CC2582B" w:rsidR="001871E1" w:rsidRDefault="001871E1">
      <w:pPr>
        <w:rPr>
          <w:rFonts w:ascii="Calibri" w:hAnsi="Calibri"/>
          <w:sz w:val="22"/>
          <w:szCs w:val="22"/>
        </w:rPr>
      </w:pPr>
    </w:p>
    <w:bookmarkEnd w:id="1"/>
    <w:p w14:paraId="0F135BED" w14:textId="0C6A5E15"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w:t>
      </w:r>
      <w:r w:rsidR="00686F41">
        <w:rPr>
          <w:rFonts w:ascii="Calibri" w:eastAsia="Calibri" w:hAnsi="Calibri"/>
          <w:sz w:val="22"/>
          <w:szCs w:val="22"/>
          <w:lang w:eastAsia="en-US"/>
        </w:rPr>
        <w:t>2</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default" r:id="rId10"/>
          <w:headerReference w:type="first" r:id="rId11"/>
          <w:footerReference w:type="first" r:id="rId12"/>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3"/>
          <w:headerReference w:type="default" r:id="rId14"/>
          <w:footerReference w:type="default" r:id="rId15"/>
          <w:headerReference w:type="first" r:id="rId16"/>
          <w:footerReference w:type="first" r:id="rId17"/>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Personnel</w:t>
      </w:r>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4B902011"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7109AC">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2"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2"/>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77777777"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the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all of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in </w:t>
      </w:r>
      <w:r w:rsidRPr="00904FBD">
        <w:rPr>
          <w:rFonts w:cs="Arial"/>
          <w:spacing w:val="-3"/>
          <w:lang w:val="x-none"/>
        </w:rPr>
        <w:t xml:space="preserve">order to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and clause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258510FD"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4AF3FC7C"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in order to satisfy its obligations as a Government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6636EACF"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3E7DCD">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0E9CAB24"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E25EB9">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If an audit reveals any material non-compliance with this Contract, the Contractor will bear all of the Ministry’s costs in carrying out that audit, in addition to any other rights and remedies the Ministry may have in respect of the non-compliance.</w:t>
      </w:r>
    </w:p>
    <w:p w14:paraId="0122A7DC" w14:textId="2B5E43FE"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E25EB9">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enter into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Contractor, and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contractors, </w:t>
      </w:r>
      <w:r w:rsidR="007E64E8">
        <w:rPr>
          <w:rFonts w:ascii="Calibri" w:hAnsi="Calibri" w:cs="Arial"/>
          <w:sz w:val="22"/>
          <w:szCs w:val="22"/>
        </w:rPr>
        <w:t>or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The Ministry, as an organisation responsible for distributing public funds for research, science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w:t>
      </w:r>
      <w:r w:rsidRPr="00F515FC">
        <w:rPr>
          <w:rFonts w:ascii="Calibri" w:hAnsi="Calibri" w:cs="Arial"/>
          <w:sz w:val="22"/>
          <w:szCs w:val="22"/>
        </w:rPr>
        <w:t xml:space="preserve">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effect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w:t>
      </w:r>
      <w:r w:rsidR="009E7859" w:rsidRPr="00F515FC">
        <w:rPr>
          <w:rFonts w:ascii="Calibri" w:hAnsi="Calibri" w:cs="Arial"/>
          <w:sz w:val="22"/>
          <w:szCs w:val="22"/>
        </w:rPr>
        <w:lastRenderedPageBreak/>
        <w:t xml:space="preserve">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w:t>
      </w:r>
      <w:r w:rsidRPr="00F515FC">
        <w:rPr>
          <w:rFonts w:ascii="Calibri" w:hAnsi="Calibri" w:cs="Arial"/>
          <w:spacing w:val="-3"/>
          <w:sz w:val="22"/>
          <w:szCs w:val="22"/>
        </w:rPr>
        <w:t xml:space="preserve">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63DAF544"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all</w:t>
      </w:r>
      <w:r w:rsidR="003E7DCD">
        <w:rPr>
          <w:rFonts w:ascii="Calibri" w:hAnsi="Calibri" w:cs="Arial"/>
          <w:sz w:val="22"/>
          <w:szCs w:val="22"/>
        </w:rPr>
        <w:t xml:space="preserve"> </w:t>
      </w:r>
      <w:r w:rsidRPr="00F515FC">
        <w:rPr>
          <w:rFonts w:ascii="Calibri" w:hAnsi="Calibri" w:cs="Arial"/>
          <w:sz w:val="22"/>
          <w:szCs w:val="22"/>
        </w:rPr>
        <w:t xml:space="preserve">of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w:t>
      </w:r>
      <w:r w:rsidRPr="00F515FC">
        <w:rPr>
          <w:rFonts w:ascii="Calibri" w:hAnsi="Calibri" w:cs="Arial"/>
          <w:spacing w:val="-3"/>
          <w:sz w:val="22"/>
          <w:szCs w:val="22"/>
        </w:rPr>
        <w:lastRenderedPageBreak/>
        <w:t>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w:t>
      </w:r>
      <w:r w:rsidRPr="00F515FC">
        <w:rPr>
          <w:rFonts w:ascii="Calibri" w:hAnsi="Calibri" w:cs="Arial"/>
          <w:spacing w:val="-3"/>
          <w:sz w:val="22"/>
          <w:szCs w:val="22"/>
        </w:rPr>
        <w:t xml:space="preserve">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the Ministry’s Environmental Data Management Policy Statement.  If the Contractor receives new funding for research that includes environmental science it must agree to license copyright works produced under a Creative Commons Attribution 3.0 New Zealand licence (CC-BY</w:t>
      </w:r>
      <w:proofErr w:type="gramStart"/>
      <w:r w:rsidRPr="00C747FD">
        <w:rPr>
          <w:rFonts w:cs="Arial"/>
          <w:sz w:val="20"/>
          <w:lang w:eastAsia="en-US"/>
        </w:rPr>
        <w:t>);</w:t>
      </w:r>
      <w:proofErr w:type="gramEnd"/>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51CE7222" w:rsidR="00225577" w:rsidRDefault="00225577">
      <w:pPr>
        <w:rPr>
          <w:rFonts w:ascii="Calibri" w:hAnsi="Calibri"/>
          <w:sz w:val="22"/>
          <w:szCs w:val="22"/>
        </w:rPr>
      </w:pPr>
      <w:r>
        <w:rPr>
          <w:rFonts w:ascii="Calibri" w:hAnsi="Calibri"/>
          <w:sz w:val="22"/>
          <w:szCs w:val="22"/>
        </w:rPr>
        <w:br w:type="page"/>
      </w:r>
    </w:p>
    <w:p w14:paraId="77FD63AE" w14:textId="732D73D7" w:rsidR="00B80A7F" w:rsidRDefault="00225577" w:rsidP="00225577">
      <w:pPr>
        <w:jc w:val="center"/>
        <w:rPr>
          <w:rFonts w:ascii="Calibri" w:hAnsi="Calibri"/>
          <w:b/>
          <w:bCs/>
          <w:sz w:val="22"/>
          <w:szCs w:val="22"/>
        </w:rPr>
      </w:pPr>
      <w:r w:rsidRPr="00225577">
        <w:rPr>
          <w:rFonts w:ascii="Calibri" w:hAnsi="Calibri"/>
          <w:b/>
          <w:bCs/>
          <w:sz w:val="22"/>
          <w:szCs w:val="22"/>
        </w:rPr>
        <w:lastRenderedPageBreak/>
        <w:t>Appendix 2 – Project Details</w:t>
      </w:r>
    </w:p>
    <w:p w14:paraId="31C2018F" w14:textId="7AC28790" w:rsidR="00107A32" w:rsidRDefault="00107A32" w:rsidP="00225577">
      <w:pPr>
        <w:jc w:val="center"/>
        <w:rPr>
          <w:rFonts w:ascii="Calibri" w:hAnsi="Calibri"/>
          <w:b/>
          <w:bCs/>
          <w:sz w:val="22"/>
          <w:szCs w:val="22"/>
        </w:rPr>
      </w:pPr>
    </w:p>
    <w:p w14:paraId="13D79D7F" w14:textId="05951651" w:rsidR="00107A32" w:rsidRPr="00107A32" w:rsidRDefault="00107A32" w:rsidP="00225577">
      <w:pPr>
        <w:jc w:val="center"/>
        <w:rPr>
          <w:rFonts w:ascii="Calibri" w:hAnsi="Calibri"/>
          <w:i/>
          <w:iCs/>
          <w:sz w:val="22"/>
          <w:szCs w:val="22"/>
        </w:rPr>
      </w:pPr>
      <w:r w:rsidRPr="00763632">
        <w:rPr>
          <w:rFonts w:ascii="Calibri" w:hAnsi="Calibri"/>
          <w:i/>
          <w:iCs/>
          <w:sz w:val="22"/>
          <w:szCs w:val="22"/>
          <w:highlight w:val="yellow"/>
        </w:rPr>
        <w:t>[Insert application]</w:t>
      </w:r>
    </w:p>
    <w:sectPr w:rsidR="00107A32" w:rsidRPr="00107A32"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997B" w14:textId="77777777" w:rsidR="00923D3A" w:rsidRDefault="00923D3A">
      <w:r>
        <w:separator/>
      </w:r>
    </w:p>
  </w:endnote>
  <w:endnote w:type="continuationSeparator" w:id="0">
    <w:p w14:paraId="0C316C74" w14:textId="77777777" w:rsidR="00923D3A" w:rsidRDefault="0092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55F0" w14:textId="77777777" w:rsidR="00923D3A" w:rsidRDefault="00923D3A">
      <w:r>
        <w:separator/>
      </w:r>
    </w:p>
  </w:footnote>
  <w:footnote w:type="continuationSeparator" w:id="0">
    <w:p w14:paraId="72832AEE" w14:textId="77777777" w:rsidR="00923D3A" w:rsidRDefault="0092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A1D0" w14:textId="4027C379" w:rsidR="00D90141" w:rsidRDefault="00C13BF3">
    <w:pPr>
      <w:pStyle w:val="Header"/>
    </w:pPr>
    <w:r>
      <w:rPr>
        <w:noProof/>
      </w:rPr>
      <w:pict w14:anchorId="1BD47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5"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CE6" w14:textId="73581BB9" w:rsidR="00D90141" w:rsidRDefault="00C13BF3">
    <w:pPr>
      <w:pStyle w:val="Header"/>
    </w:pPr>
    <w:r>
      <w:rPr>
        <w:noProof/>
      </w:rPr>
      <w:pict w14:anchorId="6E4BF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6"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7446B6B0" w:rsidR="001C2A31" w:rsidRDefault="00C13BF3" w:rsidP="00C57E92">
    <w:pPr>
      <w:pStyle w:val="Header"/>
      <w:jc w:val="right"/>
    </w:pPr>
    <w:r>
      <w:rPr>
        <w:noProof/>
      </w:rPr>
      <w:pict w14:anchorId="01A36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4"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77C2" w14:textId="48969063" w:rsidR="00D90141" w:rsidRDefault="00C13BF3">
    <w:pPr>
      <w:pStyle w:val="Header"/>
    </w:pPr>
    <w:r>
      <w:rPr>
        <w:noProof/>
      </w:rPr>
      <w:pict w14:anchorId="4406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8"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25E0" w14:textId="6DEAE07E" w:rsidR="00D90141" w:rsidRDefault="00C13BF3">
    <w:pPr>
      <w:pStyle w:val="Header"/>
    </w:pPr>
    <w:r>
      <w:rPr>
        <w:noProof/>
      </w:rPr>
      <w:pict w14:anchorId="6AE4F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9"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1EDD" w14:textId="18930774" w:rsidR="00D90141" w:rsidRDefault="00C13BF3">
    <w:pPr>
      <w:pStyle w:val="Header"/>
    </w:pPr>
    <w:r>
      <w:rPr>
        <w:noProof/>
      </w:rPr>
      <w:pict w14:anchorId="5B8F0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38237"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7"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9"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0"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1"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3"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4"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26"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8"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29"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0"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5"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6"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7"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2"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37"/>
  </w:num>
  <w:num w:numId="7" w16cid:durableId="2032340392">
    <w:abstractNumId w:val="11"/>
  </w:num>
  <w:num w:numId="8" w16cid:durableId="204681093">
    <w:abstractNumId w:val="12"/>
  </w:num>
  <w:num w:numId="9" w16cid:durableId="274215217">
    <w:abstractNumId w:val="13"/>
  </w:num>
  <w:num w:numId="10" w16cid:durableId="676614487">
    <w:abstractNumId w:val="29"/>
  </w:num>
  <w:num w:numId="11" w16cid:durableId="1484346213">
    <w:abstractNumId w:val="27"/>
  </w:num>
  <w:num w:numId="12" w16cid:durableId="624505776">
    <w:abstractNumId w:val="39"/>
  </w:num>
  <w:num w:numId="13" w16cid:durableId="1317105605">
    <w:abstractNumId w:val="8"/>
  </w:num>
  <w:num w:numId="14" w16cid:durableId="941648754">
    <w:abstractNumId w:val="25"/>
  </w:num>
  <w:num w:numId="15" w16cid:durableId="1290162443">
    <w:abstractNumId w:val="10"/>
  </w:num>
  <w:num w:numId="16" w16cid:durableId="1208833758">
    <w:abstractNumId w:val="17"/>
  </w:num>
  <w:num w:numId="17" w16cid:durableId="56366011">
    <w:abstractNumId w:val="36"/>
  </w:num>
  <w:num w:numId="18" w16cid:durableId="535705354">
    <w:abstractNumId w:val="21"/>
  </w:num>
  <w:num w:numId="19" w16cid:durableId="529151755">
    <w:abstractNumId w:val="15"/>
  </w:num>
  <w:num w:numId="20" w16cid:durableId="629095639">
    <w:abstractNumId w:val="28"/>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0"/>
  </w:num>
  <w:num w:numId="23" w16cid:durableId="1876038376">
    <w:abstractNumId w:val="30"/>
  </w:num>
  <w:num w:numId="24" w16cid:durableId="407701149">
    <w:abstractNumId w:val="1"/>
  </w:num>
  <w:num w:numId="25" w16cid:durableId="1795709666">
    <w:abstractNumId w:val="0"/>
  </w:num>
  <w:num w:numId="26" w16cid:durableId="1535076877">
    <w:abstractNumId w:val="20"/>
  </w:num>
  <w:num w:numId="27" w16cid:durableId="975791360">
    <w:abstractNumId w:val="35"/>
  </w:num>
  <w:num w:numId="28" w16cid:durableId="1826319112">
    <w:abstractNumId w:val="14"/>
  </w:num>
  <w:num w:numId="29" w16cid:durableId="1617058212">
    <w:abstractNumId w:val="22"/>
  </w:num>
  <w:num w:numId="30" w16cid:durableId="717778140">
    <w:abstractNumId w:val="16"/>
  </w:num>
  <w:num w:numId="31" w16cid:durableId="10886660">
    <w:abstractNumId w:val="23"/>
  </w:num>
  <w:num w:numId="32" w16cid:durableId="892960730">
    <w:abstractNumId w:val="31"/>
  </w:num>
  <w:num w:numId="33" w16cid:durableId="1857570230">
    <w:abstractNumId w:val="34"/>
  </w:num>
  <w:num w:numId="34" w16cid:durableId="920913098">
    <w:abstractNumId w:val="42"/>
  </w:num>
  <w:num w:numId="35" w16cid:durableId="129059084">
    <w:abstractNumId w:val="38"/>
  </w:num>
  <w:num w:numId="36" w16cid:durableId="294869839">
    <w:abstractNumId w:val="24"/>
  </w:num>
  <w:num w:numId="37" w16cid:durableId="1609700327">
    <w:abstractNumId w:val="32"/>
  </w:num>
  <w:num w:numId="38" w16cid:durableId="1594435484">
    <w:abstractNumId w:val="33"/>
  </w:num>
  <w:num w:numId="39" w16cid:durableId="611859281">
    <w:abstractNumId w:val="7"/>
  </w:num>
  <w:num w:numId="40" w16cid:durableId="1760371572">
    <w:abstractNumId w:val="26"/>
  </w:num>
  <w:num w:numId="41" w16cid:durableId="399907640">
    <w:abstractNumId w:val="19"/>
  </w:num>
  <w:num w:numId="42" w16cid:durableId="2057196903">
    <w:abstractNumId w:val="18"/>
  </w:num>
  <w:num w:numId="43" w16cid:durableId="762381631">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4E86"/>
    <w:rsid w:val="0001529F"/>
    <w:rsid w:val="00024948"/>
    <w:rsid w:val="00027748"/>
    <w:rsid w:val="00032DA8"/>
    <w:rsid w:val="00036080"/>
    <w:rsid w:val="00037C9E"/>
    <w:rsid w:val="00041D4E"/>
    <w:rsid w:val="00042395"/>
    <w:rsid w:val="00050EB2"/>
    <w:rsid w:val="00054803"/>
    <w:rsid w:val="00054CB8"/>
    <w:rsid w:val="000567F0"/>
    <w:rsid w:val="00060D6B"/>
    <w:rsid w:val="00063401"/>
    <w:rsid w:val="00066460"/>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C1992"/>
    <w:rsid w:val="000C4964"/>
    <w:rsid w:val="000C5EDF"/>
    <w:rsid w:val="000D7872"/>
    <w:rsid w:val="000E0C90"/>
    <w:rsid w:val="000E226A"/>
    <w:rsid w:val="000E2B98"/>
    <w:rsid w:val="000F2460"/>
    <w:rsid w:val="000F7B69"/>
    <w:rsid w:val="000F7E84"/>
    <w:rsid w:val="00101D7A"/>
    <w:rsid w:val="00107A32"/>
    <w:rsid w:val="00112C08"/>
    <w:rsid w:val="0011777D"/>
    <w:rsid w:val="001204AA"/>
    <w:rsid w:val="00121D60"/>
    <w:rsid w:val="00125062"/>
    <w:rsid w:val="00127781"/>
    <w:rsid w:val="00130FD0"/>
    <w:rsid w:val="001513B5"/>
    <w:rsid w:val="001520AA"/>
    <w:rsid w:val="00152E48"/>
    <w:rsid w:val="00155625"/>
    <w:rsid w:val="00161138"/>
    <w:rsid w:val="001616B8"/>
    <w:rsid w:val="0016366C"/>
    <w:rsid w:val="001724D0"/>
    <w:rsid w:val="00180D89"/>
    <w:rsid w:val="00181FD3"/>
    <w:rsid w:val="0018261A"/>
    <w:rsid w:val="00182E3F"/>
    <w:rsid w:val="00185A0B"/>
    <w:rsid w:val="001871E1"/>
    <w:rsid w:val="001909A3"/>
    <w:rsid w:val="00193E37"/>
    <w:rsid w:val="001948AA"/>
    <w:rsid w:val="00194C46"/>
    <w:rsid w:val="00195D23"/>
    <w:rsid w:val="001A10D3"/>
    <w:rsid w:val="001A71AA"/>
    <w:rsid w:val="001B179A"/>
    <w:rsid w:val="001B494E"/>
    <w:rsid w:val="001B4C11"/>
    <w:rsid w:val="001B4C2B"/>
    <w:rsid w:val="001B4F3A"/>
    <w:rsid w:val="001B54F5"/>
    <w:rsid w:val="001B6634"/>
    <w:rsid w:val="001B7D6F"/>
    <w:rsid w:val="001C021D"/>
    <w:rsid w:val="001C2A31"/>
    <w:rsid w:val="001C616E"/>
    <w:rsid w:val="001D4D3C"/>
    <w:rsid w:val="001D4D9C"/>
    <w:rsid w:val="001E1F4C"/>
    <w:rsid w:val="001E324B"/>
    <w:rsid w:val="001E3416"/>
    <w:rsid w:val="001F0694"/>
    <w:rsid w:val="001F1321"/>
    <w:rsid w:val="001F14B7"/>
    <w:rsid w:val="002003C7"/>
    <w:rsid w:val="002004FE"/>
    <w:rsid w:val="00200957"/>
    <w:rsid w:val="00200D06"/>
    <w:rsid w:val="00202522"/>
    <w:rsid w:val="002055DE"/>
    <w:rsid w:val="0021537D"/>
    <w:rsid w:val="00224812"/>
    <w:rsid w:val="002250DF"/>
    <w:rsid w:val="00225577"/>
    <w:rsid w:val="00226193"/>
    <w:rsid w:val="002305F6"/>
    <w:rsid w:val="002330A5"/>
    <w:rsid w:val="00233784"/>
    <w:rsid w:val="00234D42"/>
    <w:rsid w:val="00235FC3"/>
    <w:rsid w:val="0023618A"/>
    <w:rsid w:val="00236426"/>
    <w:rsid w:val="00244C02"/>
    <w:rsid w:val="002543ED"/>
    <w:rsid w:val="0026726F"/>
    <w:rsid w:val="002806B7"/>
    <w:rsid w:val="00291FC9"/>
    <w:rsid w:val="00292E93"/>
    <w:rsid w:val="0029369F"/>
    <w:rsid w:val="00294702"/>
    <w:rsid w:val="002A4B22"/>
    <w:rsid w:val="002A6C15"/>
    <w:rsid w:val="002A6E1C"/>
    <w:rsid w:val="002B5FDB"/>
    <w:rsid w:val="002C55E1"/>
    <w:rsid w:val="002C6901"/>
    <w:rsid w:val="002D2F2E"/>
    <w:rsid w:val="002E1FE3"/>
    <w:rsid w:val="002E684A"/>
    <w:rsid w:val="002F1E03"/>
    <w:rsid w:val="002F581E"/>
    <w:rsid w:val="00300FFF"/>
    <w:rsid w:val="003012C5"/>
    <w:rsid w:val="0032296F"/>
    <w:rsid w:val="003239A6"/>
    <w:rsid w:val="00324528"/>
    <w:rsid w:val="00324631"/>
    <w:rsid w:val="00325F56"/>
    <w:rsid w:val="00331748"/>
    <w:rsid w:val="00334E9C"/>
    <w:rsid w:val="00336302"/>
    <w:rsid w:val="00342CB7"/>
    <w:rsid w:val="003473E9"/>
    <w:rsid w:val="00347C6B"/>
    <w:rsid w:val="00350A13"/>
    <w:rsid w:val="00353D10"/>
    <w:rsid w:val="00356305"/>
    <w:rsid w:val="00373231"/>
    <w:rsid w:val="00374543"/>
    <w:rsid w:val="0037488D"/>
    <w:rsid w:val="0037635D"/>
    <w:rsid w:val="00384CDB"/>
    <w:rsid w:val="00385CB8"/>
    <w:rsid w:val="00386AB5"/>
    <w:rsid w:val="003870B8"/>
    <w:rsid w:val="003926C7"/>
    <w:rsid w:val="003935FA"/>
    <w:rsid w:val="003A25E2"/>
    <w:rsid w:val="003A674F"/>
    <w:rsid w:val="003A7638"/>
    <w:rsid w:val="003B4713"/>
    <w:rsid w:val="003B474D"/>
    <w:rsid w:val="003B4A0A"/>
    <w:rsid w:val="003C330D"/>
    <w:rsid w:val="003C34CC"/>
    <w:rsid w:val="003C5845"/>
    <w:rsid w:val="003C625C"/>
    <w:rsid w:val="003D6C69"/>
    <w:rsid w:val="003D6E1D"/>
    <w:rsid w:val="003E7A2F"/>
    <w:rsid w:val="003E7DCD"/>
    <w:rsid w:val="003F05D4"/>
    <w:rsid w:val="003F2B39"/>
    <w:rsid w:val="003F6D32"/>
    <w:rsid w:val="004003A7"/>
    <w:rsid w:val="00400660"/>
    <w:rsid w:val="0040071C"/>
    <w:rsid w:val="0040749E"/>
    <w:rsid w:val="00414416"/>
    <w:rsid w:val="00422FAA"/>
    <w:rsid w:val="00423595"/>
    <w:rsid w:val="00423771"/>
    <w:rsid w:val="00436477"/>
    <w:rsid w:val="00451A09"/>
    <w:rsid w:val="004528BA"/>
    <w:rsid w:val="00454031"/>
    <w:rsid w:val="00456497"/>
    <w:rsid w:val="00457CA5"/>
    <w:rsid w:val="00463E3F"/>
    <w:rsid w:val="004647FB"/>
    <w:rsid w:val="0047272A"/>
    <w:rsid w:val="00485485"/>
    <w:rsid w:val="00487441"/>
    <w:rsid w:val="004912D0"/>
    <w:rsid w:val="00492428"/>
    <w:rsid w:val="00492E01"/>
    <w:rsid w:val="004940FF"/>
    <w:rsid w:val="004A255A"/>
    <w:rsid w:val="004A3CA6"/>
    <w:rsid w:val="004A600E"/>
    <w:rsid w:val="004B3F00"/>
    <w:rsid w:val="004B4044"/>
    <w:rsid w:val="004B56BF"/>
    <w:rsid w:val="004B6832"/>
    <w:rsid w:val="004C2651"/>
    <w:rsid w:val="004C314B"/>
    <w:rsid w:val="004C3411"/>
    <w:rsid w:val="004D2AAB"/>
    <w:rsid w:val="004D58A0"/>
    <w:rsid w:val="004E3C21"/>
    <w:rsid w:val="004F23A1"/>
    <w:rsid w:val="004F3129"/>
    <w:rsid w:val="00500571"/>
    <w:rsid w:val="005007F8"/>
    <w:rsid w:val="00500AE0"/>
    <w:rsid w:val="00500D8E"/>
    <w:rsid w:val="00501203"/>
    <w:rsid w:val="00506215"/>
    <w:rsid w:val="00506368"/>
    <w:rsid w:val="00507926"/>
    <w:rsid w:val="00514E5E"/>
    <w:rsid w:val="00515126"/>
    <w:rsid w:val="00521550"/>
    <w:rsid w:val="00525CF1"/>
    <w:rsid w:val="00527F39"/>
    <w:rsid w:val="00531168"/>
    <w:rsid w:val="00531A6F"/>
    <w:rsid w:val="0053283A"/>
    <w:rsid w:val="00535156"/>
    <w:rsid w:val="005410A2"/>
    <w:rsid w:val="00542723"/>
    <w:rsid w:val="00544D37"/>
    <w:rsid w:val="00547C29"/>
    <w:rsid w:val="00556DE6"/>
    <w:rsid w:val="005575F1"/>
    <w:rsid w:val="0056114D"/>
    <w:rsid w:val="00562E7C"/>
    <w:rsid w:val="00567361"/>
    <w:rsid w:val="00572B52"/>
    <w:rsid w:val="00572DBD"/>
    <w:rsid w:val="00581F26"/>
    <w:rsid w:val="00586CB2"/>
    <w:rsid w:val="00586DF3"/>
    <w:rsid w:val="00592455"/>
    <w:rsid w:val="0059441F"/>
    <w:rsid w:val="005964A6"/>
    <w:rsid w:val="005A1BE8"/>
    <w:rsid w:val="005A2803"/>
    <w:rsid w:val="005A4FB3"/>
    <w:rsid w:val="005B23F3"/>
    <w:rsid w:val="005B5AC4"/>
    <w:rsid w:val="005B6486"/>
    <w:rsid w:val="005C2F44"/>
    <w:rsid w:val="005C3491"/>
    <w:rsid w:val="005D121A"/>
    <w:rsid w:val="005D4F3C"/>
    <w:rsid w:val="005D53D3"/>
    <w:rsid w:val="005E0F1E"/>
    <w:rsid w:val="005F0A4D"/>
    <w:rsid w:val="005F724A"/>
    <w:rsid w:val="006046AA"/>
    <w:rsid w:val="00605D4D"/>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525D"/>
    <w:rsid w:val="00667874"/>
    <w:rsid w:val="0067133D"/>
    <w:rsid w:val="0067225F"/>
    <w:rsid w:val="00676CCA"/>
    <w:rsid w:val="00677797"/>
    <w:rsid w:val="00677C5F"/>
    <w:rsid w:val="00682723"/>
    <w:rsid w:val="006829AE"/>
    <w:rsid w:val="0068391A"/>
    <w:rsid w:val="006849D0"/>
    <w:rsid w:val="00685C0B"/>
    <w:rsid w:val="00686F41"/>
    <w:rsid w:val="00690E24"/>
    <w:rsid w:val="0069215E"/>
    <w:rsid w:val="0069453B"/>
    <w:rsid w:val="00697B7C"/>
    <w:rsid w:val="006B072D"/>
    <w:rsid w:val="006B6DC6"/>
    <w:rsid w:val="006C2DF8"/>
    <w:rsid w:val="006C430A"/>
    <w:rsid w:val="006C4A43"/>
    <w:rsid w:val="006D2AA4"/>
    <w:rsid w:val="006D3C98"/>
    <w:rsid w:val="006E1F96"/>
    <w:rsid w:val="006E321B"/>
    <w:rsid w:val="006E543B"/>
    <w:rsid w:val="006E6DC7"/>
    <w:rsid w:val="006F0DA0"/>
    <w:rsid w:val="006F55D5"/>
    <w:rsid w:val="00703C3C"/>
    <w:rsid w:val="007109AC"/>
    <w:rsid w:val="00712D03"/>
    <w:rsid w:val="00714F4E"/>
    <w:rsid w:val="00715289"/>
    <w:rsid w:val="00721202"/>
    <w:rsid w:val="00721DDA"/>
    <w:rsid w:val="007244FB"/>
    <w:rsid w:val="0073178C"/>
    <w:rsid w:val="007369C6"/>
    <w:rsid w:val="007462F3"/>
    <w:rsid w:val="00746E63"/>
    <w:rsid w:val="0075241F"/>
    <w:rsid w:val="00755CBE"/>
    <w:rsid w:val="00763632"/>
    <w:rsid w:val="007703A8"/>
    <w:rsid w:val="007740FE"/>
    <w:rsid w:val="00775D90"/>
    <w:rsid w:val="00776941"/>
    <w:rsid w:val="00777D5F"/>
    <w:rsid w:val="00784ECC"/>
    <w:rsid w:val="0078652D"/>
    <w:rsid w:val="00787040"/>
    <w:rsid w:val="00791084"/>
    <w:rsid w:val="00794D7E"/>
    <w:rsid w:val="007967E9"/>
    <w:rsid w:val="00797673"/>
    <w:rsid w:val="007A137A"/>
    <w:rsid w:val="007A2BE9"/>
    <w:rsid w:val="007A5234"/>
    <w:rsid w:val="007A7B78"/>
    <w:rsid w:val="007B11F9"/>
    <w:rsid w:val="007B5D57"/>
    <w:rsid w:val="007D005E"/>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4CE6"/>
    <w:rsid w:val="00845AEA"/>
    <w:rsid w:val="00845FF5"/>
    <w:rsid w:val="00852E72"/>
    <w:rsid w:val="008554D4"/>
    <w:rsid w:val="0085747B"/>
    <w:rsid w:val="00862EBE"/>
    <w:rsid w:val="008651E9"/>
    <w:rsid w:val="0087097E"/>
    <w:rsid w:val="00871D72"/>
    <w:rsid w:val="00872C4A"/>
    <w:rsid w:val="00873B0A"/>
    <w:rsid w:val="008754A9"/>
    <w:rsid w:val="0088291E"/>
    <w:rsid w:val="00883CDF"/>
    <w:rsid w:val="0088524F"/>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3D3A"/>
    <w:rsid w:val="009240C1"/>
    <w:rsid w:val="009328D9"/>
    <w:rsid w:val="00942DB6"/>
    <w:rsid w:val="00947924"/>
    <w:rsid w:val="00953E29"/>
    <w:rsid w:val="009642A1"/>
    <w:rsid w:val="00964B57"/>
    <w:rsid w:val="0097075B"/>
    <w:rsid w:val="0097177A"/>
    <w:rsid w:val="009739C4"/>
    <w:rsid w:val="00973A0F"/>
    <w:rsid w:val="00983DC3"/>
    <w:rsid w:val="009844FA"/>
    <w:rsid w:val="0099117C"/>
    <w:rsid w:val="00992061"/>
    <w:rsid w:val="00997962"/>
    <w:rsid w:val="009A0EB2"/>
    <w:rsid w:val="009A3733"/>
    <w:rsid w:val="009A596D"/>
    <w:rsid w:val="009A5C75"/>
    <w:rsid w:val="009A627B"/>
    <w:rsid w:val="009A74DB"/>
    <w:rsid w:val="009B4CCB"/>
    <w:rsid w:val="009B5524"/>
    <w:rsid w:val="009B7009"/>
    <w:rsid w:val="009C5383"/>
    <w:rsid w:val="009C6CC0"/>
    <w:rsid w:val="009D2C8E"/>
    <w:rsid w:val="009D5473"/>
    <w:rsid w:val="009E169B"/>
    <w:rsid w:val="009E3102"/>
    <w:rsid w:val="009E7859"/>
    <w:rsid w:val="009F20AA"/>
    <w:rsid w:val="009F347F"/>
    <w:rsid w:val="00A05B39"/>
    <w:rsid w:val="00A1014E"/>
    <w:rsid w:val="00A14C77"/>
    <w:rsid w:val="00A16DA3"/>
    <w:rsid w:val="00A2058F"/>
    <w:rsid w:val="00A2142A"/>
    <w:rsid w:val="00A2503B"/>
    <w:rsid w:val="00A348C7"/>
    <w:rsid w:val="00A35859"/>
    <w:rsid w:val="00A45B5B"/>
    <w:rsid w:val="00A46C03"/>
    <w:rsid w:val="00A5042F"/>
    <w:rsid w:val="00A53511"/>
    <w:rsid w:val="00A54B9B"/>
    <w:rsid w:val="00A554CE"/>
    <w:rsid w:val="00A60EB7"/>
    <w:rsid w:val="00A6395D"/>
    <w:rsid w:val="00A65D6A"/>
    <w:rsid w:val="00A66E26"/>
    <w:rsid w:val="00A67FF4"/>
    <w:rsid w:val="00A70EDA"/>
    <w:rsid w:val="00A741CF"/>
    <w:rsid w:val="00A8012B"/>
    <w:rsid w:val="00A811CA"/>
    <w:rsid w:val="00A81A35"/>
    <w:rsid w:val="00A90894"/>
    <w:rsid w:val="00A959B9"/>
    <w:rsid w:val="00A95A82"/>
    <w:rsid w:val="00A96615"/>
    <w:rsid w:val="00AA44ED"/>
    <w:rsid w:val="00AA45E7"/>
    <w:rsid w:val="00AB02A6"/>
    <w:rsid w:val="00AB13A5"/>
    <w:rsid w:val="00AB2269"/>
    <w:rsid w:val="00AB2C9C"/>
    <w:rsid w:val="00AB4F67"/>
    <w:rsid w:val="00AC4A0F"/>
    <w:rsid w:val="00AC697F"/>
    <w:rsid w:val="00AC750D"/>
    <w:rsid w:val="00AC75BD"/>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0FAB"/>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5BF"/>
    <w:rsid w:val="00B80A7F"/>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3BF3"/>
    <w:rsid w:val="00C14FE7"/>
    <w:rsid w:val="00C15933"/>
    <w:rsid w:val="00C26972"/>
    <w:rsid w:val="00C30A98"/>
    <w:rsid w:val="00C32B7E"/>
    <w:rsid w:val="00C35922"/>
    <w:rsid w:val="00C405AB"/>
    <w:rsid w:val="00C41EC6"/>
    <w:rsid w:val="00C45C9D"/>
    <w:rsid w:val="00C5150A"/>
    <w:rsid w:val="00C55970"/>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28F8"/>
    <w:rsid w:val="00C939A0"/>
    <w:rsid w:val="00C94C71"/>
    <w:rsid w:val="00C97EE6"/>
    <w:rsid w:val="00CA0A31"/>
    <w:rsid w:val="00CA4E57"/>
    <w:rsid w:val="00CA5453"/>
    <w:rsid w:val="00CB1EDE"/>
    <w:rsid w:val="00CB44ED"/>
    <w:rsid w:val="00CC50B7"/>
    <w:rsid w:val="00CD4032"/>
    <w:rsid w:val="00CD76A4"/>
    <w:rsid w:val="00CE5925"/>
    <w:rsid w:val="00CF15DB"/>
    <w:rsid w:val="00CF291D"/>
    <w:rsid w:val="00D0011F"/>
    <w:rsid w:val="00D05A0B"/>
    <w:rsid w:val="00D068EB"/>
    <w:rsid w:val="00D10833"/>
    <w:rsid w:val="00D10960"/>
    <w:rsid w:val="00D136BD"/>
    <w:rsid w:val="00D15494"/>
    <w:rsid w:val="00D17745"/>
    <w:rsid w:val="00D2249B"/>
    <w:rsid w:val="00D23A72"/>
    <w:rsid w:val="00D24267"/>
    <w:rsid w:val="00D25860"/>
    <w:rsid w:val="00D26F99"/>
    <w:rsid w:val="00D30426"/>
    <w:rsid w:val="00D33ECE"/>
    <w:rsid w:val="00D41633"/>
    <w:rsid w:val="00D50697"/>
    <w:rsid w:val="00D51982"/>
    <w:rsid w:val="00D60417"/>
    <w:rsid w:val="00D626CC"/>
    <w:rsid w:val="00D64E9A"/>
    <w:rsid w:val="00D67199"/>
    <w:rsid w:val="00D675A0"/>
    <w:rsid w:val="00D7039A"/>
    <w:rsid w:val="00D724CF"/>
    <w:rsid w:val="00D7359F"/>
    <w:rsid w:val="00D8271D"/>
    <w:rsid w:val="00D878A1"/>
    <w:rsid w:val="00D90141"/>
    <w:rsid w:val="00D9393E"/>
    <w:rsid w:val="00D978AD"/>
    <w:rsid w:val="00DA06F3"/>
    <w:rsid w:val="00DA7F7E"/>
    <w:rsid w:val="00DB2542"/>
    <w:rsid w:val="00DB32AF"/>
    <w:rsid w:val="00DB7D0E"/>
    <w:rsid w:val="00DC2300"/>
    <w:rsid w:val="00DC5753"/>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12CC8"/>
    <w:rsid w:val="00E1512E"/>
    <w:rsid w:val="00E15AC3"/>
    <w:rsid w:val="00E17052"/>
    <w:rsid w:val="00E1732D"/>
    <w:rsid w:val="00E2043A"/>
    <w:rsid w:val="00E24879"/>
    <w:rsid w:val="00E25EB9"/>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A6369"/>
    <w:rsid w:val="00EB670F"/>
    <w:rsid w:val="00EC150E"/>
    <w:rsid w:val="00EC2B18"/>
    <w:rsid w:val="00EC6FF0"/>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4020F"/>
    <w:rsid w:val="00F5028C"/>
    <w:rsid w:val="00F50A41"/>
    <w:rsid w:val="00F515FC"/>
    <w:rsid w:val="00F53263"/>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4627"/>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093"/>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5840</Words>
  <Characters>30623</Characters>
  <Application>Microsoft Office Word</Application>
  <DocSecurity>0</DocSecurity>
  <Lines>255</Lines>
  <Paragraphs>72</Paragraphs>
  <ScaleCrop>false</ScaleCrop>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2023-06-30T00:43:00Z</dcterms:created>
  <dcterms:modified xsi:type="dcterms:W3CDTF">2023-06-30T00:44:00Z</dcterms:modified>
</cp:coreProperties>
</file>