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A3E75" w14:textId="6D6FAF5B" w:rsidR="00010E41" w:rsidRDefault="00F76C31" w:rsidP="00010E41">
      <w:r w:rsidRPr="00010E41">
        <w:rPr>
          <w:noProof/>
          <w:color w:val="FF0000"/>
          <w:lang w:eastAsia="zh-CN"/>
        </w:rPr>
        <mc:AlternateContent>
          <mc:Choice Requires="wps">
            <w:drawing>
              <wp:anchor distT="0" distB="0" distL="182880" distR="182880" simplePos="0" relativeHeight="251659264" behindDoc="0" locked="0" layoutInCell="1" allowOverlap="1" wp14:anchorId="16ADEBC4" wp14:editId="2851B45F">
                <wp:simplePos x="0" y="0"/>
                <wp:positionH relativeFrom="margin">
                  <wp:posOffset>-386080</wp:posOffset>
                </wp:positionH>
                <wp:positionV relativeFrom="margin">
                  <wp:posOffset>582295</wp:posOffset>
                </wp:positionV>
                <wp:extent cx="6416675" cy="1733550"/>
                <wp:effectExtent l="0" t="0" r="3175" b="0"/>
                <wp:wrapSquare wrapText="bothSides"/>
                <wp:docPr id="131" name="Text Box 131"/>
                <wp:cNvGraphicFramePr/>
                <a:graphic xmlns:a="http://schemas.openxmlformats.org/drawingml/2006/main">
                  <a:graphicData uri="http://schemas.microsoft.com/office/word/2010/wordprocessingShape">
                    <wps:wsp>
                      <wps:cNvSpPr txBox="1"/>
                      <wps:spPr>
                        <a:xfrm>
                          <a:off x="0" y="0"/>
                          <a:ext cx="6416675"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68707B" w14:textId="6187FD86" w:rsidR="0006074B" w:rsidRPr="0006074B" w:rsidRDefault="007A36B2" w:rsidP="0006074B">
                            <w:pPr>
                              <w:pStyle w:val="NoSpacing"/>
                              <w:spacing w:before="40" w:after="240" w:line="216" w:lineRule="auto"/>
                              <w:rPr>
                                <w:color w:val="FFFFFF" w:themeColor="background1"/>
                                <w:sz w:val="40"/>
                                <w:szCs w:val="40"/>
                              </w:rPr>
                            </w:pPr>
                            <w:sdt>
                              <w:sdtPr>
                                <w:rPr>
                                  <w:color w:val="FFFFFF" w:themeColor="background1"/>
                                  <w:sz w:val="40"/>
                                  <w:szCs w:val="40"/>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751495">
                                  <w:rPr>
                                    <w:color w:val="FFFFFF" w:themeColor="background1"/>
                                    <w:sz w:val="40"/>
                                    <w:szCs w:val="40"/>
                                  </w:rPr>
                                  <w:t xml:space="preserve">Consultation </w:t>
                                </w:r>
                                <w:r w:rsidR="007D3CFC">
                                  <w:rPr>
                                    <w:color w:val="FFFFFF" w:themeColor="background1"/>
                                    <w:sz w:val="40"/>
                                    <w:szCs w:val="40"/>
                                  </w:rPr>
                                  <w:t>submission form</w:t>
                                </w:r>
                              </w:sdtContent>
                            </w:sdt>
                          </w:p>
                          <w:p w14:paraId="7BC4C865" w14:textId="1EE983F6" w:rsidR="0006074B" w:rsidRDefault="004177B7" w:rsidP="008D07DB">
                            <w:pPr>
                              <w:pStyle w:val="NoSpacing"/>
                              <w:spacing w:before="40" w:after="560" w:line="216" w:lineRule="auto"/>
                              <w:rPr>
                                <w:color w:val="FFFFFF" w:themeColor="background1"/>
                                <w:sz w:val="96"/>
                                <w:szCs w:val="96"/>
                              </w:rPr>
                            </w:pPr>
                            <w:r w:rsidRPr="004177B7">
                              <w:rPr>
                                <w:color w:val="FFFFFF" w:themeColor="background1"/>
                                <w:sz w:val="96"/>
                                <w:szCs w:val="96"/>
                              </w:rPr>
                              <w:t>Building Levy Review</w:t>
                            </w:r>
                          </w:p>
                          <w:p w14:paraId="7F784570" w14:textId="199D8E76" w:rsidR="004177B7" w:rsidRPr="004177B7" w:rsidRDefault="004177B7" w:rsidP="008D07DB">
                            <w:pPr>
                              <w:pStyle w:val="NoSpacing"/>
                              <w:spacing w:before="40" w:after="560" w:line="216" w:lineRule="auto"/>
                              <w:rPr>
                                <w:color w:val="FFFFFF" w:themeColor="background1"/>
                                <w:sz w:val="38"/>
                                <w:szCs w:val="38"/>
                              </w:rPr>
                            </w:pPr>
                            <w:r>
                              <w:rPr>
                                <w:color w:val="FFFFFF" w:themeColor="background1"/>
                                <w:sz w:val="38"/>
                                <w:szCs w:val="38"/>
                              </w:rPr>
                              <w:t>April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6ADEBC4" id="_x0000_t202" coordsize="21600,21600" o:spt="202" path="m,l,21600r21600,l21600,xe">
                <v:stroke joinstyle="miter"/>
                <v:path gradientshapeok="t" o:connecttype="rect"/>
              </v:shapetype>
              <v:shape id="Text Box 131" o:spid="_x0000_s1026" type="#_x0000_t202" style="position:absolute;margin-left:-30.4pt;margin-top:45.85pt;width:505.25pt;height:136.5pt;z-index:251659264;visibility:visible;mso-wrap-style:square;mso-width-percent:0;mso-height-percent:0;mso-wrap-distance-left:14.4pt;mso-wrap-distance-top:0;mso-wrap-distance-right:14.4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yP6YwIAADUFAAAOAAAAZHJzL2Uyb0RvYy54bWysVE1v2zAMvQ/YfxB0X520azoEdYqsRYcB&#10;RVesHXpWZKkxJosaxcTOfv0o2U66bpcOu8i0+Pj1SOr8omuc2BqMNfhSTo8mUhivoar9Uym/PVy/&#10;+yBFJOUr5cCbUu5MlBeLt2/O2zA3x7AGVxkU7MTHeRtKuSYK86KIem0aFY8gGM9KC9go4l98KipU&#10;LXtvXHE8mcyKFrAKCNrEyLdXvVIusn9rjaYv1kZDwpWSc6N8Yj5X6SwW52r+hCqsaz2kof4hi0bV&#10;noPuXV0pUmKD9R+umlojRLB0pKEpwNpam1wDVzOdvKjmfq2CybUwOTHsaYr/z62+3d6HOxTUfYSO&#10;G5gIaUOcR75M9XQWm/TlTAXrmcLdnjbTkdB8OXs/nc3OTqXQrJuenZycnmZii4N5wEifDDQiCaVE&#10;7kumS21vInFIho6QFM3Dde1c7o3zouUQJ+zyNw1bOJ9uTO7y4OaQepZo50zCOP/VWFFXuYJ0kefL&#10;XDoUW8WTobQ2nnLx2S+jE8pyEq8xHPCHrF5j3NcxRgZPe+Om9oC5+hdpV9/HlG2PZyKf1Z1E6lYd&#10;F17K47GzK6h23HCEfhdi0Nc1N+VGRbpTyMPPPeaFpi98WAdMPgySFGvAn3+7T3ieSdZK0fIylTL+&#10;2Cg0UrjPnqc1bd4o4CisRsFvmkvgLkz5qQg6i2yA5EbRIjSPvOfLFIVVymuOVUoaxUvqV5rfCW2W&#10;ywzi/QqKbvx90Ml1akoasYfuUWEY5pB4hG9hXDM1fzGOPTZZelhuCGydZzXx2rM48M27mUd4eEfS&#10;8j//z6jDa7f4BQAA//8DAFBLAwQUAAYACAAAACEApQkN3eEAAAAKAQAADwAAAGRycy9kb3ducmV2&#10;LnhtbEyPzU7DMBCE70i8g7VI3Fo7UKVNyKZC/NygQAsS3Jx4SSJiO7KdNLw95gS3He1o5ptiO+ue&#10;TeR8Zw1CshTAyNRWdaZBeD3cLzbAfJBGyd4aQvgmD9vy9KSQubJH80LTPjQshhifS4Q2hCHn3Nct&#10;aemXdiATf5/WaRmidA1XTh5juO75hRAp17IzsaGVA920VH/tR43Qv3v3UInwMd02j+H5iY9vd8kO&#10;8fxsvr4CFmgOf2b4xY/oUEamyo5GedYjLFIR0QNClqyBRUO2yuJRIVymqzXwsuD/J5Q/AAAA//8D&#10;AFBLAQItABQABgAIAAAAIQC2gziS/gAAAOEBAAATAAAAAAAAAAAAAAAAAAAAAABbQ29udGVudF9U&#10;eXBlc10ueG1sUEsBAi0AFAAGAAgAAAAhADj9If/WAAAAlAEAAAsAAAAAAAAAAAAAAAAALwEAAF9y&#10;ZWxzLy5yZWxzUEsBAi0AFAAGAAgAAAAhADJbI/pjAgAANQUAAA4AAAAAAAAAAAAAAAAALgIAAGRy&#10;cy9lMm9Eb2MueG1sUEsBAi0AFAAGAAgAAAAhAKUJDd3hAAAACgEAAA8AAAAAAAAAAAAAAAAAvQQA&#10;AGRycy9kb3ducmV2LnhtbFBLBQYAAAAABAAEAPMAAADLBQAAAAA=&#10;" filled="f" stroked="f" strokeweight=".5pt">
                <v:textbox inset="0,0,0,0">
                  <w:txbxContent>
                    <w:p w14:paraId="6268707B" w14:textId="6187FD86" w:rsidR="0006074B" w:rsidRPr="0006074B" w:rsidRDefault="00C52A0E" w:rsidP="0006074B">
                      <w:pPr>
                        <w:pStyle w:val="NoSpacing"/>
                        <w:spacing w:before="40" w:after="240" w:line="216" w:lineRule="auto"/>
                        <w:rPr>
                          <w:color w:val="FFFFFF" w:themeColor="background1"/>
                          <w:sz w:val="40"/>
                          <w:szCs w:val="40"/>
                        </w:rPr>
                      </w:pPr>
                      <w:sdt>
                        <w:sdtPr>
                          <w:rPr>
                            <w:color w:val="FFFFFF" w:themeColor="background1"/>
                            <w:sz w:val="40"/>
                            <w:szCs w:val="40"/>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751495">
                            <w:rPr>
                              <w:color w:val="FFFFFF" w:themeColor="background1"/>
                              <w:sz w:val="40"/>
                              <w:szCs w:val="40"/>
                            </w:rPr>
                            <w:t xml:space="preserve">Consultation </w:t>
                          </w:r>
                          <w:r w:rsidR="007D3CFC">
                            <w:rPr>
                              <w:color w:val="FFFFFF" w:themeColor="background1"/>
                              <w:sz w:val="40"/>
                              <w:szCs w:val="40"/>
                            </w:rPr>
                            <w:t>submission form</w:t>
                          </w:r>
                        </w:sdtContent>
                      </w:sdt>
                    </w:p>
                    <w:p w14:paraId="7BC4C865" w14:textId="1EE983F6" w:rsidR="0006074B" w:rsidRDefault="004177B7" w:rsidP="008D07DB">
                      <w:pPr>
                        <w:pStyle w:val="NoSpacing"/>
                        <w:spacing w:before="40" w:after="560" w:line="216" w:lineRule="auto"/>
                        <w:rPr>
                          <w:color w:val="FFFFFF" w:themeColor="background1"/>
                          <w:sz w:val="96"/>
                          <w:szCs w:val="96"/>
                        </w:rPr>
                      </w:pPr>
                      <w:r w:rsidRPr="004177B7">
                        <w:rPr>
                          <w:color w:val="FFFFFF" w:themeColor="background1"/>
                          <w:sz w:val="96"/>
                          <w:szCs w:val="96"/>
                        </w:rPr>
                        <w:t>Building Levy Review</w:t>
                      </w:r>
                    </w:p>
                    <w:p w14:paraId="7F784570" w14:textId="199D8E76" w:rsidR="004177B7" w:rsidRPr="004177B7" w:rsidRDefault="004177B7" w:rsidP="008D07DB">
                      <w:pPr>
                        <w:pStyle w:val="NoSpacing"/>
                        <w:spacing w:before="40" w:after="560" w:line="216" w:lineRule="auto"/>
                        <w:rPr>
                          <w:color w:val="FFFFFF" w:themeColor="background1"/>
                          <w:sz w:val="38"/>
                          <w:szCs w:val="38"/>
                        </w:rPr>
                      </w:pPr>
                      <w:r>
                        <w:rPr>
                          <w:color w:val="FFFFFF" w:themeColor="background1"/>
                          <w:sz w:val="38"/>
                          <w:szCs w:val="38"/>
                        </w:rPr>
                        <w:t>April 2023</w:t>
                      </w:r>
                    </w:p>
                  </w:txbxContent>
                </v:textbox>
                <w10:wrap type="square" anchorx="margin" anchory="margin"/>
              </v:shape>
            </w:pict>
          </mc:Fallback>
        </mc:AlternateContent>
      </w:r>
      <w:sdt>
        <w:sdtPr>
          <w:id w:val="-1467045801"/>
          <w:docPartObj>
            <w:docPartGallery w:val="Cover Pages"/>
            <w:docPartUnique/>
          </w:docPartObj>
        </w:sdtPr>
        <w:sdtEndPr/>
        <w:sdtContent>
          <w:r w:rsidR="00010E41" w:rsidRPr="00010E41">
            <w:rPr>
              <w:color w:val="FF0000"/>
            </w:rPr>
            <w:br w:type="page"/>
          </w:r>
        </w:sdtContent>
      </w:sdt>
    </w:p>
    <w:p w14:paraId="285A65E7" w14:textId="32AE3036" w:rsidR="00251B67" w:rsidRDefault="00201679" w:rsidP="00201679">
      <w:pPr>
        <w:pStyle w:val="Heading1"/>
      </w:pPr>
      <w:bookmarkStart w:id="0" w:name="_Toc121847011"/>
      <w:r w:rsidRPr="009F3D10">
        <w:lastRenderedPageBreak/>
        <w:t>How to submit this form</w:t>
      </w:r>
      <w:bookmarkEnd w:id="0"/>
      <w:r w:rsidR="007E3695">
        <w:t xml:space="preserve"> </w:t>
      </w:r>
    </w:p>
    <w:p w14:paraId="40C154D0" w14:textId="2AA2EC66" w:rsidR="00D161F6" w:rsidRDefault="00D161F6" w:rsidP="00D161F6">
      <w:pPr>
        <w:spacing w:after="0"/>
        <w:rPr>
          <w:rFonts w:eastAsiaTheme="majorEastAsia" w:cs="Calibri"/>
          <w:szCs w:val="20"/>
        </w:rPr>
      </w:pPr>
      <w:r>
        <w:rPr>
          <w:rFonts w:eastAsiaTheme="majorEastAsia" w:cs="Calibri"/>
          <w:szCs w:val="20"/>
        </w:rPr>
        <w:t>This form is used to provide</w:t>
      </w:r>
      <w:r w:rsidR="0013261E">
        <w:rPr>
          <w:rFonts w:eastAsiaTheme="majorEastAsia" w:cs="Calibri"/>
          <w:szCs w:val="20"/>
        </w:rPr>
        <w:t xml:space="preserve"> your</w:t>
      </w:r>
      <w:r w:rsidRPr="002A6C2F">
        <w:rPr>
          <w:rFonts w:eastAsiaTheme="majorEastAsia" w:cs="Calibri"/>
          <w:szCs w:val="20"/>
        </w:rPr>
        <w:t xml:space="preserve"> feedback </w:t>
      </w:r>
      <w:r w:rsidR="0013261E">
        <w:rPr>
          <w:rFonts w:eastAsiaTheme="majorEastAsia" w:cs="Calibri"/>
          <w:szCs w:val="20"/>
        </w:rPr>
        <w:t xml:space="preserve">to us </w:t>
      </w:r>
      <w:r w:rsidRPr="002A6C2F">
        <w:rPr>
          <w:rFonts w:eastAsiaTheme="majorEastAsia" w:cs="Calibri"/>
          <w:szCs w:val="20"/>
        </w:rPr>
        <w:t>on</w:t>
      </w:r>
      <w:r>
        <w:rPr>
          <w:rFonts w:eastAsiaTheme="majorEastAsia" w:cs="Calibri"/>
          <w:szCs w:val="20"/>
        </w:rPr>
        <w:t>:</w:t>
      </w:r>
    </w:p>
    <w:p w14:paraId="4A45E6A7" w14:textId="77777777" w:rsidR="004819FB" w:rsidRDefault="004819FB" w:rsidP="004819FB">
      <w:pPr>
        <w:pStyle w:val="ListParagraph"/>
        <w:numPr>
          <w:ilvl w:val="0"/>
          <w:numId w:val="28"/>
        </w:numPr>
      </w:pPr>
      <w:r>
        <w:t>increasing the levy threshold,</w:t>
      </w:r>
    </w:p>
    <w:p w14:paraId="76AE6703" w14:textId="77777777" w:rsidR="004819FB" w:rsidRDefault="004819FB" w:rsidP="004819FB">
      <w:pPr>
        <w:pStyle w:val="ListParagraph"/>
        <w:numPr>
          <w:ilvl w:val="0"/>
          <w:numId w:val="28"/>
        </w:numPr>
      </w:pPr>
      <w:r>
        <w:t>increasing investment in MBIE’s services, and</w:t>
      </w:r>
    </w:p>
    <w:p w14:paraId="00009F2F" w14:textId="1BB2CFD5" w:rsidR="00107A58" w:rsidRDefault="004819FB" w:rsidP="004819FB">
      <w:pPr>
        <w:pStyle w:val="ListParagraph"/>
        <w:numPr>
          <w:ilvl w:val="0"/>
          <w:numId w:val="28"/>
        </w:numPr>
      </w:pPr>
      <w:r>
        <w:t>changing the levy rate.</w:t>
      </w:r>
    </w:p>
    <w:p w14:paraId="6DBCE767" w14:textId="7A17D984" w:rsidR="00D161F6" w:rsidRDefault="00D161F6" w:rsidP="00D161F6">
      <w:r>
        <w:t>When completing this submission form, please provide comments and reasons explaining your choices. Your feedback provides valuable information and informs decisions about the proposals.</w:t>
      </w:r>
    </w:p>
    <w:p w14:paraId="6E88E46C" w14:textId="77777777" w:rsidR="00107A58" w:rsidRDefault="00107A58" w:rsidP="00D161F6">
      <w:pPr>
        <w:spacing w:after="0"/>
        <w:rPr>
          <w:rFonts w:eastAsiaTheme="majorEastAsia" w:cs="Calibri"/>
          <w:szCs w:val="20"/>
        </w:rPr>
      </w:pPr>
    </w:p>
    <w:p w14:paraId="0306450C" w14:textId="3969791D" w:rsidR="00D161F6" w:rsidRDefault="00D161F6" w:rsidP="00D161F6">
      <w:pPr>
        <w:spacing w:after="0"/>
        <w:rPr>
          <w:rFonts w:eastAsiaTheme="majorEastAsia" w:cs="Calibri"/>
          <w:szCs w:val="20"/>
        </w:rPr>
      </w:pPr>
      <w:r>
        <w:rPr>
          <w:rFonts w:eastAsiaTheme="majorEastAsia" w:cs="Calibri"/>
          <w:szCs w:val="20"/>
        </w:rPr>
        <w:t xml:space="preserve">You can submit this form by 5pm, </w:t>
      </w:r>
      <w:r w:rsidR="004819FB">
        <w:rPr>
          <w:rFonts w:eastAsiaTheme="majorEastAsia" w:cs="Calibri"/>
          <w:szCs w:val="20"/>
        </w:rPr>
        <w:t>Monday</w:t>
      </w:r>
      <w:r>
        <w:rPr>
          <w:rFonts w:eastAsiaTheme="majorEastAsia" w:cs="Calibri"/>
          <w:szCs w:val="20"/>
        </w:rPr>
        <w:t xml:space="preserve"> </w:t>
      </w:r>
      <w:r w:rsidR="004819FB">
        <w:rPr>
          <w:rFonts w:eastAsiaTheme="majorEastAsia" w:cs="Calibri"/>
          <w:szCs w:val="20"/>
        </w:rPr>
        <w:t xml:space="preserve">29 May </w:t>
      </w:r>
      <w:r w:rsidR="00107A58">
        <w:rPr>
          <w:rFonts w:eastAsiaTheme="majorEastAsia" w:cs="Calibri"/>
          <w:szCs w:val="20"/>
        </w:rPr>
        <w:t>2023</w:t>
      </w:r>
      <w:r>
        <w:rPr>
          <w:rFonts w:eastAsiaTheme="majorEastAsia" w:cs="Calibri"/>
          <w:szCs w:val="20"/>
        </w:rPr>
        <w:t xml:space="preserve"> by: </w:t>
      </w:r>
    </w:p>
    <w:p w14:paraId="22937CC2" w14:textId="0FA0B8EB" w:rsidR="00D161F6" w:rsidRPr="00FE75E9" w:rsidRDefault="00D161F6" w:rsidP="00D161F6">
      <w:pPr>
        <w:spacing w:after="0"/>
        <w:rPr>
          <w:rFonts w:ascii="Calibri" w:hAnsi="Calibri" w:cs="Calibri"/>
          <w:szCs w:val="20"/>
        </w:rPr>
      </w:pPr>
      <w:proofErr w:type="gramStart"/>
      <w:r w:rsidRPr="00FE75E9">
        <w:rPr>
          <w:rFonts w:eastAsiaTheme="majorEastAsia" w:cs="Calibri"/>
          <w:szCs w:val="20"/>
        </w:rPr>
        <w:t xml:space="preserve">›  </w:t>
      </w:r>
      <w:r w:rsidRPr="00FE75E9">
        <w:rPr>
          <w:rFonts w:ascii="Calibri" w:hAnsi="Calibri" w:cs="Calibri"/>
          <w:szCs w:val="20"/>
        </w:rPr>
        <w:t>email</w:t>
      </w:r>
      <w:proofErr w:type="gramEnd"/>
      <w:r w:rsidRPr="00FE75E9">
        <w:rPr>
          <w:rFonts w:ascii="Calibri" w:hAnsi="Calibri" w:cs="Calibri"/>
          <w:szCs w:val="20"/>
        </w:rPr>
        <w:t xml:space="preserve">: </w:t>
      </w:r>
      <w:r w:rsidR="00AF41AB" w:rsidRPr="00AF41AB">
        <w:rPr>
          <w:rFonts w:ascii="Calibri" w:hAnsi="Calibri" w:cs="Calibri"/>
          <w:szCs w:val="20"/>
        </w:rPr>
        <w:t>building@mbie.govt.nz</w:t>
      </w:r>
      <w:r w:rsidRPr="00FE75E9">
        <w:rPr>
          <w:rFonts w:ascii="Calibri" w:hAnsi="Calibri" w:cs="Calibri"/>
          <w:szCs w:val="20"/>
        </w:rPr>
        <w:t xml:space="preserve">, with subject line </w:t>
      </w:r>
      <w:r w:rsidR="009F3D10">
        <w:rPr>
          <w:rFonts w:ascii="Calibri" w:hAnsi="Calibri" w:cs="Calibri"/>
          <w:szCs w:val="20"/>
        </w:rPr>
        <w:t>Building Levy Review</w:t>
      </w:r>
    </w:p>
    <w:p w14:paraId="0F25D614" w14:textId="77777777" w:rsidR="00D161F6" w:rsidRPr="00107A58" w:rsidRDefault="00D161F6" w:rsidP="00D161F6">
      <w:pPr>
        <w:pStyle w:val="MemoHeading"/>
        <w:numPr>
          <w:ilvl w:val="0"/>
          <w:numId w:val="0"/>
        </w:numPr>
        <w:tabs>
          <w:tab w:val="left" w:pos="-284"/>
        </w:tabs>
        <w:spacing w:before="40" w:after="40" w:line="240" w:lineRule="auto"/>
        <w:rPr>
          <w:rFonts w:cstheme="minorHAnsi"/>
          <w:b w:val="0"/>
          <w:color w:val="auto"/>
          <w:sz w:val="22"/>
          <w:szCs w:val="22"/>
        </w:rPr>
      </w:pPr>
      <w:proofErr w:type="gramStart"/>
      <w:r w:rsidRPr="00107A58">
        <w:rPr>
          <w:rFonts w:cstheme="minorHAnsi"/>
          <w:b w:val="0"/>
          <w:color w:val="auto"/>
          <w:sz w:val="22"/>
          <w:szCs w:val="22"/>
        </w:rPr>
        <w:t>›  post</w:t>
      </w:r>
      <w:proofErr w:type="gramEnd"/>
      <w:r w:rsidRPr="00107A58">
        <w:rPr>
          <w:rFonts w:cstheme="minorHAnsi"/>
          <w:b w:val="0"/>
          <w:color w:val="auto"/>
          <w:sz w:val="22"/>
          <w:szCs w:val="22"/>
        </w:rPr>
        <w:t xml:space="preserve"> </w:t>
      </w:r>
      <w:r w:rsidRPr="00107A58">
        <w:rPr>
          <w:rFonts w:cstheme="minorHAnsi"/>
          <w:b w:val="0"/>
          <w:color w:val="auto"/>
          <w:sz w:val="22"/>
          <w:szCs w:val="22"/>
        </w:rPr>
        <w:tab/>
        <w:t xml:space="preserve">to: Ministry of Business, Innovation and Employment, 15 Stout Street, Wellington 6011 </w:t>
      </w:r>
    </w:p>
    <w:p w14:paraId="39927F34" w14:textId="77777777" w:rsidR="00D161F6" w:rsidRPr="006163C7" w:rsidRDefault="00D161F6" w:rsidP="00D161F6">
      <w:pPr>
        <w:spacing w:after="40"/>
        <w:rPr>
          <w:rFonts w:cs="Calibri"/>
          <w:szCs w:val="20"/>
        </w:rPr>
      </w:pPr>
      <w:r>
        <w:rPr>
          <w:rFonts w:eastAsiaTheme="majorEastAsia" w:cs="Calibri"/>
          <w:szCs w:val="20"/>
        </w:rPr>
        <w:tab/>
      </w:r>
      <w:r w:rsidRPr="006163C7">
        <w:rPr>
          <w:rFonts w:eastAsiaTheme="majorEastAsia" w:cs="Calibri"/>
          <w:szCs w:val="20"/>
        </w:rPr>
        <w:t xml:space="preserve">or: Ministry of Business, Innovation and Employment, PO Box 1473, Wellington 6140 </w:t>
      </w:r>
    </w:p>
    <w:p w14:paraId="4426C1BC" w14:textId="77777777" w:rsidR="00D161F6" w:rsidRDefault="00D161F6" w:rsidP="00D161F6">
      <w:pPr>
        <w:spacing w:after="0"/>
        <w:rPr>
          <w:rFonts w:eastAsiaTheme="majorEastAsia" w:cs="Calibri"/>
          <w:szCs w:val="20"/>
        </w:rPr>
      </w:pPr>
    </w:p>
    <w:p w14:paraId="5169BA87" w14:textId="77777777" w:rsidR="009F3D10" w:rsidRPr="009F3D10" w:rsidRDefault="009F3D10" w:rsidP="009F3D10">
      <w:pPr>
        <w:spacing w:after="0"/>
        <w:rPr>
          <w:rFonts w:eastAsiaTheme="majorEastAsia" w:cs="Calibri"/>
          <w:szCs w:val="20"/>
        </w:rPr>
      </w:pPr>
      <w:r w:rsidRPr="009F3D10">
        <w:rPr>
          <w:rFonts w:eastAsiaTheme="majorEastAsia" w:cs="Calibri"/>
          <w:szCs w:val="20"/>
        </w:rPr>
        <w:t>Your feedback will help MBIE to:</w:t>
      </w:r>
    </w:p>
    <w:p w14:paraId="6025B57E" w14:textId="77777777" w:rsidR="009F3D10" w:rsidRPr="009F3D10" w:rsidRDefault="009F3D10" w:rsidP="009F3D10">
      <w:pPr>
        <w:pStyle w:val="ListParagraph"/>
        <w:numPr>
          <w:ilvl w:val="0"/>
          <w:numId w:val="29"/>
        </w:numPr>
        <w:spacing w:after="0"/>
        <w:rPr>
          <w:rFonts w:eastAsiaTheme="majorEastAsia" w:cs="Calibri"/>
          <w:szCs w:val="20"/>
        </w:rPr>
      </w:pPr>
      <w:r w:rsidRPr="009F3D10">
        <w:rPr>
          <w:rFonts w:eastAsiaTheme="majorEastAsia" w:cs="Calibri"/>
          <w:szCs w:val="20"/>
        </w:rPr>
        <w:t>ensure that the balance of the levy memorandum account trends to zero over time</w:t>
      </w:r>
    </w:p>
    <w:p w14:paraId="21B09005" w14:textId="12880EC7" w:rsidR="009F3D10" w:rsidRPr="009F3D10" w:rsidRDefault="009F3D10" w:rsidP="009F3D10">
      <w:pPr>
        <w:pStyle w:val="ListParagraph"/>
        <w:numPr>
          <w:ilvl w:val="0"/>
          <w:numId w:val="29"/>
        </w:numPr>
        <w:spacing w:after="0"/>
        <w:rPr>
          <w:rFonts w:eastAsiaTheme="majorEastAsia" w:cs="Calibri"/>
          <w:szCs w:val="20"/>
        </w:rPr>
      </w:pPr>
      <w:r w:rsidRPr="009F3D10">
        <w:rPr>
          <w:rFonts w:eastAsiaTheme="majorEastAsia" w:cs="Calibri"/>
          <w:szCs w:val="20"/>
        </w:rPr>
        <w:t>reduce the volume of lower value building consent applications paying the levy</w:t>
      </w:r>
    </w:p>
    <w:p w14:paraId="0D91E337" w14:textId="77777777" w:rsidR="009F3D10" w:rsidRPr="009F3D10" w:rsidRDefault="009F3D10" w:rsidP="009F3D10">
      <w:pPr>
        <w:pStyle w:val="ListParagraph"/>
        <w:numPr>
          <w:ilvl w:val="0"/>
          <w:numId w:val="29"/>
        </w:numPr>
        <w:spacing w:after="0"/>
        <w:rPr>
          <w:rFonts w:eastAsiaTheme="majorEastAsia" w:cs="Calibri"/>
          <w:szCs w:val="20"/>
        </w:rPr>
      </w:pPr>
      <w:r w:rsidRPr="009F3D10">
        <w:rPr>
          <w:rFonts w:eastAsiaTheme="majorEastAsia" w:cs="Calibri"/>
          <w:szCs w:val="20"/>
        </w:rPr>
        <w:t>improve the building and construction regulatory services MBIE delivers to levy payers and the building sector and</w:t>
      </w:r>
    </w:p>
    <w:p w14:paraId="2F405672" w14:textId="30C66ED4" w:rsidR="00D161F6" w:rsidRPr="009F3D10" w:rsidRDefault="009F3D10" w:rsidP="009F3D10">
      <w:pPr>
        <w:pStyle w:val="ListParagraph"/>
        <w:numPr>
          <w:ilvl w:val="0"/>
          <w:numId w:val="29"/>
        </w:numPr>
        <w:spacing w:after="0"/>
        <w:rPr>
          <w:rFonts w:eastAsiaTheme="majorEastAsia" w:cs="Calibri"/>
          <w:szCs w:val="20"/>
        </w:rPr>
      </w:pPr>
      <w:r w:rsidRPr="009F3D10">
        <w:rPr>
          <w:rFonts w:eastAsiaTheme="majorEastAsia" w:cs="Calibri"/>
          <w:szCs w:val="20"/>
        </w:rPr>
        <w:t xml:space="preserve">ensure that MBIE’s </w:t>
      </w:r>
      <w:proofErr w:type="gramStart"/>
      <w:r w:rsidRPr="009F3D10">
        <w:rPr>
          <w:rFonts w:eastAsiaTheme="majorEastAsia" w:cs="Calibri"/>
          <w:szCs w:val="20"/>
        </w:rPr>
        <w:t>building</w:t>
      </w:r>
      <w:proofErr w:type="gramEnd"/>
      <w:r w:rsidRPr="009F3D10">
        <w:rPr>
          <w:rFonts w:eastAsiaTheme="majorEastAsia" w:cs="Calibri"/>
          <w:szCs w:val="20"/>
        </w:rPr>
        <w:t xml:space="preserve"> and construction regulatory services have a sustainable funding base going forward.</w:t>
      </w:r>
    </w:p>
    <w:p w14:paraId="0520010F" w14:textId="77777777" w:rsidR="009F3D10" w:rsidRDefault="009F3D10" w:rsidP="00D161F6">
      <w:pPr>
        <w:spacing w:after="0"/>
        <w:rPr>
          <w:rFonts w:eastAsiaTheme="majorEastAsia" w:cs="Calibri"/>
          <w:szCs w:val="20"/>
        </w:rPr>
      </w:pPr>
    </w:p>
    <w:p w14:paraId="52412A08" w14:textId="53BC97FF" w:rsidR="00D161F6" w:rsidRDefault="00D161F6" w:rsidP="00D161F6">
      <w:pPr>
        <w:spacing w:after="0"/>
        <w:rPr>
          <w:rFonts w:eastAsiaTheme="majorEastAsia" w:cs="Calibri"/>
          <w:szCs w:val="20"/>
        </w:rPr>
      </w:pPr>
      <w:r w:rsidRPr="00B13354">
        <w:rPr>
          <w:rFonts w:eastAsiaTheme="majorEastAsia" w:cs="Calibri"/>
          <w:szCs w:val="20"/>
        </w:rPr>
        <w:t>The OIA specifies that information is to be made available upon request unless there are sufficient grounds for withholding it. If we receive a request, we cannot guarantee that feedback you provide us will not be made public. Any decision to withhold information requested under the OIA is reviewable by the Ombudsman.</w:t>
      </w:r>
    </w:p>
    <w:p w14:paraId="2ACCA38E" w14:textId="1A98B57D" w:rsidR="008275EF" w:rsidRDefault="008275EF">
      <w:pPr>
        <w:spacing w:after="0"/>
        <w:rPr>
          <w:lang w:val="en-US"/>
        </w:rPr>
      </w:pPr>
      <w:r>
        <w:rPr>
          <w:lang w:val="en-US"/>
        </w:rPr>
        <w:br w:type="page"/>
      </w:r>
    </w:p>
    <w:p w14:paraId="2CE43005" w14:textId="491304A3" w:rsidR="008C76F9" w:rsidRDefault="008C76F9" w:rsidP="008C76F9">
      <w:pPr>
        <w:pStyle w:val="Heading1"/>
        <w:rPr>
          <w:lang w:val="en-US"/>
        </w:rPr>
      </w:pPr>
      <w:bookmarkStart w:id="1" w:name="_Toc121847012"/>
      <w:r>
        <w:rPr>
          <w:lang w:val="en-US"/>
        </w:rPr>
        <w:lastRenderedPageBreak/>
        <w:t>Submitter information</w:t>
      </w:r>
      <w:bookmarkEnd w:id="1"/>
    </w:p>
    <w:p w14:paraId="79A5AC5D" w14:textId="0B2E94EC" w:rsidR="008C76F9" w:rsidRDefault="008C76F9" w:rsidP="008C76F9">
      <w:pPr>
        <w:rPr>
          <w:szCs w:val="20"/>
        </w:rPr>
      </w:pPr>
      <w:r>
        <w:rPr>
          <w:lang w:val="en"/>
        </w:rPr>
        <w:t xml:space="preserve">MBIE would appreciate you </w:t>
      </w:r>
      <w:r w:rsidR="0078479B">
        <w:rPr>
          <w:lang w:val="en"/>
        </w:rPr>
        <w:t>providing some</w:t>
      </w:r>
      <w:r>
        <w:rPr>
          <w:lang w:val="en"/>
        </w:rPr>
        <w:t xml:space="preserve"> information about yourself. If you choose to provide information in the “About you” section below it will be used to help MBIE understand the impact of our proposals on different occupational groups. Any information you provide will be stored securely.</w:t>
      </w:r>
    </w:p>
    <w:p w14:paraId="63D2731B" w14:textId="77777777" w:rsidR="008C76F9" w:rsidRPr="0079357C" w:rsidRDefault="008C76F9" w:rsidP="008C76F9">
      <w:pPr>
        <w:pStyle w:val="ListParagraph"/>
        <w:numPr>
          <w:ilvl w:val="0"/>
          <w:numId w:val="24"/>
        </w:numPr>
        <w:spacing w:before="40" w:after="120"/>
        <w:ind w:left="567" w:hanging="567"/>
        <w:rPr>
          <w:sz w:val="24"/>
        </w:rPr>
      </w:pPr>
      <w:r w:rsidRPr="0079357C">
        <w:rPr>
          <w:sz w:val="24"/>
        </w:rPr>
        <w:t>About you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7268"/>
      </w:tblGrid>
      <w:tr w:rsidR="008C76F9" w14:paraId="210C9697" w14:textId="77777777" w:rsidTr="00CB736D">
        <w:tc>
          <w:tcPr>
            <w:tcW w:w="1701" w:type="dxa"/>
          </w:tcPr>
          <w:p w14:paraId="1B96AE73" w14:textId="77777777" w:rsidR="008C76F9" w:rsidRDefault="008C76F9" w:rsidP="00CB736D">
            <w:pPr>
              <w:spacing w:before="120" w:after="120"/>
            </w:pPr>
            <w:r>
              <w:t>Name:</w:t>
            </w:r>
          </w:p>
        </w:tc>
        <w:tc>
          <w:tcPr>
            <w:tcW w:w="7371" w:type="dxa"/>
            <w:shd w:val="clear" w:color="auto" w:fill="E2EFD8" w:themeFill="accent2" w:themeFillTint="33"/>
          </w:tcPr>
          <w:p w14:paraId="7EAF2ADF" w14:textId="77777777" w:rsidR="008C76F9" w:rsidRDefault="008C76F9" w:rsidP="00CB736D">
            <w:pPr>
              <w:spacing w:before="120" w:after="120"/>
            </w:pPr>
          </w:p>
        </w:tc>
      </w:tr>
    </w:tbl>
    <w:p w14:paraId="7AF9CFC8" w14:textId="77777777" w:rsidR="008C76F9" w:rsidRPr="0079357C" w:rsidRDefault="008C76F9" w:rsidP="008C76F9">
      <w:pPr>
        <w:spacing w:after="0"/>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7266"/>
      </w:tblGrid>
      <w:tr w:rsidR="008C76F9" w14:paraId="514D185E" w14:textId="77777777" w:rsidTr="00CB736D">
        <w:tc>
          <w:tcPr>
            <w:tcW w:w="1701" w:type="dxa"/>
          </w:tcPr>
          <w:p w14:paraId="5CA51CF2" w14:textId="77777777" w:rsidR="008C76F9" w:rsidRDefault="008C76F9" w:rsidP="00CB736D">
            <w:pPr>
              <w:spacing w:before="120" w:after="120"/>
            </w:pPr>
            <w:r>
              <w:t>Email address:</w:t>
            </w:r>
          </w:p>
        </w:tc>
        <w:tc>
          <w:tcPr>
            <w:tcW w:w="7371" w:type="dxa"/>
            <w:shd w:val="clear" w:color="auto" w:fill="E2EFD8" w:themeFill="accent2" w:themeFillTint="33"/>
          </w:tcPr>
          <w:p w14:paraId="45546254" w14:textId="77777777" w:rsidR="008C76F9" w:rsidRDefault="008C76F9" w:rsidP="00CB736D">
            <w:pPr>
              <w:spacing w:before="120" w:after="120"/>
            </w:pPr>
          </w:p>
        </w:tc>
      </w:tr>
    </w:tbl>
    <w:p w14:paraId="15AC9E8D" w14:textId="77777777" w:rsidR="008C76F9" w:rsidRPr="008C76F9" w:rsidRDefault="008C76F9" w:rsidP="008C76F9">
      <w:pPr>
        <w:spacing w:before="120" w:after="120"/>
        <w:ind w:left="284"/>
        <w:rPr>
          <w:szCs w:val="20"/>
        </w:rPr>
      </w:pPr>
    </w:p>
    <w:p w14:paraId="1A4B36E1" w14:textId="77777777" w:rsidR="008C76F9" w:rsidRDefault="008C76F9" w:rsidP="008C76F9">
      <w:pPr>
        <w:pStyle w:val="ListParagraph"/>
        <w:numPr>
          <w:ilvl w:val="0"/>
          <w:numId w:val="24"/>
        </w:numPr>
        <w:spacing w:before="120" w:after="120"/>
        <w:ind w:left="567" w:hanging="567"/>
        <w:rPr>
          <w:szCs w:val="20"/>
        </w:rPr>
      </w:pPr>
      <w:r w:rsidRPr="0079357C">
        <w:rPr>
          <w:sz w:val="24"/>
        </w:rPr>
        <w:t>Are you happy for MBIE to contact you if we have questions about your submission?</w:t>
      </w:r>
    </w:p>
    <w:p w14:paraId="52851D4B" w14:textId="7D9ED155" w:rsidR="008C76F9" w:rsidRDefault="007A36B2" w:rsidP="008C76F9">
      <w:pPr>
        <w:ind w:left="567"/>
      </w:pPr>
      <w:sdt>
        <w:sdtPr>
          <w:rPr>
            <w:rFonts w:ascii="MS Gothic" w:eastAsia="MS Gothic" w:hAnsi="MS Gothic"/>
          </w:rPr>
          <w:id w:val="1662188768"/>
          <w14:checkbox>
            <w14:checked w14:val="0"/>
            <w14:checkedState w14:val="2612" w14:font="MS Gothic"/>
            <w14:uncheckedState w14:val="2610" w14:font="MS Gothic"/>
          </w14:checkbox>
        </w:sdtPr>
        <w:sdtEndPr/>
        <w:sdtContent>
          <w:r w:rsidR="008C76F9">
            <w:rPr>
              <w:rFonts w:ascii="MS Gothic" w:eastAsia="MS Gothic" w:hAnsi="MS Gothic" w:hint="eastAsia"/>
            </w:rPr>
            <w:t>☐</w:t>
          </w:r>
        </w:sdtContent>
      </w:sdt>
      <w:r w:rsidR="008C76F9">
        <w:t xml:space="preserve"> Yes </w:t>
      </w:r>
      <w:r w:rsidR="008C76F9">
        <w:tab/>
      </w:r>
      <w:r w:rsidR="008C76F9">
        <w:tab/>
      </w:r>
      <w:r w:rsidR="008C76F9">
        <w:tab/>
      </w:r>
      <w:r w:rsidR="008C76F9">
        <w:tab/>
      </w:r>
      <w:r w:rsidR="008C76F9">
        <w:tab/>
      </w:r>
      <w:r w:rsidR="008C76F9">
        <w:tab/>
      </w:r>
      <w:sdt>
        <w:sdtPr>
          <w:rPr>
            <w:rFonts w:ascii="MS Gothic" w:eastAsia="MS Gothic" w:hAnsi="MS Gothic"/>
          </w:rPr>
          <w:id w:val="-1725744773"/>
          <w14:checkbox>
            <w14:checked w14:val="0"/>
            <w14:checkedState w14:val="2612" w14:font="MS Gothic"/>
            <w14:uncheckedState w14:val="2610" w14:font="MS Gothic"/>
          </w14:checkbox>
        </w:sdtPr>
        <w:sdtEndPr/>
        <w:sdtContent>
          <w:r w:rsidR="008C76F9">
            <w:rPr>
              <w:rFonts w:ascii="MS Gothic" w:eastAsia="MS Gothic" w:hAnsi="MS Gothic" w:hint="eastAsia"/>
            </w:rPr>
            <w:t>☐</w:t>
          </w:r>
        </w:sdtContent>
      </w:sdt>
      <w:r w:rsidR="008C76F9">
        <w:t xml:space="preserve"> No</w:t>
      </w:r>
    </w:p>
    <w:p w14:paraId="57C1B1FE" w14:textId="77777777" w:rsidR="008C76F9" w:rsidRPr="00A12DCD" w:rsidRDefault="008C76F9" w:rsidP="008C76F9">
      <w:pPr>
        <w:spacing w:before="120" w:after="120"/>
        <w:ind w:left="284"/>
        <w:rPr>
          <w:szCs w:val="20"/>
        </w:rPr>
      </w:pPr>
    </w:p>
    <w:p w14:paraId="3CD63EC1" w14:textId="77777777" w:rsidR="008C76F9" w:rsidRDefault="008C76F9" w:rsidP="008C76F9">
      <w:pPr>
        <w:pStyle w:val="ListParagraph"/>
        <w:numPr>
          <w:ilvl w:val="0"/>
          <w:numId w:val="24"/>
        </w:numPr>
        <w:spacing w:before="120" w:after="120"/>
        <w:ind w:left="567" w:hanging="567"/>
        <w:rPr>
          <w:szCs w:val="20"/>
        </w:rPr>
      </w:pPr>
      <w:r w:rsidRPr="0079357C">
        <w:rPr>
          <w:sz w:val="24"/>
        </w:rPr>
        <w:t>Are you making this submission on behalf of a business or organisation?</w:t>
      </w:r>
    </w:p>
    <w:p w14:paraId="02325805" w14:textId="5B6D05AC" w:rsidR="008C76F9" w:rsidRDefault="007A36B2" w:rsidP="008C76F9">
      <w:pPr>
        <w:ind w:left="567"/>
      </w:pPr>
      <w:sdt>
        <w:sdtPr>
          <w:rPr>
            <w:rFonts w:ascii="MS Gothic" w:eastAsia="MS Gothic" w:hAnsi="MS Gothic"/>
          </w:rPr>
          <w:id w:val="963544133"/>
          <w14:checkbox>
            <w14:checked w14:val="0"/>
            <w14:checkedState w14:val="2612" w14:font="MS Gothic"/>
            <w14:uncheckedState w14:val="2610" w14:font="MS Gothic"/>
          </w14:checkbox>
        </w:sdtPr>
        <w:sdtEndPr/>
        <w:sdtContent>
          <w:r w:rsidR="008C76F9" w:rsidRPr="0079357C">
            <w:rPr>
              <w:rFonts w:ascii="MS Gothic" w:eastAsia="MS Gothic" w:hAnsi="MS Gothic" w:hint="eastAsia"/>
            </w:rPr>
            <w:t>☐</w:t>
          </w:r>
        </w:sdtContent>
      </w:sdt>
      <w:r w:rsidR="008C76F9">
        <w:t xml:space="preserve"> Yes </w:t>
      </w:r>
      <w:r w:rsidR="008C76F9">
        <w:tab/>
      </w:r>
      <w:r w:rsidR="008C76F9">
        <w:tab/>
      </w:r>
      <w:r w:rsidR="008C76F9">
        <w:tab/>
      </w:r>
      <w:r w:rsidR="008C76F9">
        <w:tab/>
      </w:r>
      <w:r w:rsidR="008C76F9">
        <w:tab/>
      </w:r>
      <w:r w:rsidR="008C76F9">
        <w:tab/>
      </w:r>
      <w:sdt>
        <w:sdtPr>
          <w:rPr>
            <w:rFonts w:ascii="MS Gothic" w:eastAsia="MS Gothic" w:hAnsi="MS Gothic"/>
          </w:rPr>
          <w:id w:val="-1338531547"/>
          <w14:checkbox>
            <w14:checked w14:val="0"/>
            <w14:checkedState w14:val="2612" w14:font="MS Gothic"/>
            <w14:uncheckedState w14:val="2610" w14:font="MS Gothic"/>
          </w14:checkbox>
        </w:sdtPr>
        <w:sdtEndPr/>
        <w:sdtContent>
          <w:r w:rsidR="008C76F9">
            <w:rPr>
              <w:rFonts w:ascii="MS Gothic" w:eastAsia="MS Gothic" w:hAnsi="MS Gothic" w:hint="eastAsia"/>
            </w:rPr>
            <w:t>☐</w:t>
          </w:r>
        </w:sdtContent>
      </w:sdt>
      <w:r w:rsidR="008C76F9">
        <w:t xml:space="preserve"> No</w:t>
      </w:r>
    </w:p>
    <w:p w14:paraId="007F6EC8" w14:textId="77777777" w:rsidR="0032045F" w:rsidRDefault="0032045F" w:rsidP="008C76F9">
      <w:pPr>
        <w:ind w:left="567"/>
      </w:pPr>
    </w:p>
    <w:p w14:paraId="60676C7D" w14:textId="77777777" w:rsidR="008C76F9" w:rsidRDefault="008C76F9" w:rsidP="008C76F9">
      <w:pPr>
        <w:spacing w:after="40"/>
        <w:rPr>
          <w:szCs w:val="20"/>
        </w:rPr>
      </w:pPr>
      <w:r>
        <w:rPr>
          <w:szCs w:val="20"/>
        </w:rPr>
        <w:t>If yes, please tell us the title of your company/organisation.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956"/>
      </w:tblGrid>
      <w:tr w:rsidR="008C76F9" w:rsidRPr="007725E8" w14:paraId="4999DF04" w14:textId="77777777" w:rsidTr="00CB736D">
        <w:trPr>
          <w:trHeight w:val="914"/>
        </w:trPr>
        <w:tc>
          <w:tcPr>
            <w:tcW w:w="9072" w:type="dxa"/>
            <w:shd w:val="clear" w:color="auto" w:fill="E2EFD8" w:themeFill="accent2" w:themeFillTint="33"/>
          </w:tcPr>
          <w:p w14:paraId="7AB9EBD9" w14:textId="77777777" w:rsidR="008C76F9" w:rsidRPr="007725E8" w:rsidRDefault="008C76F9" w:rsidP="00CB736D">
            <w:pPr>
              <w:spacing w:before="120" w:after="120"/>
              <w:rPr>
                <w:szCs w:val="20"/>
              </w:rPr>
            </w:pPr>
          </w:p>
        </w:tc>
      </w:tr>
    </w:tbl>
    <w:p w14:paraId="2F0D679C" w14:textId="77777777" w:rsidR="008C76F9" w:rsidRDefault="008C76F9" w:rsidP="008C76F9">
      <w:pPr>
        <w:spacing w:before="120" w:after="120"/>
        <w:ind w:left="284"/>
        <w:rPr>
          <w:sz w:val="24"/>
        </w:rPr>
      </w:pPr>
    </w:p>
    <w:p w14:paraId="304C8644" w14:textId="77777777" w:rsidR="008C76F9" w:rsidRPr="00CD6C5E" w:rsidRDefault="008C76F9" w:rsidP="008C76F9">
      <w:pPr>
        <w:pStyle w:val="ListParagraph"/>
        <w:numPr>
          <w:ilvl w:val="0"/>
          <w:numId w:val="24"/>
        </w:numPr>
        <w:spacing w:before="120" w:after="120"/>
        <w:ind w:left="567" w:hanging="567"/>
        <w:rPr>
          <w:sz w:val="24"/>
        </w:rPr>
      </w:pPr>
      <w:r w:rsidRPr="00CD6C5E">
        <w:rPr>
          <w:sz w:val="24"/>
        </w:rPr>
        <w:t>Privacy information</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576"/>
      </w:tblGrid>
      <w:tr w:rsidR="008C76F9" w14:paraId="58A52A9B" w14:textId="77777777" w:rsidTr="00CB736D">
        <w:trPr>
          <w:trHeight w:val="789"/>
        </w:trPr>
        <w:tc>
          <w:tcPr>
            <w:tcW w:w="459" w:type="dxa"/>
          </w:tcPr>
          <w:p w14:paraId="02C7BA32" w14:textId="77777777" w:rsidR="008C76F9" w:rsidRDefault="007A36B2" w:rsidP="00CB736D">
            <w:pPr>
              <w:spacing w:before="120" w:after="120"/>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8C76F9" w:rsidRPr="00EF798E">
                  <w:rPr>
                    <w:rFonts w:ascii="MS Gothic" w:eastAsia="MS Gothic" w:hAnsi="MS Gothic" w:hint="eastAsia"/>
                    <w:sz w:val="28"/>
                  </w:rPr>
                  <w:t>☐</w:t>
                </w:r>
              </w:sdtContent>
            </w:sdt>
            <w:r w:rsidR="008C76F9" w:rsidRPr="00EF798E">
              <w:t xml:space="preserve"> </w:t>
            </w:r>
          </w:p>
        </w:tc>
        <w:tc>
          <w:tcPr>
            <w:tcW w:w="8613" w:type="dxa"/>
          </w:tcPr>
          <w:p w14:paraId="433EBB53" w14:textId="77777777" w:rsidR="008C76F9" w:rsidRDefault="008C76F9" w:rsidP="00CB736D">
            <w:pPr>
              <w:rPr>
                <w:szCs w:val="20"/>
              </w:rPr>
            </w:pPr>
            <w:r w:rsidRPr="00EB1948">
              <w:rPr>
                <w:lang w:eastAsia="ko-KR"/>
              </w:rPr>
              <w:t xml:space="preserve">The Privacy Act </w:t>
            </w:r>
            <w:r>
              <w:rPr>
                <w:lang w:eastAsia="ko-KR"/>
              </w:rPr>
              <w:t>2020</w:t>
            </w:r>
            <w:r w:rsidRPr="00EB1948">
              <w:rPr>
                <w:lang w:eastAsia="ko-KR"/>
              </w:rPr>
              <w:t xml:space="preserve"> applies to submissions. Please tick the box if you do </w:t>
            </w:r>
            <w:r w:rsidRPr="00EF798E">
              <w:rPr>
                <w:b/>
                <w:u w:val="single"/>
                <w:lang w:eastAsia="ko-KR"/>
              </w:rPr>
              <w:t>not</w:t>
            </w:r>
            <w:r w:rsidRPr="00EF798E">
              <w:rPr>
                <w:b/>
                <w:lang w:eastAsia="ko-KR"/>
              </w:rPr>
              <w:t xml:space="preserve"> </w:t>
            </w:r>
            <w:r w:rsidRPr="00EB1948">
              <w:rPr>
                <w:lang w:eastAsia="ko-KR"/>
              </w:rPr>
              <w:t>wish your name or other personal information to be included in any information about submissions that MBIE may</w:t>
            </w:r>
            <w:r>
              <w:rPr>
                <w:lang w:eastAsia="ko-KR"/>
              </w:rPr>
              <w:t xml:space="preserve"> publish.</w:t>
            </w:r>
          </w:p>
        </w:tc>
      </w:tr>
      <w:tr w:rsidR="008C76F9" w14:paraId="4C7C9E10" w14:textId="77777777" w:rsidTr="00CB736D">
        <w:trPr>
          <w:trHeight w:val="982"/>
        </w:trPr>
        <w:tc>
          <w:tcPr>
            <w:tcW w:w="459" w:type="dxa"/>
          </w:tcPr>
          <w:p w14:paraId="536069C7" w14:textId="77777777" w:rsidR="008C76F9" w:rsidRPr="00EB1948" w:rsidRDefault="007A36B2" w:rsidP="00CB736D">
            <w:pPr>
              <w:spacing w:before="120" w:after="120"/>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8C76F9" w:rsidRPr="00EF798E">
                  <w:rPr>
                    <w:rFonts w:ascii="MS Gothic" w:eastAsia="MS Gothic" w:hAnsi="MS Gothic" w:hint="eastAsia"/>
                    <w:sz w:val="28"/>
                  </w:rPr>
                  <w:t>☐</w:t>
                </w:r>
              </w:sdtContent>
            </w:sdt>
          </w:p>
        </w:tc>
        <w:tc>
          <w:tcPr>
            <w:tcW w:w="8613" w:type="dxa"/>
          </w:tcPr>
          <w:p w14:paraId="34C6DF98" w14:textId="77777777" w:rsidR="008C76F9" w:rsidRPr="00EB1948" w:rsidRDefault="008C76F9" w:rsidP="00CB736D">
            <w:pPr>
              <w:rPr>
                <w:rFonts w:ascii="Calibri" w:eastAsia="Times New Roman" w:hAnsi="Calibri" w:cs="Times New Roman"/>
                <w:lang w:eastAsia="ko-KR"/>
              </w:rPr>
            </w:pPr>
            <w:r w:rsidRPr="00EB1948">
              <w:t xml:space="preserve">MBIE may upload </w:t>
            </w:r>
            <w:proofErr w:type="gramStart"/>
            <w:r w:rsidRPr="00EB1948">
              <w:t>submissions</w:t>
            </w:r>
            <w:proofErr w:type="gramEnd"/>
            <w:r w:rsidRPr="00EB1948">
              <w:t xml:space="preserve"> or a summary of submissions received to MBIE’s website at </w:t>
            </w:r>
            <w:hyperlink r:id="rId8" w:history="1">
              <w:r w:rsidRPr="00A12DCD">
                <w:rPr>
                  <w:rStyle w:val="IntenseReference"/>
                </w:rPr>
                <w:t>www.mbie.govt.nz</w:t>
              </w:r>
            </w:hyperlink>
            <w:r w:rsidRPr="00A12DCD">
              <w:t>.</w:t>
            </w:r>
            <w:r w:rsidRPr="00EB1948">
              <w:t xml:space="preserve"> If you do</w:t>
            </w:r>
            <w:r w:rsidRPr="00EF798E">
              <w:rPr>
                <w:b/>
              </w:rPr>
              <w:t xml:space="preserve"> </w:t>
            </w:r>
            <w:r w:rsidRPr="00EF798E">
              <w:rPr>
                <w:b/>
                <w:u w:val="single"/>
              </w:rPr>
              <w:t>not</w:t>
            </w:r>
            <w:r w:rsidRPr="00EB1948">
              <w:t xml:space="preserve"> want your submission or a summary of your submission to be placed on our website, please tick the box and type an explanation below</w:t>
            </w:r>
            <w:r>
              <w:t>:</w:t>
            </w:r>
          </w:p>
        </w:tc>
      </w:tr>
    </w:tbl>
    <w:p w14:paraId="63C8AF77" w14:textId="77777777" w:rsidR="008C76F9" w:rsidRDefault="008C76F9" w:rsidP="008C76F9">
      <w:pPr>
        <w:rPr>
          <w:sz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956"/>
      </w:tblGrid>
      <w:tr w:rsidR="008C76F9" w:rsidRPr="007725E8" w14:paraId="194C17AD" w14:textId="77777777" w:rsidTr="00CB736D">
        <w:trPr>
          <w:trHeight w:val="890"/>
        </w:trPr>
        <w:tc>
          <w:tcPr>
            <w:tcW w:w="9072" w:type="dxa"/>
            <w:shd w:val="clear" w:color="auto" w:fill="E2EFD8" w:themeFill="accent2" w:themeFillTint="33"/>
          </w:tcPr>
          <w:p w14:paraId="25005866" w14:textId="77777777" w:rsidR="008C76F9" w:rsidRPr="00B111B7" w:rsidRDefault="008C76F9" w:rsidP="00CB736D">
            <w:pPr>
              <w:spacing w:before="120" w:after="120"/>
              <w:rPr>
                <w:szCs w:val="20"/>
              </w:rPr>
            </w:pPr>
            <w:r w:rsidRPr="00B111B7">
              <w:rPr>
                <w:szCs w:val="20"/>
              </w:rPr>
              <w:t>I do not want my submission placed on MBIE’s website because… [insert reasoning here]</w:t>
            </w:r>
          </w:p>
        </w:tc>
      </w:tr>
    </w:tbl>
    <w:p w14:paraId="2ACC2117" w14:textId="65CAB73B" w:rsidR="008C76F9" w:rsidRPr="008C76F9" w:rsidRDefault="008C76F9" w:rsidP="008C76F9">
      <w:pPr>
        <w:pStyle w:val="Heading1"/>
        <w:rPr>
          <w:rFonts w:asciiTheme="minorHAnsi" w:eastAsiaTheme="minorHAnsi" w:hAnsiTheme="minorHAnsi" w:cstheme="minorBidi"/>
          <w:sz w:val="22"/>
          <w:szCs w:val="24"/>
          <w:lang w:val="en-US"/>
        </w:rPr>
      </w:pPr>
      <w:r>
        <w:rPr>
          <w:lang w:val="en-US"/>
        </w:rPr>
        <w:br w:type="page"/>
      </w:r>
    </w:p>
    <w:p w14:paraId="0B8DE786" w14:textId="284BC29A" w:rsidR="00010E41" w:rsidRDefault="009F3D10" w:rsidP="003A205B">
      <w:pPr>
        <w:pStyle w:val="Heading1"/>
        <w:rPr>
          <w:lang w:val="en-US"/>
        </w:rPr>
      </w:pPr>
      <w:r>
        <w:rPr>
          <w:lang w:val="en-US"/>
        </w:rPr>
        <w:lastRenderedPageBreak/>
        <w:t>Increase the levy threshold</w:t>
      </w:r>
    </w:p>
    <w:p w14:paraId="454B3945" w14:textId="4260B642" w:rsidR="00603419" w:rsidRDefault="00603419" w:rsidP="00603419">
      <w:pPr>
        <w:spacing w:after="200" w:line="276" w:lineRule="auto"/>
        <w:rPr>
          <w:szCs w:val="22"/>
        </w:rPr>
      </w:pPr>
      <w:r>
        <w:rPr>
          <w:b/>
          <w:bCs/>
          <w:szCs w:val="22"/>
        </w:rPr>
        <w:t>1</w:t>
      </w:r>
      <w:r w:rsidRPr="0057381C">
        <w:rPr>
          <w:b/>
          <w:bCs/>
          <w:szCs w:val="22"/>
        </w:rPr>
        <w:t>.</w:t>
      </w:r>
      <w:r>
        <w:rPr>
          <w:szCs w:val="22"/>
        </w:rPr>
        <w:t xml:space="preserve"> </w:t>
      </w:r>
      <w:r w:rsidR="00123AFB" w:rsidRPr="00123AFB">
        <w:rPr>
          <w:szCs w:val="22"/>
        </w:rPr>
        <w:t>Should the threshold remain at $20,444 or increase to $65,000?</w:t>
      </w:r>
    </w:p>
    <w:p w14:paraId="71E0F5DD" w14:textId="16BABBD1" w:rsidR="00603419" w:rsidRDefault="007A36B2" w:rsidP="00603419">
      <w:pPr>
        <w:spacing w:before="120" w:after="120"/>
        <w:rPr>
          <w:sz w:val="24"/>
        </w:rPr>
      </w:pPr>
      <w:sdt>
        <w:sdtPr>
          <w:rPr>
            <w:rFonts w:ascii="MS Gothic" w:eastAsia="MS Gothic" w:hAnsi="MS Gothic"/>
          </w:rPr>
          <w:id w:val="918295111"/>
          <w14:checkbox>
            <w14:checked w14:val="0"/>
            <w14:checkedState w14:val="2612" w14:font="MS Gothic"/>
            <w14:uncheckedState w14:val="2610" w14:font="MS Gothic"/>
          </w14:checkbox>
        </w:sdtPr>
        <w:sdtEndPr/>
        <w:sdtContent>
          <w:r w:rsidR="00603419" w:rsidRPr="0079357C">
            <w:rPr>
              <w:rFonts w:ascii="MS Gothic" w:eastAsia="MS Gothic" w:hAnsi="MS Gothic" w:hint="eastAsia"/>
            </w:rPr>
            <w:t>☐</w:t>
          </w:r>
        </w:sdtContent>
      </w:sdt>
      <w:r w:rsidR="00603419">
        <w:t xml:space="preserve"> </w:t>
      </w:r>
      <w:r w:rsidR="00123AFB">
        <w:t>Remain at $20,444</w:t>
      </w:r>
      <w:r w:rsidR="00603419">
        <w:tab/>
      </w:r>
      <w:r w:rsidR="00603419">
        <w:tab/>
      </w:r>
      <w:r w:rsidR="00603419">
        <w:tab/>
      </w:r>
      <w:sdt>
        <w:sdtPr>
          <w:rPr>
            <w:rFonts w:ascii="MS Gothic" w:eastAsia="MS Gothic" w:hAnsi="MS Gothic"/>
          </w:rPr>
          <w:id w:val="1784309463"/>
          <w14:checkbox>
            <w14:checked w14:val="0"/>
            <w14:checkedState w14:val="2612" w14:font="MS Gothic"/>
            <w14:uncheckedState w14:val="2610" w14:font="MS Gothic"/>
          </w14:checkbox>
        </w:sdtPr>
        <w:sdtEndPr/>
        <w:sdtContent>
          <w:r w:rsidR="00603419">
            <w:rPr>
              <w:rFonts w:ascii="MS Gothic" w:eastAsia="MS Gothic" w:hAnsi="MS Gothic" w:hint="eastAsia"/>
            </w:rPr>
            <w:t>☐</w:t>
          </w:r>
        </w:sdtContent>
      </w:sdt>
      <w:r w:rsidR="00603419">
        <w:t xml:space="preserve"> </w:t>
      </w:r>
      <w:r w:rsidR="00123AFB">
        <w:t>Increase to $65,000</w:t>
      </w:r>
      <w:r w:rsidR="00603419">
        <w:tab/>
      </w:r>
      <w:r w:rsidR="00603419">
        <w:tab/>
      </w:r>
      <w:r w:rsidR="00603419">
        <w:tab/>
      </w:r>
      <w:r w:rsidR="00603419" w:rsidRPr="00F9595E">
        <w:rPr>
          <w:rFonts w:ascii="MS Gothic" w:eastAsia="MS Gothic" w:hAnsi="MS Gothic"/>
        </w:rPr>
        <w:t xml:space="preserve"> </w:t>
      </w:r>
      <w:sdt>
        <w:sdtPr>
          <w:rPr>
            <w:rFonts w:ascii="MS Gothic" w:eastAsia="MS Gothic" w:hAnsi="MS Gothic"/>
          </w:rPr>
          <w:id w:val="-1951087697"/>
          <w14:checkbox>
            <w14:checked w14:val="0"/>
            <w14:checkedState w14:val="2612" w14:font="MS Gothic"/>
            <w14:uncheckedState w14:val="2610" w14:font="MS Gothic"/>
          </w14:checkbox>
        </w:sdtPr>
        <w:sdtEndPr/>
        <w:sdtContent>
          <w:r w:rsidR="00603419">
            <w:rPr>
              <w:rFonts w:ascii="MS Gothic" w:eastAsia="MS Gothic" w:hAnsi="MS Gothic" w:hint="eastAsia"/>
            </w:rPr>
            <w:t>☐</w:t>
          </w:r>
        </w:sdtContent>
      </w:sdt>
      <w:r w:rsidR="00603419">
        <w:t xml:space="preserve"> Not sure</w:t>
      </w:r>
    </w:p>
    <w:p w14:paraId="5E450B68" w14:textId="14C40FAE" w:rsidR="00603419" w:rsidRPr="003C486C" w:rsidRDefault="00603419" w:rsidP="00603419">
      <w:pPr>
        <w:spacing w:after="200" w:line="276" w:lineRule="auto"/>
        <w:rPr>
          <w:szCs w:val="22"/>
        </w:rPr>
      </w:pPr>
      <w:r>
        <w:rPr>
          <w:szCs w:val="22"/>
        </w:rPr>
        <w:t xml:space="preserve">Please explain your answer. </w:t>
      </w:r>
    </w:p>
    <w:tbl>
      <w:tblPr>
        <w:tblStyle w:val="TableGrid"/>
        <w:tblW w:w="0" w:type="auto"/>
        <w:shd w:val="clear" w:color="auto" w:fill="F2F2F2" w:themeFill="background1" w:themeFillShade="F2"/>
        <w:tblLook w:val="04A0" w:firstRow="1" w:lastRow="0" w:firstColumn="1" w:lastColumn="0" w:noHBand="0" w:noVBand="1"/>
      </w:tblPr>
      <w:tblGrid>
        <w:gridCol w:w="9054"/>
      </w:tblGrid>
      <w:tr w:rsidR="00603419" w14:paraId="147F0E6D" w14:textId="77777777" w:rsidTr="00B00CAF">
        <w:tc>
          <w:tcPr>
            <w:tcW w:w="9054" w:type="dxa"/>
            <w:shd w:val="clear" w:color="auto" w:fill="F2F2F2" w:themeFill="background1" w:themeFillShade="F2"/>
          </w:tcPr>
          <w:p w14:paraId="19D372D2" w14:textId="77777777" w:rsidR="00603419" w:rsidRDefault="00603419" w:rsidP="00B00CAF"/>
          <w:p w14:paraId="5FE89431" w14:textId="77777777" w:rsidR="00603419" w:rsidRDefault="00603419" w:rsidP="00B00CAF"/>
          <w:p w14:paraId="7889F496" w14:textId="77777777" w:rsidR="00603419" w:rsidRDefault="00603419" w:rsidP="00B00CAF"/>
          <w:p w14:paraId="5F79280F" w14:textId="77777777" w:rsidR="00603419" w:rsidRDefault="00603419" w:rsidP="00B00CAF"/>
          <w:p w14:paraId="4602B42C" w14:textId="77777777" w:rsidR="00603419" w:rsidRDefault="00603419" w:rsidP="00B00CAF"/>
          <w:p w14:paraId="70C6C4F6" w14:textId="77777777" w:rsidR="00603419" w:rsidRDefault="00603419" w:rsidP="00B00CAF"/>
        </w:tc>
      </w:tr>
    </w:tbl>
    <w:p w14:paraId="7A5B1BEB" w14:textId="77777777" w:rsidR="00603419" w:rsidRDefault="00603419" w:rsidP="00C82568">
      <w:pPr>
        <w:rPr>
          <w:b/>
          <w:bCs/>
        </w:rPr>
      </w:pPr>
    </w:p>
    <w:p w14:paraId="69F02C14" w14:textId="2478AA2F" w:rsidR="00123AFB" w:rsidRDefault="00123AFB" w:rsidP="00123AFB">
      <w:r>
        <w:rPr>
          <w:b/>
          <w:bCs/>
        </w:rPr>
        <w:t>2</w:t>
      </w:r>
      <w:r w:rsidRPr="00603419">
        <w:rPr>
          <w:b/>
          <w:bCs/>
        </w:rPr>
        <w:t>.</w:t>
      </w:r>
      <w:r>
        <w:t xml:space="preserve"> </w:t>
      </w:r>
      <w:r w:rsidRPr="00123AFB">
        <w:t>(For building consent authorities) How will increasing the threshold to $65,000 impact you (eg system changes and administration cost)?</w:t>
      </w:r>
    </w:p>
    <w:tbl>
      <w:tblPr>
        <w:tblStyle w:val="TableGrid"/>
        <w:tblW w:w="0" w:type="auto"/>
        <w:shd w:val="clear" w:color="auto" w:fill="F2F2F2" w:themeFill="background1" w:themeFillShade="F2"/>
        <w:tblLook w:val="04A0" w:firstRow="1" w:lastRow="0" w:firstColumn="1" w:lastColumn="0" w:noHBand="0" w:noVBand="1"/>
      </w:tblPr>
      <w:tblGrid>
        <w:gridCol w:w="9054"/>
      </w:tblGrid>
      <w:tr w:rsidR="00123AFB" w14:paraId="6C3C760D" w14:textId="77777777" w:rsidTr="00F640B1">
        <w:tc>
          <w:tcPr>
            <w:tcW w:w="9054" w:type="dxa"/>
            <w:shd w:val="clear" w:color="auto" w:fill="F2F2F2" w:themeFill="background1" w:themeFillShade="F2"/>
          </w:tcPr>
          <w:p w14:paraId="3DD7E058" w14:textId="77777777" w:rsidR="00123AFB" w:rsidRDefault="00123AFB" w:rsidP="00F640B1"/>
          <w:p w14:paraId="1DC66B15" w14:textId="77777777" w:rsidR="00123AFB" w:rsidRDefault="00123AFB" w:rsidP="00F640B1"/>
          <w:p w14:paraId="6006D9AC" w14:textId="77777777" w:rsidR="00123AFB" w:rsidRDefault="00123AFB" w:rsidP="00F640B1"/>
          <w:p w14:paraId="01D97B8C" w14:textId="77777777" w:rsidR="00123AFB" w:rsidRDefault="00123AFB" w:rsidP="00F640B1"/>
          <w:p w14:paraId="0F655818" w14:textId="77777777" w:rsidR="00123AFB" w:rsidRDefault="00123AFB" w:rsidP="00F640B1"/>
          <w:p w14:paraId="3DF146F8" w14:textId="77777777" w:rsidR="00123AFB" w:rsidRDefault="00123AFB" w:rsidP="00F640B1"/>
        </w:tc>
      </w:tr>
    </w:tbl>
    <w:p w14:paraId="3E99649D" w14:textId="1DB5B972" w:rsidR="00123AFB" w:rsidRDefault="00123AFB" w:rsidP="00C82568">
      <w:pPr>
        <w:rPr>
          <w:b/>
          <w:bCs/>
        </w:rPr>
      </w:pPr>
    </w:p>
    <w:p w14:paraId="1C52B0F2" w14:textId="6370117B" w:rsidR="00123AFB" w:rsidRDefault="00123AFB" w:rsidP="00123AFB">
      <w:r>
        <w:rPr>
          <w:b/>
          <w:bCs/>
        </w:rPr>
        <w:t>3</w:t>
      </w:r>
      <w:r w:rsidRPr="00603419">
        <w:rPr>
          <w:b/>
          <w:bCs/>
        </w:rPr>
        <w:t>.</w:t>
      </w:r>
      <w:r>
        <w:t xml:space="preserve"> </w:t>
      </w:r>
      <w:r w:rsidRPr="00123AFB">
        <w:t>What are the unintended consequences of changing the threshold? What would be the best way to minimise these?</w:t>
      </w:r>
    </w:p>
    <w:tbl>
      <w:tblPr>
        <w:tblStyle w:val="TableGrid"/>
        <w:tblW w:w="0" w:type="auto"/>
        <w:shd w:val="clear" w:color="auto" w:fill="F2F2F2" w:themeFill="background1" w:themeFillShade="F2"/>
        <w:tblLook w:val="04A0" w:firstRow="1" w:lastRow="0" w:firstColumn="1" w:lastColumn="0" w:noHBand="0" w:noVBand="1"/>
      </w:tblPr>
      <w:tblGrid>
        <w:gridCol w:w="9054"/>
      </w:tblGrid>
      <w:tr w:rsidR="00123AFB" w14:paraId="48D1782E" w14:textId="77777777" w:rsidTr="00F640B1">
        <w:tc>
          <w:tcPr>
            <w:tcW w:w="9054" w:type="dxa"/>
            <w:shd w:val="clear" w:color="auto" w:fill="F2F2F2" w:themeFill="background1" w:themeFillShade="F2"/>
          </w:tcPr>
          <w:p w14:paraId="2B5AF2A1" w14:textId="77777777" w:rsidR="00123AFB" w:rsidRDefault="00123AFB" w:rsidP="00F640B1"/>
          <w:p w14:paraId="5B1AE59A" w14:textId="77777777" w:rsidR="00123AFB" w:rsidRDefault="00123AFB" w:rsidP="00F640B1"/>
          <w:p w14:paraId="31E719FD" w14:textId="77777777" w:rsidR="00123AFB" w:rsidRDefault="00123AFB" w:rsidP="00F640B1"/>
          <w:p w14:paraId="09DCDEF9" w14:textId="77777777" w:rsidR="00123AFB" w:rsidRDefault="00123AFB" w:rsidP="00F640B1"/>
          <w:p w14:paraId="7962A4AF" w14:textId="77777777" w:rsidR="00123AFB" w:rsidRDefault="00123AFB" w:rsidP="00F640B1"/>
          <w:p w14:paraId="5854D08C" w14:textId="77777777" w:rsidR="00123AFB" w:rsidRDefault="00123AFB" w:rsidP="00F640B1"/>
        </w:tc>
      </w:tr>
    </w:tbl>
    <w:p w14:paraId="5F981F28" w14:textId="628E466D" w:rsidR="00123AFB" w:rsidRDefault="00123AFB" w:rsidP="00C82568">
      <w:pPr>
        <w:rPr>
          <w:b/>
          <w:bCs/>
        </w:rPr>
      </w:pPr>
    </w:p>
    <w:p w14:paraId="0730BE2F" w14:textId="77777777" w:rsidR="00123AFB" w:rsidRDefault="00123AFB">
      <w:pPr>
        <w:spacing w:after="0"/>
        <w:rPr>
          <w:b/>
          <w:bCs/>
        </w:rPr>
      </w:pPr>
      <w:r>
        <w:rPr>
          <w:b/>
          <w:bCs/>
        </w:rPr>
        <w:br w:type="page"/>
      </w:r>
    </w:p>
    <w:p w14:paraId="5DF0ABE2" w14:textId="355082DC" w:rsidR="00123AFB" w:rsidRDefault="00123AFB" w:rsidP="00123AFB">
      <w:pPr>
        <w:pStyle w:val="Heading1"/>
        <w:rPr>
          <w:lang w:val="en-US"/>
        </w:rPr>
      </w:pPr>
      <w:r>
        <w:rPr>
          <w:lang w:val="en-US"/>
        </w:rPr>
        <w:lastRenderedPageBreak/>
        <w:t>Increase investment in MBIE’s services</w:t>
      </w:r>
    </w:p>
    <w:p w14:paraId="74FEDAC2" w14:textId="7F0DDD9D" w:rsidR="00123AFB" w:rsidRDefault="00123AFB" w:rsidP="00123AFB">
      <w:pPr>
        <w:spacing w:after="200" w:line="276" w:lineRule="auto"/>
        <w:rPr>
          <w:szCs w:val="22"/>
        </w:rPr>
      </w:pPr>
      <w:r>
        <w:rPr>
          <w:b/>
          <w:bCs/>
          <w:szCs w:val="22"/>
        </w:rPr>
        <w:t>4</w:t>
      </w:r>
      <w:r w:rsidRPr="0057381C">
        <w:rPr>
          <w:b/>
          <w:bCs/>
          <w:szCs w:val="22"/>
        </w:rPr>
        <w:t>.</w:t>
      </w:r>
      <w:r>
        <w:rPr>
          <w:szCs w:val="22"/>
        </w:rPr>
        <w:t xml:space="preserve"> </w:t>
      </w:r>
      <w:r w:rsidRPr="00123AFB">
        <w:rPr>
          <w:szCs w:val="22"/>
        </w:rPr>
        <w:t>Do you agree that MBIE should invest in regulatory service improvements?</w:t>
      </w:r>
    </w:p>
    <w:p w14:paraId="701B46A0" w14:textId="3E354EBC" w:rsidR="00123AFB" w:rsidRDefault="007A36B2" w:rsidP="00123AFB">
      <w:pPr>
        <w:spacing w:before="120" w:after="120"/>
        <w:rPr>
          <w:sz w:val="24"/>
        </w:rPr>
      </w:pPr>
      <w:sdt>
        <w:sdtPr>
          <w:rPr>
            <w:rFonts w:ascii="MS Gothic" w:eastAsia="MS Gothic" w:hAnsi="MS Gothic"/>
          </w:rPr>
          <w:id w:val="1718170695"/>
          <w14:checkbox>
            <w14:checked w14:val="0"/>
            <w14:checkedState w14:val="2612" w14:font="MS Gothic"/>
            <w14:uncheckedState w14:val="2610" w14:font="MS Gothic"/>
          </w14:checkbox>
        </w:sdtPr>
        <w:sdtEndPr/>
        <w:sdtContent>
          <w:r w:rsidR="00123AFB" w:rsidRPr="0079357C">
            <w:rPr>
              <w:rFonts w:ascii="MS Gothic" w:eastAsia="MS Gothic" w:hAnsi="MS Gothic" w:hint="eastAsia"/>
            </w:rPr>
            <w:t>☐</w:t>
          </w:r>
        </w:sdtContent>
      </w:sdt>
      <w:r w:rsidR="00123AFB">
        <w:t xml:space="preserve"> Yes, I agree</w:t>
      </w:r>
      <w:r w:rsidR="00123AFB">
        <w:tab/>
      </w:r>
      <w:r w:rsidR="00123AFB">
        <w:tab/>
      </w:r>
      <w:r w:rsidR="00123AFB">
        <w:tab/>
      </w:r>
      <w:sdt>
        <w:sdtPr>
          <w:rPr>
            <w:rFonts w:ascii="MS Gothic" w:eastAsia="MS Gothic" w:hAnsi="MS Gothic"/>
          </w:rPr>
          <w:id w:val="-595092960"/>
          <w14:checkbox>
            <w14:checked w14:val="0"/>
            <w14:checkedState w14:val="2612" w14:font="MS Gothic"/>
            <w14:uncheckedState w14:val="2610" w14:font="MS Gothic"/>
          </w14:checkbox>
        </w:sdtPr>
        <w:sdtEndPr/>
        <w:sdtContent>
          <w:r w:rsidR="00123AFB">
            <w:rPr>
              <w:rFonts w:ascii="MS Gothic" w:eastAsia="MS Gothic" w:hAnsi="MS Gothic" w:hint="eastAsia"/>
            </w:rPr>
            <w:t>☐</w:t>
          </w:r>
        </w:sdtContent>
      </w:sdt>
      <w:r w:rsidR="00123AFB">
        <w:t xml:space="preserve"> </w:t>
      </w:r>
      <w:r w:rsidR="00C336F1">
        <w:t>No, I disagree</w:t>
      </w:r>
      <w:r w:rsidR="00123AFB">
        <w:tab/>
      </w:r>
      <w:r w:rsidR="00123AFB">
        <w:tab/>
      </w:r>
      <w:r w:rsidR="00123AFB">
        <w:tab/>
      </w:r>
      <w:r w:rsidR="00123AFB" w:rsidRPr="00F9595E">
        <w:rPr>
          <w:rFonts w:ascii="MS Gothic" w:eastAsia="MS Gothic" w:hAnsi="MS Gothic"/>
        </w:rPr>
        <w:t xml:space="preserve"> </w:t>
      </w:r>
      <w:sdt>
        <w:sdtPr>
          <w:rPr>
            <w:rFonts w:ascii="MS Gothic" w:eastAsia="MS Gothic" w:hAnsi="MS Gothic"/>
          </w:rPr>
          <w:id w:val="744533625"/>
          <w14:checkbox>
            <w14:checked w14:val="0"/>
            <w14:checkedState w14:val="2612" w14:font="MS Gothic"/>
            <w14:uncheckedState w14:val="2610" w14:font="MS Gothic"/>
          </w14:checkbox>
        </w:sdtPr>
        <w:sdtEndPr/>
        <w:sdtContent>
          <w:r w:rsidR="00123AFB">
            <w:rPr>
              <w:rFonts w:ascii="MS Gothic" w:eastAsia="MS Gothic" w:hAnsi="MS Gothic" w:hint="eastAsia"/>
            </w:rPr>
            <w:t>☐</w:t>
          </w:r>
        </w:sdtContent>
      </w:sdt>
      <w:r w:rsidR="00123AFB">
        <w:t xml:space="preserve"> Not sure</w:t>
      </w:r>
    </w:p>
    <w:p w14:paraId="53ED9098" w14:textId="77777777" w:rsidR="00123AFB" w:rsidRPr="003C486C" w:rsidRDefault="00123AFB" w:rsidP="00123AFB">
      <w:pPr>
        <w:spacing w:after="200" w:line="276" w:lineRule="auto"/>
        <w:rPr>
          <w:szCs w:val="22"/>
        </w:rPr>
      </w:pPr>
      <w:r>
        <w:rPr>
          <w:szCs w:val="22"/>
        </w:rPr>
        <w:t xml:space="preserve">Please explain your answer. </w:t>
      </w:r>
    </w:p>
    <w:tbl>
      <w:tblPr>
        <w:tblStyle w:val="TableGrid"/>
        <w:tblW w:w="0" w:type="auto"/>
        <w:shd w:val="clear" w:color="auto" w:fill="F2F2F2" w:themeFill="background1" w:themeFillShade="F2"/>
        <w:tblLook w:val="04A0" w:firstRow="1" w:lastRow="0" w:firstColumn="1" w:lastColumn="0" w:noHBand="0" w:noVBand="1"/>
      </w:tblPr>
      <w:tblGrid>
        <w:gridCol w:w="9054"/>
      </w:tblGrid>
      <w:tr w:rsidR="00123AFB" w14:paraId="4CD16EE3" w14:textId="77777777" w:rsidTr="00F640B1">
        <w:tc>
          <w:tcPr>
            <w:tcW w:w="9054" w:type="dxa"/>
            <w:shd w:val="clear" w:color="auto" w:fill="F2F2F2" w:themeFill="background1" w:themeFillShade="F2"/>
          </w:tcPr>
          <w:p w14:paraId="5BD0F208" w14:textId="77777777" w:rsidR="00123AFB" w:rsidRDefault="00123AFB" w:rsidP="00F640B1"/>
          <w:p w14:paraId="79E1FC70" w14:textId="77777777" w:rsidR="00123AFB" w:rsidRDefault="00123AFB" w:rsidP="00F640B1"/>
          <w:p w14:paraId="6D9E453A" w14:textId="77777777" w:rsidR="00123AFB" w:rsidRDefault="00123AFB" w:rsidP="00F640B1"/>
          <w:p w14:paraId="6BD2BBAD" w14:textId="77777777" w:rsidR="00123AFB" w:rsidRDefault="00123AFB" w:rsidP="00F640B1"/>
          <w:p w14:paraId="0E76D48F" w14:textId="77777777" w:rsidR="00123AFB" w:rsidRDefault="00123AFB" w:rsidP="00F640B1"/>
          <w:p w14:paraId="7FC53D66" w14:textId="77777777" w:rsidR="00123AFB" w:rsidRDefault="00123AFB" w:rsidP="00F640B1"/>
        </w:tc>
      </w:tr>
    </w:tbl>
    <w:p w14:paraId="3AE44740" w14:textId="66A94CAA" w:rsidR="00ED0515" w:rsidRDefault="00ED0515" w:rsidP="00C82568">
      <w:pPr>
        <w:rPr>
          <w:b/>
          <w:bCs/>
        </w:rPr>
      </w:pPr>
    </w:p>
    <w:p w14:paraId="07EF0448" w14:textId="77777777" w:rsidR="00ED0515" w:rsidRDefault="00ED0515">
      <w:pPr>
        <w:spacing w:after="0"/>
        <w:rPr>
          <w:b/>
          <w:bCs/>
        </w:rPr>
      </w:pPr>
      <w:r>
        <w:rPr>
          <w:b/>
          <w:bCs/>
        </w:rPr>
        <w:br w:type="page"/>
      </w:r>
    </w:p>
    <w:p w14:paraId="22606256" w14:textId="77777777" w:rsidR="00123AFB" w:rsidRDefault="00123AFB" w:rsidP="00C82568">
      <w:pPr>
        <w:rPr>
          <w:b/>
          <w:bCs/>
        </w:rPr>
      </w:pPr>
    </w:p>
    <w:p w14:paraId="71145031" w14:textId="4356F251" w:rsidR="00C336F1" w:rsidRDefault="00C336F1" w:rsidP="00C336F1">
      <w:pPr>
        <w:spacing w:after="200" w:line="276" w:lineRule="auto"/>
        <w:rPr>
          <w:rFonts w:asciiTheme="majorHAnsi" w:eastAsiaTheme="majorEastAsia" w:hAnsiTheme="majorHAnsi" w:cstheme="majorBidi"/>
          <w:b/>
          <w:sz w:val="36"/>
          <w:szCs w:val="32"/>
          <w:lang w:val="en-US"/>
        </w:rPr>
      </w:pPr>
      <w:r>
        <w:rPr>
          <w:rFonts w:asciiTheme="majorHAnsi" w:eastAsiaTheme="majorEastAsia" w:hAnsiTheme="majorHAnsi" w:cstheme="majorBidi"/>
          <w:b/>
          <w:sz w:val="36"/>
          <w:szCs w:val="32"/>
          <w:lang w:val="en-US"/>
        </w:rPr>
        <w:t>Changes to the levy rate</w:t>
      </w:r>
    </w:p>
    <w:p w14:paraId="33555113" w14:textId="395E1A37" w:rsidR="00C336F1" w:rsidRDefault="00C336F1" w:rsidP="00C336F1">
      <w:pPr>
        <w:spacing w:after="200" w:line="276" w:lineRule="auto"/>
        <w:rPr>
          <w:szCs w:val="22"/>
        </w:rPr>
      </w:pPr>
      <w:r>
        <w:rPr>
          <w:b/>
          <w:bCs/>
          <w:szCs w:val="22"/>
        </w:rPr>
        <w:t>5</w:t>
      </w:r>
      <w:r w:rsidRPr="0057381C">
        <w:rPr>
          <w:b/>
          <w:bCs/>
          <w:szCs w:val="22"/>
        </w:rPr>
        <w:t>.</w:t>
      </w:r>
      <w:r>
        <w:rPr>
          <w:szCs w:val="22"/>
        </w:rPr>
        <w:t xml:space="preserve"> </w:t>
      </w:r>
      <w:r w:rsidRPr="00C336F1">
        <w:rPr>
          <w:szCs w:val="22"/>
        </w:rPr>
        <w:t>Do you agree with reducing the building levy rate to $1.48?</w:t>
      </w:r>
      <w:r w:rsidRPr="00123AFB">
        <w:rPr>
          <w:szCs w:val="22"/>
        </w:rPr>
        <w:t>?</w:t>
      </w:r>
    </w:p>
    <w:p w14:paraId="6B1427AE" w14:textId="77777777" w:rsidR="00C336F1" w:rsidRDefault="007A36B2" w:rsidP="00C336F1">
      <w:pPr>
        <w:spacing w:before="120" w:after="120"/>
        <w:rPr>
          <w:sz w:val="24"/>
        </w:rPr>
      </w:pPr>
      <w:sdt>
        <w:sdtPr>
          <w:rPr>
            <w:rFonts w:ascii="MS Gothic" w:eastAsia="MS Gothic" w:hAnsi="MS Gothic"/>
          </w:rPr>
          <w:id w:val="245154337"/>
          <w14:checkbox>
            <w14:checked w14:val="0"/>
            <w14:checkedState w14:val="2612" w14:font="MS Gothic"/>
            <w14:uncheckedState w14:val="2610" w14:font="MS Gothic"/>
          </w14:checkbox>
        </w:sdtPr>
        <w:sdtEndPr/>
        <w:sdtContent>
          <w:r w:rsidR="00C336F1" w:rsidRPr="0079357C">
            <w:rPr>
              <w:rFonts w:ascii="MS Gothic" w:eastAsia="MS Gothic" w:hAnsi="MS Gothic" w:hint="eastAsia"/>
            </w:rPr>
            <w:t>☐</w:t>
          </w:r>
        </w:sdtContent>
      </w:sdt>
      <w:r w:rsidR="00C336F1">
        <w:t xml:space="preserve"> Yes, I agree</w:t>
      </w:r>
      <w:r w:rsidR="00C336F1">
        <w:tab/>
      </w:r>
      <w:r w:rsidR="00C336F1">
        <w:tab/>
      </w:r>
      <w:r w:rsidR="00C336F1">
        <w:tab/>
      </w:r>
      <w:sdt>
        <w:sdtPr>
          <w:rPr>
            <w:rFonts w:ascii="MS Gothic" w:eastAsia="MS Gothic" w:hAnsi="MS Gothic"/>
          </w:rPr>
          <w:id w:val="-893811127"/>
          <w14:checkbox>
            <w14:checked w14:val="0"/>
            <w14:checkedState w14:val="2612" w14:font="MS Gothic"/>
            <w14:uncheckedState w14:val="2610" w14:font="MS Gothic"/>
          </w14:checkbox>
        </w:sdtPr>
        <w:sdtEndPr/>
        <w:sdtContent>
          <w:r w:rsidR="00C336F1">
            <w:rPr>
              <w:rFonts w:ascii="MS Gothic" w:eastAsia="MS Gothic" w:hAnsi="MS Gothic" w:hint="eastAsia"/>
            </w:rPr>
            <w:t>☐</w:t>
          </w:r>
        </w:sdtContent>
      </w:sdt>
      <w:r w:rsidR="00C336F1">
        <w:t xml:space="preserve"> No, I disagree</w:t>
      </w:r>
      <w:r w:rsidR="00C336F1">
        <w:tab/>
      </w:r>
      <w:r w:rsidR="00C336F1">
        <w:tab/>
      </w:r>
      <w:r w:rsidR="00C336F1">
        <w:tab/>
      </w:r>
      <w:r w:rsidR="00C336F1" w:rsidRPr="00F9595E">
        <w:rPr>
          <w:rFonts w:ascii="MS Gothic" w:eastAsia="MS Gothic" w:hAnsi="MS Gothic"/>
        </w:rPr>
        <w:t xml:space="preserve"> </w:t>
      </w:r>
      <w:sdt>
        <w:sdtPr>
          <w:rPr>
            <w:rFonts w:ascii="MS Gothic" w:eastAsia="MS Gothic" w:hAnsi="MS Gothic"/>
          </w:rPr>
          <w:id w:val="101768990"/>
          <w14:checkbox>
            <w14:checked w14:val="0"/>
            <w14:checkedState w14:val="2612" w14:font="MS Gothic"/>
            <w14:uncheckedState w14:val="2610" w14:font="MS Gothic"/>
          </w14:checkbox>
        </w:sdtPr>
        <w:sdtEndPr/>
        <w:sdtContent>
          <w:r w:rsidR="00C336F1">
            <w:rPr>
              <w:rFonts w:ascii="MS Gothic" w:eastAsia="MS Gothic" w:hAnsi="MS Gothic" w:hint="eastAsia"/>
            </w:rPr>
            <w:t>☐</w:t>
          </w:r>
        </w:sdtContent>
      </w:sdt>
      <w:r w:rsidR="00C336F1">
        <w:t xml:space="preserve"> Not sure</w:t>
      </w:r>
    </w:p>
    <w:p w14:paraId="7F433FFC" w14:textId="77777777" w:rsidR="00C336F1" w:rsidRPr="003C486C" w:rsidRDefault="00C336F1" w:rsidP="00C336F1">
      <w:pPr>
        <w:spacing w:after="200" w:line="276" w:lineRule="auto"/>
        <w:rPr>
          <w:szCs w:val="22"/>
        </w:rPr>
      </w:pPr>
      <w:r>
        <w:rPr>
          <w:szCs w:val="22"/>
        </w:rPr>
        <w:t xml:space="preserve">Please explain your answer. </w:t>
      </w:r>
    </w:p>
    <w:tbl>
      <w:tblPr>
        <w:tblStyle w:val="TableGrid"/>
        <w:tblW w:w="0" w:type="auto"/>
        <w:shd w:val="clear" w:color="auto" w:fill="F2F2F2" w:themeFill="background1" w:themeFillShade="F2"/>
        <w:tblLook w:val="04A0" w:firstRow="1" w:lastRow="0" w:firstColumn="1" w:lastColumn="0" w:noHBand="0" w:noVBand="1"/>
      </w:tblPr>
      <w:tblGrid>
        <w:gridCol w:w="9054"/>
      </w:tblGrid>
      <w:tr w:rsidR="00C336F1" w14:paraId="2A668208" w14:textId="77777777" w:rsidTr="00F640B1">
        <w:tc>
          <w:tcPr>
            <w:tcW w:w="9054" w:type="dxa"/>
            <w:shd w:val="clear" w:color="auto" w:fill="F2F2F2" w:themeFill="background1" w:themeFillShade="F2"/>
          </w:tcPr>
          <w:p w14:paraId="51FA9777" w14:textId="77777777" w:rsidR="00C336F1" w:rsidRDefault="00C336F1" w:rsidP="00F640B1"/>
          <w:p w14:paraId="15917FE2" w14:textId="77777777" w:rsidR="00C336F1" w:rsidRDefault="00C336F1" w:rsidP="00F640B1"/>
          <w:p w14:paraId="09E3B7CE" w14:textId="77777777" w:rsidR="00C336F1" w:rsidRDefault="00C336F1" w:rsidP="00F640B1"/>
          <w:p w14:paraId="000EFDE1" w14:textId="77777777" w:rsidR="00C336F1" w:rsidRDefault="00C336F1" w:rsidP="00F640B1"/>
          <w:p w14:paraId="5A2E6260" w14:textId="77777777" w:rsidR="00C336F1" w:rsidRDefault="00C336F1" w:rsidP="00F640B1"/>
          <w:p w14:paraId="4080DB36" w14:textId="77777777" w:rsidR="00C336F1" w:rsidRDefault="00C336F1" w:rsidP="00F640B1"/>
        </w:tc>
      </w:tr>
    </w:tbl>
    <w:p w14:paraId="2FE9A266" w14:textId="5E68E9A0" w:rsidR="00ED0515" w:rsidRDefault="00ED0515" w:rsidP="00C336F1">
      <w:pPr>
        <w:rPr>
          <w:rFonts w:asciiTheme="majorHAnsi" w:eastAsiaTheme="majorEastAsia" w:hAnsiTheme="majorHAnsi" w:cstheme="majorBidi"/>
          <w:b/>
          <w:sz w:val="36"/>
          <w:szCs w:val="32"/>
        </w:rPr>
      </w:pPr>
    </w:p>
    <w:p w14:paraId="79D78B51" w14:textId="77777777" w:rsidR="00ED0515" w:rsidRDefault="00ED0515">
      <w:pPr>
        <w:spacing w:after="0"/>
        <w:rPr>
          <w:rFonts w:asciiTheme="majorHAnsi" w:eastAsiaTheme="majorEastAsia" w:hAnsiTheme="majorHAnsi" w:cstheme="majorBidi"/>
          <w:b/>
          <w:sz w:val="36"/>
          <w:szCs w:val="32"/>
        </w:rPr>
      </w:pPr>
      <w:r>
        <w:rPr>
          <w:rFonts w:asciiTheme="majorHAnsi" w:eastAsiaTheme="majorEastAsia" w:hAnsiTheme="majorHAnsi" w:cstheme="majorBidi"/>
          <w:b/>
          <w:sz w:val="36"/>
          <w:szCs w:val="32"/>
        </w:rPr>
        <w:br w:type="page"/>
      </w:r>
    </w:p>
    <w:p w14:paraId="1B63CAD4" w14:textId="77777777" w:rsidR="00C336F1" w:rsidRPr="00C336F1" w:rsidRDefault="00C336F1" w:rsidP="00C336F1">
      <w:pPr>
        <w:rPr>
          <w:rFonts w:asciiTheme="majorHAnsi" w:eastAsiaTheme="majorEastAsia" w:hAnsiTheme="majorHAnsi" w:cstheme="majorBidi"/>
          <w:b/>
          <w:sz w:val="36"/>
          <w:szCs w:val="32"/>
        </w:rPr>
      </w:pPr>
    </w:p>
    <w:p w14:paraId="50A3D028" w14:textId="377573D6" w:rsidR="00C336F1" w:rsidRDefault="00C336F1" w:rsidP="00C336F1">
      <w:pPr>
        <w:spacing w:after="200" w:line="276" w:lineRule="auto"/>
        <w:rPr>
          <w:rFonts w:asciiTheme="majorHAnsi" w:eastAsiaTheme="majorEastAsia" w:hAnsiTheme="majorHAnsi" w:cstheme="majorBidi"/>
          <w:b/>
          <w:sz w:val="36"/>
          <w:szCs w:val="32"/>
          <w:lang w:val="en-US"/>
        </w:rPr>
      </w:pPr>
      <w:r w:rsidRPr="00C336F1">
        <w:rPr>
          <w:rFonts w:asciiTheme="majorHAnsi" w:eastAsiaTheme="majorEastAsia" w:hAnsiTheme="majorHAnsi" w:cstheme="majorBidi"/>
          <w:b/>
          <w:sz w:val="36"/>
          <w:szCs w:val="32"/>
          <w:lang w:val="en-US"/>
        </w:rPr>
        <w:t>Levy changes take effect on 1 October 2023 or shortly thereafter</w:t>
      </w:r>
    </w:p>
    <w:p w14:paraId="2FDF6D0F" w14:textId="1906F9C3" w:rsidR="00C336F1" w:rsidRDefault="00C336F1" w:rsidP="00C336F1">
      <w:pPr>
        <w:spacing w:after="200" w:line="276" w:lineRule="auto"/>
        <w:rPr>
          <w:szCs w:val="22"/>
        </w:rPr>
      </w:pPr>
      <w:r>
        <w:rPr>
          <w:b/>
          <w:bCs/>
          <w:szCs w:val="22"/>
        </w:rPr>
        <w:t>6</w:t>
      </w:r>
      <w:r w:rsidRPr="0057381C">
        <w:rPr>
          <w:b/>
          <w:bCs/>
          <w:szCs w:val="22"/>
        </w:rPr>
        <w:t>.</w:t>
      </w:r>
      <w:r>
        <w:rPr>
          <w:szCs w:val="22"/>
        </w:rPr>
        <w:t xml:space="preserve"> </w:t>
      </w:r>
      <w:r w:rsidR="00C52A0E" w:rsidRPr="00C52A0E">
        <w:rPr>
          <w:szCs w:val="22"/>
        </w:rPr>
        <w:t>Do you agree with the proposed start date of 1 October 2023 for the changes to the building levy rate and threshold?</w:t>
      </w:r>
    </w:p>
    <w:p w14:paraId="2967AE18" w14:textId="323E1ABB" w:rsidR="00C336F1" w:rsidRDefault="007A36B2" w:rsidP="00C336F1">
      <w:pPr>
        <w:spacing w:before="120" w:after="120"/>
        <w:rPr>
          <w:sz w:val="24"/>
        </w:rPr>
      </w:pPr>
      <w:sdt>
        <w:sdtPr>
          <w:rPr>
            <w:rFonts w:ascii="MS Gothic" w:eastAsia="MS Gothic" w:hAnsi="MS Gothic"/>
          </w:rPr>
          <w:id w:val="-1010755886"/>
          <w14:checkbox>
            <w14:checked w14:val="0"/>
            <w14:checkedState w14:val="2612" w14:font="MS Gothic"/>
            <w14:uncheckedState w14:val="2610" w14:font="MS Gothic"/>
          </w14:checkbox>
        </w:sdtPr>
        <w:sdtEndPr/>
        <w:sdtContent>
          <w:r w:rsidR="00C336F1" w:rsidRPr="0079357C">
            <w:rPr>
              <w:rFonts w:ascii="MS Gothic" w:eastAsia="MS Gothic" w:hAnsi="MS Gothic" w:hint="eastAsia"/>
            </w:rPr>
            <w:t>☐</w:t>
          </w:r>
        </w:sdtContent>
      </w:sdt>
      <w:r w:rsidR="00C336F1">
        <w:t xml:space="preserve"> Yes, I agree</w:t>
      </w:r>
      <w:r w:rsidR="00C336F1">
        <w:tab/>
      </w:r>
      <w:r w:rsidR="00C336F1">
        <w:tab/>
      </w:r>
      <w:r w:rsidR="00C336F1">
        <w:tab/>
      </w:r>
      <w:sdt>
        <w:sdtPr>
          <w:rPr>
            <w:rFonts w:ascii="MS Gothic" w:eastAsia="MS Gothic" w:hAnsi="MS Gothic"/>
          </w:rPr>
          <w:id w:val="-963197919"/>
          <w14:checkbox>
            <w14:checked w14:val="0"/>
            <w14:checkedState w14:val="2612" w14:font="MS Gothic"/>
            <w14:uncheckedState w14:val="2610" w14:font="MS Gothic"/>
          </w14:checkbox>
        </w:sdtPr>
        <w:sdtEndPr/>
        <w:sdtContent>
          <w:r w:rsidR="00C336F1">
            <w:rPr>
              <w:rFonts w:ascii="MS Gothic" w:eastAsia="MS Gothic" w:hAnsi="MS Gothic" w:hint="eastAsia"/>
            </w:rPr>
            <w:t>☐</w:t>
          </w:r>
        </w:sdtContent>
      </w:sdt>
      <w:r w:rsidR="00C336F1">
        <w:t xml:space="preserve"> No, it should be earlier</w:t>
      </w:r>
      <w:r w:rsidR="00C336F1">
        <w:tab/>
      </w:r>
      <w:r w:rsidR="00C336F1" w:rsidRPr="00F9595E">
        <w:rPr>
          <w:rFonts w:ascii="MS Gothic" w:eastAsia="MS Gothic" w:hAnsi="MS Gothic"/>
        </w:rPr>
        <w:t xml:space="preserve"> </w:t>
      </w:r>
      <w:sdt>
        <w:sdtPr>
          <w:rPr>
            <w:rFonts w:ascii="MS Gothic" w:eastAsia="MS Gothic" w:hAnsi="MS Gothic"/>
          </w:rPr>
          <w:id w:val="-1776704471"/>
          <w14:checkbox>
            <w14:checked w14:val="0"/>
            <w14:checkedState w14:val="2612" w14:font="MS Gothic"/>
            <w14:uncheckedState w14:val="2610" w14:font="MS Gothic"/>
          </w14:checkbox>
        </w:sdtPr>
        <w:sdtEndPr/>
        <w:sdtContent>
          <w:r w:rsidR="00C336F1">
            <w:rPr>
              <w:rFonts w:ascii="MS Gothic" w:eastAsia="MS Gothic" w:hAnsi="MS Gothic" w:hint="eastAsia"/>
            </w:rPr>
            <w:t>☐</w:t>
          </w:r>
        </w:sdtContent>
      </w:sdt>
      <w:r w:rsidR="00C336F1">
        <w:t xml:space="preserve"> No, </w:t>
      </w:r>
      <w:r w:rsidR="00C336F1" w:rsidRPr="00C336F1">
        <w:t xml:space="preserve">it should be </w:t>
      </w:r>
      <w:r w:rsidR="00C336F1">
        <w:t>later</w:t>
      </w:r>
    </w:p>
    <w:p w14:paraId="098E99CD" w14:textId="77777777" w:rsidR="00C336F1" w:rsidRPr="003C486C" w:rsidRDefault="00C336F1" w:rsidP="00C336F1">
      <w:pPr>
        <w:spacing w:after="200" w:line="276" w:lineRule="auto"/>
        <w:rPr>
          <w:szCs w:val="22"/>
        </w:rPr>
      </w:pPr>
      <w:r>
        <w:rPr>
          <w:szCs w:val="22"/>
        </w:rPr>
        <w:t xml:space="preserve">Please explain your answer. </w:t>
      </w:r>
    </w:p>
    <w:tbl>
      <w:tblPr>
        <w:tblStyle w:val="TableGrid"/>
        <w:tblW w:w="0" w:type="auto"/>
        <w:shd w:val="clear" w:color="auto" w:fill="F2F2F2" w:themeFill="background1" w:themeFillShade="F2"/>
        <w:tblLook w:val="04A0" w:firstRow="1" w:lastRow="0" w:firstColumn="1" w:lastColumn="0" w:noHBand="0" w:noVBand="1"/>
      </w:tblPr>
      <w:tblGrid>
        <w:gridCol w:w="9054"/>
      </w:tblGrid>
      <w:tr w:rsidR="00C336F1" w14:paraId="141AF029" w14:textId="77777777" w:rsidTr="00F640B1">
        <w:tc>
          <w:tcPr>
            <w:tcW w:w="9054" w:type="dxa"/>
            <w:shd w:val="clear" w:color="auto" w:fill="F2F2F2" w:themeFill="background1" w:themeFillShade="F2"/>
          </w:tcPr>
          <w:p w14:paraId="3EAF0119" w14:textId="77777777" w:rsidR="00C336F1" w:rsidRDefault="00C336F1" w:rsidP="00F640B1"/>
          <w:p w14:paraId="5AC9FBB0" w14:textId="77777777" w:rsidR="00C336F1" w:rsidRDefault="00C336F1" w:rsidP="00F640B1"/>
          <w:p w14:paraId="11C98674" w14:textId="77777777" w:rsidR="00C336F1" w:rsidRDefault="00C336F1" w:rsidP="00F640B1"/>
          <w:p w14:paraId="7B37B8C0" w14:textId="77777777" w:rsidR="00C336F1" w:rsidRDefault="00C336F1" w:rsidP="00F640B1"/>
          <w:p w14:paraId="23B788D3" w14:textId="77777777" w:rsidR="00C336F1" w:rsidRDefault="00C336F1" w:rsidP="00F640B1"/>
          <w:p w14:paraId="5308CFDB" w14:textId="77777777" w:rsidR="00C336F1" w:rsidRDefault="00C336F1" w:rsidP="00F640B1"/>
        </w:tc>
      </w:tr>
    </w:tbl>
    <w:p w14:paraId="4CF64A37" w14:textId="1F89FD58" w:rsidR="00123AFB" w:rsidRDefault="00123AFB" w:rsidP="00C82568">
      <w:pPr>
        <w:rPr>
          <w:b/>
          <w:bCs/>
        </w:rPr>
      </w:pPr>
    </w:p>
    <w:p w14:paraId="5485D3B9" w14:textId="705E7F82" w:rsidR="00C336F1" w:rsidRDefault="00C336F1" w:rsidP="00C336F1">
      <w:r>
        <w:rPr>
          <w:b/>
          <w:bCs/>
        </w:rPr>
        <w:t>7</w:t>
      </w:r>
      <w:r w:rsidRPr="00603419">
        <w:rPr>
          <w:b/>
          <w:bCs/>
        </w:rPr>
        <w:t>.</w:t>
      </w:r>
      <w:r>
        <w:t xml:space="preserve"> </w:t>
      </w:r>
      <w:r w:rsidRPr="00C336F1">
        <w:t>(For building consent authorities) How long would you need to implement the proposed changes to the building levy rate and threshold?</w:t>
      </w:r>
      <w:r w:rsidRPr="00123AFB">
        <w:t>?</w:t>
      </w:r>
    </w:p>
    <w:tbl>
      <w:tblPr>
        <w:tblStyle w:val="TableGrid"/>
        <w:tblW w:w="0" w:type="auto"/>
        <w:shd w:val="clear" w:color="auto" w:fill="F2F2F2" w:themeFill="background1" w:themeFillShade="F2"/>
        <w:tblLook w:val="04A0" w:firstRow="1" w:lastRow="0" w:firstColumn="1" w:lastColumn="0" w:noHBand="0" w:noVBand="1"/>
      </w:tblPr>
      <w:tblGrid>
        <w:gridCol w:w="9054"/>
      </w:tblGrid>
      <w:tr w:rsidR="00C336F1" w14:paraId="3ADB3D75" w14:textId="77777777" w:rsidTr="00F640B1">
        <w:tc>
          <w:tcPr>
            <w:tcW w:w="9054" w:type="dxa"/>
            <w:shd w:val="clear" w:color="auto" w:fill="F2F2F2" w:themeFill="background1" w:themeFillShade="F2"/>
          </w:tcPr>
          <w:p w14:paraId="2D183EEB" w14:textId="77777777" w:rsidR="00C336F1" w:rsidRDefault="00C336F1" w:rsidP="00F640B1"/>
          <w:p w14:paraId="163287A1" w14:textId="77777777" w:rsidR="00C336F1" w:rsidRDefault="00C336F1" w:rsidP="00F640B1"/>
          <w:p w14:paraId="2B89DF31" w14:textId="77777777" w:rsidR="00C336F1" w:rsidRDefault="00C336F1" w:rsidP="00F640B1"/>
          <w:p w14:paraId="63441B03" w14:textId="77777777" w:rsidR="00C336F1" w:rsidRDefault="00C336F1" w:rsidP="00F640B1"/>
          <w:p w14:paraId="46CD357B" w14:textId="77777777" w:rsidR="00C336F1" w:rsidRDefault="00C336F1" w:rsidP="00F640B1"/>
          <w:p w14:paraId="49897F08" w14:textId="77777777" w:rsidR="00C336F1" w:rsidRDefault="00C336F1" w:rsidP="00F640B1"/>
        </w:tc>
      </w:tr>
    </w:tbl>
    <w:p w14:paraId="1FE95454" w14:textId="2A5FA574" w:rsidR="00FF7928" w:rsidRDefault="00FF7928" w:rsidP="00C336F1">
      <w:pPr>
        <w:rPr>
          <w:lang w:val="en-US"/>
        </w:rPr>
      </w:pPr>
    </w:p>
    <w:sectPr w:rsidR="00FF7928" w:rsidSect="00872BA3">
      <w:headerReference w:type="default" r:id="rId9"/>
      <w:footerReference w:type="default" r:id="rId10"/>
      <w:headerReference w:type="first" r:id="rId11"/>
      <w:footerReference w:type="first" r:id="rId12"/>
      <w:pgSz w:w="11900" w:h="16840"/>
      <w:pgMar w:top="1985"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C16F6" w14:textId="77777777" w:rsidR="00740220" w:rsidRDefault="00740220" w:rsidP="00010E41">
      <w:pPr>
        <w:spacing w:after="0"/>
      </w:pPr>
      <w:r>
        <w:separator/>
      </w:r>
    </w:p>
  </w:endnote>
  <w:endnote w:type="continuationSeparator" w:id="0">
    <w:p w14:paraId="0F94F4C2" w14:textId="77777777" w:rsidR="00740220" w:rsidRDefault="00740220" w:rsidP="00010E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Headings CS)">
    <w:altName w:val="Times New Roman"/>
    <w:charset w:val="00"/>
    <w:family w:val="roman"/>
    <w:pitch w:val="default"/>
  </w:font>
  <w:font w:name="Gustan Book">
    <w:altName w:val="Calibri"/>
    <w:panose1 w:val="00000000000000000000"/>
    <w:charset w:val="00"/>
    <w:family w:val="swiss"/>
    <w:notTrueType/>
    <w:pitch w:val="variable"/>
    <w:sig w:usb0="A00000FF" w:usb1="5001F8EB" w:usb2="00000030" w:usb3="00000000" w:csb0="0000019B" w:csb1="00000000"/>
  </w:font>
  <w:font w:name="Gustan Light">
    <w:panose1 w:val="00000000000000000000"/>
    <w:charset w:val="00"/>
    <w:family w:val="roman"/>
    <w:notTrueType/>
    <w:pitch w:val="variable"/>
    <w:sig w:usb0="A00000FF" w:usb1="5000206B" w:usb2="00000010" w:usb3="00000000" w:csb0="00000193" w:csb1="00000000"/>
  </w:font>
  <w:font w:name="Gustan Extrabold">
    <w:panose1 w:val="00000000000000000000"/>
    <w:charset w:val="00"/>
    <w:family w:val="swiss"/>
    <w:notTrueType/>
    <w:pitch w:val="variable"/>
    <w:sig w:usb0="A00000FF" w:usb1="5000206B" w:usb2="00000010" w:usb3="00000000" w:csb0="00000193" w:csb1="00000000"/>
  </w:font>
  <w:font w:name="Gustan Medium">
    <w:altName w:val="Calibri"/>
    <w:panose1 w:val="00000000000000000000"/>
    <w:charset w:val="00"/>
    <w:family w:val="swiss"/>
    <w:notTrueType/>
    <w:pitch w:val="variable"/>
    <w:sig w:usb0="A00000FF" w:usb1="5000206B" w:usb2="00000010" w:usb3="00000000" w:csb0="000001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b/>
        <w:bCs/>
      </w:rPr>
      <w:id w:val="-1690747638"/>
      <w:docPartObj>
        <w:docPartGallery w:val="Page Numbers (Bottom of Page)"/>
        <w:docPartUnique/>
      </w:docPartObj>
    </w:sdtPr>
    <w:sdtEndPr>
      <w:rPr>
        <w:rStyle w:val="PageNumber"/>
      </w:rPr>
    </w:sdtEndPr>
    <w:sdtContent>
      <w:p w14:paraId="47017FEF" w14:textId="77777777" w:rsidR="00010E41" w:rsidRPr="00010E41" w:rsidRDefault="00010E41" w:rsidP="00010E41">
        <w:pPr>
          <w:pStyle w:val="Footer"/>
          <w:framePr w:wrap="none" w:vAnchor="text" w:hAnchor="margin" w:xAlign="right" w:y="1"/>
          <w:rPr>
            <w:rStyle w:val="PageNumber"/>
            <w:b/>
            <w:bCs/>
          </w:rPr>
        </w:pPr>
        <w:r w:rsidRPr="00010E41">
          <w:rPr>
            <w:rStyle w:val="PageNumber"/>
            <w:b/>
            <w:bCs/>
          </w:rPr>
          <w:fldChar w:fldCharType="begin"/>
        </w:r>
        <w:r w:rsidRPr="00010E41">
          <w:rPr>
            <w:rStyle w:val="PageNumber"/>
            <w:b/>
            <w:bCs/>
          </w:rPr>
          <w:instrText xml:space="preserve"> PAGE </w:instrText>
        </w:r>
        <w:r w:rsidRPr="00010E41">
          <w:rPr>
            <w:rStyle w:val="PageNumber"/>
            <w:b/>
            <w:bCs/>
          </w:rPr>
          <w:fldChar w:fldCharType="separate"/>
        </w:r>
        <w:r w:rsidRPr="00010E41">
          <w:rPr>
            <w:rStyle w:val="PageNumber"/>
            <w:b/>
            <w:bCs/>
          </w:rPr>
          <w:t>0</w:t>
        </w:r>
        <w:r w:rsidRPr="00010E41">
          <w:rPr>
            <w:rStyle w:val="PageNumber"/>
            <w:b/>
            <w:bCs/>
          </w:rPr>
          <w:fldChar w:fldCharType="end"/>
        </w:r>
      </w:p>
    </w:sdtContent>
  </w:sdt>
  <w:p w14:paraId="1F95C4D3" w14:textId="632385A2" w:rsidR="00010E41" w:rsidRPr="00010E41" w:rsidRDefault="00010E41" w:rsidP="00010E41">
    <w:pPr>
      <w:pStyle w:val="Footer"/>
      <w:tabs>
        <w:tab w:val="clear" w:pos="4513"/>
        <w:tab w:val="clear" w:pos="9026"/>
        <w:tab w:val="right" w:pos="9064"/>
      </w:tabs>
      <w:rPr>
        <w:b/>
        <w:bCs/>
        <w:lang w:val="en-US"/>
      </w:rPr>
    </w:pPr>
    <w:r>
      <w:rPr>
        <w:b/>
        <w:bCs/>
        <w:noProof/>
        <w:lang w:val="en-US"/>
      </w:rPr>
      <mc:AlternateContent>
        <mc:Choice Requires="wps">
          <w:drawing>
            <wp:anchor distT="0" distB="0" distL="114300" distR="114300" simplePos="0" relativeHeight="251655680" behindDoc="0" locked="0" layoutInCell="1" allowOverlap="1" wp14:anchorId="7B7F47F3" wp14:editId="5CF83FBE">
              <wp:simplePos x="0" y="0"/>
              <wp:positionH relativeFrom="column">
                <wp:posOffset>-45297</wp:posOffset>
              </wp:positionH>
              <wp:positionV relativeFrom="page">
                <wp:posOffset>9972675</wp:posOffset>
              </wp:positionV>
              <wp:extent cx="5934710" cy="0"/>
              <wp:effectExtent l="0" t="0" r="8890" b="12700"/>
              <wp:wrapNone/>
              <wp:docPr id="6" name="Straight Connector 6"/>
              <wp:cNvGraphicFramePr/>
              <a:graphic xmlns:a="http://schemas.openxmlformats.org/drawingml/2006/main">
                <a:graphicData uri="http://schemas.microsoft.com/office/word/2010/wordprocessingShape">
                  <wps:wsp>
                    <wps:cNvCnPr/>
                    <wps:spPr>
                      <a:xfrm>
                        <a:off x="0" y="0"/>
                        <a:ext cx="59347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D27583" id="Straight Connector 6"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page" from="-3.55pt,785.25pt" to="463.75pt,7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eGuAEAAMMDAAAOAAAAZHJzL2Uyb0RvYy54bWysU8GOEzEMvSPxD1HudNoFCow63UNXcEFQ&#10;scsHZDNOJ1ISR07oTP8eJ21nESAhEBdPnPjZfs+eze3knTgCJYuhk6vFUgoIGnsbDp38+vD+xVsp&#10;UlahVw4DdPIESd5unz/bjLGFGxzQ9UCCk4TUjrGTQ86xbZqkB/AqLTBC4EeD5FVmlw5NT2rk7N41&#10;N8vluhmR+kioISW+vTs/ym3Nbwzo/NmYBFm4TnJvuVqq9rHYZrtR7YFUHKy+tKH+oQuvbOCic6o7&#10;lZX4RvaXVN5qwoQmLzT6Bo2xGioHZrNa/sTmflARKhcWJ8VZpvT/0upPxz0J23dyLUVQnkd0n0nZ&#10;w5DFDkNgAZHEuug0xtRy+C7s6eKluKdCejLky5fpiKlqe5q1hSkLzZev37189WbFI9DXt+YJGCnl&#10;D4BelEMnnQ2FtmrV8WPKXIxDryHslEbOpespnxyUYBe+gGEqXGxV0XWJYOdIHBWPX2kNIa8KFc5X&#10;owvMWOdm4PLPwEt8gUJdsL8Bz4haGUOewd4GpN9Vz9O1ZXOOvypw5l0keMT+VIdSpeFNqQwvW11W&#10;8Ue/wp/+ve13AAAA//8DAFBLAwQUAAYACAAAACEAkieATeAAAAAMAQAADwAAAGRycy9kb3ducmV2&#10;LnhtbEyPQUvDQBCF74L/YRnBW7tpoEZjNqUUxFqQYhXqcZsdk2h2Nuxum/TfOx5EbzPvPd58UyxG&#10;24kT+tA6UjCbJiCQKmdaqhW8vT5MbkGEqMnozhEqOGOARXl5UejcuIFe8LSLteASCrlW0MTY51KG&#10;qkGrw9T1SOx9OG915NXX0ng9cLntZJokN9LqlvhCo3tcNVh97Y5WwbNfr1fLzfmTtu922Keb/fZp&#10;fFTq+mpc3oOIOMa/MPzgMzqUzHRwRzJBdAom2YyTrM+zZA6CE3dpxsPhV5JlIf8/UX4DAAD//wMA&#10;UEsBAi0AFAAGAAgAAAAhALaDOJL+AAAA4QEAABMAAAAAAAAAAAAAAAAAAAAAAFtDb250ZW50X1R5&#10;cGVzXS54bWxQSwECLQAUAAYACAAAACEAOP0h/9YAAACUAQAACwAAAAAAAAAAAAAAAAAvAQAAX3Jl&#10;bHMvLnJlbHNQSwECLQAUAAYACAAAACEA8ml3hrgBAADDAwAADgAAAAAAAAAAAAAAAAAuAgAAZHJz&#10;L2Uyb0RvYy54bWxQSwECLQAUAAYACAAAACEAkieATeAAAAAMAQAADwAAAAAAAAAAAAAAAAASBAAA&#10;ZHJzL2Rvd25yZXYueG1sUEsFBgAAAAAEAAQA8wAAAB8FAAAAAA==&#10;" strokecolor="#111c4d [3204]" strokeweight=".5pt">
              <v:stroke joinstyle="miter"/>
              <w10:wrap anchory="page"/>
            </v:line>
          </w:pict>
        </mc:Fallback>
      </mc:AlternateContent>
    </w:r>
    <w:r w:rsidR="00C336F1">
      <w:rPr>
        <w:b/>
        <w:bCs/>
        <w:lang w:val="en-US"/>
      </w:rPr>
      <w:t>Building Levy Review</w:t>
    </w:r>
    <w:r w:rsidRPr="00010E41">
      <w:rPr>
        <w:b/>
        <w:bCs/>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D56F3" w14:textId="77777777" w:rsidR="00010E41" w:rsidRDefault="00A551AA" w:rsidP="00010E41">
    <w:pPr>
      <w:pStyle w:val="Footer"/>
      <w:ind w:right="360"/>
    </w:pPr>
    <w:r>
      <w:rPr>
        <w:noProof/>
      </w:rPr>
      <mc:AlternateContent>
        <mc:Choice Requires="wps">
          <w:drawing>
            <wp:anchor distT="0" distB="0" distL="114300" distR="114300" simplePos="0" relativeHeight="251654656" behindDoc="1" locked="0" layoutInCell="1" allowOverlap="1" wp14:anchorId="2EB10FF6" wp14:editId="59BE2915">
              <wp:simplePos x="0" y="0"/>
              <wp:positionH relativeFrom="column">
                <wp:posOffset>-900430</wp:posOffset>
              </wp:positionH>
              <wp:positionV relativeFrom="paragraph">
                <wp:posOffset>-319405</wp:posOffset>
              </wp:positionV>
              <wp:extent cx="7538720" cy="889635"/>
              <wp:effectExtent l="0" t="0" r="5080" b="0"/>
              <wp:wrapNone/>
              <wp:docPr id="13" name="Rectangle 13"/>
              <wp:cNvGraphicFramePr/>
              <a:graphic xmlns:a="http://schemas.openxmlformats.org/drawingml/2006/main">
                <a:graphicData uri="http://schemas.microsoft.com/office/word/2010/wordprocessingShape">
                  <wps:wsp>
                    <wps:cNvSpPr/>
                    <wps:spPr>
                      <a:xfrm>
                        <a:off x="0" y="0"/>
                        <a:ext cx="7538720" cy="889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E9F7D" id="Rectangle 13" o:spid="_x0000_s1026" style="position:absolute;margin-left:-70.9pt;margin-top:-25.15pt;width:593.6pt;height:70.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BSnkwIAAIYFAAAOAAAAZHJzL2Uyb0RvYy54bWysVMFOGzEQvVfqP1i+l00CgRCxQRGIqhKC&#10;CKg4O147a8nrcW0nm/TrO7Z3N5SiHqrmsLE9M29mnp/n6nrfaLITziswJR2fjCgRhkOlzKak31/u&#10;vswo8YGZimkwoqQH4en14vOnq9bOxQRq0JVwBEGMn7e2pHUIdl4UnteiYf4ErDBolOAaFnDrNkXl&#10;WIvojS4mo9F50YKrrAMuvMfT22yki4QvpeDhUUovAtElxdpC+rr0Xcdvsbhi841jtla8K4P9QxUN&#10;UwaTDlC3LDCydeoPqEZxBx5kOOHQFCCl4iL1gN2MR++6ea6ZFakXJMfbgSb//2D5w27liKrw7k4p&#10;MazBO3pC1pjZaEHwDAlqrZ+j37NduW7ncRm73UvXxH/sg+wTqYeBVLEPhOPhxfR0djFB7jnaZrPL&#10;89NpBC2O0db58FVAQ+KipA7TJy7Z7t6H7Nq7xGQetKrulNZpE4UibrQjO4ZXvN6MO/DfvLSJvgZi&#10;VAaMJ0VsLLeSVuGgRfTT5klI5ASLn6RCkhqPSRjnwoRxNtWsEjn3dIS/PntfVmo0AUZkifkH7A6g&#10;98wgPXausvOPoSKJeQge/a2wHDxEpMxgwhDcKAPuIwCNXXWZs39PUqYmsrSG6oCKcZCfkrf8TuG1&#10;3TMfVszh28GbxnkQHvEjNbQlhW5FSQ3u50fn0R8ljVZKWnyLJfU/tswJSvQ3g2K/HJ+dxcebNmfT&#10;pCb31rJ+azHb5gZQC2OcPJanJQa7oPuldNC84thYxqxoYoZj7pLy4PrNTcgzAgcPF8tlcsMHa1m4&#10;N8+WR/DIapTly/6VOdtpN6DqH6B/t2z+TsLZN0YaWG4DSJX0feS14xsfexJON5jiNHm7T17H8bn4&#10;BQAA//8DAFBLAwQUAAYACAAAACEAgdwQvuMAAAAMAQAADwAAAGRycy9kb3ducmV2LnhtbEyPwU7D&#10;MBBE70j8g7VIXFBrB6cohDgVICFx4UCpqh7deImtxnYUu0nK1+Oe4LajHc28qdaz7ciIQzDeCciW&#10;DAi6xivjWgHbr7dFASRE6ZTsvEMBZwywrq+vKlkqP7lPHDexJSnEhVIK0DH2JaWh0WhlWPoeXfp9&#10;+8HKmOTQUjXIKYXbjt4z9kCtNC41aNnjq8bmuDlZAR9nzt/HO36ctoa35ofuX3baC3F7Mz8/AYk4&#10;xz8zXPATOtSJ6eBPTgXSCVhkeZbYY7pWjAO5WFi+yoEcBBSPBdC6ov9H1L8AAAD//wMAUEsBAi0A&#10;FAAGAAgAAAAhALaDOJL+AAAA4QEAABMAAAAAAAAAAAAAAAAAAAAAAFtDb250ZW50X1R5cGVzXS54&#10;bWxQSwECLQAUAAYACAAAACEAOP0h/9YAAACUAQAACwAAAAAAAAAAAAAAAAAvAQAAX3JlbHMvLnJl&#10;bHNQSwECLQAUAAYACAAAACEAqPQUp5MCAACGBQAADgAAAAAAAAAAAAAAAAAuAgAAZHJzL2Uyb0Rv&#10;Yy54bWxQSwECLQAUAAYACAAAACEAgdwQvuMAAAAMAQAADwAAAAAAAAAAAAAAAADtBAAAZHJzL2Rv&#10;d25yZXYueG1sUEsFBgAAAAAEAAQA8wAAAP0FAAAAAA==&#10;" fillcolor="white [3212]" stroked="f" strokeweight="1pt"/>
          </w:pict>
        </mc:Fallback>
      </mc:AlternateContent>
    </w:r>
    <w:r w:rsidR="00270493">
      <w:rPr>
        <w:noProof/>
      </w:rPr>
      <w:drawing>
        <wp:anchor distT="0" distB="0" distL="114300" distR="114300" simplePos="0" relativeHeight="251660800" behindDoc="1" locked="0" layoutInCell="1" allowOverlap="1" wp14:anchorId="6F3AE6DD" wp14:editId="41B79D21">
          <wp:simplePos x="0" y="0"/>
          <wp:positionH relativeFrom="column">
            <wp:posOffset>4819439</wp:posOffset>
          </wp:positionH>
          <wp:positionV relativeFrom="paragraph">
            <wp:posOffset>5715</wp:posOffset>
          </wp:positionV>
          <wp:extent cx="1254706" cy="186047"/>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ZG Wordmark 40% Black.png"/>
                  <pic:cNvPicPr/>
                </pic:nvPicPr>
                <pic:blipFill>
                  <a:blip r:embed="rId1">
                    <a:extLst>
                      <a:ext uri="{28A0092B-C50C-407E-A947-70E740481C1C}">
                        <a14:useLocalDpi xmlns:a14="http://schemas.microsoft.com/office/drawing/2010/main" val="0"/>
                      </a:ext>
                    </a:extLst>
                  </a:blip>
                  <a:stretch>
                    <a:fillRect/>
                  </a:stretch>
                </pic:blipFill>
                <pic:spPr>
                  <a:xfrm>
                    <a:off x="0" y="0"/>
                    <a:ext cx="1254706" cy="186047"/>
                  </a:xfrm>
                  <a:prstGeom prst="rect">
                    <a:avLst/>
                  </a:prstGeom>
                </pic:spPr>
              </pic:pic>
            </a:graphicData>
          </a:graphic>
          <wp14:sizeRelH relativeFrom="page">
            <wp14:pctWidth>0</wp14:pctWidth>
          </wp14:sizeRelH>
          <wp14:sizeRelV relativeFrom="page">
            <wp14:pctHeight>0</wp14:pctHeight>
          </wp14:sizeRelV>
        </wp:anchor>
      </w:drawing>
    </w:r>
    <w:r w:rsidR="00270493">
      <w:rPr>
        <w:noProof/>
      </w:rPr>
      <w:drawing>
        <wp:anchor distT="0" distB="0" distL="114300" distR="114300" simplePos="0" relativeHeight="251659776" behindDoc="0" locked="0" layoutInCell="1" allowOverlap="1" wp14:anchorId="3C13C3BF" wp14:editId="5D49382C">
          <wp:simplePos x="0" y="0"/>
          <wp:positionH relativeFrom="column">
            <wp:posOffset>-531428</wp:posOffset>
          </wp:positionH>
          <wp:positionV relativeFrom="paragraph">
            <wp:posOffset>-64770</wp:posOffset>
          </wp:positionV>
          <wp:extent cx="1653702" cy="309657"/>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BIE 40pc MIN.png"/>
                  <pic:cNvPicPr/>
                </pic:nvPicPr>
                <pic:blipFill>
                  <a:blip r:embed="rId2">
                    <a:extLst>
                      <a:ext uri="{28A0092B-C50C-407E-A947-70E740481C1C}">
                        <a14:useLocalDpi xmlns:a14="http://schemas.microsoft.com/office/drawing/2010/main" val="0"/>
                      </a:ext>
                    </a:extLst>
                  </a:blip>
                  <a:stretch>
                    <a:fillRect/>
                  </a:stretch>
                </pic:blipFill>
                <pic:spPr>
                  <a:xfrm>
                    <a:off x="0" y="0"/>
                    <a:ext cx="1653702" cy="30965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20176" w14:textId="77777777" w:rsidR="00740220" w:rsidRDefault="00740220" w:rsidP="00010E41">
      <w:pPr>
        <w:spacing w:after="0"/>
      </w:pPr>
      <w:r>
        <w:separator/>
      </w:r>
    </w:p>
  </w:footnote>
  <w:footnote w:type="continuationSeparator" w:id="0">
    <w:p w14:paraId="6F3EF374" w14:textId="77777777" w:rsidR="00740220" w:rsidRDefault="00740220" w:rsidP="00010E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0579B" w14:textId="7A16C228" w:rsidR="008C54B1" w:rsidRDefault="00B9194C">
    <w:pPr>
      <w:pStyle w:val="Header"/>
    </w:pPr>
    <w:r w:rsidRPr="00BA13AF">
      <w:rPr>
        <w:noProof/>
      </w:rPr>
      <w:drawing>
        <wp:anchor distT="0" distB="0" distL="114300" distR="114300" simplePos="0" relativeHeight="251657728" behindDoc="0" locked="0" layoutInCell="1" allowOverlap="1" wp14:anchorId="0FBE3752" wp14:editId="0F5CF067">
          <wp:simplePos x="0" y="0"/>
          <wp:positionH relativeFrom="column">
            <wp:posOffset>-721360</wp:posOffset>
          </wp:positionH>
          <wp:positionV relativeFrom="paragraph">
            <wp:posOffset>-251460</wp:posOffset>
          </wp:positionV>
          <wp:extent cx="7147560" cy="1029970"/>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147560" cy="10299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ABA41" w14:textId="01AEDE7C" w:rsidR="00E10C4D" w:rsidRDefault="004177B7">
    <w:pPr>
      <w:pStyle w:val="Header"/>
    </w:pPr>
    <w:r w:rsidRPr="00E10C4D">
      <w:rPr>
        <w:noProof/>
      </w:rPr>
      <w:drawing>
        <wp:anchor distT="0" distB="0" distL="114300" distR="114300" simplePos="0" relativeHeight="251662848" behindDoc="1" locked="0" layoutInCell="1" allowOverlap="1" wp14:anchorId="2C99DBF1" wp14:editId="7AC53C13">
          <wp:simplePos x="0" y="0"/>
          <wp:positionH relativeFrom="margin">
            <wp:align>center</wp:align>
          </wp:positionH>
          <wp:positionV relativeFrom="paragraph">
            <wp:posOffset>-314960</wp:posOffset>
          </wp:positionV>
          <wp:extent cx="7285990" cy="1041971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285990" cy="10419715"/>
                  </a:xfrm>
                  <a:prstGeom prst="rect">
                    <a:avLst/>
                  </a:prstGeom>
                </pic:spPr>
              </pic:pic>
            </a:graphicData>
          </a:graphic>
          <wp14:sizeRelH relativeFrom="page">
            <wp14:pctWidth>0</wp14:pctWidth>
          </wp14:sizeRelH>
          <wp14:sizeRelV relativeFrom="page">
            <wp14:pctHeight>0</wp14:pctHeight>
          </wp14:sizeRelV>
        </wp:anchor>
      </w:drawing>
    </w:r>
    <w:r w:rsidR="00A551AA">
      <w:rPr>
        <w:noProof/>
      </w:rPr>
      <w:drawing>
        <wp:anchor distT="0" distB="0" distL="114300" distR="114300" simplePos="0" relativeHeight="251653632" behindDoc="1" locked="0" layoutInCell="1" allowOverlap="1" wp14:anchorId="2D064AC8" wp14:editId="791A5153">
          <wp:simplePos x="0" y="0"/>
          <wp:positionH relativeFrom="column">
            <wp:posOffset>-788670</wp:posOffset>
          </wp:positionH>
          <wp:positionV relativeFrom="paragraph">
            <wp:posOffset>1856105</wp:posOffset>
          </wp:positionV>
          <wp:extent cx="7318375" cy="7563874"/>
          <wp:effectExtent l="0" t="0" r="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hutterstock_1533114308 copy.jpg"/>
                  <pic:cNvPicPr/>
                </pic:nvPicPr>
                <pic:blipFill rotWithShape="1">
                  <a:blip r:embed="rId2">
                    <a:extLst>
                      <a:ext uri="{28A0092B-C50C-407E-A947-70E740481C1C}">
                        <a14:useLocalDpi xmlns:a14="http://schemas.microsoft.com/office/drawing/2010/main" val="0"/>
                      </a:ext>
                    </a:extLst>
                  </a:blip>
                  <a:srcRect l="19362" r="16505"/>
                  <a:stretch/>
                </pic:blipFill>
                <pic:spPr bwMode="auto">
                  <a:xfrm>
                    <a:off x="0" y="0"/>
                    <a:ext cx="7318375" cy="75638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0493">
      <w:rPr>
        <w:noProof/>
      </w:rPr>
      <w:drawing>
        <wp:anchor distT="0" distB="0" distL="114300" distR="114300" simplePos="0" relativeHeight="251656704" behindDoc="0" locked="0" layoutInCell="1" allowOverlap="1" wp14:anchorId="09BF9A10" wp14:editId="1686066C">
          <wp:simplePos x="0" y="0"/>
          <wp:positionH relativeFrom="column">
            <wp:posOffset>-598873</wp:posOffset>
          </wp:positionH>
          <wp:positionV relativeFrom="paragraph">
            <wp:posOffset>-90291</wp:posOffset>
          </wp:positionV>
          <wp:extent cx="1551791" cy="46104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uilding Performance_ALL WHITE.png"/>
                  <pic:cNvPicPr/>
                </pic:nvPicPr>
                <pic:blipFill>
                  <a:blip r:embed="rId3">
                    <a:extLst>
                      <a:ext uri="{28A0092B-C50C-407E-A947-70E740481C1C}">
                        <a14:useLocalDpi xmlns:a14="http://schemas.microsoft.com/office/drawing/2010/main" val="0"/>
                      </a:ext>
                    </a:extLst>
                  </a:blip>
                  <a:stretch>
                    <a:fillRect/>
                  </a:stretch>
                </pic:blipFill>
                <pic:spPr>
                  <a:xfrm>
                    <a:off x="0" y="0"/>
                    <a:ext cx="1551791" cy="46104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BC3EUS+j05HFFw" int2:id="nJ16AQb7">
      <int2:state int2:value="Rejected" int2:type="LegacyProofing"/>
    </int2:textHash>
    <int2:textHash int2:hashCode="tx8434Q+wBwJiB" int2:id="F6fjiYfz">
      <int2:state int2:value="Rejected" int2:type="LegacyProofing"/>
    </int2:textHash>
    <int2:textHash int2:hashCode="T/ig3J+Z02ipsS" int2:id="TE3SrSss">
      <int2:state int2:value="Rejected" int2:type="LegacyProofing"/>
    </int2:textHash>
    <int2:textHash int2:hashCode="EAxEim9ox5wi56" int2:id="ImN3jK64">
      <int2:state int2:value="Rejected" int2:type="LegacyProofing"/>
    </int2:textHash>
    <int2:textHash int2:hashCode="wpEpjdUAZybsXd" int2:id="JSWu4nL4">
      <int2:state int2:value="Rejected" int2:type="LegacyProofing"/>
    </int2:textHash>
    <int2:bookmark int2:bookmarkName="_Int_IXgUUTNo" int2:invalidationBookmarkName="" int2:hashCode="uBFFRqMGuhIbKG" int2:id="CG1Yrcxv">
      <int2:state int2:value="Rejected" int2:type="LegacyProofing"/>
    </int2:bookmark>
    <int2:bookmark int2:bookmarkName="_Int_LvvjjqHf" int2:invalidationBookmarkName="" int2:hashCode="8qQCu3g5NjhynL" int2:id="bdizYZ6F">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0B01"/>
    <w:multiLevelType w:val="hybridMultilevel"/>
    <w:tmpl w:val="B64631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8A309B7"/>
    <w:multiLevelType w:val="hybridMultilevel"/>
    <w:tmpl w:val="E85C91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4AF3D30"/>
    <w:multiLevelType w:val="hybridMultilevel"/>
    <w:tmpl w:val="14F438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61142E4"/>
    <w:multiLevelType w:val="hybridMultilevel"/>
    <w:tmpl w:val="F028E1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3BE5EC4"/>
    <w:multiLevelType w:val="hybridMultilevel"/>
    <w:tmpl w:val="7DB4DB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5FB5608"/>
    <w:multiLevelType w:val="hybridMultilevel"/>
    <w:tmpl w:val="73D8AD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87F53A4"/>
    <w:multiLevelType w:val="hybridMultilevel"/>
    <w:tmpl w:val="15DE46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E5A7832"/>
    <w:multiLevelType w:val="hybridMultilevel"/>
    <w:tmpl w:val="B09021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00D3449"/>
    <w:multiLevelType w:val="hybridMultilevel"/>
    <w:tmpl w:val="42622DAA"/>
    <w:lvl w:ilvl="0" w:tplc="40C41A30">
      <w:start w:val="1"/>
      <w:numFmt w:val="bullet"/>
      <w:lvlText w:val=""/>
      <w:lvlJc w:val="left"/>
      <w:pPr>
        <w:ind w:left="720" w:hanging="360"/>
      </w:pPr>
      <w:rPr>
        <w:rFonts w:ascii="Symbol" w:hAnsi="Symbol" w:hint="default"/>
      </w:rPr>
    </w:lvl>
    <w:lvl w:ilvl="1" w:tplc="10747D7A">
      <w:start w:val="1"/>
      <w:numFmt w:val="bullet"/>
      <w:lvlText w:val="o"/>
      <w:lvlJc w:val="left"/>
      <w:pPr>
        <w:ind w:left="1440" w:hanging="360"/>
      </w:pPr>
      <w:rPr>
        <w:rFonts w:ascii="Courier New" w:hAnsi="Courier New" w:hint="default"/>
      </w:rPr>
    </w:lvl>
    <w:lvl w:ilvl="2" w:tplc="201E94D6">
      <w:start w:val="1"/>
      <w:numFmt w:val="bullet"/>
      <w:lvlText w:val=""/>
      <w:lvlJc w:val="left"/>
      <w:pPr>
        <w:ind w:left="2160" w:hanging="360"/>
      </w:pPr>
      <w:rPr>
        <w:rFonts w:ascii="Wingdings" w:hAnsi="Wingdings" w:hint="default"/>
      </w:rPr>
    </w:lvl>
    <w:lvl w:ilvl="3" w:tplc="58D8EE38">
      <w:start w:val="1"/>
      <w:numFmt w:val="bullet"/>
      <w:lvlText w:val=""/>
      <w:lvlJc w:val="left"/>
      <w:pPr>
        <w:ind w:left="2880" w:hanging="360"/>
      </w:pPr>
      <w:rPr>
        <w:rFonts w:ascii="Symbol" w:hAnsi="Symbol" w:hint="default"/>
      </w:rPr>
    </w:lvl>
    <w:lvl w:ilvl="4" w:tplc="673CD436">
      <w:start w:val="1"/>
      <w:numFmt w:val="bullet"/>
      <w:lvlText w:val="o"/>
      <w:lvlJc w:val="left"/>
      <w:pPr>
        <w:ind w:left="3600" w:hanging="360"/>
      </w:pPr>
      <w:rPr>
        <w:rFonts w:ascii="Courier New" w:hAnsi="Courier New" w:hint="default"/>
      </w:rPr>
    </w:lvl>
    <w:lvl w:ilvl="5" w:tplc="AE46503A">
      <w:start w:val="1"/>
      <w:numFmt w:val="bullet"/>
      <w:lvlText w:val=""/>
      <w:lvlJc w:val="left"/>
      <w:pPr>
        <w:ind w:left="4320" w:hanging="360"/>
      </w:pPr>
      <w:rPr>
        <w:rFonts w:ascii="Wingdings" w:hAnsi="Wingdings" w:hint="default"/>
      </w:rPr>
    </w:lvl>
    <w:lvl w:ilvl="6" w:tplc="4894A4A6">
      <w:start w:val="1"/>
      <w:numFmt w:val="bullet"/>
      <w:lvlText w:val=""/>
      <w:lvlJc w:val="left"/>
      <w:pPr>
        <w:ind w:left="5040" w:hanging="360"/>
      </w:pPr>
      <w:rPr>
        <w:rFonts w:ascii="Symbol" w:hAnsi="Symbol" w:hint="default"/>
      </w:rPr>
    </w:lvl>
    <w:lvl w:ilvl="7" w:tplc="220454E6">
      <w:start w:val="1"/>
      <w:numFmt w:val="bullet"/>
      <w:lvlText w:val="o"/>
      <w:lvlJc w:val="left"/>
      <w:pPr>
        <w:ind w:left="5760" w:hanging="360"/>
      </w:pPr>
      <w:rPr>
        <w:rFonts w:ascii="Courier New" w:hAnsi="Courier New" w:hint="default"/>
      </w:rPr>
    </w:lvl>
    <w:lvl w:ilvl="8" w:tplc="6D12B7AA">
      <w:start w:val="1"/>
      <w:numFmt w:val="bullet"/>
      <w:lvlText w:val=""/>
      <w:lvlJc w:val="left"/>
      <w:pPr>
        <w:ind w:left="6480" w:hanging="360"/>
      </w:pPr>
      <w:rPr>
        <w:rFonts w:ascii="Wingdings" w:hAnsi="Wingdings" w:hint="default"/>
      </w:rPr>
    </w:lvl>
  </w:abstractNum>
  <w:abstractNum w:abstractNumId="9"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D2C7560"/>
    <w:multiLevelType w:val="hybridMultilevel"/>
    <w:tmpl w:val="4880AB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E1748DB"/>
    <w:multiLevelType w:val="hybridMultilevel"/>
    <w:tmpl w:val="6CB855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13711BE"/>
    <w:multiLevelType w:val="hybridMultilevel"/>
    <w:tmpl w:val="9A0E79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77F070E"/>
    <w:multiLevelType w:val="hybridMultilevel"/>
    <w:tmpl w:val="0FD60C3C"/>
    <w:lvl w:ilvl="0" w:tplc="FFFFFFFF">
      <w:start w:val="1"/>
      <w:numFmt w:val="bullet"/>
      <w:pStyle w:val="ListParagraph"/>
      <w:lvlText w:val=""/>
      <w:lvlJc w:val="left"/>
      <w:pPr>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E95025"/>
    <w:multiLevelType w:val="multilevel"/>
    <w:tmpl w:val="68A021EC"/>
    <w:lvl w:ilvl="0">
      <w:start w:val="1"/>
      <w:numFmt w:val="decimal"/>
      <w:lvlText w:val="%1."/>
      <w:lvlJc w:val="left"/>
      <w:pPr>
        <w:ind w:left="851" w:hanging="851"/>
      </w:pPr>
      <w:rPr>
        <w:rFonts w:ascii="Calibri bold" w:hAnsi="Calibri bold" w:hint="default"/>
        <w:b w:val="0"/>
        <w:i w:val="0"/>
        <w:sz w:val="36"/>
      </w:rPr>
    </w:lvl>
    <w:lvl w:ilvl="1">
      <w:start w:val="1"/>
      <w:numFmt w:val="decimal"/>
      <w:lvlText w:val="%1.%2."/>
      <w:lvlJc w:val="left"/>
      <w:pPr>
        <w:ind w:left="851" w:hanging="851"/>
      </w:pPr>
      <w:rPr>
        <w:rFonts w:ascii="Calibri bold" w:hAnsi="Calibri bold" w:hint="default"/>
        <w:b/>
        <w:i w:val="0"/>
        <w:sz w:val="30"/>
      </w:rPr>
    </w:lvl>
    <w:lvl w:ilvl="2">
      <w:start w:val="1"/>
      <w:numFmt w:val="decimal"/>
      <w:lvlText w:val="%1.%2.%3."/>
      <w:lvlJc w:val="left"/>
      <w:pPr>
        <w:ind w:left="851" w:hanging="851"/>
      </w:pPr>
      <w:rPr>
        <w:rFonts w:hint="default"/>
        <w:b/>
        <w:sz w:val="24"/>
        <w:szCs w:val="24"/>
      </w:rPr>
    </w:lvl>
    <w:lvl w:ilvl="3">
      <w:start w:val="1"/>
      <w:numFmt w:val="decimal"/>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5" w15:restartNumberingAfterBreak="0">
    <w:nsid w:val="4EA26946"/>
    <w:multiLevelType w:val="hybridMultilevel"/>
    <w:tmpl w:val="CEDECD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48410C0"/>
    <w:multiLevelType w:val="multilevel"/>
    <w:tmpl w:val="FD16027A"/>
    <w:lvl w:ilvl="0">
      <w:start w:val="1"/>
      <w:numFmt w:val="decimal"/>
      <w:pStyle w:val="BodyText-Numbered"/>
      <w:lvlText w:val="%1."/>
      <w:lvlJc w:val="left"/>
      <w:pPr>
        <w:ind w:left="567" w:hanging="567"/>
      </w:pPr>
      <w:rPr>
        <w:rFonts w:hint="default"/>
        <w:b w:val="0"/>
        <w:bCs w:val="0"/>
        <w:i w:val="0"/>
        <w:iCs w:val="0"/>
        <w:sz w:val="22"/>
        <w:szCs w:val="22"/>
      </w:rPr>
    </w:lvl>
    <w:lvl w:ilvl="1">
      <w:start w:val="1"/>
      <w:numFmt w:val="lowerLetter"/>
      <w:lvlText w:val="%2."/>
      <w:lvlJc w:val="left"/>
      <w:pPr>
        <w:ind w:left="1134" w:hanging="567"/>
      </w:pPr>
      <w:rPr>
        <w:rFonts w:hint="default"/>
        <w:i w:val="0"/>
        <w:iCs w:val="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55454DEB"/>
    <w:multiLevelType w:val="hybridMultilevel"/>
    <w:tmpl w:val="8158AD0A"/>
    <w:lvl w:ilvl="0" w:tplc="D346D116">
      <w:start w:val="1"/>
      <w:numFmt w:val="bullet"/>
      <w:lvlText w:val=""/>
      <w:lvlJc w:val="left"/>
      <w:pPr>
        <w:ind w:left="720" w:hanging="360"/>
      </w:pPr>
      <w:rPr>
        <w:rFonts w:ascii="Symbol" w:hAnsi="Symbol" w:hint="default"/>
      </w:rPr>
    </w:lvl>
    <w:lvl w:ilvl="1" w:tplc="F8543E82">
      <w:start w:val="1"/>
      <w:numFmt w:val="bullet"/>
      <w:lvlText w:val="o"/>
      <w:lvlJc w:val="left"/>
      <w:pPr>
        <w:ind w:left="1440" w:hanging="360"/>
      </w:pPr>
      <w:rPr>
        <w:rFonts w:ascii="Courier New" w:hAnsi="Courier New" w:hint="default"/>
      </w:rPr>
    </w:lvl>
    <w:lvl w:ilvl="2" w:tplc="5E38FEA4">
      <w:start w:val="1"/>
      <w:numFmt w:val="bullet"/>
      <w:lvlText w:val=""/>
      <w:lvlJc w:val="left"/>
      <w:pPr>
        <w:ind w:left="2160" w:hanging="360"/>
      </w:pPr>
      <w:rPr>
        <w:rFonts w:ascii="Wingdings" w:hAnsi="Wingdings" w:hint="default"/>
      </w:rPr>
    </w:lvl>
    <w:lvl w:ilvl="3" w:tplc="92C89034">
      <w:start w:val="1"/>
      <w:numFmt w:val="bullet"/>
      <w:lvlText w:val=""/>
      <w:lvlJc w:val="left"/>
      <w:pPr>
        <w:ind w:left="2880" w:hanging="360"/>
      </w:pPr>
      <w:rPr>
        <w:rFonts w:ascii="Symbol" w:hAnsi="Symbol" w:hint="default"/>
      </w:rPr>
    </w:lvl>
    <w:lvl w:ilvl="4" w:tplc="9B4C18B6">
      <w:start w:val="1"/>
      <w:numFmt w:val="bullet"/>
      <w:lvlText w:val="o"/>
      <w:lvlJc w:val="left"/>
      <w:pPr>
        <w:ind w:left="3600" w:hanging="360"/>
      </w:pPr>
      <w:rPr>
        <w:rFonts w:ascii="Courier New" w:hAnsi="Courier New" w:hint="default"/>
      </w:rPr>
    </w:lvl>
    <w:lvl w:ilvl="5" w:tplc="7E5E5990">
      <w:start w:val="1"/>
      <w:numFmt w:val="bullet"/>
      <w:lvlText w:val=""/>
      <w:lvlJc w:val="left"/>
      <w:pPr>
        <w:ind w:left="4320" w:hanging="360"/>
      </w:pPr>
      <w:rPr>
        <w:rFonts w:ascii="Wingdings" w:hAnsi="Wingdings" w:hint="default"/>
      </w:rPr>
    </w:lvl>
    <w:lvl w:ilvl="6" w:tplc="560A2D2C">
      <w:start w:val="1"/>
      <w:numFmt w:val="bullet"/>
      <w:lvlText w:val=""/>
      <w:lvlJc w:val="left"/>
      <w:pPr>
        <w:ind w:left="5040" w:hanging="360"/>
      </w:pPr>
      <w:rPr>
        <w:rFonts w:ascii="Symbol" w:hAnsi="Symbol" w:hint="default"/>
      </w:rPr>
    </w:lvl>
    <w:lvl w:ilvl="7" w:tplc="76983F90">
      <w:start w:val="1"/>
      <w:numFmt w:val="bullet"/>
      <w:lvlText w:val="o"/>
      <w:lvlJc w:val="left"/>
      <w:pPr>
        <w:ind w:left="5760" w:hanging="360"/>
      </w:pPr>
      <w:rPr>
        <w:rFonts w:ascii="Courier New" w:hAnsi="Courier New" w:hint="default"/>
      </w:rPr>
    </w:lvl>
    <w:lvl w:ilvl="8" w:tplc="D5F4842E">
      <w:start w:val="1"/>
      <w:numFmt w:val="bullet"/>
      <w:lvlText w:val=""/>
      <w:lvlJc w:val="left"/>
      <w:pPr>
        <w:ind w:left="6480" w:hanging="360"/>
      </w:pPr>
      <w:rPr>
        <w:rFonts w:ascii="Wingdings" w:hAnsi="Wingdings" w:hint="default"/>
      </w:rPr>
    </w:lvl>
  </w:abstractNum>
  <w:abstractNum w:abstractNumId="18" w15:restartNumberingAfterBreak="0">
    <w:nsid w:val="5B3284F1"/>
    <w:multiLevelType w:val="hybridMultilevel"/>
    <w:tmpl w:val="1D824E94"/>
    <w:lvl w:ilvl="0" w:tplc="F44ED88E">
      <w:start w:val="1"/>
      <w:numFmt w:val="bullet"/>
      <w:lvlText w:val=""/>
      <w:lvlJc w:val="left"/>
      <w:pPr>
        <w:ind w:left="720" w:hanging="360"/>
      </w:pPr>
      <w:rPr>
        <w:rFonts w:ascii="Symbol" w:hAnsi="Symbol" w:hint="default"/>
      </w:rPr>
    </w:lvl>
    <w:lvl w:ilvl="1" w:tplc="6B7CF5CA">
      <w:start w:val="1"/>
      <w:numFmt w:val="bullet"/>
      <w:lvlText w:val="o"/>
      <w:lvlJc w:val="left"/>
      <w:pPr>
        <w:ind w:left="1440" w:hanging="360"/>
      </w:pPr>
      <w:rPr>
        <w:rFonts w:ascii="Courier New" w:hAnsi="Courier New" w:hint="default"/>
      </w:rPr>
    </w:lvl>
    <w:lvl w:ilvl="2" w:tplc="D1309756">
      <w:start w:val="1"/>
      <w:numFmt w:val="bullet"/>
      <w:lvlText w:val=""/>
      <w:lvlJc w:val="left"/>
      <w:pPr>
        <w:ind w:left="2160" w:hanging="360"/>
      </w:pPr>
      <w:rPr>
        <w:rFonts w:ascii="Wingdings" w:hAnsi="Wingdings" w:hint="default"/>
      </w:rPr>
    </w:lvl>
    <w:lvl w:ilvl="3" w:tplc="2D6AC39E">
      <w:start w:val="1"/>
      <w:numFmt w:val="bullet"/>
      <w:lvlText w:val=""/>
      <w:lvlJc w:val="left"/>
      <w:pPr>
        <w:ind w:left="2880" w:hanging="360"/>
      </w:pPr>
      <w:rPr>
        <w:rFonts w:ascii="Symbol" w:hAnsi="Symbol" w:hint="default"/>
      </w:rPr>
    </w:lvl>
    <w:lvl w:ilvl="4" w:tplc="070003C6">
      <w:start w:val="1"/>
      <w:numFmt w:val="bullet"/>
      <w:lvlText w:val="o"/>
      <w:lvlJc w:val="left"/>
      <w:pPr>
        <w:ind w:left="3600" w:hanging="360"/>
      </w:pPr>
      <w:rPr>
        <w:rFonts w:ascii="Courier New" w:hAnsi="Courier New" w:hint="default"/>
      </w:rPr>
    </w:lvl>
    <w:lvl w:ilvl="5" w:tplc="229ACCFA">
      <w:start w:val="1"/>
      <w:numFmt w:val="bullet"/>
      <w:lvlText w:val=""/>
      <w:lvlJc w:val="left"/>
      <w:pPr>
        <w:ind w:left="4320" w:hanging="360"/>
      </w:pPr>
      <w:rPr>
        <w:rFonts w:ascii="Wingdings" w:hAnsi="Wingdings" w:hint="default"/>
      </w:rPr>
    </w:lvl>
    <w:lvl w:ilvl="6" w:tplc="52B41566">
      <w:start w:val="1"/>
      <w:numFmt w:val="bullet"/>
      <w:lvlText w:val=""/>
      <w:lvlJc w:val="left"/>
      <w:pPr>
        <w:ind w:left="5040" w:hanging="360"/>
      </w:pPr>
      <w:rPr>
        <w:rFonts w:ascii="Symbol" w:hAnsi="Symbol" w:hint="default"/>
      </w:rPr>
    </w:lvl>
    <w:lvl w:ilvl="7" w:tplc="5FF49A16">
      <w:start w:val="1"/>
      <w:numFmt w:val="bullet"/>
      <w:lvlText w:val="o"/>
      <w:lvlJc w:val="left"/>
      <w:pPr>
        <w:ind w:left="5760" w:hanging="360"/>
      </w:pPr>
      <w:rPr>
        <w:rFonts w:ascii="Courier New" w:hAnsi="Courier New" w:hint="default"/>
      </w:rPr>
    </w:lvl>
    <w:lvl w:ilvl="8" w:tplc="ED1E4B02">
      <w:start w:val="1"/>
      <w:numFmt w:val="bullet"/>
      <w:lvlText w:val=""/>
      <w:lvlJc w:val="left"/>
      <w:pPr>
        <w:ind w:left="6480" w:hanging="360"/>
      </w:pPr>
      <w:rPr>
        <w:rFonts w:ascii="Wingdings" w:hAnsi="Wingdings" w:hint="default"/>
      </w:rPr>
    </w:lvl>
  </w:abstractNum>
  <w:abstractNum w:abstractNumId="19" w15:restartNumberingAfterBreak="0">
    <w:nsid w:val="5BA87C47"/>
    <w:multiLevelType w:val="hybridMultilevel"/>
    <w:tmpl w:val="E9C840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1083FBA"/>
    <w:multiLevelType w:val="hybridMultilevel"/>
    <w:tmpl w:val="20AA91E0"/>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21" w15:restartNumberingAfterBreak="0">
    <w:nsid w:val="61316B52"/>
    <w:multiLevelType w:val="hybridMultilevel"/>
    <w:tmpl w:val="10D87F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589126C"/>
    <w:multiLevelType w:val="hybridMultilevel"/>
    <w:tmpl w:val="D936ABE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EB30737"/>
    <w:multiLevelType w:val="hybridMultilevel"/>
    <w:tmpl w:val="F56824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3CA6EA8"/>
    <w:multiLevelType w:val="hybridMultilevel"/>
    <w:tmpl w:val="ECE6DD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88725A8"/>
    <w:multiLevelType w:val="hybridMultilevel"/>
    <w:tmpl w:val="97484C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B110E82"/>
    <w:multiLevelType w:val="hybridMultilevel"/>
    <w:tmpl w:val="69E26F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B681345"/>
    <w:multiLevelType w:val="hybridMultilevel"/>
    <w:tmpl w:val="C090C4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F0F5723"/>
    <w:multiLevelType w:val="hybridMultilevel"/>
    <w:tmpl w:val="45F2CFC4"/>
    <w:lvl w:ilvl="0" w:tplc="4C0CC600">
      <w:start w:val="1"/>
      <w:numFmt w:val="bullet"/>
      <w:lvlText w:val=""/>
      <w:lvlJc w:val="left"/>
      <w:pPr>
        <w:ind w:left="720" w:hanging="360"/>
      </w:pPr>
      <w:rPr>
        <w:rFonts w:ascii="Symbol" w:hAnsi="Symbol" w:hint="default"/>
      </w:rPr>
    </w:lvl>
    <w:lvl w:ilvl="1" w:tplc="71EA9EE8">
      <w:start w:val="1"/>
      <w:numFmt w:val="bullet"/>
      <w:lvlText w:val="o"/>
      <w:lvlJc w:val="left"/>
      <w:pPr>
        <w:ind w:left="1440" w:hanging="360"/>
      </w:pPr>
      <w:rPr>
        <w:rFonts w:ascii="Courier New" w:hAnsi="Courier New" w:hint="default"/>
      </w:rPr>
    </w:lvl>
    <w:lvl w:ilvl="2" w:tplc="D4BE21AE">
      <w:start w:val="1"/>
      <w:numFmt w:val="bullet"/>
      <w:lvlText w:val=""/>
      <w:lvlJc w:val="left"/>
      <w:pPr>
        <w:ind w:left="2160" w:hanging="360"/>
      </w:pPr>
      <w:rPr>
        <w:rFonts w:ascii="Wingdings" w:hAnsi="Wingdings" w:hint="default"/>
      </w:rPr>
    </w:lvl>
    <w:lvl w:ilvl="3" w:tplc="651EC4C0">
      <w:start w:val="1"/>
      <w:numFmt w:val="bullet"/>
      <w:lvlText w:val=""/>
      <w:lvlJc w:val="left"/>
      <w:pPr>
        <w:ind w:left="2880" w:hanging="360"/>
      </w:pPr>
      <w:rPr>
        <w:rFonts w:ascii="Symbol" w:hAnsi="Symbol" w:hint="default"/>
      </w:rPr>
    </w:lvl>
    <w:lvl w:ilvl="4" w:tplc="73806C6A">
      <w:start w:val="1"/>
      <w:numFmt w:val="bullet"/>
      <w:lvlText w:val="o"/>
      <w:lvlJc w:val="left"/>
      <w:pPr>
        <w:ind w:left="3600" w:hanging="360"/>
      </w:pPr>
      <w:rPr>
        <w:rFonts w:ascii="Courier New" w:hAnsi="Courier New" w:hint="default"/>
      </w:rPr>
    </w:lvl>
    <w:lvl w:ilvl="5" w:tplc="7BD6569A">
      <w:start w:val="1"/>
      <w:numFmt w:val="bullet"/>
      <w:lvlText w:val=""/>
      <w:lvlJc w:val="left"/>
      <w:pPr>
        <w:ind w:left="4320" w:hanging="360"/>
      </w:pPr>
      <w:rPr>
        <w:rFonts w:ascii="Wingdings" w:hAnsi="Wingdings" w:hint="default"/>
      </w:rPr>
    </w:lvl>
    <w:lvl w:ilvl="6" w:tplc="C086531A">
      <w:start w:val="1"/>
      <w:numFmt w:val="bullet"/>
      <w:lvlText w:val=""/>
      <w:lvlJc w:val="left"/>
      <w:pPr>
        <w:ind w:left="5040" w:hanging="360"/>
      </w:pPr>
      <w:rPr>
        <w:rFonts w:ascii="Symbol" w:hAnsi="Symbol" w:hint="default"/>
      </w:rPr>
    </w:lvl>
    <w:lvl w:ilvl="7" w:tplc="9078DD76">
      <w:start w:val="1"/>
      <w:numFmt w:val="bullet"/>
      <w:lvlText w:val="o"/>
      <w:lvlJc w:val="left"/>
      <w:pPr>
        <w:ind w:left="5760" w:hanging="360"/>
      </w:pPr>
      <w:rPr>
        <w:rFonts w:ascii="Courier New" w:hAnsi="Courier New" w:hint="default"/>
      </w:rPr>
    </w:lvl>
    <w:lvl w:ilvl="8" w:tplc="9ED4B9F2">
      <w:start w:val="1"/>
      <w:numFmt w:val="bullet"/>
      <w:lvlText w:val=""/>
      <w:lvlJc w:val="left"/>
      <w:pPr>
        <w:ind w:left="6480" w:hanging="360"/>
      </w:pPr>
      <w:rPr>
        <w:rFonts w:ascii="Wingdings" w:hAnsi="Wingdings" w:hint="default"/>
      </w:rPr>
    </w:lvl>
  </w:abstractNum>
  <w:num w:numId="1" w16cid:durableId="955913146">
    <w:abstractNumId w:val="8"/>
  </w:num>
  <w:num w:numId="2" w16cid:durableId="627975714">
    <w:abstractNumId w:val="17"/>
  </w:num>
  <w:num w:numId="3" w16cid:durableId="281689510">
    <w:abstractNumId w:val="28"/>
  </w:num>
  <w:num w:numId="4" w16cid:durableId="1743142202">
    <w:abstractNumId w:val="18"/>
  </w:num>
  <w:num w:numId="5" w16cid:durableId="1177234970">
    <w:abstractNumId w:val="13"/>
  </w:num>
  <w:num w:numId="6" w16cid:durableId="1234971061">
    <w:abstractNumId w:val="11"/>
  </w:num>
  <w:num w:numId="7" w16cid:durableId="200703097">
    <w:abstractNumId w:val="15"/>
  </w:num>
  <w:num w:numId="8" w16cid:durableId="1964798616">
    <w:abstractNumId w:val="16"/>
  </w:num>
  <w:num w:numId="9" w16cid:durableId="1268660203">
    <w:abstractNumId w:val="5"/>
  </w:num>
  <w:num w:numId="10" w16cid:durableId="551815493">
    <w:abstractNumId w:val="24"/>
  </w:num>
  <w:num w:numId="11" w16cid:durableId="1773238749">
    <w:abstractNumId w:val="25"/>
  </w:num>
  <w:num w:numId="12" w16cid:durableId="1534344877">
    <w:abstractNumId w:val="10"/>
  </w:num>
  <w:num w:numId="13" w16cid:durableId="227303337">
    <w:abstractNumId w:val="6"/>
  </w:num>
  <w:num w:numId="14" w16cid:durableId="792401509">
    <w:abstractNumId w:val="3"/>
  </w:num>
  <w:num w:numId="15" w16cid:durableId="665521504">
    <w:abstractNumId w:val="0"/>
  </w:num>
  <w:num w:numId="16" w16cid:durableId="563685336">
    <w:abstractNumId w:val="1"/>
  </w:num>
  <w:num w:numId="17" w16cid:durableId="366106461">
    <w:abstractNumId w:val="23"/>
  </w:num>
  <w:num w:numId="18" w16cid:durableId="729811308">
    <w:abstractNumId w:val="4"/>
  </w:num>
  <w:num w:numId="19" w16cid:durableId="1097749034">
    <w:abstractNumId w:val="21"/>
  </w:num>
  <w:num w:numId="20" w16cid:durableId="706417056">
    <w:abstractNumId w:val="7"/>
  </w:num>
  <w:num w:numId="21" w16cid:durableId="487482053">
    <w:abstractNumId w:val="26"/>
  </w:num>
  <w:num w:numId="22" w16cid:durableId="980963321">
    <w:abstractNumId w:val="20"/>
  </w:num>
  <w:num w:numId="23" w16cid:durableId="1524510349">
    <w:abstractNumId w:val="14"/>
  </w:num>
  <w:num w:numId="24" w16cid:durableId="1662272297">
    <w:abstractNumId w:val="9"/>
  </w:num>
  <w:num w:numId="25" w16cid:durableId="361171700">
    <w:abstractNumId w:val="22"/>
  </w:num>
  <w:num w:numId="26" w16cid:durableId="2085837193">
    <w:abstractNumId w:val="27"/>
  </w:num>
  <w:num w:numId="27" w16cid:durableId="448859454">
    <w:abstractNumId w:val="2"/>
  </w:num>
  <w:num w:numId="28" w16cid:durableId="1698503252">
    <w:abstractNumId w:val="12"/>
  </w:num>
  <w:num w:numId="29" w16cid:durableId="1622420708">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D58"/>
    <w:rsid w:val="0000005B"/>
    <w:rsid w:val="000020C3"/>
    <w:rsid w:val="0000493B"/>
    <w:rsid w:val="0000760E"/>
    <w:rsid w:val="00007A3A"/>
    <w:rsid w:val="00007C38"/>
    <w:rsid w:val="00010E41"/>
    <w:rsid w:val="0001119E"/>
    <w:rsid w:val="00015D19"/>
    <w:rsid w:val="0002606D"/>
    <w:rsid w:val="00030BDD"/>
    <w:rsid w:val="0003555D"/>
    <w:rsid w:val="000373BB"/>
    <w:rsid w:val="000470B2"/>
    <w:rsid w:val="00047440"/>
    <w:rsid w:val="00050604"/>
    <w:rsid w:val="00050E47"/>
    <w:rsid w:val="0005423E"/>
    <w:rsid w:val="00056785"/>
    <w:rsid w:val="0006074B"/>
    <w:rsid w:val="00073C3F"/>
    <w:rsid w:val="00074F9A"/>
    <w:rsid w:val="0007586A"/>
    <w:rsid w:val="000758C3"/>
    <w:rsid w:val="00076F8E"/>
    <w:rsid w:val="00085E65"/>
    <w:rsid w:val="00090448"/>
    <w:rsid w:val="00092579"/>
    <w:rsid w:val="000A2095"/>
    <w:rsid w:val="000A21F9"/>
    <w:rsid w:val="000A22AF"/>
    <w:rsid w:val="000A64A6"/>
    <w:rsid w:val="000A7A20"/>
    <w:rsid w:val="000B12A5"/>
    <w:rsid w:val="000B1D93"/>
    <w:rsid w:val="000B6D4F"/>
    <w:rsid w:val="000D4EE9"/>
    <w:rsid w:val="000D79C3"/>
    <w:rsid w:val="000E3E67"/>
    <w:rsid w:val="000E59D6"/>
    <w:rsid w:val="000E6C2A"/>
    <w:rsid w:val="000E7381"/>
    <w:rsid w:val="000E740D"/>
    <w:rsid w:val="000F3E08"/>
    <w:rsid w:val="000F44A2"/>
    <w:rsid w:val="000F564A"/>
    <w:rsid w:val="001025AF"/>
    <w:rsid w:val="001025BD"/>
    <w:rsid w:val="00105FC4"/>
    <w:rsid w:val="0010754D"/>
    <w:rsid w:val="00107A58"/>
    <w:rsid w:val="00107BCF"/>
    <w:rsid w:val="00107E8B"/>
    <w:rsid w:val="001100C9"/>
    <w:rsid w:val="001106F5"/>
    <w:rsid w:val="00123AFB"/>
    <w:rsid w:val="001323AD"/>
    <w:rsid w:val="0013261E"/>
    <w:rsid w:val="001369F2"/>
    <w:rsid w:val="00136C23"/>
    <w:rsid w:val="00141119"/>
    <w:rsid w:val="00143331"/>
    <w:rsid w:val="00155AD2"/>
    <w:rsid w:val="001561D1"/>
    <w:rsid w:val="00165040"/>
    <w:rsid w:val="00165E31"/>
    <w:rsid w:val="00166315"/>
    <w:rsid w:val="001669B0"/>
    <w:rsid w:val="00167D10"/>
    <w:rsid w:val="001737D8"/>
    <w:rsid w:val="00180A37"/>
    <w:rsid w:val="001823FD"/>
    <w:rsid w:val="00191060"/>
    <w:rsid w:val="00193104"/>
    <w:rsid w:val="001974D8"/>
    <w:rsid w:val="001A41B6"/>
    <w:rsid w:val="001A4426"/>
    <w:rsid w:val="001A4D8A"/>
    <w:rsid w:val="001B0139"/>
    <w:rsid w:val="001B08A7"/>
    <w:rsid w:val="001B2E97"/>
    <w:rsid w:val="001B4DD0"/>
    <w:rsid w:val="001B5A18"/>
    <w:rsid w:val="001B7062"/>
    <w:rsid w:val="001B71E7"/>
    <w:rsid w:val="001B7290"/>
    <w:rsid w:val="001B79C6"/>
    <w:rsid w:val="001C41FB"/>
    <w:rsid w:val="001D0938"/>
    <w:rsid w:val="001D4B46"/>
    <w:rsid w:val="001E22ED"/>
    <w:rsid w:val="001F1056"/>
    <w:rsid w:val="001F1DF1"/>
    <w:rsid w:val="001F5495"/>
    <w:rsid w:val="001F5FC3"/>
    <w:rsid w:val="001F6A74"/>
    <w:rsid w:val="00201679"/>
    <w:rsid w:val="00201E58"/>
    <w:rsid w:val="00204FA9"/>
    <w:rsid w:val="002107F8"/>
    <w:rsid w:val="002108F8"/>
    <w:rsid w:val="0021185A"/>
    <w:rsid w:val="002155E8"/>
    <w:rsid w:val="00220587"/>
    <w:rsid w:val="00221D30"/>
    <w:rsid w:val="00241D72"/>
    <w:rsid w:val="00242990"/>
    <w:rsid w:val="00251B67"/>
    <w:rsid w:val="00254B59"/>
    <w:rsid w:val="00256390"/>
    <w:rsid w:val="00260ED4"/>
    <w:rsid w:val="00261144"/>
    <w:rsid w:val="00262C1D"/>
    <w:rsid w:val="00270383"/>
    <w:rsid w:val="00270493"/>
    <w:rsid w:val="00273CE4"/>
    <w:rsid w:val="0027741E"/>
    <w:rsid w:val="00277A46"/>
    <w:rsid w:val="002820AD"/>
    <w:rsid w:val="002840F2"/>
    <w:rsid w:val="00284116"/>
    <w:rsid w:val="002862EF"/>
    <w:rsid w:val="00290256"/>
    <w:rsid w:val="00293D01"/>
    <w:rsid w:val="00294112"/>
    <w:rsid w:val="002949C0"/>
    <w:rsid w:val="002B1F4D"/>
    <w:rsid w:val="002B7D80"/>
    <w:rsid w:val="002C3AB1"/>
    <w:rsid w:val="002C478B"/>
    <w:rsid w:val="002D0AC7"/>
    <w:rsid w:val="002D21FA"/>
    <w:rsid w:val="002E7925"/>
    <w:rsid w:val="002F05BF"/>
    <w:rsid w:val="002F1C89"/>
    <w:rsid w:val="002F4D62"/>
    <w:rsid w:val="002F4F4C"/>
    <w:rsid w:val="00306B32"/>
    <w:rsid w:val="00307336"/>
    <w:rsid w:val="00313F78"/>
    <w:rsid w:val="0032045F"/>
    <w:rsid w:val="00321326"/>
    <w:rsid w:val="00323F0F"/>
    <w:rsid w:val="00326E70"/>
    <w:rsid w:val="00327D08"/>
    <w:rsid w:val="00331020"/>
    <w:rsid w:val="00331A78"/>
    <w:rsid w:val="00331C4D"/>
    <w:rsid w:val="00334AF9"/>
    <w:rsid w:val="00334B10"/>
    <w:rsid w:val="00335A18"/>
    <w:rsid w:val="00337EBB"/>
    <w:rsid w:val="00342A98"/>
    <w:rsid w:val="00347DAE"/>
    <w:rsid w:val="00347FCE"/>
    <w:rsid w:val="00352584"/>
    <w:rsid w:val="003715DC"/>
    <w:rsid w:val="00373025"/>
    <w:rsid w:val="003739AD"/>
    <w:rsid w:val="00375197"/>
    <w:rsid w:val="00376D58"/>
    <w:rsid w:val="00381A19"/>
    <w:rsid w:val="00381BA1"/>
    <w:rsid w:val="0038230B"/>
    <w:rsid w:val="00383E4B"/>
    <w:rsid w:val="003919EB"/>
    <w:rsid w:val="00392227"/>
    <w:rsid w:val="00397066"/>
    <w:rsid w:val="003A1173"/>
    <w:rsid w:val="003A1DA6"/>
    <w:rsid w:val="003A205B"/>
    <w:rsid w:val="003A3AD3"/>
    <w:rsid w:val="003B17D6"/>
    <w:rsid w:val="003B7D66"/>
    <w:rsid w:val="003C486C"/>
    <w:rsid w:val="003C5B2B"/>
    <w:rsid w:val="003C7397"/>
    <w:rsid w:val="003D3EB6"/>
    <w:rsid w:val="003D412E"/>
    <w:rsid w:val="003D5227"/>
    <w:rsid w:val="003E58F0"/>
    <w:rsid w:val="00401B4B"/>
    <w:rsid w:val="004025FF"/>
    <w:rsid w:val="00402A0F"/>
    <w:rsid w:val="00404074"/>
    <w:rsid w:val="004049CA"/>
    <w:rsid w:val="004078F7"/>
    <w:rsid w:val="00410EAE"/>
    <w:rsid w:val="004118C4"/>
    <w:rsid w:val="00413B59"/>
    <w:rsid w:val="004177B7"/>
    <w:rsid w:val="00424004"/>
    <w:rsid w:val="0042774A"/>
    <w:rsid w:val="00430516"/>
    <w:rsid w:val="0043402E"/>
    <w:rsid w:val="00434174"/>
    <w:rsid w:val="00437BBE"/>
    <w:rsid w:val="00440D7A"/>
    <w:rsid w:val="00443F07"/>
    <w:rsid w:val="00460F95"/>
    <w:rsid w:val="00462C4F"/>
    <w:rsid w:val="0046314C"/>
    <w:rsid w:val="00464A0E"/>
    <w:rsid w:val="004706FC"/>
    <w:rsid w:val="004711EE"/>
    <w:rsid w:val="00472BAB"/>
    <w:rsid w:val="0047622E"/>
    <w:rsid w:val="00480AC0"/>
    <w:rsid w:val="004819FB"/>
    <w:rsid w:val="004837FD"/>
    <w:rsid w:val="0048452F"/>
    <w:rsid w:val="00486796"/>
    <w:rsid w:val="00492F18"/>
    <w:rsid w:val="004A0B5C"/>
    <w:rsid w:val="004A0BF2"/>
    <w:rsid w:val="004A285D"/>
    <w:rsid w:val="004A51FB"/>
    <w:rsid w:val="004A5D90"/>
    <w:rsid w:val="004D63CB"/>
    <w:rsid w:val="004E256F"/>
    <w:rsid w:val="004E27C7"/>
    <w:rsid w:val="004E3C72"/>
    <w:rsid w:val="004E4DDC"/>
    <w:rsid w:val="004E4EBA"/>
    <w:rsid w:val="004E5937"/>
    <w:rsid w:val="004E726C"/>
    <w:rsid w:val="004E7B70"/>
    <w:rsid w:val="004F1F1A"/>
    <w:rsid w:val="004F3475"/>
    <w:rsid w:val="004F3A40"/>
    <w:rsid w:val="004F4BB8"/>
    <w:rsid w:val="004F7EDB"/>
    <w:rsid w:val="00504936"/>
    <w:rsid w:val="0050523D"/>
    <w:rsid w:val="00505792"/>
    <w:rsid w:val="00510539"/>
    <w:rsid w:val="00510748"/>
    <w:rsid w:val="0051366D"/>
    <w:rsid w:val="005140FC"/>
    <w:rsid w:val="00517D10"/>
    <w:rsid w:val="00522488"/>
    <w:rsid w:val="00525D2C"/>
    <w:rsid w:val="00527357"/>
    <w:rsid w:val="00534D12"/>
    <w:rsid w:val="00536196"/>
    <w:rsid w:val="005437D8"/>
    <w:rsid w:val="005449C1"/>
    <w:rsid w:val="00545603"/>
    <w:rsid w:val="00561171"/>
    <w:rsid w:val="005622D3"/>
    <w:rsid w:val="005626DB"/>
    <w:rsid w:val="0056315B"/>
    <w:rsid w:val="0056494C"/>
    <w:rsid w:val="005652F8"/>
    <w:rsid w:val="0057091D"/>
    <w:rsid w:val="005711F7"/>
    <w:rsid w:val="00571D5C"/>
    <w:rsid w:val="0057381C"/>
    <w:rsid w:val="00573EEF"/>
    <w:rsid w:val="00574D95"/>
    <w:rsid w:val="00574E97"/>
    <w:rsid w:val="00575F88"/>
    <w:rsid w:val="00581733"/>
    <w:rsid w:val="005837C2"/>
    <w:rsid w:val="005869C7"/>
    <w:rsid w:val="00587218"/>
    <w:rsid w:val="00587F22"/>
    <w:rsid w:val="00592388"/>
    <w:rsid w:val="0059539B"/>
    <w:rsid w:val="00596FF4"/>
    <w:rsid w:val="005970F7"/>
    <w:rsid w:val="005A12E1"/>
    <w:rsid w:val="005A2B39"/>
    <w:rsid w:val="005A5E73"/>
    <w:rsid w:val="005B3807"/>
    <w:rsid w:val="005B5841"/>
    <w:rsid w:val="005C15BC"/>
    <w:rsid w:val="005C33CD"/>
    <w:rsid w:val="005C6992"/>
    <w:rsid w:val="005D0302"/>
    <w:rsid w:val="005D348C"/>
    <w:rsid w:val="005D6D31"/>
    <w:rsid w:val="005E29F1"/>
    <w:rsid w:val="005E3663"/>
    <w:rsid w:val="005E47C9"/>
    <w:rsid w:val="005E59FB"/>
    <w:rsid w:val="005E64D7"/>
    <w:rsid w:val="005F0864"/>
    <w:rsid w:val="005F2F68"/>
    <w:rsid w:val="005F5ACE"/>
    <w:rsid w:val="00601403"/>
    <w:rsid w:val="00603419"/>
    <w:rsid w:val="00611C09"/>
    <w:rsid w:val="0061444E"/>
    <w:rsid w:val="00614B3B"/>
    <w:rsid w:val="00615098"/>
    <w:rsid w:val="006216C6"/>
    <w:rsid w:val="006237A6"/>
    <w:rsid w:val="00625B67"/>
    <w:rsid w:val="00630A03"/>
    <w:rsid w:val="00630DA2"/>
    <w:rsid w:val="00630EF1"/>
    <w:rsid w:val="00633357"/>
    <w:rsid w:val="00634F6F"/>
    <w:rsid w:val="00634F7A"/>
    <w:rsid w:val="00637D76"/>
    <w:rsid w:val="006402CC"/>
    <w:rsid w:val="006431A9"/>
    <w:rsid w:val="006469AE"/>
    <w:rsid w:val="0065148E"/>
    <w:rsid w:val="006515F0"/>
    <w:rsid w:val="0065533B"/>
    <w:rsid w:val="006600A6"/>
    <w:rsid w:val="00663216"/>
    <w:rsid w:val="00665A6F"/>
    <w:rsid w:val="00667FBC"/>
    <w:rsid w:val="00671746"/>
    <w:rsid w:val="00673ACA"/>
    <w:rsid w:val="0067523F"/>
    <w:rsid w:val="006817C9"/>
    <w:rsid w:val="00683DC1"/>
    <w:rsid w:val="006A1AA4"/>
    <w:rsid w:val="006A5BF7"/>
    <w:rsid w:val="006B19D5"/>
    <w:rsid w:val="006B473F"/>
    <w:rsid w:val="006C41DA"/>
    <w:rsid w:val="006C4422"/>
    <w:rsid w:val="006C607A"/>
    <w:rsid w:val="006C63B6"/>
    <w:rsid w:val="006D34DE"/>
    <w:rsid w:val="006D6712"/>
    <w:rsid w:val="006D69C8"/>
    <w:rsid w:val="006E1453"/>
    <w:rsid w:val="006E1F87"/>
    <w:rsid w:val="006E338E"/>
    <w:rsid w:val="006E4794"/>
    <w:rsid w:val="006E70E1"/>
    <w:rsid w:val="006F21C7"/>
    <w:rsid w:val="006F2910"/>
    <w:rsid w:val="007038F0"/>
    <w:rsid w:val="00704C0F"/>
    <w:rsid w:val="0070514D"/>
    <w:rsid w:val="0070526E"/>
    <w:rsid w:val="00710533"/>
    <w:rsid w:val="00711199"/>
    <w:rsid w:val="00712494"/>
    <w:rsid w:val="00714B1B"/>
    <w:rsid w:val="00716026"/>
    <w:rsid w:val="007259C9"/>
    <w:rsid w:val="00726D5D"/>
    <w:rsid w:val="00733D70"/>
    <w:rsid w:val="00740220"/>
    <w:rsid w:val="0074240F"/>
    <w:rsid w:val="00744F43"/>
    <w:rsid w:val="0074617D"/>
    <w:rsid w:val="00746D46"/>
    <w:rsid w:val="00751495"/>
    <w:rsid w:val="00752074"/>
    <w:rsid w:val="00752F0E"/>
    <w:rsid w:val="00755CDA"/>
    <w:rsid w:val="00757C99"/>
    <w:rsid w:val="007612D8"/>
    <w:rsid w:val="00774A4B"/>
    <w:rsid w:val="00774C35"/>
    <w:rsid w:val="0078479B"/>
    <w:rsid w:val="00793321"/>
    <w:rsid w:val="007A0395"/>
    <w:rsid w:val="007A27C6"/>
    <w:rsid w:val="007A36B2"/>
    <w:rsid w:val="007A39C6"/>
    <w:rsid w:val="007B55AF"/>
    <w:rsid w:val="007B73EF"/>
    <w:rsid w:val="007D3CFC"/>
    <w:rsid w:val="007D4D33"/>
    <w:rsid w:val="007D4F86"/>
    <w:rsid w:val="007D7DAF"/>
    <w:rsid w:val="007E0867"/>
    <w:rsid w:val="007E0FC0"/>
    <w:rsid w:val="007E11B7"/>
    <w:rsid w:val="007E3695"/>
    <w:rsid w:val="007E45F6"/>
    <w:rsid w:val="007E4F71"/>
    <w:rsid w:val="007F4EF4"/>
    <w:rsid w:val="007F7FE7"/>
    <w:rsid w:val="00802F8F"/>
    <w:rsid w:val="008074B0"/>
    <w:rsid w:val="00811522"/>
    <w:rsid w:val="00812DF3"/>
    <w:rsid w:val="008135B1"/>
    <w:rsid w:val="0081733B"/>
    <w:rsid w:val="008200D7"/>
    <w:rsid w:val="00822ABC"/>
    <w:rsid w:val="008275EF"/>
    <w:rsid w:val="008319CE"/>
    <w:rsid w:val="008335FB"/>
    <w:rsid w:val="008344EF"/>
    <w:rsid w:val="00835412"/>
    <w:rsid w:val="008362FE"/>
    <w:rsid w:val="008503ED"/>
    <w:rsid w:val="00851192"/>
    <w:rsid w:val="0085342C"/>
    <w:rsid w:val="00854C63"/>
    <w:rsid w:val="008611B0"/>
    <w:rsid w:val="008630EE"/>
    <w:rsid w:val="008640B9"/>
    <w:rsid w:val="0087062B"/>
    <w:rsid w:val="00870F77"/>
    <w:rsid w:val="00872167"/>
    <w:rsid w:val="00872BA3"/>
    <w:rsid w:val="00873A3D"/>
    <w:rsid w:val="00874664"/>
    <w:rsid w:val="008762A3"/>
    <w:rsid w:val="008819FB"/>
    <w:rsid w:val="008852CA"/>
    <w:rsid w:val="00895BD4"/>
    <w:rsid w:val="008A416B"/>
    <w:rsid w:val="008A4EEA"/>
    <w:rsid w:val="008A526C"/>
    <w:rsid w:val="008B0BA1"/>
    <w:rsid w:val="008B1AAB"/>
    <w:rsid w:val="008B306A"/>
    <w:rsid w:val="008C0BA5"/>
    <w:rsid w:val="008C3248"/>
    <w:rsid w:val="008C430E"/>
    <w:rsid w:val="008C54B1"/>
    <w:rsid w:val="008C5762"/>
    <w:rsid w:val="008C5C9B"/>
    <w:rsid w:val="008C76F9"/>
    <w:rsid w:val="008D07DB"/>
    <w:rsid w:val="008E21B1"/>
    <w:rsid w:val="008E31D5"/>
    <w:rsid w:val="008E5502"/>
    <w:rsid w:val="008F2B33"/>
    <w:rsid w:val="008F344B"/>
    <w:rsid w:val="0091354E"/>
    <w:rsid w:val="00925329"/>
    <w:rsid w:val="009317E7"/>
    <w:rsid w:val="0093185D"/>
    <w:rsid w:val="009360C6"/>
    <w:rsid w:val="00936261"/>
    <w:rsid w:val="009374ED"/>
    <w:rsid w:val="00951CA9"/>
    <w:rsid w:val="009541E4"/>
    <w:rsid w:val="00954C14"/>
    <w:rsid w:val="00965021"/>
    <w:rsid w:val="0096644E"/>
    <w:rsid w:val="00967228"/>
    <w:rsid w:val="009700D2"/>
    <w:rsid w:val="009750FD"/>
    <w:rsid w:val="009859EC"/>
    <w:rsid w:val="00992AAA"/>
    <w:rsid w:val="009946B6"/>
    <w:rsid w:val="00994741"/>
    <w:rsid w:val="00995444"/>
    <w:rsid w:val="009962FD"/>
    <w:rsid w:val="009A1BB3"/>
    <w:rsid w:val="009A1C4E"/>
    <w:rsid w:val="009A1F9D"/>
    <w:rsid w:val="009A30FB"/>
    <w:rsid w:val="009B0638"/>
    <w:rsid w:val="009B3450"/>
    <w:rsid w:val="009B4700"/>
    <w:rsid w:val="009B70E7"/>
    <w:rsid w:val="009C06F2"/>
    <w:rsid w:val="009C3F7B"/>
    <w:rsid w:val="009C4862"/>
    <w:rsid w:val="009C6972"/>
    <w:rsid w:val="009D1563"/>
    <w:rsid w:val="009D2B68"/>
    <w:rsid w:val="009E039B"/>
    <w:rsid w:val="009E07AD"/>
    <w:rsid w:val="009E4E74"/>
    <w:rsid w:val="009E5FCB"/>
    <w:rsid w:val="009E70B2"/>
    <w:rsid w:val="009E72F1"/>
    <w:rsid w:val="009F3D10"/>
    <w:rsid w:val="009F49CD"/>
    <w:rsid w:val="00A04D81"/>
    <w:rsid w:val="00A055D2"/>
    <w:rsid w:val="00A05AFA"/>
    <w:rsid w:val="00A069EF"/>
    <w:rsid w:val="00A07A43"/>
    <w:rsid w:val="00A11FC4"/>
    <w:rsid w:val="00A13CA8"/>
    <w:rsid w:val="00A250FA"/>
    <w:rsid w:val="00A2576D"/>
    <w:rsid w:val="00A315E6"/>
    <w:rsid w:val="00A32435"/>
    <w:rsid w:val="00A34F89"/>
    <w:rsid w:val="00A37760"/>
    <w:rsid w:val="00A41324"/>
    <w:rsid w:val="00A43338"/>
    <w:rsid w:val="00A469EC"/>
    <w:rsid w:val="00A52243"/>
    <w:rsid w:val="00A52DE4"/>
    <w:rsid w:val="00A53303"/>
    <w:rsid w:val="00A551AA"/>
    <w:rsid w:val="00A563FB"/>
    <w:rsid w:val="00A615D8"/>
    <w:rsid w:val="00A7402C"/>
    <w:rsid w:val="00A75FC7"/>
    <w:rsid w:val="00A77C91"/>
    <w:rsid w:val="00A86731"/>
    <w:rsid w:val="00A876F1"/>
    <w:rsid w:val="00A87B0F"/>
    <w:rsid w:val="00A956A0"/>
    <w:rsid w:val="00A97193"/>
    <w:rsid w:val="00AA006C"/>
    <w:rsid w:val="00AA2BD2"/>
    <w:rsid w:val="00AA553B"/>
    <w:rsid w:val="00AB2660"/>
    <w:rsid w:val="00AB6011"/>
    <w:rsid w:val="00AC08E7"/>
    <w:rsid w:val="00AC0D81"/>
    <w:rsid w:val="00AC3B59"/>
    <w:rsid w:val="00AC3CC2"/>
    <w:rsid w:val="00AC4422"/>
    <w:rsid w:val="00AC5081"/>
    <w:rsid w:val="00AC6AA8"/>
    <w:rsid w:val="00AD2B53"/>
    <w:rsid w:val="00AD593A"/>
    <w:rsid w:val="00AD6A54"/>
    <w:rsid w:val="00AE4642"/>
    <w:rsid w:val="00AE5328"/>
    <w:rsid w:val="00AF1B32"/>
    <w:rsid w:val="00AF41AB"/>
    <w:rsid w:val="00B057B5"/>
    <w:rsid w:val="00B0792D"/>
    <w:rsid w:val="00B10E5B"/>
    <w:rsid w:val="00B13534"/>
    <w:rsid w:val="00B2505A"/>
    <w:rsid w:val="00B2593D"/>
    <w:rsid w:val="00B26D11"/>
    <w:rsid w:val="00B342A7"/>
    <w:rsid w:val="00B35F68"/>
    <w:rsid w:val="00B42C14"/>
    <w:rsid w:val="00B55439"/>
    <w:rsid w:val="00B55F1A"/>
    <w:rsid w:val="00B61F4C"/>
    <w:rsid w:val="00B62CE9"/>
    <w:rsid w:val="00B63B81"/>
    <w:rsid w:val="00B6688A"/>
    <w:rsid w:val="00B71051"/>
    <w:rsid w:val="00B732F9"/>
    <w:rsid w:val="00B7374E"/>
    <w:rsid w:val="00B75241"/>
    <w:rsid w:val="00B768DE"/>
    <w:rsid w:val="00B77A89"/>
    <w:rsid w:val="00B8064C"/>
    <w:rsid w:val="00B82A3B"/>
    <w:rsid w:val="00B8596B"/>
    <w:rsid w:val="00B85A74"/>
    <w:rsid w:val="00B8603D"/>
    <w:rsid w:val="00B9194C"/>
    <w:rsid w:val="00B95515"/>
    <w:rsid w:val="00B96663"/>
    <w:rsid w:val="00BA13AF"/>
    <w:rsid w:val="00BB0D74"/>
    <w:rsid w:val="00BB19C9"/>
    <w:rsid w:val="00BB45E0"/>
    <w:rsid w:val="00BB75B8"/>
    <w:rsid w:val="00BC019A"/>
    <w:rsid w:val="00BC2032"/>
    <w:rsid w:val="00BC792F"/>
    <w:rsid w:val="00BC7938"/>
    <w:rsid w:val="00BD1E2C"/>
    <w:rsid w:val="00BD48C7"/>
    <w:rsid w:val="00BD52FF"/>
    <w:rsid w:val="00BE2EDA"/>
    <w:rsid w:val="00BE3FA8"/>
    <w:rsid w:val="00BE49DC"/>
    <w:rsid w:val="00BE4B74"/>
    <w:rsid w:val="00BF1E50"/>
    <w:rsid w:val="00BF3E2E"/>
    <w:rsid w:val="00C01FF9"/>
    <w:rsid w:val="00C037B2"/>
    <w:rsid w:val="00C138AF"/>
    <w:rsid w:val="00C17B6E"/>
    <w:rsid w:val="00C224C0"/>
    <w:rsid w:val="00C24B1A"/>
    <w:rsid w:val="00C26CFC"/>
    <w:rsid w:val="00C31581"/>
    <w:rsid w:val="00C3170E"/>
    <w:rsid w:val="00C32833"/>
    <w:rsid w:val="00C336F1"/>
    <w:rsid w:val="00C3394C"/>
    <w:rsid w:val="00C367C8"/>
    <w:rsid w:val="00C4087C"/>
    <w:rsid w:val="00C51352"/>
    <w:rsid w:val="00C52A0E"/>
    <w:rsid w:val="00C56D6E"/>
    <w:rsid w:val="00C616E1"/>
    <w:rsid w:val="00C66FCB"/>
    <w:rsid w:val="00C676AA"/>
    <w:rsid w:val="00C677EC"/>
    <w:rsid w:val="00C7122E"/>
    <w:rsid w:val="00C75B09"/>
    <w:rsid w:val="00C760FA"/>
    <w:rsid w:val="00C82568"/>
    <w:rsid w:val="00C82B86"/>
    <w:rsid w:val="00C837FA"/>
    <w:rsid w:val="00CA0CE1"/>
    <w:rsid w:val="00CB3F12"/>
    <w:rsid w:val="00CB65F1"/>
    <w:rsid w:val="00CB7085"/>
    <w:rsid w:val="00CC741D"/>
    <w:rsid w:val="00CD0F6F"/>
    <w:rsid w:val="00CD376C"/>
    <w:rsid w:val="00CD731E"/>
    <w:rsid w:val="00CE265D"/>
    <w:rsid w:val="00CE39B1"/>
    <w:rsid w:val="00CE4668"/>
    <w:rsid w:val="00CE5647"/>
    <w:rsid w:val="00CF2DCF"/>
    <w:rsid w:val="00D005A8"/>
    <w:rsid w:val="00D01139"/>
    <w:rsid w:val="00D05E87"/>
    <w:rsid w:val="00D13097"/>
    <w:rsid w:val="00D14A96"/>
    <w:rsid w:val="00D161F6"/>
    <w:rsid w:val="00D2188B"/>
    <w:rsid w:val="00D22269"/>
    <w:rsid w:val="00D2774D"/>
    <w:rsid w:val="00D305C6"/>
    <w:rsid w:val="00D323AC"/>
    <w:rsid w:val="00D33EA3"/>
    <w:rsid w:val="00D45797"/>
    <w:rsid w:val="00D517C0"/>
    <w:rsid w:val="00D54FD2"/>
    <w:rsid w:val="00D560E5"/>
    <w:rsid w:val="00D56BB8"/>
    <w:rsid w:val="00D57500"/>
    <w:rsid w:val="00D57DEA"/>
    <w:rsid w:val="00D62D94"/>
    <w:rsid w:val="00D64450"/>
    <w:rsid w:val="00D671B3"/>
    <w:rsid w:val="00D70822"/>
    <w:rsid w:val="00D73363"/>
    <w:rsid w:val="00D83035"/>
    <w:rsid w:val="00D83F42"/>
    <w:rsid w:val="00D90A28"/>
    <w:rsid w:val="00D927D2"/>
    <w:rsid w:val="00D96A49"/>
    <w:rsid w:val="00D96C0B"/>
    <w:rsid w:val="00D974B6"/>
    <w:rsid w:val="00DA0210"/>
    <w:rsid w:val="00DB406D"/>
    <w:rsid w:val="00DB434E"/>
    <w:rsid w:val="00DB49E2"/>
    <w:rsid w:val="00DC0808"/>
    <w:rsid w:val="00DC10BF"/>
    <w:rsid w:val="00DC22D6"/>
    <w:rsid w:val="00DD3F6F"/>
    <w:rsid w:val="00DD4DAD"/>
    <w:rsid w:val="00DD65B0"/>
    <w:rsid w:val="00DE413A"/>
    <w:rsid w:val="00DF1CD9"/>
    <w:rsid w:val="00DF3BC0"/>
    <w:rsid w:val="00DF4292"/>
    <w:rsid w:val="00E00E95"/>
    <w:rsid w:val="00E04801"/>
    <w:rsid w:val="00E050A1"/>
    <w:rsid w:val="00E05694"/>
    <w:rsid w:val="00E1068A"/>
    <w:rsid w:val="00E10933"/>
    <w:rsid w:val="00E10C4D"/>
    <w:rsid w:val="00E145F8"/>
    <w:rsid w:val="00E22192"/>
    <w:rsid w:val="00E266BF"/>
    <w:rsid w:val="00E3229A"/>
    <w:rsid w:val="00E32694"/>
    <w:rsid w:val="00E36E5B"/>
    <w:rsid w:val="00E36FD7"/>
    <w:rsid w:val="00E371D6"/>
    <w:rsid w:val="00E3786F"/>
    <w:rsid w:val="00E419B4"/>
    <w:rsid w:val="00E41A47"/>
    <w:rsid w:val="00E45B44"/>
    <w:rsid w:val="00E45D80"/>
    <w:rsid w:val="00E5543D"/>
    <w:rsid w:val="00E56DB4"/>
    <w:rsid w:val="00E6234E"/>
    <w:rsid w:val="00E66E91"/>
    <w:rsid w:val="00E678F4"/>
    <w:rsid w:val="00E775A9"/>
    <w:rsid w:val="00E803FE"/>
    <w:rsid w:val="00E85269"/>
    <w:rsid w:val="00E93FF1"/>
    <w:rsid w:val="00E97AD7"/>
    <w:rsid w:val="00EA7AF5"/>
    <w:rsid w:val="00EB0FC9"/>
    <w:rsid w:val="00EB59FA"/>
    <w:rsid w:val="00EC07AA"/>
    <w:rsid w:val="00EC1F50"/>
    <w:rsid w:val="00EC3942"/>
    <w:rsid w:val="00ED0515"/>
    <w:rsid w:val="00ED1C1B"/>
    <w:rsid w:val="00ED6BDA"/>
    <w:rsid w:val="00EE3E65"/>
    <w:rsid w:val="00EE4B92"/>
    <w:rsid w:val="00EF0FFB"/>
    <w:rsid w:val="00EF7DB7"/>
    <w:rsid w:val="00F00302"/>
    <w:rsid w:val="00F03240"/>
    <w:rsid w:val="00F0334D"/>
    <w:rsid w:val="00F06ECB"/>
    <w:rsid w:val="00F120A9"/>
    <w:rsid w:val="00F13D82"/>
    <w:rsid w:val="00F14DAA"/>
    <w:rsid w:val="00F172A8"/>
    <w:rsid w:val="00F254D9"/>
    <w:rsid w:val="00F2630E"/>
    <w:rsid w:val="00F30A1F"/>
    <w:rsid w:val="00F33209"/>
    <w:rsid w:val="00F3398D"/>
    <w:rsid w:val="00F355CD"/>
    <w:rsid w:val="00F36D32"/>
    <w:rsid w:val="00F41C58"/>
    <w:rsid w:val="00F42C14"/>
    <w:rsid w:val="00F46327"/>
    <w:rsid w:val="00F465B5"/>
    <w:rsid w:val="00F50E4D"/>
    <w:rsid w:val="00F51D5E"/>
    <w:rsid w:val="00F67581"/>
    <w:rsid w:val="00F75B96"/>
    <w:rsid w:val="00F76C31"/>
    <w:rsid w:val="00F77F4A"/>
    <w:rsid w:val="00F8129C"/>
    <w:rsid w:val="00F83518"/>
    <w:rsid w:val="00F84AB7"/>
    <w:rsid w:val="00F92AEE"/>
    <w:rsid w:val="00F93CC9"/>
    <w:rsid w:val="00FA0442"/>
    <w:rsid w:val="00FA6EFF"/>
    <w:rsid w:val="00FB107D"/>
    <w:rsid w:val="00FB3E37"/>
    <w:rsid w:val="00FB570D"/>
    <w:rsid w:val="00FC06F6"/>
    <w:rsid w:val="00FC1150"/>
    <w:rsid w:val="00FC4D13"/>
    <w:rsid w:val="00FD406A"/>
    <w:rsid w:val="00FD4A0C"/>
    <w:rsid w:val="00FD5F15"/>
    <w:rsid w:val="00FE20B7"/>
    <w:rsid w:val="00FE73BB"/>
    <w:rsid w:val="00FF6AEB"/>
    <w:rsid w:val="00FF728C"/>
    <w:rsid w:val="00FF7928"/>
    <w:rsid w:val="11923C6D"/>
    <w:rsid w:val="28D08FAE"/>
    <w:rsid w:val="538A56D6"/>
    <w:rsid w:val="57D9AEE3"/>
    <w:rsid w:val="6D7AD51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8E7638"/>
  <w15:chartTrackingRefBased/>
  <w15:docId w15:val="{94D69F61-FCE5-4CEB-9694-F54527C4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D58"/>
    <w:pPr>
      <w:spacing w:after="142"/>
    </w:pPr>
    <w:rPr>
      <w:sz w:val="22"/>
    </w:rPr>
  </w:style>
  <w:style w:type="paragraph" w:styleId="Heading1">
    <w:name w:val="heading 1"/>
    <w:aliases w:val="H1 Main Title"/>
    <w:basedOn w:val="Normal"/>
    <w:next w:val="Normal"/>
    <w:link w:val="Heading1Char"/>
    <w:uiPriority w:val="9"/>
    <w:qFormat/>
    <w:rsid w:val="0032045F"/>
    <w:pPr>
      <w:keepNext/>
      <w:keepLines/>
      <w:spacing w:before="240" w:after="120"/>
      <w:outlineLvl w:val="0"/>
    </w:pPr>
    <w:rPr>
      <w:rFonts w:asciiTheme="majorHAnsi" w:eastAsiaTheme="majorEastAsia" w:hAnsiTheme="majorHAnsi" w:cstheme="majorBidi"/>
      <w:b/>
      <w:sz w:val="36"/>
      <w:szCs w:val="32"/>
    </w:rPr>
  </w:style>
  <w:style w:type="paragraph" w:styleId="Heading2">
    <w:name w:val="heading 2"/>
    <w:aliases w:val="H2 Intro"/>
    <w:basedOn w:val="Normal"/>
    <w:next w:val="Normal"/>
    <w:link w:val="Heading2Char"/>
    <w:uiPriority w:val="9"/>
    <w:unhideWhenUsed/>
    <w:qFormat/>
    <w:rsid w:val="00C82568"/>
    <w:pPr>
      <w:keepNext/>
      <w:keepLines/>
      <w:spacing w:after="284"/>
      <w:contextualSpacing/>
      <w:outlineLvl w:val="1"/>
    </w:pPr>
    <w:rPr>
      <w:rFonts w:asciiTheme="majorHAnsi" w:eastAsiaTheme="majorEastAsia" w:hAnsiTheme="majorHAnsi" w:cstheme="majorBidi"/>
      <w:b/>
      <w:sz w:val="28"/>
      <w:szCs w:val="26"/>
    </w:rPr>
  </w:style>
  <w:style w:type="paragraph" w:styleId="Heading3">
    <w:name w:val="heading 3"/>
    <w:aliases w:val="H3 Boody Heading"/>
    <w:basedOn w:val="Normal"/>
    <w:next w:val="Normal"/>
    <w:link w:val="Heading3Char"/>
    <w:uiPriority w:val="9"/>
    <w:unhideWhenUsed/>
    <w:qFormat/>
    <w:rsid w:val="003A205B"/>
    <w:pPr>
      <w:keepNext/>
      <w:keepLines/>
      <w:spacing w:before="142"/>
      <w:outlineLvl w:val="2"/>
    </w:pPr>
    <w:rPr>
      <w:rFonts w:eastAsiaTheme="majorEastAsia" w:cs="Times New Roman (Headings CS)"/>
      <w:b/>
      <w:caps/>
      <w:sz w:val="24"/>
    </w:rPr>
  </w:style>
  <w:style w:type="paragraph" w:styleId="Heading4">
    <w:name w:val="heading 4"/>
    <w:aliases w:val="H5 Body Subheading"/>
    <w:basedOn w:val="Normal"/>
    <w:next w:val="Normal"/>
    <w:link w:val="Heading4Char"/>
    <w:uiPriority w:val="9"/>
    <w:unhideWhenUsed/>
    <w:qFormat/>
    <w:rsid w:val="0065533B"/>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8074B0"/>
    <w:pPr>
      <w:keepNext/>
      <w:keepLines/>
      <w:spacing w:before="40" w:after="0"/>
      <w:outlineLvl w:val="4"/>
    </w:pPr>
    <w:rPr>
      <w:rFonts w:asciiTheme="majorHAnsi" w:eastAsiaTheme="majorEastAsia" w:hAnsiTheme="majorHAnsi" w:cstheme="majorBidi"/>
      <w:color w:val="0C1439" w:themeColor="accent1" w:themeShade="BF"/>
    </w:rPr>
  </w:style>
  <w:style w:type="paragraph" w:styleId="Heading6">
    <w:name w:val="heading 6"/>
    <w:basedOn w:val="Normal"/>
    <w:next w:val="Normal"/>
    <w:link w:val="Heading6Char"/>
    <w:uiPriority w:val="9"/>
    <w:unhideWhenUsed/>
    <w:qFormat/>
    <w:rsid w:val="00D70822"/>
    <w:pPr>
      <w:keepNext/>
      <w:keepLines/>
      <w:spacing w:before="40" w:after="0"/>
      <w:outlineLvl w:val="5"/>
    </w:pPr>
    <w:rPr>
      <w:rFonts w:asciiTheme="majorHAnsi" w:eastAsiaTheme="majorEastAsia" w:hAnsiTheme="majorHAnsi" w:cstheme="majorBidi"/>
      <w:color w:val="080D26" w:themeColor="accent1" w:themeShade="7F"/>
    </w:rPr>
  </w:style>
  <w:style w:type="paragraph" w:styleId="Heading7">
    <w:name w:val="heading 7"/>
    <w:basedOn w:val="Normal"/>
    <w:next w:val="Normal"/>
    <w:link w:val="Heading7Char"/>
    <w:uiPriority w:val="9"/>
    <w:unhideWhenUsed/>
    <w:qFormat/>
    <w:rsid w:val="00D70822"/>
    <w:pPr>
      <w:keepNext/>
      <w:keepLines/>
      <w:spacing w:before="40" w:after="0"/>
      <w:outlineLvl w:val="6"/>
    </w:pPr>
    <w:rPr>
      <w:rFonts w:asciiTheme="majorHAnsi" w:eastAsiaTheme="majorEastAsia" w:hAnsiTheme="majorHAnsi" w:cstheme="majorBidi"/>
      <w:i/>
      <w:iCs/>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SectionTitle">
    <w:name w:val="H2 Section Title"/>
    <w:basedOn w:val="Normal"/>
    <w:uiPriority w:val="99"/>
    <w:rsid w:val="000E6C2A"/>
    <w:pPr>
      <w:autoSpaceDE w:val="0"/>
      <w:autoSpaceDN w:val="0"/>
      <w:adjustRightInd w:val="0"/>
      <w:spacing w:after="567" w:line="560" w:lineRule="atLeast"/>
      <w:textAlignment w:val="center"/>
    </w:pPr>
    <w:rPr>
      <w:rFonts w:ascii="Gustan Book" w:hAnsi="Gustan Book" w:cs="Gustan Book"/>
      <w:color w:val="000000"/>
      <w:sz w:val="48"/>
      <w:szCs w:val="48"/>
      <w:lang w:val="en-US"/>
    </w:rPr>
  </w:style>
  <w:style w:type="paragraph" w:customStyle="1" w:styleId="Body">
    <w:name w:val="Body"/>
    <w:basedOn w:val="Normal"/>
    <w:uiPriority w:val="99"/>
    <w:rsid w:val="000E6C2A"/>
    <w:pPr>
      <w:suppressAutoHyphens/>
      <w:autoSpaceDE w:val="0"/>
      <w:autoSpaceDN w:val="0"/>
      <w:adjustRightInd w:val="0"/>
      <w:spacing w:line="280" w:lineRule="atLeast"/>
      <w:textAlignment w:val="center"/>
    </w:pPr>
    <w:rPr>
      <w:rFonts w:ascii="Gustan Light" w:hAnsi="Gustan Light" w:cs="Gustan Light"/>
      <w:color w:val="000000"/>
      <w:szCs w:val="18"/>
      <w:lang w:val="en-GB"/>
    </w:rPr>
  </w:style>
  <w:style w:type="paragraph" w:customStyle="1" w:styleId="H3IntroCopy">
    <w:name w:val="H3 Intro Copy"/>
    <w:basedOn w:val="Body"/>
    <w:uiPriority w:val="99"/>
    <w:rsid w:val="000E6C2A"/>
    <w:pPr>
      <w:spacing w:line="320" w:lineRule="atLeast"/>
    </w:pPr>
    <w:rPr>
      <w:sz w:val="28"/>
      <w:szCs w:val="28"/>
    </w:rPr>
  </w:style>
  <w:style w:type="paragraph" w:customStyle="1" w:styleId="H4BodyHeader">
    <w:name w:val="H4 Body Header"/>
    <w:basedOn w:val="Normal"/>
    <w:uiPriority w:val="99"/>
    <w:rsid w:val="000E6C2A"/>
    <w:pPr>
      <w:suppressAutoHyphens/>
      <w:autoSpaceDE w:val="0"/>
      <w:autoSpaceDN w:val="0"/>
      <w:adjustRightInd w:val="0"/>
      <w:spacing w:line="280" w:lineRule="atLeast"/>
      <w:textAlignment w:val="center"/>
    </w:pPr>
    <w:rPr>
      <w:rFonts w:ascii="Gustan Extrabold" w:hAnsi="Gustan Extrabold" w:cs="Gustan Extrabold"/>
      <w:caps/>
      <w:color w:val="000000"/>
      <w:sz w:val="20"/>
      <w:szCs w:val="20"/>
      <w:lang w:val="en-GB"/>
    </w:rPr>
  </w:style>
  <w:style w:type="paragraph" w:customStyle="1" w:styleId="H5BodySubhead">
    <w:name w:val="H5 Body Subhead"/>
    <w:basedOn w:val="Body"/>
    <w:uiPriority w:val="99"/>
    <w:rsid w:val="000E6C2A"/>
    <w:pPr>
      <w:spacing w:after="0"/>
    </w:pPr>
    <w:rPr>
      <w:rFonts w:ascii="Gustan Medium" w:hAnsi="Gustan Medium" w:cs="Gustan Medium"/>
    </w:rPr>
  </w:style>
  <w:style w:type="paragraph" w:customStyle="1" w:styleId="BodyBullets">
    <w:name w:val="Body Bullets"/>
    <w:basedOn w:val="Body"/>
    <w:uiPriority w:val="99"/>
    <w:rsid w:val="000E6C2A"/>
    <w:pPr>
      <w:tabs>
        <w:tab w:val="left" w:pos="170"/>
      </w:tabs>
    </w:pPr>
  </w:style>
  <w:style w:type="character" w:customStyle="1" w:styleId="Heading1Char">
    <w:name w:val="Heading 1 Char"/>
    <w:aliases w:val="H1 Main Title Char"/>
    <w:basedOn w:val="DefaultParagraphFont"/>
    <w:link w:val="Heading1"/>
    <w:uiPriority w:val="9"/>
    <w:rsid w:val="0032045F"/>
    <w:rPr>
      <w:rFonts w:asciiTheme="majorHAnsi" w:eastAsiaTheme="majorEastAsia" w:hAnsiTheme="majorHAnsi" w:cstheme="majorBidi"/>
      <w:b/>
      <w:sz w:val="36"/>
      <w:szCs w:val="32"/>
    </w:rPr>
  </w:style>
  <w:style w:type="character" w:customStyle="1" w:styleId="Heading2Char">
    <w:name w:val="Heading 2 Char"/>
    <w:aliases w:val="H2 Intro Char"/>
    <w:basedOn w:val="DefaultParagraphFont"/>
    <w:link w:val="Heading2"/>
    <w:uiPriority w:val="9"/>
    <w:rsid w:val="00C82568"/>
    <w:rPr>
      <w:rFonts w:asciiTheme="majorHAnsi" w:eastAsiaTheme="majorEastAsia" w:hAnsiTheme="majorHAnsi" w:cstheme="majorBidi"/>
      <w:b/>
      <w:sz w:val="28"/>
      <w:szCs w:val="26"/>
    </w:rPr>
  </w:style>
  <w:style w:type="character" w:customStyle="1" w:styleId="Heading3Char">
    <w:name w:val="Heading 3 Char"/>
    <w:aliases w:val="H3 Boody Heading Char"/>
    <w:basedOn w:val="DefaultParagraphFont"/>
    <w:link w:val="Heading3"/>
    <w:uiPriority w:val="9"/>
    <w:rsid w:val="003A205B"/>
    <w:rPr>
      <w:rFonts w:eastAsiaTheme="majorEastAsia" w:cs="Times New Roman (Headings CS)"/>
      <w:b/>
      <w:caps/>
    </w:rPr>
  </w:style>
  <w:style w:type="character" w:customStyle="1" w:styleId="Heading4Char">
    <w:name w:val="Heading 4 Char"/>
    <w:aliases w:val="H5 Body Subheading Char"/>
    <w:basedOn w:val="DefaultParagraphFont"/>
    <w:link w:val="Heading4"/>
    <w:uiPriority w:val="9"/>
    <w:rsid w:val="0065533B"/>
    <w:rPr>
      <w:rFonts w:eastAsiaTheme="majorEastAsia" w:cstheme="majorBidi"/>
      <w:b/>
      <w:iCs/>
      <w:sz w:val="18"/>
    </w:rPr>
  </w:style>
  <w:style w:type="paragraph" w:styleId="ListParagraph">
    <w:name w:val="List Paragraph"/>
    <w:aliases w:val="Body Bullet List,Bullets,List Paragraph1,Recommendation,List Paragraph11,Dot pt,F5 List Paragraph,No Spacing1,List Paragraph Char Char Char,Indicator Text,Colorful List - Accent 11,Numbered Para 1,Bullet 1,Párrafo de lista,List Paragraph2"/>
    <w:basedOn w:val="Normal"/>
    <w:link w:val="ListParagraphChar"/>
    <w:uiPriority w:val="34"/>
    <w:qFormat/>
    <w:rsid w:val="0065533B"/>
    <w:pPr>
      <w:numPr>
        <w:numId w:val="5"/>
      </w:numPr>
      <w:contextualSpacing/>
    </w:pPr>
  </w:style>
  <w:style w:type="paragraph" w:styleId="Header">
    <w:name w:val="header"/>
    <w:basedOn w:val="Normal"/>
    <w:link w:val="HeaderChar"/>
    <w:uiPriority w:val="99"/>
    <w:unhideWhenUsed/>
    <w:rsid w:val="00010E41"/>
    <w:pPr>
      <w:tabs>
        <w:tab w:val="center" w:pos="4513"/>
        <w:tab w:val="right" w:pos="9026"/>
      </w:tabs>
      <w:spacing w:after="0"/>
    </w:pPr>
  </w:style>
  <w:style w:type="character" w:customStyle="1" w:styleId="HeaderChar">
    <w:name w:val="Header Char"/>
    <w:basedOn w:val="DefaultParagraphFont"/>
    <w:link w:val="Header"/>
    <w:uiPriority w:val="99"/>
    <w:rsid w:val="00010E41"/>
    <w:rPr>
      <w:sz w:val="18"/>
    </w:rPr>
  </w:style>
  <w:style w:type="paragraph" w:styleId="Footer">
    <w:name w:val="footer"/>
    <w:basedOn w:val="Normal"/>
    <w:link w:val="FooterChar"/>
    <w:uiPriority w:val="99"/>
    <w:unhideWhenUsed/>
    <w:rsid w:val="00010E41"/>
    <w:pPr>
      <w:tabs>
        <w:tab w:val="center" w:pos="4513"/>
        <w:tab w:val="right" w:pos="9026"/>
      </w:tabs>
      <w:spacing w:after="0"/>
    </w:pPr>
  </w:style>
  <w:style w:type="character" w:customStyle="1" w:styleId="FooterChar">
    <w:name w:val="Footer Char"/>
    <w:basedOn w:val="DefaultParagraphFont"/>
    <w:link w:val="Footer"/>
    <w:uiPriority w:val="99"/>
    <w:rsid w:val="00010E41"/>
    <w:rPr>
      <w:sz w:val="18"/>
    </w:rPr>
  </w:style>
  <w:style w:type="paragraph" w:styleId="NoSpacing">
    <w:name w:val="No Spacing"/>
    <w:link w:val="NoSpacingChar"/>
    <w:uiPriority w:val="1"/>
    <w:qFormat/>
    <w:rsid w:val="00010E41"/>
    <w:rPr>
      <w:rFonts w:eastAsiaTheme="minorEastAsia"/>
      <w:sz w:val="22"/>
      <w:szCs w:val="22"/>
      <w:lang w:val="en-US" w:eastAsia="zh-CN"/>
    </w:rPr>
  </w:style>
  <w:style w:type="character" w:customStyle="1" w:styleId="NoSpacingChar">
    <w:name w:val="No Spacing Char"/>
    <w:basedOn w:val="DefaultParagraphFont"/>
    <w:link w:val="NoSpacing"/>
    <w:uiPriority w:val="1"/>
    <w:rsid w:val="00010E41"/>
    <w:rPr>
      <w:rFonts w:eastAsiaTheme="minorEastAsia"/>
      <w:sz w:val="22"/>
      <w:szCs w:val="22"/>
      <w:lang w:val="en-US" w:eastAsia="zh-CN"/>
    </w:rPr>
  </w:style>
  <w:style w:type="character" w:styleId="PageNumber">
    <w:name w:val="page number"/>
    <w:basedOn w:val="DefaultParagraphFont"/>
    <w:uiPriority w:val="99"/>
    <w:semiHidden/>
    <w:unhideWhenUsed/>
    <w:rsid w:val="00010E41"/>
  </w:style>
  <w:style w:type="character" w:styleId="Hyperlink">
    <w:name w:val="Hyperlink"/>
    <w:basedOn w:val="DefaultParagraphFont"/>
    <w:uiPriority w:val="99"/>
    <w:unhideWhenUsed/>
    <w:rsid w:val="009E72F1"/>
    <w:rPr>
      <w:color w:val="0563C1" w:themeColor="hyperlink"/>
      <w:u w:val="single"/>
    </w:rPr>
  </w:style>
  <w:style w:type="character" w:styleId="UnresolvedMention">
    <w:name w:val="Unresolved Mention"/>
    <w:basedOn w:val="DefaultParagraphFont"/>
    <w:uiPriority w:val="99"/>
    <w:semiHidden/>
    <w:unhideWhenUsed/>
    <w:rsid w:val="009E72F1"/>
    <w:rPr>
      <w:color w:val="605E5C"/>
      <w:shd w:val="clear" w:color="auto" w:fill="E1DFDD"/>
    </w:rPr>
  </w:style>
  <w:style w:type="paragraph" w:styleId="TOCHeading">
    <w:name w:val="TOC Heading"/>
    <w:basedOn w:val="Heading1"/>
    <w:next w:val="Normal"/>
    <w:uiPriority w:val="39"/>
    <w:unhideWhenUsed/>
    <w:qFormat/>
    <w:rsid w:val="009B70E7"/>
    <w:pPr>
      <w:spacing w:after="0" w:line="259" w:lineRule="auto"/>
      <w:outlineLvl w:val="9"/>
    </w:pPr>
    <w:rPr>
      <w:b w:val="0"/>
      <w:color w:val="0C1439" w:themeColor="accent1" w:themeShade="BF"/>
      <w:sz w:val="32"/>
      <w:lang w:val="en-US"/>
    </w:rPr>
  </w:style>
  <w:style w:type="paragraph" w:styleId="TOC2">
    <w:name w:val="toc 2"/>
    <w:basedOn w:val="Normal"/>
    <w:next w:val="Normal"/>
    <w:autoRedefine/>
    <w:uiPriority w:val="39"/>
    <w:unhideWhenUsed/>
    <w:rsid w:val="00F76C31"/>
    <w:pPr>
      <w:tabs>
        <w:tab w:val="right" w:leader="dot" w:pos="9054"/>
      </w:tabs>
      <w:spacing w:after="100"/>
      <w:ind w:left="220"/>
    </w:pPr>
    <w:rPr>
      <w:rFonts w:cs="Gustan Book"/>
      <w:noProof/>
    </w:rPr>
  </w:style>
  <w:style w:type="paragraph" w:styleId="TOC3">
    <w:name w:val="toc 3"/>
    <w:basedOn w:val="Normal"/>
    <w:next w:val="Normal"/>
    <w:autoRedefine/>
    <w:uiPriority w:val="39"/>
    <w:unhideWhenUsed/>
    <w:rsid w:val="009B70E7"/>
    <w:pPr>
      <w:spacing w:after="100"/>
      <w:ind w:left="440"/>
    </w:pPr>
  </w:style>
  <w:style w:type="paragraph" w:styleId="TOC1">
    <w:name w:val="toc 1"/>
    <w:basedOn w:val="Normal"/>
    <w:next w:val="Normal"/>
    <w:autoRedefine/>
    <w:uiPriority w:val="39"/>
    <w:unhideWhenUsed/>
    <w:rsid w:val="00630EF1"/>
    <w:pPr>
      <w:tabs>
        <w:tab w:val="right" w:leader="dot" w:pos="9054"/>
      </w:tabs>
      <w:spacing w:after="100"/>
    </w:pPr>
  </w:style>
  <w:style w:type="paragraph" w:customStyle="1" w:styleId="BodyText-Numbered">
    <w:name w:val="Body Text - Numbered"/>
    <w:basedOn w:val="BodyText"/>
    <w:link w:val="BodyText-NumberedChar"/>
    <w:qFormat/>
    <w:rsid w:val="009B70E7"/>
    <w:pPr>
      <w:numPr>
        <w:numId w:val="8"/>
      </w:numPr>
      <w:spacing w:after="200"/>
    </w:pPr>
    <w:rPr>
      <w:rFonts w:ascii="Arial" w:eastAsia="Times New Roman" w:hAnsi="Arial" w:cs="Arial"/>
      <w:szCs w:val="20"/>
      <w:lang w:eastAsia="en-GB"/>
    </w:rPr>
  </w:style>
  <w:style w:type="character" w:customStyle="1" w:styleId="BodyText-NumberedChar">
    <w:name w:val="Body Text - Numbered Char"/>
    <w:basedOn w:val="BodyTextChar"/>
    <w:link w:val="BodyText-Numbered"/>
    <w:rsid w:val="009B70E7"/>
    <w:rPr>
      <w:rFonts w:ascii="Arial" w:eastAsia="Times New Roman" w:hAnsi="Arial" w:cs="Arial"/>
      <w:sz w:val="22"/>
      <w:szCs w:val="20"/>
      <w:lang w:eastAsia="en-GB"/>
    </w:rPr>
  </w:style>
  <w:style w:type="paragraph" w:styleId="BodyText">
    <w:name w:val="Body Text"/>
    <w:basedOn w:val="Normal"/>
    <w:link w:val="BodyTextChar"/>
    <w:uiPriority w:val="99"/>
    <w:semiHidden/>
    <w:unhideWhenUsed/>
    <w:rsid w:val="009B70E7"/>
    <w:pPr>
      <w:spacing w:after="120"/>
    </w:pPr>
  </w:style>
  <w:style w:type="character" w:customStyle="1" w:styleId="BodyTextChar">
    <w:name w:val="Body Text Char"/>
    <w:basedOn w:val="DefaultParagraphFont"/>
    <w:link w:val="BodyText"/>
    <w:uiPriority w:val="99"/>
    <w:semiHidden/>
    <w:rsid w:val="009B70E7"/>
    <w:rPr>
      <w:sz w:val="22"/>
    </w:rPr>
  </w:style>
  <w:style w:type="table" w:styleId="TableGrid">
    <w:name w:val="Table Grid"/>
    <w:basedOn w:val="TableNormal"/>
    <w:uiPriority w:val="59"/>
    <w:rsid w:val="003A205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2AAA"/>
    <w:rPr>
      <w:sz w:val="16"/>
      <w:szCs w:val="16"/>
    </w:rPr>
  </w:style>
  <w:style w:type="paragraph" w:styleId="CommentText">
    <w:name w:val="annotation text"/>
    <w:basedOn w:val="Normal"/>
    <w:link w:val="CommentTextChar"/>
    <w:uiPriority w:val="99"/>
    <w:semiHidden/>
    <w:unhideWhenUsed/>
    <w:rsid w:val="00992AAA"/>
    <w:rPr>
      <w:sz w:val="20"/>
      <w:szCs w:val="20"/>
    </w:rPr>
  </w:style>
  <w:style w:type="character" w:customStyle="1" w:styleId="CommentTextChar">
    <w:name w:val="Comment Text Char"/>
    <w:basedOn w:val="DefaultParagraphFont"/>
    <w:link w:val="CommentText"/>
    <w:uiPriority w:val="99"/>
    <w:semiHidden/>
    <w:rsid w:val="00992AAA"/>
    <w:rPr>
      <w:sz w:val="20"/>
      <w:szCs w:val="20"/>
    </w:rPr>
  </w:style>
  <w:style w:type="paragraph" w:styleId="CommentSubject">
    <w:name w:val="annotation subject"/>
    <w:basedOn w:val="CommentText"/>
    <w:next w:val="CommentText"/>
    <w:link w:val="CommentSubjectChar"/>
    <w:uiPriority w:val="99"/>
    <w:semiHidden/>
    <w:unhideWhenUsed/>
    <w:rsid w:val="00992AAA"/>
    <w:rPr>
      <w:b/>
      <w:bCs/>
    </w:rPr>
  </w:style>
  <w:style w:type="character" w:customStyle="1" w:styleId="CommentSubjectChar">
    <w:name w:val="Comment Subject Char"/>
    <w:basedOn w:val="CommentTextChar"/>
    <w:link w:val="CommentSubject"/>
    <w:uiPriority w:val="99"/>
    <w:semiHidden/>
    <w:rsid w:val="00992AAA"/>
    <w:rPr>
      <w:b/>
      <w:bCs/>
      <w:sz w:val="20"/>
      <w:szCs w:val="20"/>
    </w:rPr>
  </w:style>
  <w:style w:type="character" w:styleId="SubtleEmphasis">
    <w:name w:val="Subtle Emphasis"/>
    <w:basedOn w:val="DefaultParagraphFont"/>
    <w:uiPriority w:val="19"/>
    <w:qFormat/>
    <w:rsid w:val="002862EF"/>
    <w:rPr>
      <w:i/>
      <w:iCs/>
      <w:color w:val="404040" w:themeColor="text1" w:themeTint="BF"/>
    </w:rPr>
  </w:style>
  <w:style w:type="paragraph" w:styleId="FootnoteText">
    <w:name w:val="footnote text"/>
    <w:basedOn w:val="Normal"/>
    <w:link w:val="FootnoteTextChar"/>
    <w:uiPriority w:val="99"/>
    <w:semiHidden/>
    <w:unhideWhenUsed/>
    <w:rsid w:val="002862EF"/>
    <w:pPr>
      <w:spacing w:after="0"/>
    </w:pPr>
    <w:rPr>
      <w:sz w:val="20"/>
      <w:szCs w:val="20"/>
    </w:rPr>
  </w:style>
  <w:style w:type="character" w:customStyle="1" w:styleId="FootnoteTextChar">
    <w:name w:val="Footnote Text Char"/>
    <w:basedOn w:val="DefaultParagraphFont"/>
    <w:link w:val="FootnoteText"/>
    <w:uiPriority w:val="99"/>
    <w:semiHidden/>
    <w:rsid w:val="002862EF"/>
    <w:rPr>
      <w:sz w:val="20"/>
      <w:szCs w:val="20"/>
    </w:rPr>
  </w:style>
  <w:style w:type="character" w:styleId="FootnoteReference">
    <w:name w:val="footnote reference"/>
    <w:basedOn w:val="DefaultParagraphFont"/>
    <w:uiPriority w:val="99"/>
    <w:semiHidden/>
    <w:unhideWhenUsed/>
    <w:rsid w:val="002862EF"/>
    <w:rPr>
      <w:vertAlign w:val="superscript"/>
    </w:rPr>
  </w:style>
  <w:style w:type="character" w:customStyle="1" w:styleId="ListParagraphChar">
    <w:name w:val="List Paragraph Char"/>
    <w:aliases w:val="Body Bullet List Char,Bullets Char,List Paragraph1 Char,Recommendation Char,List Paragraph11 Char,Dot pt Char,F5 List Paragraph Char,No Spacing1 Char,List Paragraph Char Char Char Char,Indicator Text Char,Numbered Para 1 Char"/>
    <w:link w:val="ListParagraph"/>
    <w:uiPriority w:val="34"/>
    <w:qFormat/>
    <w:locked/>
    <w:rsid w:val="002862EF"/>
    <w:rPr>
      <w:sz w:val="22"/>
    </w:rPr>
  </w:style>
  <w:style w:type="paragraph" w:customStyle="1" w:styleId="Pa6">
    <w:name w:val="Pa6"/>
    <w:basedOn w:val="Normal"/>
    <w:next w:val="Normal"/>
    <w:uiPriority w:val="99"/>
    <w:rsid w:val="00525D2C"/>
    <w:pPr>
      <w:autoSpaceDE w:val="0"/>
      <w:autoSpaceDN w:val="0"/>
      <w:adjustRightInd w:val="0"/>
      <w:spacing w:after="0" w:line="151" w:lineRule="atLeast"/>
    </w:pPr>
    <w:rPr>
      <w:rFonts w:ascii="Gustan Book" w:hAnsi="Gustan Book"/>
      <w:sz w:val="24"/>
    </w:rPr>
  </w:style>
  <w:style w:type="paragraph" w:customStyle="1" w:styleId="Default">
    <w:name w:val="Default"/>
    <w:rsid w:val="00525D2C"/>
    <w:pPr>
      <w:autoSpaceDE w:val="0"/>
      <w:autoSpaceDN w:val="0"/>
      <w:adjustRightInd w:val="0"/>
    </w:pPr>
    <w:rPr>
      <w:rFonts w:ascii="Gustan Book" w:hAnsi="Gustan Book" w:cs="Gustan Book"/>
      <w:color w:val="000000"/>
    </w:rPr>
  </w:style>
  <w:style w:type="paragraph" w:customStyle="1" w:styleId="Pa17">
    <w:name w:val="Pa17"/>
    <w:basedOn w:val="Default"/>
    <w:next w:val="Default"/>
    <w:uiPriority w:val="99"/>
    <w:rsid w:val="00525D2C"/>
    <w:pPr>
      <w:spacing w:line="171" w:lineRule="atLeast"/>
    </w:pPr>
    <w:rPr>
      <w:rFonts w:cstheme="minorBidi"/>
      <w:color w:val="auto"/>
    </w:rPr>
  </w:style>
  <w:style w:type="table" w:styleId="GridTable5Dark-Accent5">
    <w:name w:val="Grid Table 5 Dark Accent 5"/>
    <w:basedOn w:val="TableNormal"/>
    <w:uiPriority w:val="50"/>
    <w:rsid w:val="00525D2C"/>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0C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169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169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169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16900" w:themeFill="accent5"/>
      </w:tcPr>
    </w:tblStylePr>
    <w:tblStylePr w:type="band1Vert">
      <w:tblPr/>
      <w:tcPr>
        <w:shd w:val="clear" w:color="auto" w:fill="FFC28D" w:themeFill="accent5" w:themeFillTint="66"/>
      </w:tcPr>
    </w:tblStylePr>
    <w:tblStylePr w:type="band1Horz">
      <w:tblPr/>
      <w:tcPr>
        <w:shd w:val="clear" w:color="auto" w:fill="FFC28D" w:themeFill="accent5" w:themeFillTint="66"/>
      </w:tcPr>
    </w:tblStylePr>
  </w:style>
  <w:style w:type="character" w:customStyle="1" w:styleId="normaltextrun">
    <w:name w:val="normaltextrun"/>
    <w:basedOn w:val="DefaultParagraphFont"/>
    <w:rsid w:val="00704C0F"/>
  </w:style>
  <w:style w:type="table" w:customStyle="1" w:styleId="TableGrid1">
    <w:name w:val="Table Grid1"/>
    <w:basedOn w:val="TableNormal"/>
    <w:next w:val="TableGrid"/>
    <w:uiPriority w:val="39"/>
    <w:rsid w:val="00704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8074B0"/>
    <w:rPr>
      <w:rFonts w:asciiTheme="majorHAnsi" w:eastAsiaTheme="majorEastAsia" w:hAnsiTheme="majorHAnsi" w:cstheme="majorBidi"/>
      <w:color w:val="0C1439" w:themeColor="accent1" w:themeShade="BF"/>
      <w:sz w:val="22"/>
    </w:rPr>
  </w:style>
  <w:style w:type="paragraph" w:styleId="Revision">
    <w:name w:val="Revision"/>
    <w:hidden/>
    <w:uiPriority w:val="99"/>
    <w:semiHidden/>
    <w:rsid w:val="004F3A40"/>
    <w:rPr>
      <w:sz w:val="22"/>
    </w:rPr>
  </w:style>
  <w:style w:type="character" w:customStyle="1" w:styleId="Heading6Char">
    <w:name w:val="Heading 6 Char"/>
    <w:basedOn w:val="DefaultParagraphFont"/>
    <w:link w:val="Heading6"/>
    <w:uiPriority w:val="9"/>
    <w:rsid w:val="00D70822"/>
    <w:rPr>
      <w:rFonts w:asciiTheme="majorHAnsi" w:eastAsiaTheme="majorEastAsia" w:hAnsiTheme="majorHAnsi" w:cstheme="majorBidi"/>
      <w:color w:val="080D26" w:themeColor="accent1" w:themeShade="7F"/>
      <w:sz w:val="22"/>
    </w:rPr>
  </w:style>
  <w:style w:type="character" w:customStyle="1" w:styleId="Heading7Char">
    <w:name w:val="Heading 7 Char"/>
    <w:basedOn w:val="DefaultParagraphFont"/>
    <w:link w:val="Heading7"/>
    <w:uiPriority w:val="9"/>
    <w:rsid w:val="00D70822"/>
    <w:rPr>
      <w:rFonts w:asciiTheme="majorHAnsi" w:eastAsiaTheme="majorEastAsia" w:hAnsiTheme="majorHAnsi" w:cstheme="majorBidi"/>
      <w:i/>
      <w:iCs/>
      <w:color w:val="080D26" w:themeColor="accent1" w:themeShade="7F"/>
      <w:sz w:val="22"/>
    </w:rPr>
  </w:style>
  <w:style w:type="character" w:styleId="FollowedHyperlink">
    <w:name w:val="FollowedHyperlink"/>
    <w:basedOn w:val="DefaultParagraphFont"/>
    <w:uiPriority w:val="99"/>
    <w:semiHidden/>
    <w:unhideWhenUsed/>
    <w:rsid w:val="00A2576D"/>
    <w:rPr>
      <w:color w:val="954F72" w:themeColor="followedHyperlink"/>
      <w:u w:val="single"/>
    </w:rPr>
  </w:style>
  <w:style w:type="table" w:styleId="GridTable2-Accent2">
    <w:name w:val="Grid Table 2 Accent 2"/>
    <w:basedOn w:val="TableNormal"/>
    <w:uiPriority w:val="47"/>
    <w:rsid w:val="00B35F68"/>
    <w:rPr>
      <w:sz w:val="22"/>
      <w:szCs w:val="22"/>
    </w:rPr>
    <w:tblPr>
      <w:tblStyleRowBandSize w:val="1"/>
      <w:tblStyleColBandSize w:val="1"/>
      <w:tblBorders>
        <w:top w:val="single" w:sz="2" w:space="0" w:color="A8D08C" w:themeColor="accent2" w:themeTint="99"/>
        <w:bottom w:val="single" w:sz="2" w:space="0" w:color="A8D08C" w:themeColor="accent2" w:themeTint="99"/>
        <w:insideH w:val="single" w:sz="2" w:space="0" w:color="A8D08C" w:themeColor="accent2" w:themeTint="99"/>
        <w:insideV w:val="single" w:sz="2" w:space="0" w:color="A8D08C" w:themeColor="accent2" w:themeTint="99"/>
      </w:tblBorders>
    </w:tblPr>
    <w:tblStylePr w:type="firstRow">
      <w:rPr>
        <w:b/>
        <w:bCs/>
      </w:rPr>
      <w:tblPr/>
      <w:tcPr>
        <w:tcBorders>
          <w:top w:val="nil"/>
          <w:bottom w:val="single" w:sz="12" w:space="0" w:color="A8D08C" w:themeColor="accent2" w:themeTint="99"/>
          <w:insideH w:val="nil"/>
          <w:insideV w:val="nil"/>
        </w:tcBorders>
        <w:shd w:val="clear" w:color="auto" w:fill="FFFFFF" w:themeFill="background1"/>
      </w:tcPr>
    </w:tblStylePr>
    <w:tblStylePr w:type="lastRow">
      <w:rPr>
        <w:b/>
        <w:bCs/>
      </w:rPr>
      <w:tblPr/>
      <w:tcPr>
        <w:tcBorders>
          <w:top w:val="double" w:sz="2" w:space="0" w:color="A8D08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8" w:themeFill="accent2" w:themeFillTint="33"/>
      </w:tcPr>
    </w:tblStylePr>
    <w:tblStylePr w:type="band1Horz">
      <w:tblPr/>
      <w:tcPr>
        <w:shd w:val="clear" w:color="auto" w:fill="E2EFD8" w:themeFill="accent2" w:themeFillTint="33"/>
      </w:tcPr>
    </w:tblStylePr>
  </w:style>
  <w:style w:type="paragraph" w:customStyle="1" w:styleId="MemoHeading">
    <w:name w:val="Memo Heading"/>
    <w:basedOn w:val="Heading3"/>
    <w:link w:val="MemoHeadingChar"/>
    <w:qFormat/>
    <w:rsid w:val="00D161F6"/>
    <w:pPr>
      <w:keepNext w:val="0"/>
      <w:keepLines w:val="0"/>
      <w:numPr>
        <w:ilvl w:val="2"/>
      </w:numPr>
      <w:spacing w:before="160" w:after="160" w:line="260" w:lineRule="atLeast"/>
      <w:ind w:left="851" w:hanging="851"/>
    </w:pPr>
    <w:rPr>
      <w:rFonts w:cstheme="majorBidi"/>
      <w:caps w:val="0"/>
      <w:color w:val="080D26" w:themeColor="accent1" w:themeShade="7F"/>
      <w:sz w:val="26"/>
      <w:szCs w:val="26"/>
    </w:rPr>
  </w:style>
  <w:style w:type="character" w:customStyle="1" w:styleId="MemoHeadingChar">
    <w:name w:val="Memo Heading Char"/>
    <w:basedOn w:val="Heading3Char"/>
    <w:link w:val="MemoHeading"/>
    <w:rsid w:val="00D161F6"/>
    <w:rPr>
      <w:rFonts w:eastAsiaTheme="majorEastAsia" w:cstheme="majorBidi"/>
      <w:b/>
      <w:caps w:val="0"/>
      <w:color w:val="080D26" w:themeColor="accent1" w:themeShade="7F"/>
      <w:sz w:val="26"/>
      <w:szCs w:val="26"/>
    </w:rPr>
  </w:style>
  <w:style w:type="character" w:styleId="IntenseReference">
    <w:name w:val="Intense Reference"/>
    <w:basedOn w:val="DefaultParagraphFont"/>
    <w:uiPriority w:val="32"/>
    <w:qFormat/>
    <w:rsid w:val="008C76F9"/>
    <w:rPr>
      <w:rFonts w:ascii="Calibri" w:hAnsi="Calibri"/>
      <w:b w:val="0"/>
      <w:bCs/>
      <w:caps w:val="0"/>
      <w:smallCaps w:val="0"/>
      <w:color w:val="205D9E"/>
      <w:spacing w:val="0"/>
      <w:sz w:val="20"/>
      <w:u w:val="single"/>
    </w:rPr>
  </w:style>
  <w:style w:type="table" w:styleId="GridTable2">
    <w:name w:val="Grid Table 2"/>
    <w:basedOn w:val="TableNormal"/>
    <w:uiPriority w:val="47"/>
    <w:rsid w:val="0057381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6550">
      <w:bodyDiv w:val="1"/>
      <w:marLeft w:val="0"/>
      <w:marRight w:val="0"/>
      <w:marTop w:val="0"/>
      <w:marBottom w:val="0"/>
      <w:divBdr>
        <w:top w:val="none" w:sz="0" w:space="0" w:color="auto"/>
        <w:left w:val="none" w:sz="0" w:space="0" w:color="auto"/>
        <w:bottom w:val="none" w:sz="0" w:space="0" w:color="auto"/>
        <w:right w:val="none" w:sz="0" w:space="0" w:color="auto"/>
      </w:divBdr>
    </w:div>
    <w:div w:id="208222518">
      <w:bodyDiv w:val="1"/>
      <w:marLeft w:val="0"/>
      <w:marRight w:val="0"/>
      <w:marTop w:val="0"/>
      <w:marBottom w:val="0"/>
      <w:divBdr>
        <w:top w:val="none" w:sz="0" w:space="0" w:color="auto"/>
        <w:left w:val="none" w:sz="0" w:space="0" w:color="auto"/>
        <w:bottom w:val="none" w:sz="0" w:space="0" w:color="auto"/>
        <w:right w:val="none" w:sz="0" w:space="0" w:color="auto"/>
      </w:divBdr>
    </w:div>
    <w:div w:id="281768238">
      <w:bodyDiv w:val="1"/>
      <w:marLeft w:val="0"/>
      <w:marRight w:val="0"/>
      <w:marTop w:val="0"/>
      <w:marBottom w:val="0"/>
      <w:divBdr>
        <w:top w:val="none" w:sz="0" w:space="0" w:color="auto"/>
        <w:left w:val="none" w:sz="0" w:space="0" w:color="auto"/>
        <w:bottom w:val="none" w:sz="0" w:space="0" w:color="auto"/>
        <w:right w:val="none" w:sz="0" w:space="0" w:color="auto"/>
      </w:divBdr>
    </w:div>
    <w:div w:id="456416763">
      <w:bodyDiv w:val="1"/>
      <w:marLeft w:val="0"/>
      <w:marRight w:val="0"/>
      <w:marTop w:val="0"/>
      <w:marBottom w:val="0"/>
      <w:divBdr>
        <w:top w:val="none" w:sz="0" w:space="0" w:color="auto"/>
        <w:left w:val="none" w:sz="0" w:space="0" w:color="auto"/>
        <w:bottom w:val="none" w:sz="0" w:space="0" w:color="auto"/>
        <w:right w:val="none" w:sz="0" w:space="0" w:color="auto"/>
      </w:divBdr>
    </w:div>
    <w:div w:id="632518544">
      <w:bodyDiv w:val="1"/>
      <w:marLeft w:val="0"/>
      <w:marRight w:val="0"/>
      <w:marTop w:val="0"/>
      <w:marBottom w:val="0"/>
      <w:divBdr>
        <w:top w:val="none" w:sz="0" w:space="0" w:color="auto"/>
        <w:left w:val="none" w:sz="0" w:space="0" w:color="auto"/>
        <w:bottom w:val="none" w:sz="0" w:space="0" w:color="auto"/>
        <w:right w:val="none" w:sz="0" w:space="0" w:color="auto"/>
      </w:divBdr>
    </w:div>
    <w:div w:id="650713444">
      <w:bodyDiv w:val="1"/>
      <w:marLeft w:val="0"/>
      <w:marRight w:val="0"/>
      <w:marTop w:val="0"/>
      <w:marBottom w:val="0"/>
      <w:divBdr>
        <w:top w:val="none" w:sz="0" w:space="0" w:color="auto"/>
        <w:left w:val="none" w:sz="0" w:space="0" w:color="auto"/>
        <w:bottom w:val="none" w:sz="0" w:space="0" w:color="auto"/>
        <w:right w:val="none" w:sz="0" w:space="0" w:color="auto"/>
      </w:divBdr>
      <w:divsChild>
        <w:div w:id="1262179186">
          <w:marLeft w:val="0"/>
          <w:marRight w:val="0"/>
          <w:marTop w:val="0"/>
          <w:marBottom w:val="600"/>
          <w:divBdr>
            <w:top w:val="none" w:sz="0" w:space="0" w:color="auto"/>
            <w:left w:val="none" w:sz="0" w:space="0" w:color="auto"/>
            <w:bottom w:val="none" w:sz="0" w:space="0" w:color="auto"/>
            <w:right w:val="none" w:sz="0" w:space="0" w:color="auto"/>
          </w:divBdr>
          <w:divsChild>
            <w:div w:id="947736864">
              <w:marLeft w:val="0"/>
              <w:marRight w:val="0"/>
              <w:marTop w:val="0"/>
              <w:marBottom w:val="0"/>
              <w:divBdr>
                <w:top w:val="none" w:sz="0" w:space="0" w:color="auto"/>
                <w:left w:val="none" w:sz="0" w:space="0" w:color="auto"/>
                <w:bottom w:val="none" w:sz="0" w:space="0" w:color="auto"/>
                <w:right w:val="none" w:sz="0" w:space="0" w:color="auto"/>
              </w:divBdr>
              <w:divsChild>
                <w:div w:id="2010670245">
                  <w:marLeft w:val="0"/>
                  <w:marRight w:val="0"/>
                  <w:marTop w:val="0"/>
                  <w:marBottom w:val="0"/>
                  <w:divBdr>
                    <w:top w:val="none" w:sz="0" w:space="0" w:color="auto"/>
                    <w:left w:val="none" w:sz="0" w:space="0" w:color="auto"/>
                    <w:bottom w:val="none" w:sz="0" w:space="0" w:color="auto"/>
                    <w:right w:val="none" w:sz="0" w:space="0" w:color="auto"/>
                  </w:divBdr>
                  <w:divsChild>
                    <w:div w:id="103469936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1849562229">
      <w:bodyDiv w:val="1"/>
      <w:marLeft w:val="0"/>
      <w:marRight w:val="0"/>
      <w:marTop w:val="0"/>
      <w:marBottom w:val="0"/>
      <w:divBdr>
        <w:top w:val="none" w:sz="0" w:space="0" w:color="auto"/>
        <w:left w:val="none" w:sz="0" w:space="0" w:color="auto"/>
        <w:bottom w:val="none" w:sz="0" w:space="0" w:color="auto"/>
        <w:right w:val="none" w:sz="0" w:space="0" w:color="auto"/>
      </w:divBdr>
    </w:div>
    <w:div w:id="191944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ie.govt.n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bridb\Downloads\BP%20General%20report%20template.dotx" TargetMode="External"/></Relationships>
</file>

<file path=word/theme/theme1.xml><?xml version="1.0" encoding="utf-8"?>
<a:theme xmlns:a="http://schemas.openxmlformats.org/drawingml/2006/main" name="Office Theme">
  <a:themeElements>
    <a:clrScheme name="MBIE 1">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498A-AA8B-472C-97F9-8CD28742E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BP General report template.dotx</Template>
  <TotalTime>4</TotalTime>
  <Pages>7</Pages>
  <Words>589</Words>
  <Characters>3363</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Consultation submission form</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submission form</dc:title>
  <dc:subject>Licensed Building PractitionersElectrical Workers, Plumbers, Gasfitters and Drainlayers, and Registered Architects scheme</dc:subject>
  <dc:creator>Moshika Chandra</dc:creator>
  <cp:keywords/>
  <dc:description/>
  <cp:lastModifiedBy>Kate Lees</cp:lastModifiedBy>
  <cp:revision>2</cp:revision>
  <cp:lastPrinted>2022-11-16T02:09:00Z</cp:lastPrinted>
  <dcterms:created xsi:type="dcterms:W3CDTF">2023-04-17T03:15:00Z</dcterms:created>
  <dcterms:modified xsi:type="dcterms:W3CDTF">2023-04-17T03:15:00Z</dcterms:modified>
</cp:coreProperties>
</file>