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0BBAE28D"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0953F5">
        <w:rPr>
          <w:color w:val="00B050"/>
        </w:rPr>
        <w:t xml:space="preserve">Proposed </w:t>
      </w:r>
      <w:r w:rsidR="00CE07C3">
        <w:rPr>
          <w:color w:val="00B050"/>
        </w:rPr>
        <w:t xml:space="preserve">changes </w:t>
      </w:r>
      <w:r w:rsidR="001C5687">
        <w:rPr>
          <w:color w:val="00B050"/>
        </w:rPr>
        <w:t>to ACC</w:t>
      </w:r>
      <w:bookmarkEnd w:id="0"/>
      <w:r w:rsidR="00CE07C3">
        <w:rPr>
          <w:color w:val="00B050"/>
        </w:rPr>
        <w:t>’s</w:t>
      </w:r>
      <w:r w:rsidR="001C5687">
        <w:rPr>
          <w:color w:val="00B050"/>
        </w:rPr>
        <w:t xml:space="preserve"> </w:t>
      </w:r>
      <w:r w:rsidR="00CE07C3">
        <w:rPr>
          <w:color w:val="00B050"/>
        </w:rPr>
        <w:t>Accredited Employers Programme</w:t>
      </w:r>
      <w:r w:rsidRPr="006631C3">
        <w:rPr>
          <w:color w:val="00B050"/>
        </w:rPr>
        <w:t xml:space="preserve"> </w:t>
      </w:r>
    </w:p>
    <w:p w14:paraId="4ECFC7CA" w14:textId="4D00BCCF"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proposals on </w:t>
      </w:r>
      <w:r w:rsidR="001C5687">
        <w:rPr>
          <w:sz w:val="22"/>
        </w:rPr>
        <w:t xml:space="preserve">proposed </w:t>
      </w:r>
      <w:r w:rsidR="00CE07C3">
        <w:rPr>
          <w:sz w:val="22"/>
        </w:rPr>
        <w:t xml:space="preserve">changes </w:t>
      </w:r>
      <w:r w:rsidR="001C5687">
        <w:rPr>
          <w:sz w:val="22"/>
        </w:rPr>
        <w:t>to ACC</w:t>
      </w:r>
      <w:r w:rsidR="00CE07C3">
        <w:rPr>
          <w:sz w:val="22"/>
        </w:rPr>
        <w:t>’s</w:t>
      </w:r>
      <w:r w:rsidR="001C5687">
        <w:rPr>
          <w:sz w:val="22"/>
        </w:rPr>
        <w:t xml:space="preserve"> </w:t>
      </w:r>
      <w:r w:rsidR="00CE07C3">
        <w:rPr>
          <w:sz w:val="22"/>
        </w:rPr>
        <w:t>Accredited Employers Programme</w:t>
      </w:r>
      <w:r w:rsidR="000953F5">
        <w:rPr>
          <w:sz w:val="22"/>
        </w:rPr>
        <w:t xml:space="preserve">. </w:t>
      </w:r>
      <w:r w:rsidRPr="00C22065">
        <w:rPr>
          <w:sz w:val="22"/>
        </w:rPr>
        <w:t xml:space="preserve">Please provide your feedback </w:t>
      </w:r>
      <w:r w:rsidRPr="0086723C">
        <w:rPr>
          <w:sz w:val="22"/>
        </w:rPr>
        <w:t xml:space="preserve">by </w:t>
      </w:r>
      <w:r w:rsidRPr="0086723C">
        <w:rPr>
          <w:b/>
          <w:sz w:val="22"/>
        </w:rPr>
        <w:t xml:space="preserve">5pm, </w:t>
      </w:r>
      <w:r w:rsidR="00DC68EB" w:rsidRPr="0086723C">
        <w:rPr>
          <w:b/>
          <w:sz w:val="22"/>
        </w:rPr>
        <w:t xml:space="preserve">on </w:t>
      </w:r>
      <w:r w:rsidR="00CA4DE0">
        <w:rPr>
          <w:b/>
          <w:sz w:val="22"/>
        </w:rPr>
        <w:t>6</w:t>
      </w:r>
      <w:r w:rsidR="00DC68EB" w:rsidRPr="00EB493C">
        <w:rPr>
          <w:b/>
          <w:sz w:val="22"/>
        </w:rPr>
        <w:t xml:space="preserve"> </w:t>
      </w:r>
      <w:r w:rsidR="00E4732F">
        <w:rPr>
          <w:b/>
          <w:sz w:val="22"/>
        </w:rPr>
        <w:t>Novem</w:t>
      </w:r>
      <w:r w:rsidR="00A051B8" w:rsidRPr="00EB493C">
        <w:rPr>
          <w:b/>
          <w:sz w:val="22"/>
        </w:rPr>
        <w:t xml:space="preserve">ber </w:t>
      </w:r>
      <w:r w:rsidR="00701957" w:rsidRPr="00EB493C">
        <w:rPr>
          <w:b/>
          <w:sz w:val="22"/>
        </w:rPr>
        <w:t>202</w:t>
      </w:r>
      <w:r w:rsidR="00C4031E" w:rsidRPr="00EB493C">
        <w:rPr>
          <w:b/>
          <w:sz w:val="22"/>
        </w:rPr>
        <w:t>2</w:t>
      </w:r>
      <w:r w:rsidR="00701957" w:rsidRPr="0086723C">
        <w:rPr>
          <w:b/>
          <w:sz w:val="22"/>
        </w:rPr>
        <w:t>.</w:t>
      </w:r>
      <w:r w:rsidR="00701957" w:rsidRPr="00C22065">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0C2E3E">
      <w:pPr>
        <w:pStyle w:val="ListParagraph"/>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37A37045" w:rsidR="00A82681" w:rsidRPr="00C22065" w:rsidRDefault="00701957"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all of these questions </w:t>
      </w:r>
      <w:r w:rsidRPr="0086723C">
        <w:rPr>
          <w:rFonts w:ascii="Calibri" w:eastAsia="Calibri" w:hAnsi="Calibri" w:cs="Times New Roman"/>
          <w:sz w:val="22"/>
          <w:lang w:eastAsia="en-GB"/>
        </w:rPr>
        <w:t xml:space="preserve">in </w:t>
      </w:r>
      <w:r w:rsidRPr="006A2C35">
        <w:rPr>
          <w:rFonts w:ascii="Calibri" w:eastAsia="Calibri" w:hAnsi="Calibri" w:cs="Times New Roman"/>
          <w:sz w:val="22"/>
          <w:lang w:eastAsia="en-GB"/>
        </w:rPr>
        <w:t xml:space="preserve">the </w:t>
      </w:r>
      <w:hyperlink r:id="rId8" w:history="1">
        <w:r w:rsidR="00FD5FDE" w:rsidRPr="006A2C35">
          <w:rPr>
            <w:rStyle w:val="Hyperlink"/>
            <w:b/>
            <w:sz w:val="22"/>
          </w:rPr>
          <w:t>discussion document</w:t>
        </w:r>
      </w:hyperlink>
      <w:r w:rsidR="004E7C44" w:rsidRPr="0086723C">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0C2E3E">
      <w:pPr>
        <w:numPr>
          <w:ilvl w:val="0"/>
          <w:numId w:val="5"/>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submission, and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0C2E3E">
      <w:pPr>
        <w:numPr>
          <w:ilvl w:val="0"/>
          <w:numId w:val="5"/>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0C2E3E">
      <w:pPr>
        <w:numPr>
          <w:ilvl w:val="0"/>
          <w:numId w:val="5"/>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1BD8AE0" w14:textId="51451CA6" w:rsidR="00AC747E" w:rsidRPr="00C22065" w:rsidRDefault="00AC747E"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0A20DBC5" w:rsidR="003A5583" w:rsidRDefault="00AC747E" w:rsidP="000C2E3E">
      <w:pPr>
        <w:numPr>
          <w:ilvl w:val="0"/>
          <w:numId w:val="7"/>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9"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471615">
        <w:rPr>
          <w:rFonts w:ascii="Calibri" w:eastAsia="Calibri" w:hAnsi="Calibri" w:cs="Times New Roman"/>
          <w:i/>
          <w:sz w:val="22"/>
          <w:lang w:eastAsia="en-GB"/>
        </w:rPr>
        <w:t>Proposed changes to AEP</w:t>
      </w:r>
    </w:p>
    <w:p w14:paraId="19FD0152" w14:textId="6D82FD44" w:rsidR="00AC747E" w:rsidRPr="003A5583" w:rsidRDefault="00AC747E" w:rsidP="000C2E3E">
      <w:pPr>
        <w:numPr>
          <w:ilvl w:val="0"/>
          <w:numId w:val="7"/>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headerReference w:type="default" r:id="rId10"/>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B97C2F"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46113A74"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CC280E">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B97C2F"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submissions or a summary of submissions received to MBIE’s website at </w:t>
            </w:r>
            <w:hyperlink r:id="rId11"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B97C2F"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2"/>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4"/>
    <w:p w14:paraId="53FD4571" w14:textId="2E3C74A2" w:rsidR="002B1C77" w:rsidRDefault="002B1C77" w:rsidP="00A86B55">
      <w:pPr>
        <w:pStyle w:val="NumberedParagraphLevel2"/>
        <w:numPr>
          <w:ilvl w:val="0"/>
          <w:numId w:val="0"/>
        </w:numPr>
        <w:spacing w:line="240" w:lineRule="auto"/>
        <w:rPr>
          <w:b/>
          <w:noProof w:val="0"/>
          <w:color w:val="00B050"/>
          <w:sz w:val="36"/>
          <w:szCs w:val="30"/>
        </w:rPr>
      </w:pPr>
      <w:r w:rsidRPr="002B1C77">
        <w:rPr>
          <w:b/>
          <w:noProof w:val="0"/>
          <w:color w:val="00B050"/>
          <w:sz w:val="36"/>
          <w:szCs w:val="30"/>
        </w:rPr>
        <w:t>Pro</w:t>
      </w:r>
      <w:r w:rsidR="002B3A63">
        <w:rPr>
          <w:b/>
          <w:noProof w:val="0"/>
          <w:color w:val="00B050"/>
          <w:sz w:val="36"/>
          <w:szCs w:val="30"/>
        </w:rPr>
        <w:t>duct Proposals we are seeking your views on</w:t>
      </w:r>
      <w:r w:rsidRPr="002B1C77">
        <w:rPr>
          <w:b/>
          <w:noProof w:val="0"/>
          <w:color w:val="00B050"/>
          <w:sz w:val="36"/>
          <w:szCs w:val="30"/>
        </w:rPr>
        <w:t xml:space="preserve"> </w:t>
      </w:r>
    </w:p>
    <w:p w14:paraId="10494187" w14:textId="48538A51" w:rsidR="00E71BDB" w:rsidRPr="005170B3" w:rsidRDefault="008448F7" w:rsidP="00A86B55">
      <w:pPr>
        <w:pStyle w:val="NumberedParagraphLevel2"/>
        <w:numPr>
          <w:ilvl w:val="0"/>
          <w:numId w:val="0"/>
        </w:numPr>
        <w:spacing w:line="240" w:lineRule="auto"/>
        <w:rPr>
          <w:b/>
          <w:sz w:val="28"/>
        </w:rPr>
      </w:pPr>
      <w:r>
        <w:rPr>
          <w:b/>
          <w:sz w:val="28"/>
        </w:rPr>
        <w:t xml:space="preserve">Questions on </w:t>
      </w:r>
      <w:r w:rsidR="002B3A63">
        <w:rPr>
          <w:b/>
          <w:sz w:val="28"/>
        </w:rPr>
        <w:t>Proposal 1</w:t>
      </w:r>
      <w:r w:rsidR="000E1431">
        <w:rPr>
          <w:b/>
          <w:sz w:val="28"/>
        </w:rPr>
        <w:t>:</w:t>
      </w:r>
      <w:r w:rsidR="002B3A63">
        <w:rPr>
          <w:b/>
          <w:sz w:val="28"/>
        </w:rPr>
        <w:t xml:space="preserve"> </w:t>
      </w:r>
      <w:r w:rsidR="000E1431">
        <w:rPr>
          <w:b/>
          <w:sz w:val="28"/>
        </w:rPr>
        <w:t>I</w:t>
      </w:r>
      <w:r w:rsidR="002B3A63">
        <w:rPr>
          <w:b/>
          <w:sz w:val="28"/>
        </w:rPr>
        <w:t xml:space="preserve">mplement new health and safety assessment requirements </w:t>
      </w:r>
    </w:p>
    <w:tbl>
      <w:tblPr>
        <w:tblW w:w="10207" w:type="dxa"/>
        <w:tblInd w:w="-717" w:type="dxa"/>
        <w:tblLayout w:type="fixed"/>
        <w:tblLook w:val="04A0" w:firstRow="1" w:lastRow="0" w:firstColumn="1" w:lastColumn="0" w:noHBand="0" w:noVBand="1"/>
      </w:tblPr>
      <w:tblGrid>
        <w:gridCol w:w="1702"/>
        <w:gridCol w:w="8505"/>
      </w:tblGrid>
      <w:tr w:rsidR="002B3A63" w:rsidRPr="009E0F0E" w14:paraId="5757DA3D" w14:textId="77777777" w:rsidTr="00EB013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C8C626" w14:textId="77777777" w:rsidR="002B3A63" w:rsidRPr="006134C6" w:rsidRDefault="002B3A63" w:rsidP="003D519E">
            <w:pPr>
              <w:spacing w:before="120" w:after="120" w:line="240" w:lineRule="auto"/>
              <w:ind w:left="120"/>
              <w:textAlignment w:val="baseline"/>
              <w:rPr>
                <w:rFonts w:eastAsia="Calibri" w:cstheme="minorHAnsi"/>
                <w:color w:val="000000" w:themeColor="text1"/>
                <w:sz w:val="24"/>
                <w:szCs w:val="24"/>
              </w:rPr>
            </w:pPr>
            <w:r>
              <w:rPr>
                <w:rFonts w:eastAsia="Calibri" w:cstheme="minorHAnsi"/>
                <w:sz w:val="24"/>
                <w:szCs w:val="24"/>
              </w:rPr>
              <w:t>General feedback</w:t>
            </w:r>
          </w:p>
        </w:tc>
        <w:tc>
          <w:tcPr>
            <w:tcW w:w="8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9CC5E2" w14:textId="77777777" w:rsidR="002B3A63" w:rsidRPr="00EC081F" w:rsidRDefault="002B3A63" w:rsidP="000C2E3E">
            <w:pPr>
              <w:pStyle w:val="ListParagraph"/>
              <w:numPr>
                <w:ilvl w:val="0"/>
                <w:numId w:val="8"/>
              </w:numPr>
              <w:spacing w:before="120" w:after="120" w:line="240" w:lineRule="auto"/>
              <w:ind w:left="714" w:hanging="357"/>
              <w:contextualSpacing w:val="0"/>
              <w:rPr>
                <w:rFonts w:eastAsiaTheme="minorEastAsia"/>
                <w:color w:val="000000" w:themeColor="text1"/>
                <w:sz w:val="24"/>
                <w:szCs w:val="24"/>
              </w:rPr>
            </w:pPr>
            <w:r w:rsidRPr="32BE829C">
              <w:rPr>
                <w:rFonts w:eastAsia="Calibri"/>
                <w:color w:val="000000" w:themeColor="text1"/>
                <w:sz w:val="24"/>
                <w:szCs w:val="24"/>
              </w:rPr>
              <w:t xml:space="preserve">Do you support the proposed new </w:t>
            </w:r>
            <w:r>
              <w:rPr>
                <w:rFonts w:eastAsia="Calibri"/>
                <w:color w:val="000000" w:themeColor="text1"/>
                <w:sz w:val="24"/>
                <w:szCs w:val="24"/>
              </w:rPr>
              <w:t>h</w:t>
            </w:r>
            <w:r w:rsidRPr="32BE829C">
              <w:rPr>
                <w:rFonts w:eastAsia="Calibri"/>
                <w:color w:val="000000" w:themeColor="text1"/>
                <w:sz w:val="24"/>
                <w:szCs w:val="24"/>
              </w:rPr>
              <w:t xml:space="preserve">ealth and </w:t>
            </w:r>
            <w:r>
              <w:rPr>
                <w:rFonts w:eastAsia="Calibri"/>
                <w:color w:val="000000" w:themeColor="text1"/>
                <w:sz w:val="24"/>
                <w:szCs w:val="24"/>
              </w:rPr>
              <w:t>s</w:t>
            </w:r>
            <w:r w:rsidRPr="32BE829C">
              <w:rPr>
                <w:rFonts w:eastAsia="Calibri"/>
                <w:color w:val="000000" w:themeColor="text1"/>
                <w:sz w:val="24"/>
                <w:szCs w:val="24"/>
              </w:rPr>
              <w:t>afety requirements</w:t>
            </w:r>
            <w:bookmarkStart w:id="5" w:name="_Hlk103005825"/>
            <w:r>
              <w:rPr>
                <w:rFonts w:eastAsia="Calibri"/>
                <w:color w:val="000000" w:themeColor="text1"/>
                <w:sz w:val="24"/>
                <w:szCs w:val="24"/>
              </w:rPr>
              <w:t>, or would you prefer one of the other options</w:t>
            </w:r>
            <w:bookmarkEnd w:id="5"/>
            <w:r w:rsidRPr="32BE829C">
              <w:rPr>
                <w:rFonts w:eastAsia="Calibri"/>
                <w:color w:val="000000" w:themeColor="text1"/>
                <w:sz w:val="24"/>
                <w:szCs w:val="24"/>
              </w:rPr>
              <w:t>? Why/why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2B3A63" w:rsidRPr="007725E8" w14:paraId="2B37C120" w14:textId="77777777" w:rsidTr="005224CE">
              <w:trPr>
                <w:trHeight w:val="401"/>
              </w:trPr>
              <w:tc>
                <w:tcPr>
                  <w:tcW w:w="8646" w:type="dxa"/>
                  <w:shd w:val="clear" w:color="auto" w:fill="E8F9D9"/>
                </w:tcPr>
                <w:p w14:paraId="5E6030AA" w14:textId="77777777" w:rsidR="002B3A63" w:rsidRPr="007725E8" w:rsidRDefault="002B3A63" w:rsidP="002B3A63">
                  <w:pPr>
                    <w:spacing w:before="120" w:after="120"/>
                    <w:rPr>
                      <w:szCs w:val="20"/>
                    </w:rPr>
                  </w:pPr>
                  <w:r>
                    <w:rPr>
                      <w:szCs w:val="20"/>
                    </w:rPr>
                    <w:t>[insert response here]</w:t>
                  </w:r>
                </w:p>
              </w:tc>
            </w:tr>
          </w:tbl>
          <w:p w14:paraId="65EE375C" w14:textId="77777777" w:rsidR="002B3A63" w:rsidRPr="001618B1" w:rsidRDefault="002B3A63" w:rsidP="000C2E3E">
            <w:pPr>
              <w:pStyle w:val="ListParagraph"/>
              <w:numPr>
                <w:ilvl w:val="0"/>
                <w:numId w:val="8"/>
              </w:numPr>
              <w:spacing w:before="120" w:after="120" w:line="240" w:lineRule="auto"/>
              <w:ind w:left="714" w:hanging="357"/>
              <w:contextualSpacing w:val="0"/>
              <w:rPr>
                <w:rFonts w:eastAsiaTheme="minorEastAsia"/>
                <w:color w:val="000000" w:themeColor="text1"/>
                <w:sz w:val="24"/>
                <w:szCs w:val="24"/>
              </w:rPr>
            </w:pPr>
            <w:r w:rsidRPr="502461B1">
              <w:rPr>
                <w:rFonts w:eastAsia="Calibri"/>
                <w:color w:val="000000" w:themeColor="text1"/>
                <w:sz w:val="24"/>
                <w:szCs w:val="24"/>
              </w:rPr>
              <w:t>What benefits and/or risks do you see if ACC adopts external health and safety management assessments? Why?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2B3A63" w:rsidRPr="007725E8" w14:paraId="5940CF00" w14:textId="77777777" w:rsidTr="005224CE">
              <w:trPr>
                <w:trHeight w:val="401"/>
              </w:trPr>
              <w:tc>
                <w:tcPr>
                  <w:tcW w:w="8646" w:type="dxa"/>
                  <w:shd w:val="clear" w:color="auto" w:fill="E8F9D9"/>
                </w:tcPr>
                <w:p w14:paraId="7ECEA946" w14:textId="77777777" w:rsidR="002B3A63" w:rsidRPr="007725E8" w:rsidRDefault="002B3A63" w:rsidP="002B3A63">
                  <w:pPr>
                    <w:spacing w:before="120" w:after="120"/>
                    <w:rPr>
                      <w:szCs w:val="20"/>
                    </w:rPr>
                  </w:pPr>
                  <w:r>
                    <w:rPr>
                      <w:szCs w:val="20"/>
                    </w:rPr>
                    <w:t>[insert response here]</w:t>
                  </w:r>
                </w:p>
              </w:tc>
            </w:tr>
          </w:tbl>
          <w:p w14:paraId="3EA7999A" w14:textId="77777777" w:rsidR="002B3A63" w:rsidRPr="006134C6" w:rsidRDefault="002B3A63" w:rsidP="000C2E3E">
            <w:pPr>
              <w:pStyle w:val="ListParagraph"/>
              <w:numPr>
                <w:ilvl w:val="0"/>
                <w:numId w:val="8"/>
              </w:numPr>
              <w:spacing w:before="120" w:after="120" w:line="240" w:lineRule="auto"/>
              <w:ind w:left="714" w:hanging="357"/>
              <w:contextualSpacing w:val="0"/>
              <w:rPr>
                <w:rFonts w:eastAsiaTheme="minorEastAsia"/>
                <w:color w:val="000000" w:themeColor="text1"/>
                <w:sz w:val="24"/>
                <w:szCs w:val="24"/>
              </w:rPr>
            </w:pPr>
            <w:r w:rsidRPr="502461B1">
              <w:rPr>
                <w:rFonts w:eastAsia="Calibri"/>
                <w:color w:val="000000" w:themeColor="text1"/>
                <w:sz w:val="24"/>
                <w:szCs w:val="24"/>
              </w:rPr>
              <w:t xml:space="preserve">What impacts do you </w:t>
            </w:r>
            <w:r>
              <w:rPr>
                <w:rFonts w:eastAsia="Calibri"/>
                <w:color w:val="000000" w:themeColor="text1"/>
                <w:sz w:val="24"/>
                <w:szCs w:val="24"/>
              </w:rPr>
              <w:t>expect</w:t>
            </w:r>
            <w:r w:rsidRPr="502461B1">
              <w:rPr>
                <w:rFonts w:eastAsia="Calibri"/>
                <w:color w:val="000000" w:themeColor="text1"/>
                <w:sz w:val="24"/>
                <w:szCs w:val="24"/>
              </w:rPr>
              <w:t xml:space="preserve"> </w:t>
            </w:r>
            <w:r>
              <w:rPr>
                <w:rFonts w:eastAsia="Calibri"/>
                <w:color w:val="000000" w:themeColor="text1"/>
                <w:sz w:val="24"/>
                <w:szCs w:val="24"/>
              </w:rPr>
              <w:t xml:space="preserve">when </w:t>
            </w:r>
            <w:r w:rsidRPr="502461B1">
              <w:rPr>
                <w:rFonts w:eastAsia="Calibri"/>
                <w:color w:val="000000" w:themeColor="text1"/>
                <w:sz w:val="24"/>
                <w:szCs w:val="24"/>
              </w:rPr>
              <w:t>an AE adopts one of the proposed tools?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2B3A63" w:rsidRPr="007725E8" w14:paraId="62C0F5DE" w14:textId="77777777" w:rsidTr="005224CE">
              <w:trPr>
                <w:trHeight w:val="401"/>
              </w:trPr>
              <w:tc>
                <w:tcPr>
                  <w:tcW w:w="8646" w:type="dxa"/>
                  <w:shd w:val="clear" w:color="auto" w:fill="E8F9D9"/>
                </w:tcPr>
                <w:p w14:paraId="3EBC8ED9" w14:textId="77777777" w:rsidR="002B3A63" w:rsidRPr="007725E8" w:rsidRDefault="002B3A63" w:rsidP="002B3A63">
                  <w:pPr>
                    <w:spacing w:before="120" w:after="120"/>
                    <w:rPr>
                      <w:szCs w:val="20"/>
                    </w:rPr>
                  </w:pPr>
                  <w:r>
                    <w:rPr>
                      <w:szCs w:val="20"/>
                    </w:rPr>
                    <w:t>[insert response here]</w:t>
                  </w:r>
                </w:p>
              </w:tc>
            </w:tr>
          </w:tbl>
          <w:p w14:paraId="3F5656E0" w14:textId="77777777" w:rsidR="002B3A63" w:rsidRPr="00F37E61" w:rsidRDefault="002B3A63" w:rsidP="000C2E3E">
            <w:pPr>
              <w:pStyle w:val="ListParagraph"/>
              <w:numPr>
                <w:ilvl w:val="0"/>
                <w:numId w:val="8"/>
              </w:numPr>
              <w:spacing w:before="120" w:after="120" w:line="240" w:lineRule="auto"/>
              <w:ind w:left="714" w:hanging="357"/>
              <w:contextualSpacing w:val="0"/>
              <w:rPr>
                <w:rFonts w:eastAsiaTheme="minorEastAsia"/>
                <w:color w:val="000000" w:themeColor="text1"/>
                <w:sz w:val="24"/>
                <w:szCs w:val="24"/>
              </w:rPr>
            </w:pPr>
            <w:r w:rsidRPr="502461B1">
              <w:rPr>
                <w:rFonts w:eastAsia="Calibri"/>
                <w:color w:val="000000" w:themeColor="text1"/>
                <w:sz w:val="24"/>
                <w:szCs w:val="24"/>
              </w:rPr>
              <w:t>How would these changes impact on your participation in the Programme?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2B3A63" w:rsidRPr="007725E8" w14:paraId="00B11971" w14:textId="77777777" w:rsidTr="005224CE">
              <w:trPr>
                <w:trHeight w:val="401"/>
              </w:trPr>
              <w:tc>
                <w:tcPr>
                  <w:tcW w:w="8646" w:type="dxa"/>
                  <w:shd w:val="clear" w:color="auto" w:fill="E8F9D9"/>
                </w:tcPr>
                <w:p w14:paraId="6E4FA670" w14:textId="77777777" w:rsidR="002B3A63" w:rsidRPr="007725E8" w:rsidRDefault="002B3A63" w:rsidP="002B3A63">
                  <w:pPr>
                    <w:spacing w:before="120" w:after="120"/>
                    <w:rPr>
                      <w:szCs w:val="20"/>
                    </w:rPr>
                  </w:pPr>
                  <w:r>
                    <w:rPr>
                      <w:szCs w:val="20"/>
                    </w:rPr>
                    <w:t>[insert response here]</w:t>
                  </w:r>
                </w:p>
              </w:tc>
            </w:tr>
          </w:tbl>
          <w:p w14:paraId="72455308" w14:textId="77777777" w:rsidR="002B3A63" w:rsidRPr="006134C6" w:rsidRDefault="002B3A63" w:rsidP="000C2E3E">
            <w:pPr>
              <w:pStyle w:val="ListParagraph"/>
              <w:numPr>
                <w:ilvl w:val="0"/>
                <w:numId w:val="8"/>
              </w:numPr>
              <w:spacing w:before="120" w:after="120" w:line="240" w:lineRule="auto"/>
              <w:ind w:left="714" w:hanging="357"/>
              <w:contextualSpacing w:val="0"/>
              <w:rPr>
                <w:rFonts w:eastAsiaTheme="minorEastAsia"/>
                <w:color w:val="000000" w:themeColor="text1"/>
                <w:sz w:val="24"/>
                <w:szCs w:val="24"/>
              </w:rPr>
            </w:pPr>
            <w:r w:rsidRPr="502461B1">
              <w:rPr>
                <w:rFonts w:eastAsia="Calibri"/>
                <w:color w:val="000000" w:themeColor="text1"/>
                <w:sz w:val="24"/>
                <w:szCs w:val="24"/>
              </w:rPr>
              <w:t xml:space="preserve">If you don’t support </w:t>
            </w:r>
            <w:r>
              <w:rPr>
                <w:rFonts w:eastAsia="Calibri"/>
                <w:color w:val="000000" w:themeColor="text1"/>
                <w:sz w:val="24"/>
                <w:szCs w:val="24"/>
              </w:rPr>
              <w:t>any of the options</w:t>
            </w:r>
            <w:r w:rsidRPr="502461B1">
              <w:rPr>
                <w:rFonts w:eastAsia="Calibri"/>
                <w:color w:val="000000" w:themeColor="text1"/>
                <w:sz w:val="24"/>
                <w:szCs w:val="24"/>
              </w:rPr>
              <w:t>, what alternatives do you propose?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2B3A63" w:rsidRPr="007725E8" w14:paraId="5DE593D4" w14:textId="77777777" w:rsidTr="005224CE">
              <w:trPr>
                <w:trHeight w:val="401"/>
              </w:trPr>
              <w:tc>
                <w:tcPr>
                  <w:tcW w:w="8646" w:type="dxa"/>
                  <w:shd w:val="clear" w:color="auto" w:fill="E8F9D9"/>
                </w:tcPr>
                <w:p w14:paraId="688F5610" w14:textId="77777777" w:rsidR="002B3A63" w:rsidRPr="007725E8" w:rsidRDefault="002B3A63" w:rsidP="002B3A63">
                  <w:pPr>
                    <w:spacing w:before="120" w:after="120"/>
                    <w:rPr>
                      <w:szCs w:val="20"/>
                    </w:rPr>
                  </w:pPr>
                  <w:r>
                    <w:rPr>
                      <w:szCs w:val="20"/>
                    </w:rPr>
                    <w:t>[insert response here]</w:t>
                  </w:r>
                </w:p>
              </w:tc>
            </w:tr>
          </w:tbl>
          <w:p w14:paraId="0BB26EF8" w14:textId="02A0EA33" w:rsidR="002B3A63" w:rsidRPr="006134C6" w:rsidRDefault="002B3A63" w:rsidP="000E1431">
            <w:pPr>
              <w:pStyle w:val="ListParagraph"/>
              <w:spacing w:before="0" w:after="120" w:line="240" w:lineRule="auto"/>
              <w:ind w:left="714"/>
              <w:contextualSpacing w:val="0"/>
              <w:rPr>
                <w:rFonts w:eastAsiaTheme="minorEastAsia"/>
                <w:color w:val="000000" w:themeColor="text1"/>
                <w:sz w:val="24"/>
                <w:szCs w:val="24"/>
              </w:rPr>
            </w:pPr>
          </w:p>
        </w:tc>
      </w:tr>
      <w:tr w:rsidR="002B3A63" w:rsidRPr="009E0F0E" w14:paraId="7E52A6BB" w14:textId="77777777" w:rsidTr="00EB013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5C2E33" w14:textId="77777777" w:rsidR="002B3A63" w:rsidRPr="006134C6" w:rsidRDefault="002B3A63" w:rsidP="003D519E">
            <w:pPr>
              <w:spacing w:before="120" w:after="120" w:line="240" w:lineRule="auto"/>
              <w:ind w:left="120"/>
              <w:textAlignment w:val="baseline"/>
              <w:rPr>
                <w:rFonts w:eastAsia="Calibri" w:cstheme="minorHAnsi"/>
                <w:color w:val="000000" w:themeColor="text1"/>
                <w:sz w:val="24"/>
                <w:szCs w:val="24"/>
              </w:rPr>
            </w:pPr>
            <w:r>
              <w:rPr>
                <w:rFonts w:eastAsia="Calibri" w:cstheme="minorHAnsi"/>
                <w:sz w:val="24"/>
                <w:szCs w:val="24"/>
              </w:rPr>
              <w:t xml:space="preserve">Worker engagement feedback </w:t>
            </w:r>
          </w:p>
        </w:tc>
        <w:tc>
          <w:tcPr>
            <w:tcW w:w="8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6F7C9F" w14:textId="77777777" w:rsidR="000E1431" w:rsidRPr="006134C6" w:rsidRDefault="002B3A63" w:rsidP="000C2E3E">
            <w:pPr>
              <w:pStyle w:val="ListParagraph"/>
              <w:numPr>
                <w:ilvl w:val="0"/>
                <w:numId w:val="9"/>
              </w:numPr>
              <w:spacing w:before="120" w:after="120" w:line="257" w:lineRule="auto"/>
              <w:ind w:left="714" w:hanging="357"/>
              <w:contextualSpacing w:val="0"/>
              <w:rPr>
                <w:rFonts w:eastAsiaTheme="minorEastAsia" w:cstheme="minorHAnsi"/>
                <w:color w:val="000000" w:themeColor="text1"/>
                <w:sz w:val="24"/>
                <w:szCs w:val="24"/>
              </w:rPr>
            </w:pPr>
            <w:r w:rsidRPr="006134C6">
              <w:rPr>
                <w:rFonts w:eastAsia="Calibri" w:cstheme="minorHAnsi"/>
                <w:color w:val="000000" w:themeColor="text1"/>
                <w:sz w:val="24"/>
                <w:szCs w:val="24"/>
              </w:rPr>
              <w:t xml:space="preserve">Do you think the proposed changes will improve worker engagement in </w:t>
            </w:r>
            <w:r>
              <w:rPr>
                <w:rFonts w:eastAsia="Calibri" w:cstheme="minorHAnsi"/>
                <w:color w:val="000000" w:themeColor="text1"/>
                <w:sz w:val="24"/>
                <w:szCs w:val="24"/>
              </w:rPr>
              <w:t>h</w:t>
            </w:r>
            <w:r w:rsidRPr="006134C6">
              <w:rPr>
                <w:rFonts w:eastAsia="Calibri" w:cstheme="minorHAnsi"/>
                <w:color w:val="000000" w:themeColor="text1"/>
                <w:sz w:val="24"/>
                <w:szCs w:val="24"/>
              </w:rPr>
              <w:t xml:space="preserve">ealth and </w:t>
            </w:r>
            <w:r>
              <w:rPr>
                <w:rFonts w:eastAsia="Calibri" w:cstheme="minorHAnsi"/>
                <w:color w:val="000000" w:themeColor="text1"/>
                <w:sz w:val="24"/>
                <w:szCs w:val="24"/>
              </w:rPr>
              <w:t>s</w:t>
            </w:r>
            <w:r w:rsidRPr="006134C6">
              <w:rPr>
                <w:rFonts w:eastAsia="Calibri" w:cstheme="minorHAnsi"/>
                <w:color w:val="000000" w:themeColor="text1"/>
                <w:sz w:val="24"/>
                <w:szCs w:val="24"/>
              </w:rPr>
              <w:t xml:space="preserve">afety? </w:t>
            </w:r>
            <w:r>
              <w:rPr>
                <w:rFonts w:eastAsia="Calibri" w:cstheme="minorHAnsi"/>
                <w:color w:val="000000" w:themeColor="text1"/>
                <w:sz w:val="24"/>
                <w:szCs w:val="24"/>
              </w:rPr>
              <w:t>Why/why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0E1431" w:rsidRPr="007725E8" w14:paraId="63A3CCDA" w14:textId="77777777" w:rsidTr="005224CE">
              <w:trPr>
                <w:trHeight w:val="401"/>
              </w:trPr>
              <w:tc>
                <w:tcPr>
                  <w:tcW w:w="8646" w:type="dxa"/>
                  <w:shd w:val="clear" w:color="auto" w:fill="E8F9D9"/>
                </w:tcPr>
                <w:p w14:paraId="4A0CAF09" w14:textId="77777777" w:rsidR="000E1431" w:rsidRPr="007725E8" w:rsidRDefault="000E1431" w:rsidP="000E1431">
                  <w:pPr>
                    <w:spacing w:before="120" w:after="120"/>
                    <w:rPr>
                      <w:szCs w:val="20"/>
                    </w:rPr>
                  </w:pPr>
                  <w:bookmarkStart w:id="6" w:name="_Hlk111845094"/>
                  <w:r>
                    <w:rPr>
                      <w:szCs w:val="20"/>
                    </w:rPr>
                    <w:t>[insert response here]</w:t>
                  </w:r>
                </w:p>
              </w:tc>
            </w:tr>
          </w:tbl>
          <w:bookmarkEnd w:id="6"/>
          <w:p w14:paraId="09963153" w14:textId="77777777" w:rsidR="000E1431" w:rsidRPr="001618B1" w:rsidRDefault="002B3A63" w:rsidP="000C2E3E">
            <w:pPr>
              <w:pStyle w:val="ListParagraph"/>
              <w:numPr>
                <w:ilvl w:val="0"/>
                <w:numId w:val="9"/>
              </w:numPr>
              <w:spacing w:before="120" w:after="120" w:line="257" w:lineRule="auto"/>
              <w:ind w:left="714" w:hanging="357"/>
              <w:contextualSpacing w:val="0"/>
              <w:rPr>
                <w:rFonts w:eastAsiaTheme="minorEastAsia" w:cstheme="minorHAnsi"/>
                <w:color w:val="000000" w:themeColor="text1"/>
                <w:sz w:val="24"/>
                <w:szCs w:val="24"/>
              </w:rPr>
            </w:pPr>
            <w:r w:rsidRPr="006134C6">
              <w:rPr>
                <w:rFonts w:eastAsia="Calibri" w:cstheme="minorHAnsi"/>
                <w:color w:val="000000" w:themeColor="text1"/>
                <w:sz w:val="24"/>
                <w:szCs w:val="24"/>
              </w:rPr>
              <w:t xml:space="preserve">Do you think the proposed changes will improve worker outcomes? </w:t>
            </w:r>
            <w:r>
              <w:rPr>
                <w:rFonts w:eastAsia="Calibri" w:cstheme="minorHAnsi"/>
                <w:color w:val="000000" w:themeColor="text1"/>
                <w:sz w:val="24"/>
                <w:szCs w:val="24"/>
              </w:rPr>
              <w:t>Why/why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0E1431" w:rsidRPr="007725E8" w14:paraId="279A9644" w14:textId="77777777" w:rsidTr="005224CE">
              <w:trPr>
                <w:trHeight w:val="401"/>
              </w:trPr>
              <w:tc>
                <w:tcPr>
                  <w:tcW w:w="8646" w:type="dxa"/>
                  <w:shd w:val="clear" w:color="auto" w:fill="E8F9D9"/>
                </w:tcPr>
                <w:p w14:paraId="61EEF785" w14:textId="77777777" w:rsidR="000E1431" w:rsidRPr="007725E8" w:rsidRDefault="000E1431" w:rsidP="000E1431">
                  <w:pPr>
                    <w:spacing w:before="120" w:after="120"/>
                    <w:rPr>
                      <w:szCs w:val="20"/>
                    </w:rPr>
                  </w:pPr>
                  <w:r>
                    <w:rPr>
                      <w:szCs w:val="20"/>
                    </w:rPr>
                    <w:t>[insert response here]</w:t>
                  </w:r>
                </w:p>
              </w:tc>
            </w:tr>
          </w:tbl>
          <w:p w14:paraId="070C4F80" w14:textId="73AB317B" w:rsidR="002B3A63" w:rsidRPr="001618B1" w:rsidRDefault="002B3A63" w:rsidP="000E1431">
            <w:pPr>
              <w:pStyle w:val="ListParagraph"/>
              <w:spacing w:before="0" w:after="120" w:line="257" w:lineRule="auto"/>
              <w:ind w:left="714"/>
              <w:contextualSpacing w:val="0"/>
              <w:rPr>
                <w:rFonts w:eastAsiaTheme="minorEastAsia" w:cstheme="minorHAnsi"/>
                <w:color w:val="000000" w:themeColor="text1"/>
                <w:sz w:val="24"/>
                <w:szCs w:val="24"/>
              </w:rPr>
            </w:pPr>
          </w:p>
        </w:tc>
      </w:tr>
    </w:tbl>
    <w:p w14:paraId="6DEBE092" w14:textId="79E99A66" w:rsidR="008448F7" w:rsidRPr="0039014E" w:rsidRDefault="008448F7" w:rsidP="0092489D">
      <w:pPr>
        <w:pStyle w:val="NumberedHeading1"/>
        <w:spacing w:line="240" w:lineRule="auto"/>
        <w:ind w:left="360"/>
        <w:rPr>
          <w:b w:val="0"/>
          <w:sz w:val="2"/>
        </w:rPr>
      </w:pPr>
    </w:p>
    <w:p w14:paraId="771C5112" w14:textId="77777777" w:rsidR="00EB013C" w:rsidRDefault="00EB013C">
      <w:pPr>
        <w:spacing w:before="0" w:after="200" w:line="276" w:lineRule="auto"/>
        <w:rPr>
          <w:b/>
          <w:noProof/>
          <w:sz w:val="28"/>
          <w:szCs w:val="30"/>
        </w:rPr>
      </w:pPr>
      <w:r>
        <w:rPr>
          <w:b/>
          <w:sz w:val="28"/>
          <w:szCs w:val="30"/>
        </w:rPr>
        <w:br w:type="page"/>
      </w:r>
    </w:p>
    <w:p w14:paraId="2E926B20" w14:textId="77777777" w:rsidR="00A25ABC" w:rsidRPr="00A25ABC" w:rsidRDefault="00A25ABC" w:rsidP="00A25ABC">
      <w:pPr>
        <w:pStyle w:val="NumberedParagraphLevel2"/>
        <w:numPr>
          <w:ilvl w:val="0"/>
          <w:numId w:val="0"/>
        </w:numPr>
        <w:spacing w:before="240" w:after="0" w:line="240" w:lineRule="auto"/>
        <w:rPr>
          <w:b/>
          <w:sz w:val="20"/>
          <w:szCs w:val="20"/>
        </w:rPr>
      </w:pPr>
    </w:p>
    <w:p w14:paraId="5F8CB6C0" w14:textId="77777777" w:rsidR="00137592" w:rsidRDefault="008448F7" w:rsidP="00137592">
      <w:pPr>
        <w:pStyle w:val="NumberedParagraphLevel2"/>
        <w:numPr>
          <w:ilvl w:val="0"/>
          <w:numId w:val="0"/>
        </w:numPr>
        <w:spacing w:line="240" w:lineRule="auto"/>
        <w:rPr>
          <w:b/>
          <w:sz w:val="28"/>
          <w:szCs w:val="30"/>
        </w:rPr>
      </w:pPr>
      <w:r>
        <w:rPr>
          <w:b/>
          <w:sz w:val="28"/>
          <w:szCs w:val="30"/>
        </w:rPr>
        <w:t>Question</w:t>
      </w:r>
      <w:r w:rsidR="00A25ABC">
        <w:rPr>
          <w:b/>
          <w:sz w:val="28"/>
          <w:szCs w:val="30"/>
        </w:rPr>
        <w:t>s</w:t>
      </w:r>
      <w:r>
        <w:rPr>
          <w:b/>
          <w:sz w:val="28"/>
          <w:szCs w:val="30"/>
        </w:rPr>
        <w:t xml:space="preserve"> </w:t>
      </w:r>
      <w:r w:rsidR="00A25ABC">
        <w:rPr>
          <w:b/>
          <w:sz w:val="28"/>
          <w:szCs w:val="30"/>
        </w:rPr>
        <w:t xml:space="preserve">on Proposal 2: </w:t>
      </w:r>
      <w:r w:rsidR="00A25ABC" w:rsidRPr="00A25ABC">
        <w:rPr>
          <w:b/>
          <w:sz w:val="28"/>
          <w:szCs w:val="30"/>
        </w:rPr>
        <w:t xml:space="preserve">Strengthen the assessment of Claims and Injury Management </w:t>
      </w:r>
    </w:p>
    <w:tbl>
      <w:tblPr>
        <w:tblW w:w="10207" w:type="dxa"/>
        <w:tblInd w:w="-717"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702"/>
        <w:gridCol w:w="8505"/>
      </w:tblGrid>
      <w:tr w:rsidR="003D519E" w:rsidRPr="009E0F0E" w14:paraId="559FBD85" w14:textId="77777777" w:rsidTr="00793690">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4BDD5C" w14:textId="77777777" w:rsidR="00137592" w:rsidRPr="006134C6" w:rsidRDefault="00137592" w:rsidP="005224CE">
            <w:pPr>
              <w:spacing w:before="120" w:after="120" w:line="240" w:lineRule="auto"/>
              <w:ind w:left="120"/>
              <w:textAlignment w:val="baseline"/>
              <w:rPr>
                <w:rFonts w:eastAsia="Times New Roman" w:cstheme="minorHAnsi"/>
                <w:sz w:val="24"/>
                <w:szCs w:val="24"/>
                <w:lang w:eastAsia="en-NZ"/>
              </w:rPr>
            </w:pPr>
            <w:r>
              <w:rPr>
                <w:rFonts w:eastAsia="Calibri" w:cstheme="minorHAnsi"/>
                <w:sz w:val="24"/>
                <w:szCs w:val="24"/>
              </w:rPr>
              <w:t>General feedback</w:t>
            </w:r>
          </w:p>
        </w:tc>
        <w:tc>
          <w:tcPr>
            <w:tcW w:w="8505" w:type="dxa"/>
            <w:tcBorders>
              <w:top w:val="single" w:sz="6" w:space="0" w:color="auto"/>
              <w:left w:val="nil"/>
              <w:bottom w:val="single" w:sz="6" w:space="0" w:color="auto"/>
              <w:right w:val="single" w:sz="6" w:space="0" w:color="auto"/>
            </w:tcBorders>
            <w:shd w:val="clear" w:color="auto" w:fill="FFFFFF" w:themeFill="background1"/>
            <w:hideMark/>
          </w:tcPr>
          <w:p w14:paraId="6BA96A57" w14:textId="77777777" w:rsidR="00137592" w:rsidRPr="006134C6" w:rsidRDefault="00137592" w:rsidP="000C2E3E">
            <w:pPr>
              <w:numPr>
                <w:ilvl w:val="0"/>
                <w:numId w:val="10"/>
              </w:numPr>
              <w:spacing w:before="120" w:after="120" w:line="240" w:lineRule="auto"/>
              <w:ind w:right="282"/>
              <w:textAlignment w:val="baseline"/>
              <w:rPr>
                <w:rFonts w:eastAsia="Times New Roman" w:cstheme="minorHAnsi"/>
                <w:sz w:val="24"/>
                <w:szCs w:val="24"/>
                <w:lang w:eastAsia="en-NZ"/>
              </w:rPr>
            </w:pPr>
            <w:r w:rsidRPr="006134C6">
              <w:rPr>
                <w:rFonts w:eastAsia="Times New Roman" w:cstheme="minorHAnsi"/>
                <w:sz w:val="24"/>
                <w:szCs w:val="24"/>
                <w:lang w:eastAsia="en-NZ"/>
              </w:rPr>
              <w:t xml:space="preserve">Do you </w:t>
            </w:r>
            <w:r>
              <w:rPr>
                <w:rFonts w:eastAsia="Times New Roman" w:cstheme="minorHAnsi"/>
                <w:sz w:val="24"/>
                <w:szCs w:val="24"/>
                <w:lang w:eastAsia="en-NZ"/>
              </w:rPr>
              <w:t>support</w:t>
            </w:r>
            <w:r w:rsidRPr="006134C6">
              <w:rPr>
                <w:rFonts w:eastAsia="Times New Roman" w:cstheme="minorHAnsi"/>
                <w:sz w:val="24"/>
                <w:szCs w:val="24"/>
                <w:lang w:eastAsia="en-NZ"/>
              </w:rPr>
              <w:t xml:space="preserve"> the proposed changes to C&amp;IM?</w:t>
            </w:r>
            <w:r>
              <w:rPr>
                <w:rFonts w:eastAsia="Times New Roman" w:cstheme="minorHAnsi"/>
                <w:sz w:val="24"/>
                <w:szCs w:val="24"/>
                <w:lang w:eastAsia="en-NZ"/>
              </w:rPr>
              <w:t xml:space="preserve"> Why/why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137592" w:rsidRPr="007725E8" w14:paraId="0099A8D5" w14:textId="77777777" w:rsidTr="00793690">
              <w:trPr>
                <w:trHeight w:val="401"/>
              </w:trPr>
              <w:tc>
                <w:tcPr>
                  <w:tcW w:w="8646" w:type="dxa"/>
                  <w:shd w:val="clear" w:color="auto" w:fill="E8F9D9"/>
                </w:tcPr>
                <w:p w14:paraId="5D6180DE" w14:textId="77777777" w:rsidR="00137592" w:rsidRPr="007725E8" w:rsidRDefault="00137592" w:rsidP="00137592">
                  <w:pPr>
                    <w:spacing w:before="120" w:after="120"/>
                    <w:rPr>
                      <w:szCs w:val="20"/>
                    </w:rPr>
                  </w:pPr>
                  <w:r>
                    <w:rPr>
                      <w:szCs w:val="20"/>
                    </w:rPr>
                    <w:t>[insert response here]</w:t>
                  </w:r>
                </w:p>
              </w:tc>
            </w:tr>
          </w:tbl>
          <w:p w14:paraId="7F53C799" w14:textId="77777777" w:rsidR="00137592" w:rsidRPr="006134C6" w:rsidRDefault="00137592" w:rsidP="000C2E3E">
            <w:pPr>
              <w:numPr>
                <w:ilvl w:val="0"/>
                <w:numId w:val="10"/>
              </w:numPr>
              <w:spacing w:before="120" w:after="120" w:line="240" w:lineRule="auto"/>
              <w:textAlignment w:val="baseline"/>
              <w:rPr>
                <w:rFonts w:eastAsia="Times New Roman" w:cstheme="minorHAnsi"/>
                <w:sz w:val="24"/>
                <w:szCs w:val="24"/>
                <w:lang w:eastAsia="en-NZ"/>
              </w:rPr>
            </w:pPr>
            <w:r>
              <w:rPr>
                <w:rFonts w:eastAsia="Calibri" w:cstheme="minorHAnsi"/>
                <w:color w:val="000000" w:themeColor="text1"/>
                <w:sz w:val="24"/>
                <w:szCs w:val="24"/>
              </w:rPr>
              <w:t>If you don’t support these changes, what alternatives do you propose?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137592" w:rsidRPr="007725E8" w14:paraId="168B9A9E" w14:textId="77777777" w:rsidTr="00793690">
              <w:trPr>
                <w:trHeight w:val="401"/>
              </w:trPr>
              <w:tc>
                <w:tcPr>
                  <w:tcW w:w="8646" w:type="dxa"/>
                  <w:shd w:val="clear" w:color="auto" w:fill="E8F9D9"/>
                </w:tcPr>
                <w:p w14:paraId="4C1D2E72" w14:textId="77777777" w:rsidR="00137592" w:rsidRPr="007725E8" w:rsidRDefault="00137592" w:rsidP="00137592">
                  <w:pPr>
                    <w:spacing w:before="120" w:after="120"/>
                    <w:rPr>
                      <w:szCs w:val="20"/>
                    </w:rPr>
                  </w:pPr>
                  <w:r>
                    <w:rPr>
                      <w:szCs w:val="20"/>
                    </w:rPr>
                    <w:t>[insert response here]</w:t>
                  </w:r>
                </w:p>
              </w:tc>
            </w:tr>
          </w:tbl>
          <w:p w14:paraId="5B8D4512" w14:textId="68C5978C" w:rsidR="00137592" w:rsidRPr="006134C6" w:rsidRDefault="00137592" w:rsidP="00137592">
            <w:pPr>
              <w:spacing w:before="120" w:after="120" w:line="240" w:lineRule="auto"/>
              <w:ind w:left="720"/>
              <w:textAlignment w:val="baseline"/>
              <w:rPr>
                <w:rFonts w:eastAsia="Times New Roman" w:cstheme="minorHAnsi"/>
                <w:sz w:val="24"/>
                <w:szCs w:val="24"/>
                <w:lang w:eastAsia="en-NZ"/>
              </w:rPr>
            </w:pPr>
          </w:p>
        </w:tc>
      </w:tr>
      <w:tr w:rsidR="003D519E" w:rsidRPr="009E0F0E" w14:paraId="228CD69A" w14:textId="77777777" w:rsidTr="00793690">
        <w:tc>
          <w:tcPr>
            <w:tcW w:w="1702" w:type="dxa"/>
            <w:tcBorders>
              <w:top w:val="nil"/>
              <w:left w:val="single" w:sz="6" w:space="0" w:color="auto"/>
              <w:bottom w:val="single" w:sz="6" w:space="0" w:color="auto"/>
              <w:right w:val="single" w:sz="6" w:space="0" w:color="auto"/>
            </w:tcBorders>
            <w:shd w:val="clear" w:color="auto" w:fill="FFFFFF" w:themeFill="background1"/>
            <w:hideMark/>
          </w:tcPr>
          <w:p w14:paraId="6C368C6D" w14:textId="77777777" w:rsidR="00137592" w:rsidRPr="006134C6" w:rsidRDefault="00137592" w:rsidP="005224CE">
            <w:pPr>
              <w:spacing w:before="120" w:after="120" w:line="240" w:lineRule="auto"/>
              <w:ind w:left="120"/>
              <w:textAlignment w:val="baseline"/>
              <w:rPr>
                <w:rFonts w:eastAsia="Times New Roman" w:cstheme="minorHAnsi"/>
                <w:sz w:val="24"/>
                <w:szCs w:val="24"/>
                <w:lang w:eastAsia="en-NZ"/>
              </w:rPr>
            </w:pPr>
            <w:r>
              <w:rPr>
                <w:rFonts w:eastAsia="Calibri" w:cstheme="minorHAnsi"/>
                <w:sz w:val="24"/>
                <w:szCs w:val="24"/>
              </w:rPr>
              <w:t>Worker performance feedback</w:t>
            </w:r>
          </w:p>
        </w:tc>
        <w:tc>
          <w:tcPr>
            <w:tcW w:w="8505" w:type="dxa"/>
            <w:tcBorders>
              <w:top w:val="nil"/>
              <w:left w:val="nil"/>
              <w:bottom w:val="single" w:sz="6" w:space="0" w:color="auto"/>
              <w:right w:val="single" w:sz="6" w:space="0" w:color="auto"/>
            </w:tcBorders>
            <w:shd w:val="clear" w:color="auto" w:fill="FFFFFF" w:themeFill="background1"/>
            <w:hideMark/>
          </w:tcPr>
          <w:p w14:paraId="6B3BE95D" w14:textId="77777777" w:rsidR="00137592" w:rsidRPr="006134C6" w:rsidRDefault="00137592" w:rsidP="000C2E3E">
            <w:pPr>
              <w:numPr>
                <w:ilvl w:val="0"/>
                <w:numId w:val="11"/>
              </w:numPr>
              <w:spacing w:before="120" w:after="120" w:line="240" w:lineRule="auto"/>
              <w:textAlignment w:val="baseline"/>
              <w:rPr>
                <w:rFonts w:eastAsia="Times New Roman" w:cstheme="minorHAnsi"/>
                <w:sz w:val="24"/>
                <w:szCs w:val="24"/>
                <w:lang w:eastAsia="en-NZ"/>
              </w:rPr>
            </w:pPr>
            <w:r w:rsidRPr="006134C6">
              <w:rPr>
                <w:rFonts w:eastAsia="Times New Roman" w:cstheme="minorHAnsi"/>
                <w:sz w:val="24"/>
                <w:szCs w:val="24"/>
                <w:lang w:eastAsia="en-NZ"/>
              </w:rPr>
              <w:t xml:space="preserve">Do you </w:t>
            </w:r>
            <w:r>
              <w:rPr>
                <w:rFonts w:eastAsia="Times New Roman" w:cstheme="minorHAnsi"/>
                <w:sz w:val="24"/>
                <w:szCs w:val="24"/>
                <w:lang w:eastAsia="en-NZ"/>
              </w:rPr>
              <w:t>support</w:t>
            </w:r>
            <w:r w:rsidRPr="006134C6">
              <w:rPr>
                <w:rFonts w:eastAsia="Times New Roman" w:cstheme="minorHAnsi"/>
                <w:sz w:val="24"/>
                <w:szCs w:val="24"/>
                <w:lang w:eastAsia="en-NZ"/>
              </w:rPr>
              <w:t xml:space="preserve"> the proposed changes to C&amp;IM</w:t>
            </w:r>
            <w:r>
              <w:rPr>
                <w:rFonts w:eastAsia="Times New Roman" w:cstheme="minorHAnsi"/>
                <w:sz w:val="24"/>
                <w:szCs w:val="24"/>
                <w:lang w:eastAsia="en-NZ"/>
              </w:rPr>
              <w:t xml:space="preserve"> from a worker perspective? Why/why not?</w:t>
            </w:r>
            <w:r w:rsidRPr="006134C6">
              <w:rPr>
                <w:rFonts w:eastAsia="Times New Roman" w:cstheme="minorHAnsi"/>
                <w:sz w:val="24"/>
                <w:szCs w:val="24"/>
                <w:lang w:eastAsia="en-NZ"/>
              </w:rPr>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137592" w:rsidRPr="007725E8" w14:paraId="36FD65A9" w14:textId="77777777" w:rsidTr="00793690">
              <w:trPr>
                <w:trHeight w:val="401"/>
              </w:trPr>
              <w:tc>
                <w:tcPr>
                  <w:tcW w:w="8646" w:type="dxa"/>
                  <w:shd w:val="clear" w:color="auto" w:fill="E8F9D9"/>
                </w:tcPr>
                <w:p w14:paraId="74749177" w14:textId="77777777" w:rsidR="00137592" w:rsidRPr="007725E8" w:rsidRDefault="00137592" w:rsidP="00137592">
                  <w:pPr>
                    <w:spacing w:before="120" w:after="120"/>
                    <w:rPr>
                      <w:szCs w:val="20"/>
                    </w:rPr>
                  </w:pPr>
                  <w:r>
                    <w:rPr>
                      <w:szCs w:val="20"/>
                    </w:rPr>
                    <w:t>[insert response here]</w:t>
                  </w:r>
                </w:p>
              </w:tc>
            </w:tr>
          </w:tbl>
          <w:p w14:paraId="042FB6D5" w14:textId="77777777" w:rsidR="00137592" w:rsidRDefault="00137592" w:rsidP="000C2E3E">
            <w:pPr>
              <w:numPr>
                <w:ilvl w:val="0"/>
                <w:numId w:val="11"/>
              </w:numPr>
              <w:spacing w:before="120" w:after="120" w:line="240" w:lineRule="auto"/>
              <w:textAlignment w:val="baseline"/>
              <w:rPr>
                <w:rFonts w:eastAsia="Times New Roman" w:cstheme="minorHAnsi"/>
                <w:sz w:val="24"/>
                <w:szCs w:val="24"/>
                <w:lang w:eastAsia="en-NZ"/>
              </w:rPr>
            </w:pPr>
            <w:r w:rsidRPr="006134C6">
              <w:rPr>
                <w:rFonts w:eastAsia="Times New Roman" w:cstheme="minorHAnsi"/>
                <w:sz w:val="24"/>
                <w:szCs w:val="24"/>
                <w:lang w:eastAsia="en-NZ"/>
              </w:rPr>
              <w:t>Do you think that the proposed changes will improve worker satisfaction with how claims and injuries are managed in the workplace?  Yes/</w:t>
            </w:r>
            <w:r>
              <w:rPr>
                <w:rFonts w:eastAsia="Times New Roman" w:cstheme="minorHAnsi"/>
                <w:sz w:val="24"/>
                <w:szCs w:val="24"/>
                <w:lang w:eastAsia="en-NZ"/>
              </w:rPr>
              <w:t>n</w:t>
            </w:r>
            <w:r w:rsidRPr="006134C6">
              <w:rPr>
                <w:rFonts w:eastAsia="Times New Roman" w:cstheme="minorHAnsi"/>
                <w:sz w:val="24"/>
                <w:szCs w:val="24"/>
                <w:lang w:eastAsia="en-NZ"/>
              </w:rPr>
              <w:t>o; Why/</w:t>
            </w:r>
            <w:r>
              <w:rPr>
                <w:rFonts w:eastAsia="Times New Roman" w:cstheme="minorHAnsi"/>
                <w:sz w:val="24"/>
                <w:szCs w:val="24"/>
                <w:lang w:eastAsia="en-NZ"/>
              </w:rPr>
              <w:t>w</w:t>
            </w:r>
            <w:r w:rsidRPr="006134C6">
              <w:rPr>
                <w:rFonts w:eastAsia="Times New Roman" w:cstheme="minorHAnsi"/>
                <w:sz w:val="24"/>
                <w:szCs w:val="24"/>
                <w:lang w:eastAsia="en-NZ"/>
              </w:rPr>
              <w:t>hy Not?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137592" w:rsidRPr="007725E8" w14:paraId="657FFCAE" w14:textId="77777777" w:rsidTr="00793690">
              <w:trPr>
                <w:trHeight w:val="401"/>
              </w:trPr>
              <w:tc>
                <w:tcPr>
                  <w:tcW w:w="8646" w:type="dxa"/>
                  <w:shd w:val="clear" w:color="auto" w:fill="E8F9D9"/>
                </w:tcPr>
                <w:p w14:paraId="3585B510" w14:textId="77777777" w:rsidR="00137592" w:rsidRPr="007725E8" w:rsidRDefault="00137592" w:rsidP="00137592">
                  <w:pPr>
                    <w:spacing w:before="120" w:after="120"/>
                    <w:rPr>
                      <w:szCs w:val="20"/>
                    </w:rPr>
                  </w:pPr>
                  <w:r>
                    <w:rPr>
                      <w:szCs w:val="20"/>
                    </w:rPr>
                    <w:t>[insert response here]</w:t>
                  </w:r>
                </w:p>
              </w:tc>
            </w:tr>
          </w:tbl>
          <w:p w14:paraId="2F2B718F" w14:textId="661B79EA" w:rsidR="00137592" w:rsidRPr="006134C6" w:rsidRDefault="00137592" w:rsidP="000C2E3E">
            <w:pPr>
              <w:numPr>
                <w:ilvl w:val="0"/>
                <w:numId w:val="11"/>
              </w:numPr>
              <w:spacing w:before="120" w:after="120" w:line="240" w:lineRule="auto"/>
              <w:textAlignment w:val="baseline"/>
              <w:rPr>
                <w:rFonts w:eastAsia="Times New Roman"/>
                <w:sz w:val="24"/>
                <w:szCs w:val="24"/>
                <w:lang w:eastAsia="en-NZ"/>
              </w:rPr>
            </w:pPr>
            <w:r w:rsidRPr="502461B1">
              <w:rPr>
                <w:rFonts w:eastAsia="Times New Roman"/>
                <w:sz w:val="24"/>
                <w:szCs w:val="24"/>
                <w:lang w:eastAsia="en-NZ"/>
              </w:rPr>
              <w:t xml:space="preserve">Do you think the </w:t>
            </w:r>
            <w:r>
              <w:rPr>
                <w:rFonts w:eastAsia="Times New Roman"/>
                <w:sz w:val="24"/>
                <w:szCs w:val="24"/>
                <w:lang w:eastAsia="en-NZ"/>
              </w:rPr>
              <w:t>proposed</w:t>
            </w:r>
            <w:r w:rsidRPr="502461B1">
              <w:rPr>
                <w:rFonts w:eastAsia="Times New Roman"/>
                <w:sz w:val="24"/>
                <w:szCs w:val="24"/>
                <w:lang w:eastAsia="en-NZ"/>
              </w:rPr>
              <w:t xml:space="preserve"> increased employee representation will improve </w:t>
            </w:r>
            <w:r w:rsidR="007C519A" w:rsidRPr="007C519A">
              <w:rPr>
                <w:rFonts w:eastAsia="Times New Roman"/>
                <w:sz w:val="24"/>
                <w:szCs w:val="24"/>
                <w:lang w:eastAsia="en-NZ"/>
              </w:rPr>
              <w:t>C&amp;IM</w:t>
            </w:r>
            <w:r w:rsidRPr="502461B1">
              <w:rPr>
                <w:rFonts w:eastAsia="Times New Roman"/>
                <w:sz w:val="24"/>
                <w:szCs w:val="24"/>
                <w:lang w:eastAsia="en-NZ"/>
              </w:rPr>
              <w:t>?</w:t>
            </w:r>
            <w:r>
              <w:rPr>
                <w:rFonts w:eastAsia="Times New Roman"/>
                <w:sz w:val="24"/>
                <w:szCs w:val="24"/>
                <w:lang w:eastAsia="en-NZ"/>
              </w:rPr>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137592" w:rsidRPr="007725E8" w14:paraId="739875C2" w14:textId="77777777" w:rsidTr="00793690">
              <w:trPr>
                <w:trHeight w:val="401"/>
              </w:trPr>
              <w:tc>
                <w:tcPr>
                  <w:tcW w:w="8646" w:type="dxa"/>
                  <w:shd w:val="clear" w:color="auto" w:fill="E8F9D9"/>
                </w:tcPr>
                <w:p w14:paraId="30B03971" w14:textId="77777777" w:rsidR="00137592" w:rsidRPr="007725E8" w:rsidRDefault="00137592" w:rsidP="00137592">
                  <w:pPr>
                    <w:spacing w:before="120" w:after="120"/>
                    <w:rPr>
                      <w:szCs w:val="20"/>
                    </w:rPr>
                  </w:pPr>
                  <w:r>
                    <w:rPr>
                      <w:szCs w:val="20"/>
                    </w:rPr>
                    <w:t>[insert response here]</w:t>
                  </w:r>
                </w:p>
              </w:tc>
            </w:tr>
          </w:tbl>
          <w:p w14:paraId="50247AEE" w14:textId="01081C1F" w:rsidR="00137592" w:rsidRPr="006134C6" w:rsidRDefault="00137592" w:rsidP="00137592">
            <w:pPr>
              <w:spacing w:before="120" w:after="120" w:line="240" w:lineRule="auto"/>
              <w:ind w:left="720"/>
              <w:textAlignment w:val="baseline"/>
              <w:rPr>
                <w:rFonts w:eastAsia="Times New Roman"/>
                <w:sz w:val="24"/>
                <w:szCs w:val="24"/>
                <w:lang w:eastAsia="en-NZ"/>
              </w:rPr>
            </w:pPr>
          </w:p>
        </w:tc>
      </w:tr>
    </w:tbl>
    <w:p w14:paraId="22395921" w14:textId="77777777" w:rsidR="00A25ABC" w:rsidRPr="00BE3E17" w:rsidRDefault="00A25ABC" w:rsidP="00BE3E17">
      <w:pPr>
        <w:pStyle w:val="NumberedParagraphLevel2"/>
        <w:numPr>
          <w:ilvl w:val="0"/>
          <w:numId w:val="0"/>
        </w:numPr>
        <w:spacing w:after="0" w:line="240" w:lineRule="auto"/>
        <w:rPr>
          <w:b/>
          <w:sz w:val="20"/>
          <w:szCs w:val="20"/>
        </w:rPr>
      </w:pPr>
    </w:p>
    <w:p w14:paraId="51E302AD" w14:textId="77777777" w:rsidR="00AC1102" w:rsidRPr="003D519E" w:rsidRDefault="00974C02" w:rsidP="003D519E">
      <w:pPr>
        <w:pStyle w:val="NumberedParagraphLevel2"/>
        <w:numPr>
          <w:ilvl w:val="0"/>
          <w:numId w:val="0"/>
        </w:numPr>
        <w:spacing w:line="240" w:lineRule="auto"/>
        <w:rPr>
          <w:b/>
          <w:sz w:val="28"/>
          <w:szCs w:val="30"/>
        </w:rPr>
      </w:pPr>
      <w:bookmarkStart w:id="7" w:name="_Hlk111927784"/>
      <w:r w:rsidRPr="003D519E">
        <w:rPr>
          <w:b/>
          <w:sz w:val="28"/>
          <w:szCs w:val="30"/>
        </w:rPr>
        <w:t xml:space="preserve">Questions on </w:t>
      </w:r>
      <w:r w:rsidR="00137592" w:rsidRPr="003D519E">
        <w:rPr>
          <w:b/>
          <w:sz w:val="28"/>
          <w:szCs w:val="30"/>
        </w:rPr>
        <w:t>P</w:t>
      </w:r>
      <w:r w:rsidR="0097233F" w:rsidRPr="003D519E">
        <w:rPr>
          <w:b/>
          <w:sz w:val="28"/>
          <w:szCs w:val="30"/>
        </w:rPr>
        <w:t>ropos</w:t>
      </w:r>
      <w:r w:rsidR="00137592" w:rsidRPr="003D519E">
        <w:rPr>
          <w:b/>
          <w:sz w:val="28"/>
          <w:szCs w:val="30"/>
        </w:rPr>
        <w:t xml:space="preserve">al 3: </w:t>
      </w:r>
      <w:r w:rsidR="00AC1102" w:rsidRPr="003D519E">
        <w:rPr>
          <w:b/>
          <w:sz w:val="28"/>
          <w:szCs w:val="30"/>
        </w:rPr>
        <w:t>Performance Monitoring</w:t>
      </w:r>
    </w:p>
    <w:tbl>
      <w:tblPr>
        <w:tblW w:w="10207" w:type="dxa"/>
        <w:tblInd w:w="-717" w:type="dxa"/>
        <w:tblLayout w:type="fixed"/>
        <w:tblLook w:val="04A0" w:firstRow="1" w:lastRow="0" w:firstColumn="1" w:lastColumn="0" w:noHBand="0" w:noVBand="1"/>
      </w:tblPr>
      <w:tblGrid>
        <w:gridCol w:w="1702"/>
        <w:gridCol w:w="8505"/>
      </w:tblGrid>
      <w:tr w:rsidR="00AC1102" w:rsidRPr="00F6670D" w14:paraId="58BDFA9A" w14:textId="77777777" w:rsidTr="00793690">
        <w:tc>
          <w:tcPr>
            <w:tcW w:w="1702" w:type="dxa"/>
            <w:tcBorders>
              <w:top w:val="single" w:sz="6" w:space="0" w:color="auto"/>
              <w:left w:val="single" w:sz="6" w:space="0" w:color="auto"/>
              <w:bottom w:val="single" w:sz="6" w:space="0" w:color="auto"/>
              <w:right w:val="single" w:sz="6" w:space="0" w:color="auto"/>
            </w:tcBorders>
            <w:shd w:val="clear" w:color="auto" w:fill="auto"/>
            <w:hideMark/>
          </w:tcPr>
          <w:bookmarkEnd w:id="7"/>
          <w:p w14:paraId="0CEA9333" w14:textId="77777777" w:rsidR="00AC1102" w:rsidRPr="006134C6" w:rsidRDefault="00AC1102" w:rsidP="003D519E">
            <w:pPr>
              <w:spacing w:before="120" w:after="120" w:line="240" w:lineRule="auto"/>
              <w:ind w:left="120"/>
              <w:textAlignment w:val="baseline"/>
              <w:rPr>
                <w:rFonts w:eastAsia="Calibri" w:cstheme="minorHAnsi"/>
                <w:sz w:val="24"/>
                <w:szCs w:val="24"/>
              </w:rPr>
            </w:pPr>
            <w:r>
              <w:rPr>
                <w:rFonts w:eastAsia="Calibri" w:cstheme="minorHAnsi"/>
                <w:sz w:val="24"/>
                <w:szCs w:val="24"/>
              </w:rPr>
              <w:t>General feedback</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2F12F877" w14:textId="77777777" w:rsidR="00793690" w:rsidRPr="00EC081F" w:rsidRDefault="00AC1102" w:rsidP="000C2E3E">
            <w:pPr>
              <w:numPr>
                <w:ilvl w:val="0"/>
                <w:numId w:val="12"/>
              </w:numPr>
              <w:spacing w:before="120" w:after="120" w:line="240" w:lineRule="auto"/>
              <w:ind w:right="282"/>
              <w:textAlignment w:val="baseline"/>
              <w:rPr>
                <w:rFonts w:eastAsiaTheme="minorEastAsia" w:cstheme="minorHAnsi"/>
                <w:sz w:val="24"/>
                <w:szCs w:val="24"/>
              </w:rPr>
            </w:pPr>
            <w:r w:rsidRPr="006134C6">
              <w:rPr>
                <w:rFonts w:eastAsia="Calibri" w:cstheme="minorHAnsi"/>
                <w:sz w:val="24"/>
                <w:szCs w:val="24"/>
              </w:rPr>
              <w:t xml:space="preserve">Do you agree with </w:t>
            </w:r>
            <w:r w:rsidRPr="00793690">
              <w:rPr>
                <w:rFonts w:eastAsia="Times New Roman" w:cstheme="minorHAnsi"/>
                <w:sz w:val="24"/>
                <w:szCs w:val="24"/>
                <w:lang w:eastAsia="en-NZ"/>
              </w:rPr>
              <w:t>the</w:t>
            </w:r>
            <w:r w:rsidRPr="006134C6">
              <w:rPr>
                <w:rFonts w:eastAsia="Calibri" w:cstheme="minorHAnsi"/>
                <w:sz w:val="24"/>
                <w:szCs w:val="24"/>
              </w:rPr>
              <w:t xml:space="preserve"> proposed changes to performance monitoring of </w:t>
            </w:r>
            <w:r>
              <w:rPr>
                <w:rFonts w:eastAsia="Calibri" w:cstheme="minorHAnsi"/>
                <w:sz w:val="24"/>
                <w:szCs w:val="24"/>
              </w:rPr>
              <w:t>AEs</w:t>
            </w:r>
            <w:r w:rsidRPr="00A50653">
              <w:rPr>
                <w:rFonts w:eastAsia="Calibri" w:cstheme="minorHAnsi"/>
                <w:sz w:val="24"/>
                <w:szCs w:val="24"/>
              </w:rPr>
              <w:t>, or would you prefer one of the other options</w:t>
            </w:r>
            <w:r w:rsidRPr="006134C6">
              <w:rPr>
                <w:rFonts w:eastAsia="Calibri" w:cstheme="minorHAnsi"/>
                <w:sz w:val="24"/>
                <w:szCs w:val="24"/>
              </w:rPr>
              <w:t>?</w:t>
            </w:r>
            <w:r>
              <w:rPr>
                <w:rFonts w:eastAsia="Calibri" w:cstheme="minorHAnsi"/>
                <w:sz w:val="24"/>
                <w:szCs w:val="24"/>
              </w:rPr>
              <w:t xml:space="preserve"> Why/why not?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793690" w:rsidRPr="007725E8" w14:paraId="018DB654" w14:textId="77777777" w:rsidTr="005224CE">
              <w:trPr>
                <w:trHeight w:val="401"/>
              </w:trPr>
              <w:tc>
                <w:tcPr>
                  <w:tcW w:w="8646" w:type="dxa"/>
                  <w:shd w:val="clear" w:color="auto" w:fill="E8F9D9"/>
                </w:tcPr>
                <w:p w14:paraId="05D2C2F4" w14:textId="77777777" w:rsidR="00793690" w:rsidRPr="007725E8" w:rsidRDefault="00793690" w:rsidP="00793690">
                  <w:pPr>
                    <w:spacing w:before="120" w:after="120"/>
                    <w:rPr>
                      <w:szCs w:val="20"/>
                    </w:rPr>
                  </w:pPr>
                  <w:r>
                    <w:rPr>
                      <w:szCs w:val="20"/>
                    </w:rPr>
                    <w:t>[insert response here]</w:t>
                  </w:r>
                </w:p>
              </w:tc>
            </w:tr>
          </w:tbl>
          <w:p w14:paraId="5FAC54ED" w14:textId="77777777" w:rsidR="00793690" w:rsidRPr="00D210BD" w:rsidRDefault="00AC1102" w:rsidP="000C2E3E">
            <w:pPr>
              <w:numPr>
                <w:ilvl w:val="0"/>
                <w:numId w:val="12"/>
              </w:numPr>
              <w:spacing w:before="120" w:after="120" w:line="240" w:lineRule="auto"/>
              <w:ind w:right="282"/>
              <w:textAlignment w:val="baseline"/>
              <w:rPr>
                <w:rFonts w:eastAsiaTheme="minorEastAsia"/>
                <w:sz w:val="24"/>
                <w:szCs w:val="24"/>
              </w:rPr>
            </w:pPr>
            <w:r w:rsidRPr="502461B1">
              <w:rPr>
                <w:rFonts w:eastAsia="Calibri"/>
                <w:sz w:val="24"/>
                <w:szCs w:val="24"/>
              </w:rPr>
              <w:t xml:space="preserve">How </w:t>
            </w:r>
            <w:r w:rsidRPr="00793690">
              <w:rPr>
                <w:rFonts w:eastAsia="Calibri" w:cstheme="minorHAnsi"/>
                <w:sz w:val="24"/>
                <w:szCs w:val="24"/>
              </w:rPr>
              <w:t>would</w:t>
            </w:r>
            <w:r w:rsidRPr="502461B1">
              <w:rPr>
                <w:rFonts w:eastAsia="Calibri"/>
                <w:sz w:val="24"/>
                <w:szCs w:val="24"/>
              </w:rPr>
              <w:t xml:space="preserve"> </w:t>
            </w:r>
            <w:r w:rsidRPr="00255166">
              <w:rPr>
                <w:rFonts w:eastAsia="Calibri" w:cstheme="minorHAnsi"/>
                <w:sz w:val="24"/>
                <w:szCs w:val="24"/>
              </w:rPr>
              <w:t>these</w:t>
            </w:r>
            <w:r w:rsidRPr="502461B1">
              <w:rPr>
                <w:rFonts w:eastAsia="Calibri"/>
                <w:sz w:val="24"/>
                <w:szCs w:val="24"/>
              </w:rPr>
              <w:t xml:space="preserve"> changes impact on your participation in the Programme?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793690" w:rsidRPr="007725E8" w14:paraId="2D69CB4B" w14:textId="77777777" w:rsidTr="005224CE">
              <w:trPr>
                <w:trHeight w:val="401"/>
              </w:trPr>
              <w:tc>
                <w:tcPr>
                  <w:tcW w:w="8646" w:type="dxa"/>
                  <w:shd w:val="clear" w:color="auto" w:fill="E8F9D9"/>
                </w:tcPr>
                <w:p w14:paraId="7142DEC9" w14:textId="77777777" w:rsidR="00793690" w:rsidRPr="007725E8" w:rsidRDefault="00793690" w:rsidP="00793690">
                  <w:pPr>
                    <w:spacing w:before="120" w:after="120"/>
                    <w:rPr>
                      <w:szCs w:val="20"/>
                    </w:rPr>
                  </w:pPr>
                  <w:r>
                    <w:rPr>
                      <w:szCs w:val="20"/>
                    </w:rPr>
                    <w:t>[insert response here]</w:t>
                  </w:r>
                </w:p>
              </w:tc>
            </w:tr>
          </w:tbl>
          <w:p w14:paraId="768C661E" w14:textId="77777777" w:rsidR="00793690" w:rsidRPr="006134C6" w:rsidRDefault="00AC1102" w:rsidP="000C2E3E">
            <w:pPr>
              <w:numPr>
                <w:ilvl w:val="0"/>
                <w:numId w:val="12"/>
              </w:numPr>
              <w:spacing w:before="120" w:after="120" w:line="240" w:lineRule="auto"/>
              <w:ind w:right="282"/>
              <w:textAlignment w:val="baseline"/>
              <w:rPr>
                <w:rFonts w:eastAsiaTheme="minorEastAsia" w:cstheme="minorHAnsi"/>
                <w:sz w:val="24"/>
                <w:szCs w:val="24"/>
              </w:rPr>
            </w:pPr>
            <w:r>
              <w:rPr>
                <w:rFonts w:eastAsia="Calibri" w:cstheme="minorHAnsi"/>
                <w:color w:val="000000" w:themeColor="text1"/>
                <w:sz w:val="24"/>
                <w:szCs w:val="24"/>
              </w:rPr>
              <w:t xml:space="preserve">If you </w:t>
            </w:r>
            <w:r w:rsidRPr="00255166">
              <w:rPr>
                <w:rFonts w:eastAsia="Calibri" w:cstheme="minorHAnsi"/>
                <w:sz w:val="24"/>
                <w:szCs w:val="24"/>
              </w:rPr>
              <w:t>don’t</w:t>
            </w:r>
            <w:r>
              <w:rPr>
                <w:rFonts w:eastAsia="Calibri" w:cstheme="minorHAnsi"/>
                <w:color w:val="000000" w:themeColor="text1"/>
                <w:sz w:val="24"/>
                <w:szCs w:val="24"/>
              </w:rPr>
              <w:t xml:space="preserve"> </w:t>
            </w:r>
            <w:r w:rsidRPr="00793690">
              <w:rPr>
                <w:rFonts w:eastAsia="Calibri" w:cstheme="minorHAnsi"/>
                <w:sz w:val="24"/>
                <w:szCs w:val="24"/>
              </w:rPr>
              <w:t>support</w:t>
            </w:r>
            <w:r>
              <w:rPr>
                <w:rFonts w:eastAsia="Calibri" w:cstheme="minorHAnsi"/>
                <w:color w:val="000000" w:themeColor="text1"/>
                <w:sz w:val="24"/>
                <w:szCs w:val="24"/>
              </w:rPr>
              <w:t xml:space="preserve"> these changes, what alternatives do you propose?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793690" w:rsidRPr="007725E8" w14:paraId="5F936765" w14:textId="77777777" w:rsidTr="005224CE">
              <w:trPr>
                <w:trHeight w:val="401"/>
              </w:trPr>
              <w:tc>
                <w:tcPr>
                  <w:tcW w:w="8646" w:type="dxa"/>
                  <w:shd w:val="clear" w:color="auto" w:fill="E8F9D9"/>
                </w:tcPr>
                <w:p w14:paraId="03369233" w14:textId="77777777" w:rsidR="00793690" w:rsidRPr="007725E8" w:rsidRDefault="00793690" w:rsidP="00793690">
                  <w:pPr>
                    <w:spacing w:before="120" w:after="120"/>
                    <w:rPr>
                      <w:szCs w:val="20"/>
                    </w:rPr>
                  </w:pPr>
                  <w:r>
                    <w:rPr>
                      <w:szCs w:val="20"/>
                    </w:rPr>
                    <w:t>[insert response here]</w:t>
                  </w:r>
                </w:p>
              </w:tc>
            </w:tr>
          </w:tbl>
          <w:p w14:paraId="4AFCA11F" w14:textId="2072FE24" w:rsidR="00AC1102" w:rsidRPr="006134C6" w:rsidRDefault="00AC1102" w:rsidP="00793690">
            <w:pPr>
              <w:spacing w:before="120" w:after="120" w:line="240" w:lineRule="auto"/>
              <w:ind w:left="720" w:right="282"/>
              <w:textAlignment w:val="baseline"/>
              <w:rPr>
                <w:rFonts w:eastAsiaTheme="minorEastAsia" w:cstheme="minorHAnsi"/>
                <w:sz w:val="24"/>
                <w:szCs w:val="24"/>
              </w:rPr>
            </w:pPr>
          </w:p>
        </w:tc>
      </w:tr>
    </w:tbl>
    <w:p w14:paraId="4AF9CDBC" w14:textId="77777777" w:rsidR="00BE3E17" w:rsidRDefault="00BE3E17" w:rsidP="00A46678">
      <w:pPr>
        <w:pStyle w:val="NumberedParagraphLevel2"/>
        <w:numPr>
          <w:ilvl w:val="0"/>
          <w:numId w:val="0"/>
        </w:numPr>
        <w:spacing w:line="240" w:lineRule="auto"/>
        <w:rPr>
          <w:noProof w:val="0"/>
          <w:sz w:val="20"/>
        </w:rPr>
      </w:pPr>
    </w:p>
    <w:p w14:paraId="4C699E1F" w14:textId="0AE3E182" w:rsidR="00BE3E17" w:rsidRDefault="00BE3E17">
      <w:pPr>
        <w:spacing w:before="0" w:after="200" w:line="276" w:lineRule="auto"/>
      </w:pPr>
      <w:r>
        <w:br w:type="page"/>
      </w:r>
    </w:p>
    <w:p w14:paraId="634EEE53" w14:textId="77777777" w:rsidR="00BE3E17" w:rsidRPr="00BE3E17" w:rsidRDefault="00BE3E17" w:rsidP="00BE3E17">
      <w:pPr>
        <w:pStyle w:val="NumberedParagraphLevel2"/>
        <w:numPr>
          <w:ilvl w:val="0"/>
          <w:numId w:val="0"/>
        </w:numPr>
        <w:spacing w:after="0" w:line="240" w:lineRule="auto"/>
        <w:rPr>
          <w:b/>
          <w:sz w:val="20"/>
          <w:szCs w:val="20"/>
        </w:rPr>
      </w:pPr>
    </w:p>
    <w:p w14:paraId="3559D75D" w14:textId="6C5678EA" w:rsidR="00A46678" w:rsidRDefault="00A46678" w:rsidP="00A46678">
      <w:pPr>
        <w:pStyle w:val="NumberedParagraphLevel2"/>
        <w:numPr>
          <w:ilvl w:val="0"/>
          <w:numId w:val="0"/>
        </w:numPr>
        <w:spacing w:line="240" w:lineRule="auto"/>
        <w:rPr>
          <w:b/>
          <w:sz w:val="28"/>
          <w:szCs w:val="30"/>
        </w:rPr>
      </w:pPr>
      <w:r w:rsidRPr="003D519E">
        <w:rPr>
          <w:b/>
          <w:sz w:val="28"/>
          <w:szCs w:val="30"/>
        </w:rPr>
        <w:t xml:space="preserve">Questions on Proposal </w:t>
      </w:r>
      <w:r>
        <w:rPr>
          <w:b/>
          <w:sz w:val="28"/>
          <w:szCs w:val="30"/>
        </w:rPr>
        <w:t>4</w:t>
      </w:r>
      <w:r w:rsidRPr="003D519E">
        <w:rPr>
          <w:b/>
          <w:sz w:val="28"/>
          <w:szCs w:val="30"/>
        </w:rPr>
        <w:t xml:space="preserve">: </w:t>
      </w:r>
      <w:r>
        <w:rPr>
          <w:b/>
          <w:sz w:val="28"/>
          <w:szCs w:val="30"/>
        </w:rPr>
        <w:t xml:space="preserve">New pricing options for the </w:t>
      </w:r>
      <w:r w:rsidRPr="003D519E">
        <w:rPr>
          <w:b/>
          <w:sz w:val="28"/>
          <w:szCs w:val="30"/>
        </w:rPr>
        <w:t>P</w:t>
      </w:r>
      <w:r>
        <w:rPr>
          <w:b/>
          <w:sz w:val="28"/>
          <w:szCs w:val="30"/>
        </w:rPr>
        <w:t>artnership Discount Plan</w:t>
      </w:r>
    </w:p>
    <w:tbl>
      <w:tblPr>
        <w:tblW w:w="10207" w:type="dxa"/>
        <w:tblInd w:w="-717" w:type="dxa"/>
        <w:tblLayout w:type="fixed"/>
        <w:tblLook w:val="04A0" w:firstRow="1" w:lastRow="0" w:firstColumn="1" w:lastColumn="0" w:noHBand="0" w:noVBand="1"/>
      </w:tblPr>
      <w:tblGrid>
        <w:gridCol w:w="1702"/>
        <w:gridCol w:w="8505"/>
      </w:tblGrid>
      <w:tr w:rsidR="00A46678" w14:paraId="1588CD7B" w14:textId="77777777" w:rsidTr="00A46678">
        <w:trPr>
          <w:trHeight w:val="1659"/>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A664B4A" w14:textId="77777777" w:rsidR="00A46678" w:rsidRPr="006134C6" w:rsidRDefault="00A46678" w:rsidP="005224CE">
            <w:pPr>
              <w:ind w:left="134"/>
              <w:rPr>
                <w:rFonts w:ascii="Calibri" w:eastAsia="Calibri" w:hAnsi="Calibri" w:cs="Calibri"/>
                <w:sz w:val="24"/>
                <w:szCs w:val="24"/>
              </w:rPr>
            </w:pPr>
            <w:r>
              <w:rPr>
                <w:rFonts w:ascii="Calibri" w:eastAsia="Calibri" w:hAnsi="Calibri" w:cs="Calibri"/>
                <w:sz w:val="24"/>
                <w:szCs w:val="24"/>
              </w:rPr>
              <w:t>General feedback</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3D128434" w14:textId="77777777" w:rsidR="00A46678" w:rsidRPr="00701E35" w:rsidRDefault="00A46678" w:rsidP="000C2E3E">
            <w:pPr>
              <w:numPr>
                <w:ilvl w:val="0"/>
                <w:numId w:val="13"/>
              </w:numPr>
              <w:spacing w:before="120" w:after="120" w:line="240" w:lineRule="auto"/>
              <w:ind w:right="282"/>
              <w:textAlignment w:val="baseline"/>
              <w:rPr>
                <w:rFonts w:eastAsiaTheme="minorEastAsia"/>
                <w:sz w:val="24"/>
                <w:szCs w:val="24"/>
              </w:rPr>
            </w:pPr>
            <w:r w:rsidRPr="00701E35">
              <w:rPr>
                <w:rFonts w:ascii="Calibri" w:eastAsia="Calibri" w:hAnsi="Calibri" w:cs="Calibri"/>
                <w:sz w:val="24"/>
                <w:szCs w:val="24"/>
              </w:rPr>
              <w:t xml:space="preserve">Do you </w:t>
            </w:r>
            <w:r w:rsidRPr="00A46678">
              <w:rPr>
                <w:rFonts w:eastAsia="Calibri" w:cstheme="minorHAnsi"/>
                <w:sz w:val="24"/>
                <w:szCs w:val="24"/>
              </w:rPr>
              <w:t>support</w:t>
            </w:r>
            <w:r w:rsidRPr="00701E35">
              <w:rPr>
                <w:rFonts w:ascii="Calibri" w:eastAsia="Calibri" w:hAnsi="Calibri" w:cs="Calibri"/>
                <w:sz w:val="24"/>
                <w:szCs w:val="24"/>
              </w:rPr>
              <w:t xml:space="preserve"> the proposed changes to the Partnership Discount Plan?</w:t>
            </w:r>
            <w:r>
              <w:rPr>
                <w:rFonts w:ascii="Calibri" w:eastAsia="Calibri" w:hAnsi="Calibri" w:cs="Calibri"/>
                <w:sz w:val="24"/>
                <w:szCs w:val="24"/>
              </w:rPr>
              <w:t xml:space="preserve"> Why/why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A46678" w:rsidRPr="007725E8" w14:paraId="19F8D266" w14:textId="77777777" w:rsidTr="005224CE">
              <w:trPr>
                <w:trHeight w:val="401"/>
              </w:trPr>
              <w:tc>
                <w:tcPr>
                  <w:tcW w:w="8646" w:type="dxa"/>
                  <w:shd w:val="clear" w:color="auto" w:fill="E8F9D9"/>
                </w:tcPr>
                <w:p w14:paraId="0A668494" w14:textId="77777777" w:rsidR="00A46678" w:rsidRPr="007725E8" w:rsidRDefault="00A46678" w:rsidP="00A46678">
                  <w:pPr>
                    <w:spacing w:before="120" w:after="120"/>
                    <w:rPr>
                      <w:szCs w:val="20"/>
                    </w:rPr>
                  </w:pPr>
                  <w:bookmarkStart w:id="8" w:name="_Hlk111928557"/>
                  <w:r>
                    <w:rPr>
                      <w:szCs w:val="20"/>
                    </w:rPr>
                    <w:t>[insert response here]</w:t>
                  </w:r>
                </w:p>
              </w:tc>
            </w:tr>
          </w:tbl>
          <w:bookmarkEnd w:id="8"/>
          <w:p w14:paraId="0D29402B" w14:textId="77777777" w:rsidR="00A46678" w:rsidRPr="00701E35" w:rsidRDefault="00A46678" w:rsidP="000C2E3E">
            <w:pPr>
              <w:numPr>
                <w:ilvl w:val="0"/>
                <w:numId w:val="13"/>
              </w:numPr>
              <w:spacing w:before="120" w:after="120" w:line="240" w:lineRule="auto"/>
              <w:ind w:right="282"/>
              <w:textAlignment w:val="baseline"/>
              <w:rPr>
                <w:rFonts w:eastAsiaTheme="minorEastAsia"/>
                <w:sz w:val="24"/>
                <w:szCs w:val="24"/>
              </w:rPr>
            </w:pPr>
            <w:r>
              <w:rPr>
                <w:rFonts w:eastAsia="Calibri" w:cstheme="minorHAnsi"/>
                <w:color w:val="000000" w:themeColor="text1"/>
                <w:sz w:val="24"/>
                <w:szCs w:val="24"/>
              </w:rPr>
              <w:t xml:space="preserve">If you don’t </w:t>
            </w:r>
            <w:r w:rsidRPr="00A46678">
              <w:rPr>
                <w:rFonts w:eastAsia="Calibri" w:cstheme="minorHAnsi"/>
                <w:sz w:val="24"/>
                <w:szCs w:val="24"/>
              </w:rPr>
              <w:t>support</w:t>
            </w:r>
            <w:r>
              <w:rPr>
                <w:rFonts w:eastAsia="Calibri" w:cstheme="minorHAnsi"/>
                <w:color w:val="000000" w:themeColor="text1"/>
                <w:sz w:val="24"/>
                <w:szCs w:val="24"/>
              </w:rPr>
              <w:t xml:space="preserve"> these changes, what alternatives do you propose?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A46678" w:rsidRPr="007725E8" w14:paraId="51D5C560" w14:textId="77777777" w:rsidTr="005224CE">
              <w:trPr>
                <w:trHeight w:val="401"/>
              </w:trPr>
              <w:tc>
                <w:tcPr>
                  <w:tcW w:w="8646" w:type="dxa"/>
                  <w:shd w:val="clear" w:color="auto" w:fill="E8F9D9"/>
                </w:tcPr>
                <w:p w14:paraId="028F6301" w14:textId="77777777" w:rsidR="00A46678" w:rsidRPr="007725E8" w:rsidRDefault="00A46678" w:rsidP="00A46678">
                  <w:pPr>
                    <w:spacing w:before="120" w:after="120"/>
                    <w:rPr>
                      <w:szCs w:val="20"/>
                    </w:rPr>
                  </w:pPr>
                  <w:r>
                    <w:rPr>
                      <w:szCs w:val="20"/>
                    </w:rPr>
                    <w:t>[insert response here]</w:t>
                  </w:r>
                </w:p>
              </w:tc>
            </w:tr>
          </w:tbl>
          <w:p w14:paraId="1E3FED8C" w14:textId="6B67EE2E" w:rsidR="00A46678" w:rsidRPr="00701E35" w:rsidRDefault="00A46678" w:rsidP="00A46678">
            <w:pPr>
              <w:pStyle w:val="ListParagraph"/>
              <w:spacing w:before="0" w:line="254" w:lineRule="auto"/>
              <w:rPr>
                <w:rFonts w:eastAsiaTheme="minorEastAsia"/>
                <w:sz w:val="24"/>
                <w:szCs w:val="24"/>
              </w:rPr>
            </w:pPr>
          </w:p>
        </w:tc>
      </w:tr>
    </w:tbl>
    <w:p w14:paraId="3345556D" w14:textId="0F1E0E7A" w:rsidR="00A46678" w:rsidRPr="00A46678" w:rsidRDefault="00A46678" w:rsidP="00A46678"/>
    <w:p w14:paraId="0F1E29B4" w14:textId="49F0CB97" w:rsidR="00A46678" w:rsidRDefault="00BE3E17" w:rsidP="00A46678">
      <w:pPr>
        <w:pStyle w:val="NumberedParagraphLevel2"/>
        <w:numPr>
          <w:ilvl w:val="0"/>
          <w:numId w:val="0"/>
        </w:numPr>
        <w:spacing w:line="240" w:lineRule="auto"/>
        <w:rPr>
          <w:b/>
          <w:sz w:val="28"/>
          <w:szCs w:val="30"/>
        </w:rPr>
      </w:pPr>
      <w:r>
        <w:rPr>
          <w:b/>
          <w:sz w:val="28"/>
          <w:szCs w:val="30"/>
        </w:rPr>
        <w:t xml:space="preserve">Questions on </w:t>
      </w:r>
      <w:r w:rsidR="00A46678" w:rsidRPr="00A46678">
        <w:rPr>
          <w:b/>
          <w:sz w:val="28"/>
          <w:szCs w:val="30"/>
        </w:rPr>
        <w:t>Preliminary Proposal 1: Require Full &amp; Final Settlement for Full Self Cover</w:t>
      </w:r>
    </w:p>
    <w:tbl>
      <w:tblPr>
        <w:tblW w:w="10207"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8505"/>
      </w:tblGrid>
      <w:tr w:rsidR="00DA20F2" w:rsidRPr="006C5EE9" w14:paraId="2369DCBA" w14:textId="77777777" w:rsidTr="00DA20F2">
        <w:tc>
          <w:tcPr>
            <w:tcW w:w="1702" w:type="dxa"/>
            <w:tcBorders>
              <w:top w:val="single" w:sz="4" w:space="0" w:color="auto"/>
              <w:left w:val="single" w:sz="6" w:space="0" w:color="auto"/>
              <w:bottom w:val="single" w:sz="6" w:space="0" w:color="auto"/>
              <w:right w:val="single" w:sz="6" w:space="0" w:color="auto"/>
            </w:tcBorders>
            <w:shd w:val="clear" w:color="auto" w:fill="FFFFFF" w:themeFill="background1"/>
            <w:hideMark/>
          </w:tcPr>
          <w:p w14:paraId="48674BB3"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General feedback</w:t>
            </w:r>
          </w:p>
        </w:tc>
        <w:tc>
          <w:tcPr>
            <w:tcW w:w="8505" w:type="dxa"/>
            <w:tcBorders>
              <w:top w:val="single" w:sz="4" w:space="0" w:color="auto"/>
              <w:left w:val="nil"/>
              <w:bottom w:val="single" w:sz="6" w:space="0" w:color="auto"/>
              <w:right w:val="single" w:sz="6" w:space="0" w:color="auto"/>
            </w:tcBorders>
            <w:shd w:val="clear" w:color="auto" w:fill="FFFFFF" w:themeFill="background1"/>
            <w:hideMark/>
          </w:tcPr>
          <w:p w14:paraId="2A756561" w14:textId="77777777" w:rsidR="006C5EE9" w:rsidRPr="006C5EE9" w:rsidRDefault="006C5EE9" w:rsidP="000C2E3E">
            <w:pPr>
              <w:numPr>
                <w:ilvl w:val="0"/>
                <w:numId w:val="14"/>
              </w:numPr>
              <w:spacing w:before="120" w:after="120" w:line="240" w:lineRule="auto"/>
              <w:ind w:right="282"/>
              <w:textAlignment w:val="baseline"/>
              <w:rPr>
                <w:rFonts w:ascii="Calibri" w:eastAsia="Calibri" w:hAnsi="Calibri" w:cs="Calibri"/>
                <w:sz w:val="24"/>
                <w:szCs w:val="24"/>
              </w:rPr>
            </w:pPr>
            <w:r w:rsidRPr="006C5EE9">
              <w:rPr>
                <w:rFonts w:ascii="Calibri" w:eastAsia="Calibri" w:hAnsi="Calibri" w:cs="Calibri"/>
                <w:sz w:val="24"/>
                <w:szCs w:val="24"/>
              </w:rPr>
              <w:t xml:space="preserve">Do you </w:t>
            </w:r>
            <w:r w:rsidRPr="00DA20F2">
              <w:rPr>
                <w:rFonts w:eastAsia="Calibri" w:cstheme="minorHAnsi"/>
                <w:sz w:val="24"/>
                <w:szCs w:val="24"/>
              </w:rPr>
              <w:t>support</w:t>
            </w:r>
            <w:r w:rsidRPr="006C5EE9">
              <w:rPr>
                <w:rFonts w:ascii="Calibri" w:eastAsia="Calibri" w:hAnsi="Calibri" w:cs="Calibri"/>
                <w:sz w:val="24"/>
                <w:szCs w:val="24"/>
              </w:rPr>
              <w:t xml:space="preserve"> the preliminary proposal to change the FSC plan to require full and final settlement at the end of the CMP?</w:t>
            </w:r>
            <w:r w:rsidRPr="006C5EE9">
              <w:rPr>
                <w:rFonts w:ascii="Calibri" w:eastAsia="Calibri" w:hAnsi="Calibri" w:cs="Calibri"/>
                <w:sz w:val="24"/>
                <w:szCs w:val="24"/>
              </w:rPr>
              <w:br/>
              <w:t>Why/why not?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6C5EE9" w:rsidRPr="006C5EE9" w14:paraId="5C3C50F1" w14:textId="77777777" w:rsidTr="006C5EE9">
              <w:trPr>
                <w:trHeight w:val="401"/>
              </w:trPr>
              <w:tc>
                <w:tcPr>
                  <w:tcW w:w="8646" w:type="dxa"/>
                  <w:shd w:val="clear" w:color="auto" w:fill="E8F9D9"/>
                </w:tcPr>
                <w:p w14:paraId="74BEF14F"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[insert response here]</w:t>
                  </w:r>
                </w:p>
              </w:tc>
            </w:tr>
          </w:tbl>
          <w:p w14:paraId="28D5A545" w14:textId="77777777" w:rsidR="006C5EE9" w:rsidRPr="006C5EE9" w:rsidRDefault="006C5EE9" w:rsidP="000C2E3E">
            <w:pPr>
              <w:numPr>
                <w:ilvl w:val="0"/>
                <w:numId w:val="14"/>
              </w:numPr>
              <w:spacing w:before="120" w:after="120" w:line="240" w:lineRule="auto"/>
              <w:ind w:right="282"/>
              <w:textAlignment w:val="baseline"/>
              <w:rPr>
                <w:rFonts w:ascii="Calibri" w:eastAsia="Calibri" w:hAnsi="Calibri" w:cs="Calibri"/>
                <w:sz w:val="24"/>
                <w:szCs w:val="24"/>
              </w:rPr>
            </w:pPr>
            <w:r w:rsidRPr="006C5EE9">
              <w:rPr>
                <w:rFonts w:ascii="Calibri" w:eastAsia="Calibri" w:hAnsi="Calibri" w:cs="Calibri"/>
                <w:sz w:val="24"/>
                <w:szCs w:val="24"/>
              </w:rPr>
              <w:t>Do you think that the proposed changes would reduce the administrative burden of claims invoicing?  Yes/no; Why/why not?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6C5EE9" w:rsidRPr="006C5EE9" w14:paraId="47E4431E" w14:textId="77777777" w:rsidTr="006C5EE9">
              <w:trPr>
                <w:trHeight w:val="401"/>
              </w:trPr>
              <w:tc>
                <w:tcPr>
                  <w:tcW w:w="8646" w:type="dxa"/>
                  <w:shd w:val="clear" w:color="auto" w:fill="E8F9D9"/>
                </w:tcPr>
                <w:p w14:paraId="2732188B"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[insert response here]</w:t>
                  </w:r>
                </w:p>
              </w:tc>
            </w:tr>
          </w:tbl>
          <w:p w14:paraId="005D2BFC" w14:textId="77777777" w:rsidR="006C5EE9" w:rsidRPr="006C5EE9" w:rsidRDefault="006C5EE9" w:rsidP="000C2E3E">
            <w:pPr>
              <w:numPr>
                <w:ilvl w:val="0"/>
                <w:numId w:val="14"/>
              </w:numPr>
              <w:spacing w:before="120" w:after="120" w:line="240" w:lineRule="auto"/>
              <w:ind w:right="282"/>
              <w:textAlignment w:val="baseline"/>
              <w:rPr>
                <w:rFonts w:ascii="Calibri" w:eastAsia="Calibri" w:hAnsi="Calibri" w:cs="Calibri"/>
                <w:sz w:val="24"/>
                <w:szCs w:val="24"/>
              </w:rPr>
            </w:pPr>
            <w:r w:rsidRPr="006C5EE9">
              <w:rPr>
                <w:rFonts w:ascii="Calibri" w:eastAsia="Calibri" w:hAnsi="Calibri" w:cs="Calibri"/>
                <w:sz w:val="24"/>
                <w:szCs w:val="24"/>
              </w:rPr>
              <w:t xml:space="preserve">Do you agree with the proposed principles for developing a methodology for calculating a full and final settlement? Yes/no; Why/ why not?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6C5EE9" w:rsidRPr="006C5EE9" w14:paraId="1FB0C457" w14:textId="77777777" w:rsidTr="006C5EE9">
              <w:trPr>
                <w:trHeight w:val="401"/>
              </w:trPr>
              <w:tc>
                <w:tcPr>
                  <w:tcW w:w="8646" w:type="dxa"/>
                  <w:shd w:val="clear" w:color="auto" w:fill="E8F9D9"/>
                </w:tcPr>
                <w:p w14:paraId="116D0DA2"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[insert response here]</w:t>
                  </w:r>
                </w:p>
              </w:tc>
            </w:tr>
          </w:tbl>
          <w:p w14:paraId="60D72864" w14:textId="77777777" w:rsidR="006C5EE9" w:rsidRPr="006C5EE9" w:rsidRDefault="006C5EE9" w:rsidP="000C2E3E">
            <w:pPr>
              <w:numPr>
                <w:ilvl w:val="0"/>
                <w:numId w:val="14"/>
              </w:numPr>
              <w:spacing w:before="120" w:after="120" w:line="240" w:lineRule="auto"/>
              <w:ind w:right="282"/>
              <w:textAlignment w:val="baseline"/>
              <w:rPr>
                <w:rFonts w:ascii="Calibri" w:eastAsia="Calibri" w:hAnsi="Calibri" w:cs="Calibri"/>
                <w:sz w:val="24"/>
                <w:szCs w:val="24"/>
              </w:rPr>
            </w:pPr>
            <w:r w:rsidRPr="006C5EE9">
              <w:rPr>
                <w:rFonts w:ascii="Calibri" w:eastAsia="Calibri" w:hAnsi="Calibri" w:cs="Calibri"/>
                <w:sz w:val="24"/>
                <w:szCs w:val="24"/>
              </w:rPr>
              <w:t>If you don’t support these changes, what alternatives do you propose?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6C5EE9" w:rsidRPr="006C5EE9" w14:paraId="501401A9" w14:textId="77777777" w:rsidTr="006C5EE9">
              <w:trPr>
                <w:trHeight w:val="401"/>
              </w:trPr>
              <w:tc>
                <w:tcPr>
                  <w:tcW w:w="8646" w:type="dxa"/>
                  <w:shd w:val="clear" w:color="auto" w:fill="E8F9D9"/>
                </w:tcPr>
                <w:p w14:paraId="39356297"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[insert response here]</w:t>
                  </w:r>
                </w:p>
              </w:tc>
            </w:tr>
          </w:tbl>
          <w:p w14:paraId="487D0665" w14:textId="77777777" w:rsidR="006C5EE9" w:rsidRPr="006C5EE9" w:rsidRDefault="006C5EE9" w:rsidP="000C2E3E">
            <w:pPr>
              <w:numPr>
                <w:ilvl w:val="0"/>
                <w:numId w:val="14"/>
              </w:numPr>
              <w:spacing w:before="120" w:after="120" w:line="240" w:lineRule="auto"/>
              <w:ind w:right="282"/>
              <w:textAlignment w:val="baseline"/>
              <w:rPr>
                <w:rFonts w:ascii="Calibri" w:eastAsia="Calibri" w:hAnsi="Calibri" w:cs="Calibri"/>
                <w:sz w:val="24"/>
                <w:szCs w:val="24"/>
              </w:rPr>
            </w:pPr>
            <w:r w:rsidRPr="006C5EE9">
              <w:rPr>
                <w:rFonts w:ascii="Calibri" w:eastAsia="Calibri" w:hAnsi="Calibri" w:cs="Calibri"/>
                <w:sz w:val="24"/>
                <w:szCs w:val="24"/>
              </w:rPr>
              <w:t>Should sufficient support be received for the preliminary proposal, would you like to be involved in the next round of consultation?</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8646"/>
            </w:tblGrid>
            <w:tr w:rsidR="006C5EE9" w:rsidRPr="006C5EE9" w14:paraId="4FD7F7B8" w14:textId="77777777" w:rsidTr="006C5EE9">
              <w:trPr>
                <w:trHeight w:val="401"/>
              </w:trPr>
              <w:tc>
                <w:tcPr>
                  <w:tcW w:w="8646" w:type="dxa"/>
                  <w:shd w:val="clear" w:color="auto" w:fill="E8F9D9"/>
                </w:tcPr>
                <w:p w14:paraId="7F6B3B89" w14:textId="77777777" w:rsidR="006C5EE9" w:rsidRPr="006C5EE9" w:rsidRDefault="006C5EE9" w:rsidP="006C5EE9">
                  <w:pPr>
                    <w:ind w:left="134"/>
                    <w:rPr>
                      <w:rFonts w:ascii="Calibri" w:eastAsia="Calibri" w:hAnsi="Calibri" w:cs="Calibri"/>
                      <w:sz w:val="24"/>
                      <w:szCs w:val="24"/>
                    </w:rPr>
                  </w:pPr>
                  <w:r w:rsidRPr="006C5EE9">
                    <w:rPr>
                      <w:rFonts w:ascii="Calibri" w:eastAsia="Calibri" w:hAnsi="Calibri" w:cs="Calibri"/>
                      <w:sz w:val="24"/>
                      <w:szCs w:val="24"/>
                    </w:rPr>
                    <w:t>[insert response here]</w:t>
                  </w:r>
                </w:p>
              </w:tc>
            </w:tr>
          </w:tbl>
          <w:p w14:paraId="273E7DB9" w14:textId="2B473EEA" w:rsidR="006C5EE9" w:rsidRPr="006C5EE9" w:rsidRDefault="006C5EE9" w:rsidP="006C5EE9">
            <w:pPr>
              <w:ind w:left="134"/>
              <w:rPr>
                <w:rFonts w:ascii="Calibri" w:eastAsia="Calibri" w:hAnsi="Calibri" w:cs="Calibri"/>
                <w:sz w:val="24"/>
                <w:szCs w:val="24"/>
              </w:rPr>
            </w:pPr>
          </w:p>
        </w:tc>
      </w:tr>
    </w:tbl>
    <w:p w14:paraId="35BF496E" w14:textId="77777777" w:rsidR="00BE3E17" w:rsidRPr="003D519E" w:rsidRDefault="00BE3E17" w:rsidP="00A46678">
      <w:pPr>
        <w:pStyle w:val="NumberedParagraphLevel2"/>
        <w:numPr>
          <w:ilvl w:val="0"/>
          <w:numId w:val="0"/>
        </w:numPr>
        <w:spacing w:line="240" w:lineRule="auto"/>
        <w:rPr>
          <w:b/>
          <w:sz w:val="28"/>
          <w:szCs w:val="30"/>
        </w:rPr>
      </w:pPr>
    </w:p>
    <w:sectPr w:rsidR="00BE3E17" w:rsidRPr="003D519E" w:rsidSect="00570313">
      <w:headerReference w:type="default" r:id="rId1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F45B" w14:textId="77777777" w:rsidR="00B97C2F" w:rsidRDefault="00B97C2F" w:rsidP="00B63172">
      <w:pPr>
        <w:spacing w:before="0" w:after="0" w:line="240" w:lineRule="auto"/>
      </w:pPr>
      <w:r>
        <w:separator/>
      </w:r>
    </w:p>
  </w:endnote>
  <w:endnote w:type="continuationSeparator" w:id="0">
    <w:p w14:paraId="59176FE5" w14:textId="77777777" w:rsidR="00B97C2F" w:rsidRDefault="00B97C2F"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2F24" w14:textId="77777777" w:rsidR="00B97C2F" w:rsidRDefault="00B97C2F" w:rsidP="00B63172">
      <w:pPr>
        <w:spacing w:before="0" w:after="0" w:line="240" w:lineRule="auto"/>
      </w:pPr>
      <w:r>
        <w:separator/>
      </w:r>
    </w:p>
  </w:footnote>
  <w:footnote w:type="continuationSeparator" w:id="0">
    <w:p w14:paraId="68E9BAA0" w14:textId="77777777" w:rsidR="00B97C2F" w:rsidRDefault="00B97C2F"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09D8B0B1"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116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6C71C671" w:rsidR="000953F5" w:rsidRPr="0001198C" w:rsidRDefault="002B1C77" w:rsidP="00C4031E">
    <w:pPr>
      <w:pStyle w:val="Header"/>
      <w:rPr>
        <w:b/>
        <w:color w:val="FFFFFF" w:themeColor="background1"/>
        <w:sz w:val="26"/>
        <w:szCs w:val="26"/>
      </w:rPr>
    </w:pPr>
    <w:r w:rsidRPr="002B1C77">
      <w:rPr>
        <w:b/>
        <w:color w:val="FFFFFF" w:themeColor="background1"/>
        <w:sz w:val="26"/>
        <w:szCs w:val="26"/>
      </w:rPr>
      <w:t xml:space="preserve">Proposed </w:t>
    </w:r>
    <w:r w:rsidR="002B3A63">
      <w:rPr>
        <w:b/>
        <w:color w:val="FFFFFF" w:themeColor="background1"/>
        <w:sz w:val="26"/>
        <w:szCs w:val="26"/>
      </w:rPr>
      <w:t xml:space="preserve">changes </w:t>
    </w:r>
    <w:r w:rsidR="00D42C06">
      <w:rPr>
        <w:b/>
        <w:color w:val="FFFFFF" w:themeColor="background1"/>
        <w:sz w:val="26"/>
        <w:szCs w:val="26"/>
      </w:rPr>
      <w:t>to ACC</w:t>
    </w:r>
    <w:r w:rsidR="002B3A63">
      <w:rPr>
        <w:b/>
        <w:color w:val="FFFFFF" w:themeColor="background1"/>
        <w:sz w:val="26"/>
        <w:szCs w:val="26"/>
      </w:rPr>
      <w:t>’s</w:t>
    </w:r>
    <w:r w:rsidR="00D42C06">
      <w:rPr>
        <w:b/>
        <w:color w:val="FFFFFF" w:themeColor="background1"/>
        <w:sz w:val="26"/>
        <w:szCs w:val="26"/>
      </w:rPr>
      <w:t xml:space="preserve"> </w:t>
    </w:r>
    <w:r w:rsidR="002B3A63">
      <w:rPr>
        <w:b/>
        <w:color w:val="FFFFFF" w:themeColor="background1"/>
        <w:sz w:val="26"/>
        <w:szCs w:val="26"/>
      </w:rPr>
      <w:t>Accredited Employers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1815"/>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76762D"/>
    <w:multiLevelType w:val="hybridMultilevel"/>
    <w:tmpl w:val="FFFFFFFF"/>
    <w:lvl w:ilvl="0" w:tplc="F0884B1C">
      <w:start w:val="1"/>
      <w:numFmt w:val="decimal"/>
      <w:lvlText w:val="%1."/>
      <w:lvlJc w:val="left"/>
      <w:pPr>
        <w:ind w:left="720" w:hanging="360"/>
      </w:pPr>
    </w:lvl>
    <w:lvl w:ilvl="1" w:tplc="C5F00D7A">
      <w:start w:val="1"/>
      <w:numFmt w:val="lowerLetter"/>
      <w:lvlText w:val="%2."/>
      <w:lvlJc w:val="left"/>
      <w:pPr>
        <w:ind w:left="1440" w:hanging="360"/>
      </w:pPr>
    </w:lvl>
    <w:lvl w:ilvl="2" w:tplc="4E6C0A80">
      <w:start w:val="1"/>
      <w:numFmt w:val="lowerRoman"/>
      <w:lvlText w:val="%3."/>
      <w:lvlJc w:val="right"/>
      <w:pPr>
        <w:ind w:left="2160" w:hanging="180"/>
      </w:pPr>
    </w:lvl>
    <w:lvl w:ilvl="3" w:tplc="19EAAC1A">
      <w:start w:val="1"/>
      <w:numFmt w:val="decimal"/>
      <w:lvlText w:val="%4."/>
      <w:lvlJc w:val="left"/>
      <w:pPr>
        <w:ind w:left="2880" w:hanging="360"/>
      </w:pPr>
    </w:lvl>
    <w:lvl w:ilvl="4" w:tplc="165AD0F4">
      <w:start w:val="1"/>
      <w:numFmt w:val="lowerLetter"/>
      <w:lvlText w:val="%5."/>
      <w:lvlJc w:val="left"/>
      <w:pPr>
        <w:ind w:left="3600" w:hanging="360"/>
      </w:pPr>
    </w:lvl>
    <w:lvl w:ilvl="5" w:tplc="CA887AE0">
      <w:start w:val="1"/>
      <w:numFmt w:val="lowerRoman"/>
      <w:lvlText w:val="%6."/>
      <w:lvlJc w:val="right"/>
      <w:pPr>
        <w:ind w:left="4320" w:hanging="180"/>
      </w:pPr>
    </w:lvl>
    <w:lvl w:ilvl="6" w:tplc="512C9954">
      <w:start w:val="1"/>
      <w:numFmt w:val="decimal"/>
      <w:lvlText w:val="%7."/>
      <w:lvlJc w:val="left"/>
      <w:pPr>
        <w:ind w:left="5040" w:hanging="360"/>
      </w:pPr>
    </w:lvl>
    <w:lvl w:ilvl="7" w:tplc="915871A2">
      <w:start w:val="1"/>
      <w:numFmt w:val="lowerLetter"/>
      <w:lvlText w:val="%8."/>
      <w:lvlJc w:val="left"/>
      <w:pPr>
        <w:ind w:left="5760" w:hanging="360"/>
      </w:pPr>
    </w:lvl>
    <w:lvl w:ilvl="8" w:tplc="CD78329C">
      <w:start w:val="1"/>
      <w:numFmt w:val="lowerRoman"/>
      <w:lvlText w:val="%9."/>
      <w:lvlJc w:val="right"/>
      <w:pPr>
        <w:ind w:left="648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34E97997"/>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631913F4"/>
    <w:multiLevelType w:val="hybridMultilevel"/>
    <w:tmpl w:val="5EF088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8717B19"/>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AAA282D"/>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D4D3629"/>
    <w:multiLevelType w:val="hybridMultilevel"/>
    <w:tmpl w:val="E4D098BC"/>
    <w:lvl w:ilvl="0" w:tplc="07D033E8">
      <w:start w:val="1"/>
      <w:numFmt w:val="decimal"/>
      <w:lvlText w:val="%1."/>
      <w:lvlJc w:val="left"/>
      <w:pPr>
        <w:ind w:left="720" w:hanging="360"/>
      </w:pPr>
    </w:lvl>
    <w:lvl w:ilvl="1" w:tplc="9774B784">
      <w:start w:val="1"/>
      <w:numFmt w:val="lowerLetter"/>
      <w:lvlText w:val="%2."/>
      <w:lvlJc w:val="left"/>
      <w:pPr>
        <w:ind w:left="1440" w:hanging="360"/>
      </w:pPr>
    </w:lvl>
    <w:lvl w:ilvl="2" w:tplc="E3B2D5B8">
      <w:start w:val="1"/>
      <w:numFmt w:val="lowerRoman"/>
      <w:lvlText w:val="%3."/>
      <w:lvlJc w:val="right"/>
      <w:pPr>
        <w:ind w:left="2160" w:hanging="180"/>
      </w:pPr>
    </w:lvl>
    <w:lvl w:ilvl="3" w:tplc="75C45AAA">
      <w:start w:val="1"/>
      <w:numFmt w:val="decimal"/>
      <w:lvlText w:val="%4."/>
      <w:lvlJc w:val="left"/>
      <w:pPr>
        <w:ind w:left="2880" w:hanging="360"/>
      </w:pPr>
    </w:lvl>
    <w:lvl w:ilvl="4" w:tplc="9E86ED50">
      <w:start w:val="1"/>
      <w:numFmt w:val="lowerLetter"/>
      <w:lvlText w:val="%5."/>
      <w:lvlJc w:val="left"/>
      <w:pPr>
        <w:ind w:left="3600" w:hanging="360"/>
      </w:pPr>
    </w:lvl>
    <w:lvl w:ilvl="5" w:tplc="C0F40AFE">
      <w:start w:val="1"/>
      <w:numFmt w:val="lowerRoman"/>
      <w:lvlText w:val="%6."/>
      <w:lvlJc w:val="right"/>
      <w:pPr>
        <w:ind w:left="4320" w:hanging="180"/>
      </w:pPr>
    </w:lvl>
    <w:lvl w:ilvl="6" w:tplc="F0B85ADC">
      <w:start w:val="1"/>
      <w:numFmt w:val="decimal"/>
      <w:lvlText w:val="%7."/>
      <w:lvlJc w:val="left"/>
      <w:pPr>
        <w:ind w:left="5040" w:hanging="360"/>
      </w:pPr>
    </w:lvl>
    <w:lvl w:ilvl="7" w:tplc="39F27734">
      <w:start w:val="1"/>
      <w:numFmt w:val="lowerLetter"/>
      <w:lvlText w:val="%8."/>
      <w:lvlJc w:val="left"/>
      <w:pPr>
        <w:ind w:left="5760" w:hanging="360"/>
      </w:pPr>
    </w:lvl>
    <w:lvl w:ilvl="8" w:tplc="64DE119E">
      <w:start w:val="1"/>
      <w:numFmt w:val="lowerRoman"/>
      <w:lvlText w:val="%9."/>
      <w:lvlJc w:val="right"/>
      <w:pPr>
        <w:ind w:left="6480" w:hanging="180"/>
      </w:pPr>
    </w:lvl>
  </w:abstractNum>
  <w:num w:numId="1">
    <w:abstractNumId w:val="3"/>
  </w:num>
  <w:num w:numId="2">
    <w:abstractNumId w:val="6"/>
  </w:num>
  <w:num w:numId="3">
    <w:abstractNumId w:val="7"/>
  </w:num>
  <w:num w:numId="4">
    <w:abstractNumId w:val="9"/>
  </w:num>
  <w:num w:numId="5">
    <w:abstractNumId w:val="4"/>
  </w:num>
  <w:num w:numId="6">
    <w:abstractNumId w:val="2"/>
  </w:num>
  <w:num w:numId="7">
    <w:abstractNumId w:val="8"/>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1"/>
  </w:num>
  <w:num w:numId="13">
    <w:abstractNumId w:val="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4A52"/>
    <w:rsid w:val="00005353"/>
    <w:rsid w:val="00005831"/>
    <w:rsid w:val="00005890"/>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345"/>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2E3E"/>
    <w:rsid w:val="000C5E5E"/>
    <w:rsid w:val="000D1757"/>
    <w:rsid w:val="000D238A"/>
    <w:rsid w:val="000D5461"/>
    <w:rsid w:val="000D6A17"/>
    <w:rsid w:val="000E0069"/>
    <w:rsid w:val="000E1180"/>
    <w:rsid w:val="000E1431"/>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37592"/>
    <w:rsid w:val="00140C00"/>
    <w:rsid w:val="00141A5A"/>
    <w:rsid w:val="0014343C"/>
    <w:rsid w:val="00144D73"/>
    <w:rsid w:val="00147413"/>
    <w:rsid w:val="00147478"/>
    <w:rsid w:val="00147B8A"/>
    <w:rsid w:val="0015136F"/>
    <w:rsid w:val="00155F9F"/>
    <w:rsid w:val="0015698D"/>
    <w:rsid w:val="00160F05"/>
    <w:rsid w:val="001615F4"/>
    <w:rsid w:val="00163130"/>
    <w:rsid w:val="00165614"/>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C5687"/>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1C77"/>
    <w:rsid w:val="002B2365"/>
    <w:rsid w:val="002B2CAA"/>
    <w:rsid w:val="002B3A63"/>
    <w:rsid w:val="002B3AE8"/>
    <w:rsid w:val="002B6085"/>
    <w:rsid w:val="002B6367"/>
    <w:rsid w:val="002B6427"/>
    <w:rsid w:val="002B7A53"/>
    <w:rsid w:val="002B7F7B"/>
    <w:rsid w:val="002D14F8"/>
    <w:rsid w:val="002D5DC0"/>
    <w:rsid w:val="002D5F0B"/>
    <w:rsid w:val="002D6AE2"/>
    <w:rsid w:val="002D7B96"/>
    <w:rsid w:val="002E1D55"/>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519E"/>
    <w:rsid w:val="003D627D"/>
    <w:rsid w:val="003D758C"/>
    <w:rsid w:val="003E13F3"/>
    <w:rsid w:val="003E22CC"/>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4D64"/>
    <w:rsid w:val="00465BFD"/>
    <w:rsid w:val="00466F42"/>
    <w:rsid w:val="004675D2"/>
    <w:rsid w:val="0047033E"/>
    <w:rsid w:val="00471259"/>
    <w:rsid w:val="00471615"/>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6C6D"/>
    <w:rsid w:val="006174F2"/>
    <w:rsid w:val="006176CC"/>
    <w:rsid w:val="006209ED"/>
    <w:rsid w:val="00620A23"/>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3F71"/>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2C35"/>
    <w:rsid w:val="006A56B2"/>
    <w:rsid w:val="006A6FC7"/>
    <w:rsid w:val="006B027F"/>
    <w:rsid w:val="006B0D69"/>
    <w:rsid w:val="006B2331"/>
    <w:rsid w:val="006B256A"/>
    <w:rsid w:val="006B27BA"/>
    <w:rsid w:val="006C5EE9"/>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85E6C"/>
    <w:rsid w:val="0079275F"/>
    <w:rsid w:val="00792822"/>
    <w:rsid w:val="0079357C"/>
    <w:rsid w:val="00793595"/>
    <w:rsid w:val="00793690"/>
    <w:rsid w:val="00796541"/>
    <w:rsid w:val="007A1E74"/>
    <w:rsid w:val="007A2F06"/>
    <w:rsid w:val="007A5109"/>
    <w:rsid w:val="007A64C4"/>
    <w:rsid w:val="007A7C70"/>
    <w:rsid w:val="007A7D49"/>
    <w:rsid w:val="007B21B7"/>
    <w:rsid w:val="007B30DB"/>
    <w:rsid w:val="007B49D9"/>
    <w:rsid w:val="007B53DA"/>
    <w:rsid w:val="007B6C4F"/>
    <w:rsid w:val="007B755A"/>
    <w:rsid w:val="007C01B8"/>
    <w:rsid w:val="007C0369"/>
    <w:rsid w:val="007C3BEE"/>
    <w:rsid w:val="007C519A"/>
    <w:rsid w:val="007C7713"/>
    <w:rsid w:val="007C7EFD"/>
    <w:rsid w:val="007D0891"/>
    <w:rsid w:val="007D1214"/>
    <w:rsid w:val="007D2D15"/>
    <w:rsid w:val="007D4273"/>
    <w:rsid w:val="007D660B"/>
    <w:rsid w:val="007D6CED"/>
    <w:rsid w:val="007E0533"/>
    <w:rsid w:val="007E4DC2"/>
    <w:rsid w:val="007E541A"/>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4768B"/>
    <w:rsid w:val="008518C0"/>
    <w:rsid w:val="00855877"/>
    <w:rsid w:val="00857346"/>
    <w:rsid w:val="00860C43"/>
    <w:rsid w:val="00860FF3"/>
    <w:rsid w:val="00861830"/>
    <w:rsid w:val="00861DBB"/>
    <w:rsid w:val="008625FD"/>
    <w:rsid w:val="00864C93"/>
    <w:rsid w:val="00865652"/>
    <w:rsid w:val="00865B3C"/>
    <w:rsid w:val="00866E70"/>
    <w:rsid w:val="0086723C"/>
    <w:rsid w:val="0087134F"/>
    <w:rsid w:val="008726FA"/>
    <w:rsid w:val="00872CF0"/>
    <w:rsid w:val="008734FC"/>
    <w:rsid w:val="00875DB1"/>
    <w:rsid w:val="008763D5"/>
    <w:rsid w:val="00876BCE"/>
    <w:rsid w:val="00877C5C"/>
    <w:rsid w:val="00880638"/>
    <w:rsid w:val="00881713"/>
    <w:rsid w:val="00883A68"/>
    <w:rsid w:val="00884A54"/>
    <w:rsid w:val="00884DC6"/>
    <w:rsid w:val="00887518"/>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5D6B"/>
    <w:rsid w:val="008E66DF"/>
    <w:rsid w:val="008F14C9"/>
    <w:rsid w:val="008F3EE5"/>
    <w:rsid w:val="00901B86"/>
    <w:rsid w:val="00903C40"/>
    <w:rsid w:val="009101F3"/>
    <w:rsid w:val="009117AC"/>
    <w:rsid w:val="00911EB7"/>
    <w:rsid w:val="0091268B"/>
    <w:rsid w:val="0091674D"/>
    <w:rsid w:val="009201D6"/>
    <w:rsid w:val="009226EC"/>
    <w:rsid w:val="0092489D"/>
    <w:rsid w:val="00931A7E"/>
    <w:rsid w:val="00937BA4"/>
    <w:rsid w:val="0094293D"/>
    <w:rsid w:val="0094321E"/>
    <w:rsid w:val="00944651"/>
    <w:rsid w:val="00944DC6"/>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233F"/>
    <w:rsid w:val="00974C02"/>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0639"/>
    <w:rsid w:val="009C1775"/>
    <w:rsid w:val="009C1F8D"/>
    <w:rsid w:val="009C3621"/>
    <w:rsid w:val="009C6114"/>
    <w:rsid w:val="009C778C"/>
    <w:rsid w:val="009D03B2"/>
    <w:rsid w:val="009D1D47"/>
    <w:rsid w:val="009D2831"/>
    <w:rsid w:val="009D3D3D"/>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51B8"/>
    <w:rsid w:val="00A06D9C"/>
    <w:rsid w:val="00A06F6D"/>
    <w:rsid w:val="00A11095"/>
    <w:rsid w:val="00A1201B"/>
    <w:rsid w:val="00A17281"/>
    <w:rsid w:val="00A21A5E"/>
    <w:rsid w:val="00A236E0"/>
    <w:rsid w:val="00A23AF1"/>
    <w:rsid w:val="00A256DA"/>
    <w:rsid w:val="00A25815"/>
    <w:rsid w:val="00A25ABC"/>
    <w:rsid w:val="00A25FD7"/>
    <w:rsid w:val="00A2727A"/>
    <w:rsid w:val="00A3009A"/>
    <w:rsid w:val="00A34EAD"/>
    <w:rsid w:val="00A361A5"/>
    <w:rsid w:val="00A417BD"/>
    <w:rsid w:val="00A42407"/>
    <w:rsid w:val="00A4295D"/>
    <w:rsid w:val="00A42DFF"/>
    <w:rsid w:val="00A437C9"/>
    <w:rsid w:val="00A46678"/>
    <w:rsid w:val="00A47E90"/>
    <w:rsid w:val="00A516DF"/>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102"/>
    <w:rsid w:val="00AC1E5F"/>
    <w:rsid w:val="00AC251B"/>
    <w:rsid w:val="00AC2829"/>
    <w:rsid w:val="00AC2D43"/>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97C2F"/>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3E17"/>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A39"/>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A4DE0"/>
    <w:rsid w:val="00CC260D"/>
    <w:rsid w:val="00CC280E"/>
    <w:rsid w:val="00CC33D9"/>
    <w:rsid w:val="00CC4580"/>
    <w:rsid w:val="00CC5FD3"/>
    <w:rsid w:val="00CD02E8"/>
    <w:rsid w:val="00CD79D5"/>
    <w:rsid w:val="00CE07C3"/>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2C06"/>
    <w:rsid w:val="00D45AFD"/>
    <w:rsid w:val="00D473DE"/>
    <w:rsid w:val="00D528B3"/>
    <w:rsid w:val="00D56D80"/>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20F2"/>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3ABE"/>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4732F"/>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3C"/>
    <w:rsid w:val="00EB01E6"/>
    <w:rsid w:val="00EB1948"/>
    <w:rsid w:val="00EB22CD"/>
    <w:rsid w:val="00EB493C"/>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279B5"/>
    <w:rsid w:val="00F30BC7"/>
    <w:rsid w:val="00F36469"/>
    <w:rsid w:val="00F3771D"/>
    <w:rsid w:val="00F41FCC"/>
    <w:rsid w:val="00F44E7E"/>
    <w:rsid w:val="00F50623"/>
    <w:rsid w:val="00F5174B"/>
    <w:rsid w:val="00F51BC3"/>
    <w:rsid w:val="00F54CEB"/>
    <w:rsid w:val="00F54E0A"/>
    <w:rsid w:val="00F579A6"/>
    <w:rsid w:val="00F60316"/>
    <w:rsid w:val="00F61218"/>
    <w:rsid w:val="00F62182"/>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8A4"/>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1"/>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5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25235-consultation-on-accs-accredited-employers-programm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ie.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regs@mbie.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2022-08-19T11:16:00Z</dcterms:created>
  <dcterms:modified xsi:type="dcterms:W3CDTF">2022-11-02T21:46:00Z</dcterms:modified>
</cp:coreProperties>
</file>