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3D9BE" w14:textId="426B8CCF" w:rsidR="00075A78" w:rsidRDefault="00C2744D" w:rsidP="00A86943">
      <w:pPr>
        <w:pStyle w:val="Title"/>
        <w:rPr>
          <w:b/>
          <w:bCs/>
          <w:sz w:val="64"/>
          <w:szCs w:val="64"/>
        </w:rPr>
      </w:pPr>
      <w:r>
        <w:rPr>
          <w:b/>
          <w:bCs/>
          <w:noProof/>
          <w:sz w:val="64"/>
          <w:szCs w:val="64"/>
        </w:rPr>
        <mc:AlternateContent>
          <mc:Choice Requires="wps">
            <w:drawing>
              <wp:anchor distT="0" distB="0" distL="114300" distR="114300" simplePos="0" relativeHeight="251918336" behindDoc="0" locked="0" layoutInCell="1" allowOverlap="1" wp14:anchorId="3305B8F1" wp14:editId="62D7D96A">
                <wp:simplePos x="0" y="0"/>
                <wp:positionH relativeFrom="page">
                  <wp:align>right</wp:align>
                </wp:positionH>
                <wp:positionV relativeFrom="paragraph">
                  <wp:posOffset>-710566</wp:posOffset>
                </wp:positionV>
                <wp:extent cx="7547910" cy="10668000"/>
                <wp:effectExtent l="0" t="0" r="0" b="0"/>
                <wp:wrapNone/>
                <wp:docPr id="219" name="Rectangle 2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47910" cy="10668000"/>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E78D75" id="Rectangle 219" o:spid="_x0000_s1026" alt="&quot;&quot;" style="position:absolute;margin-left:543.1pt;margin-top:-55.95pt;width:594.3pt;height:840pt;z-index:2519183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" stroked="f" strokeweight="1pt">
                <v:fill r:id="rId9" o:title="" recolor="t" rotate="t" type="frame"/>
                <w10:wrap anchorx="page"/>
              </v:rect>
            </w:pict>
          </mc:Fallback>
        </mc:AlternateContent>
      </w:r>
    </w:p>
    <w:p w14:paraId="6BE439DA" w14:textId="466E39DD" w:rsidR="00F60827" w:rsidRDefault="00650B67" w:rsidP="00F60827">
      <w:pPr>
        <w:pStyle w:val="BodyText"/>
        <w:spacing w:before="0" w:after="120" w:line="240" w:lineRule="auto"/>
      </w:pPr>
      <w:r>
        <w:br w:type="page"/>
      </w:r>
    </w:p>
    <w:p w14:paraId="34DBC02D" w14:textId="77777777" w:rsidR="00F6335A" w:rsidRDefault="00F6335A" w:rsidP="001D197C">
      <w:pPr>
        <w:spacing w:after="0" w:line="276" w:lineRule="auto"/>
        <w:rPr>
          <w:b/>
          <w:color w:val="000000" w:themeColor="text1"/>
          <w:sz w:val="24"/>
          <w:szCs w:val="24"/>
        </w:rPr>
      </w:pPr>
    </w:p>
    <w:p w14:paraId="29785FE3" w14:textId="20749DF0" w:rsidR="001D197C" w:rsidRPr="00F6335A" w:rsidRDefault="001D197C" w:rsidP="001D197C">
      <w:pPr>
        <w:spacing w:after="0" w:line="276" w:lineRule="auto"/>
        <w:rPr>
          <w:bCs/>
          <w:color w:val="000000" w:themeColor="text1"/>
          <w:sz w:val="24"/>
          <w:szCs w:val="24"/>
        </w:rPr>
      </w:pPr>
      <w:r w:rsidRPr="00F6335A">
        <w:rPr>
          <w:b/>
          <w:color w:val="000000" w:themeColor="text1"/>
          <w:sz w:val="24"/>
          <w:szCs w:val="24"/>
        </w:rPr>
        <w:t xml:space="preserve">ISBN: </w:t>
      </w:r>
      <w:r w:rsidRPr="00F6335A">
        <w:rPr>
          <w:bCs/>
          <w:color w:val="000000" w:themeColor="text1"/>
          <w:sz w:val="24"/>
          <w:szCs w:val="24"/>
        </w:rPr>
        <w:t>978-1-99-104104-3</w:t>
      </w:r>
    </w:p>
    <w:p w14:paraId="0A0360EF" w14:textId="77777777" w:rsidR="001D197C" w:rsidRPr="00F6335A" w:rsidRDefault="001D197C" w:rsidP="001D197C">
      <w:pPr>
        <w:spacing w:after="0" w:line="276" w:lineRule="auto"/>
        <w:rPr>
          <w:bCs/>
          <w:color w:val="000000" w:themeColor="text1"/>
          <w:sz w:val="24"/>
          <w:szCs w:val="24"/>
        </w:rPr>
      </w:pPr>
      <w:r w:rsidRPr="00F6335A">
        <w:rPr>
          <w:bCs/>
          <w:color w:val="000000" w:themeColor="text1"/>
          <w:sz w:val="24"/>
          <w:szCs w:val="24"/>
        </w:rPr>
        <w:t>Published May 2022</w:t>
      </w:r>
    </w:p>
    <w:p w14:paraId="3EAA5FA8" w14:textId="77777777" w:rsidR="001D197C" w:rsidRDefault="001D197C" w:rsidP="001D197C">
      <w:pPr>
        <w:spacing w:after="0" w:line="276" w:lineRule="auto"/>
        <w:rPr>
          <w:bCs/>
          <w:color w:val="000000" w:themeColor="text1"/>
          <w:sz w:val="32"/>
          <w:szCs w:val="32"/>
        </w:rPr>
      </w:pPr>
    </w:p>
    <w:p w14:paraId="7D6423DD" w14:textId="14E4F9E6" w:rsidR="00F6335A" w:rsidRPr="00F6335A" w:rsidRDefault="00F6335A" w:rsidP="00F6335A">
      <w:pPr>
        <w:pStyle w:val="BodyText"/>
        <w:spacing w:before="0" w:line="240" w:lineRule="auto"/>
        <w:rPr>
          <w:rFonts w:asciiTheme="minorHAnsi" w:hAnsiTheme="minorHAnsi" w:cstheme="minorHAnsi"/>
          <w:color w:val="000000" w:themeColor="text1"/>
          <w:sz w:val="24"/>
          <w:szCs w:val="24"/>
        </w:rPr>
      </w:pPr>
      <w:r w:rsidRPr="00F6335A">
        <w:rPr>
          <w:rFonts w:asciiTheme="minorHAnsi" w:hAnsiTheme="minorHAnsi" w:cstheme="minorHAnsi"/>
          <w:color w:val="000000" w:themeColor="text1"/>
          <w:sz w:val="24"/>
          <w:szCs w:val="24"/>
        </w:rPr>
        <w:t>Strategic Policy</w:t>
      </w:r>
      <w:r>
        <w:rPr>
          <w:rFonts w:asciiTheme="minorHAnsi" w:hAnsiTheme="minorHAnsi" w:cstheme="minorHAnsi"/>
          <w:color w:val="000000" w:themeColor="text1"/>
          <w:sz w:val="24"/>
          <w:szCs w:val="24"/>
        </w:rPr>
        <w:t xml:space="preserve"> | </w:t>
      </w:r>
      <w:r w:rsidRPr="00F6335A">
        <w:rPr>
          <w:rFonts w:asciiTheme="minorHAnsi" w:hAnsiTheme="minorHAnsi" w:cstheme="minorHAnsi"/>
          <w:color w:val="000000" w:themeColor="text1"/>
          <w:sz w:val="24"/>
          <w:szCs w:val="24"/>
        </w:rPr>
        <w:t xml:space="preserve">Ministry of Business, Innovation and Employment </w:t>
      </w:r>
    </w:p>
    <w:p w14:paraId="369B3DB1" w14:textId="2D40882E" w:rsidR="00F6335A" w:rsidRDefault="00F6335A" w:rsidP="00F6335A">
      <w:pPr>
        <w:pStyle w:val="BodyText"/>
        <w:spacing w:before="0" w:line="240" w:lineRule="auto"/>
        <w:rPr>
          <w:rFonts w:asciiTheme="minorHAnsi" w:hAnsiTheme="minorHAnsi" w:cstheme="minorHAnsi"/>
          <w:sz w:val="24"/>
          <w:szCs w:val="24"/>
        </w:rPr>
      </w:pPr>
      <w:r w:rsidRPr="00F6335A">
        <w:rPr>
          <w:rFonts w:asciiTheme="minorHAnsi" w:hAnsiTheme="minorHAnsi" w:cstheme="minorHAnsi"/>
          <w:color w:val="000000" w:themeColor="text1"/>
          <w:sz w:val="24"/>
          <w:szCs w:val="24"/>
        </w:rPr>
        <w:t>PO Box 1473</w:t>
      </w:r>
      <w:r>
        <w:rPr>
          <w:rFonts w:asciiTheme="minorHAnsi" w:hAnsiTheme="minorHAnsi" w:cstheme="minorHAnsi"/>
          <w:color w:val="000000" w:themeColor="text1"/>
          <w:sz w:val="24"/>
          <w:szCs w:val="24"/>
        </w:rPr>
        <w:t xml:space="preserve">, </w:t>
      </w:r>
      <w:r w:rsidRPr="00F6335A">
        <w:rPr>
          <w:rFonts w:asciiTheme="minorHAnsi" w:hAnsiTheme="minorHAnsi" w:cstheme="minorHAnsi"/>
          <w:sz w:val="24"/>
          <w:szCs w:val="24"/>
        </w:rPr>
        <w:t>Wellington 6140</w:t>
      </w:r>
      <w:r>
        <w:rPr>
          <w:rFonts w:asciiTheme="minorHAnsi" w:hAnsiTheme="minorHAnsi" w:cstheme="minorHAnsi"/>
          <w:sz w:val="24"/>
          <w:szCs w:val="24"/>
        </w:rPr>
        <w:t xml:space="preserve">, </w:t>
      </w:r>
      <w:r w:rsidRPr="00F6335A">
        <w:rPr>
          <w:rFonts w:asciiTheme="minorHAnsi" w:hAnsiTheme="minorHAnsi" w:cstheme="minorHAnsi"/>
          <w:sz w:val="24"/>
          <w:szCs w:val="24"/>
        </w:rPr>
        <w:t>New Zealand</w:t>
      </w:r>
    </w:p>
    <w:p w14:paraId="1FB5128C" w14:textId="77777777" w:rsidR="00B319D9" w:rsidRPr="00F6335A" w:rsidRDefault="00B319D9" w:rsidP="00F6335A">
      <w:pPr>
        <w:pStyle w:val="BodyText"/>
        <w:spacing w:before="0" w:line="240" w:lineRule="auto"/>
        <w:rPr>
          <w:rFonts w:asciiTheme="minorHAnsi" w:hAnsiTheme="minorHAnsi" w:cstheme="minorHAnsi"/>
          <w:sz w:val="24"/>
          <w:szCs w:val="24"/>
        </w:rPr>
      </w:pPr>
    </w:p>
    <w:p w14:paraId="51D97523" w14:textId="262F2AAA" w:rsidR="002F645D" w:rsidRPr="00B319D9" w:rsidRDefault="002F645D" w:rsidP="00B319D9">
      <w:pPr>
        <w:spacing w:after="160" w:line="259" w:lineRule="auto"/>
        <w:rPr>
          <w:rFonts w:ascii="Calibri" w:hAnsi="Calibri" w:cs="Calibri"/>
          <w:color w:val="000000"/>
          <w:lang w:val="en-US"/>
        </w:rPr>
      </w:pPr>
      <w:r w:rsidRPr="00A977E3">
        <w:rPr>
          <w:noProof/>
          <w:lang w:eastAsia="en-NZ"/>
        </w:rPr>
        <w:lastRenderedPageBreak/>
        <mc:AlternateContent>
          <mc:Choice Requires="wps">
            <w:drawing>
              <wp:inline distT="0" distB="0" distL="0" distR="0" wp14:anchorId="1E6F91FD" wp14:editId="35362B10">
                <wp:extent cx="6015990" cy="8420100"/>
                <wp:effectExtent l="0" t="0" r="22860" b="19050"/>
                <wp:docPr id="249" name="Text Box 249"/>
                <wp:cNvGraphicFramePr/>
                <a:graphic xmlns:a="http://schemas.openxmlformats.org/drawingml/2006/main">
                  <a:graphicData uri="http://schemas.microsoft.com/office/word/2010/wordprocessingShape">
                    <wps:wsp>
                      <wps:cNvSpPr txBox="1"/>
                      <wps:spPr>
                        <a:xfrm>
                          <a:off x="0" y="0"/>
                          <a:ext cx="6015990" cy="8420100"/>
                        </a:xfrm>
                        <a:prstGeom prst="rect">
                          <a:avLst/>
                        </a:prstGeom>
                        <a:noFill/>
                        <a:ln w="22225">
                          <a:solidFill>
                            <a:srgbClr val="006272"/>
                          </a:solidFill>
                        </a:ln>
                      </wps:spPr>
                      <wps:txbx>
                        <w:txbxContent>
                          <w:p w14:paraId="7EA425F4" w14:textId="77777777" w:rsidR="00B319D9" w:rsidRPr="00B319D9" w:rsidRDefault="00B319D9" w:rsidP="00B319D9">
                            <w:pPr>
                              <w:pStyle w:val="Heading1"/>
                              <w:spacing w:before="0"/>
                              <w:rPr>
                                <w:b/>
                                <w:bCs/>
                                <w:color w:val="006272"/>
                              </w:rPr>
                            </w:pPr>
                            <w:bookmarkStart w:id="0" w:name="_Toc103591003"/>
                            <w:r w:rsidRPr="00B319D9">
                              <w:rPr>
                                <w:b/>
                                <w:bCs/>
                                <w:color w:val="006272"/>
                              </w:rPr>
                              <w:t>Inviting your feedback</w:t>
                            </w:r>
                            <w:bookmarkEnd w:id="0"/>
                          </w:p>
                          <w:p w14:paraId="77E77A6D" w14:textId="03C2658B" w:rsidR="00B319D9" w:rsidRPr="00B319D9" w:rsidRDefault="00B319D9" w:rsidP="00B319D9">
                            <w:r w:rsidRPr="00B319D9">
                              <w:t>The Ministry of Business, Innovation and Employment (MBIE) has prepared this discussion document as a draft Long-term Insights Briefing. It presents some early insights on the subject of the Future of Business for Aotearoa New Zealand. We invite your input to develop and finalise the insights in the Briefing before it is submitted to Parliament.</w:t>
                            </w:r>
                          </w:p>
                          <w:p w14:paraId="3777C20B" w14:textId="081A66D4" w:rsidR="002F645D" w:rsidRPr="00B319D9" w:rsidRDefault="002F645D" w:rsidP="00801FA9">
                            <w:pPr>
                              <w:pStyle w:val="Heading1"/>
                              <w:spacing w:before="0"/>
                              <w:rPr>
                                <w:b/>
                                <w:bCs/>
                                <w:color w:val="006272"/>
                              </w:rPr>
                            </w:pPr>
                            <w:bookmarkStart w:id="1" w:name="_Toc103591004"/>
                            <w:r w:rsidRPr="00B319D9">
                              <w:rPr>
                                <w:b/>
                                <w:bCs/>
                                <w:color w:val="006272"/>
                              </w:rPr>
                              <w:t>Summary</w:t>
                            </w:r>
                            <w:bookmarkEnd w:id="1"/>
                          </w:p>
                          <w:p w14:paraId="085BED2D" w14:textId="77777777" w:rsidR="002F645D" w:rsidRPr="00F60827" w:rsidRDefault="002F645D" w:rsidP="002F645D">
                            <w:pPr>
                              <w:spacing w:before="60" w:after="60"/>
                              <w:jc w:val="both"/>
                            </w:pPr>
                            <w:bookmarkStart w:id="2" w:name="_Hlk102048300"/>
                            <w:r w:rsidRPr="00F60827">
                              <w:t xml:space="preserve">Global </w:t>
                            </w:r>
                            <w:r>
                              <w:t>megatrends,</w:t>
                            </w:r>
                            <w:r w:rsidRPr="00F60827">
                              <w:t xml:space="preserve"> like climate change and technolog</w:t>
                            </w:r>
                            <w:r>
                              <w:t>ical change,</w:t>
                            </w:r>
                            <w:r w:rsidRPr="00F60827">
                              <w:t xml:space="preserve"> are creating </w:t>
                            </w:r>
                            <w:r>
                              <w:t xml:space="preserve">enormous </w:t>
                            </w:r>
                            <w:r w:rsidRPr="00F60827">
                              <w:t>challe</w:t>
                            </w:r>
                            <w:r>
                              <w:t>n</w:t>
                            </w:r>
                            <w:r w:rsidRPr="00F60827">
                              <w:t>ge</w:t>
                            </w:r>
                            <w:r>
                              <w:t>s</w:t>
                            </w:r>
                            <w:r w:rsidRPr="00F60827">
                              <w:t xml:space="preserve"> </w:t>
                            </w:r>
                            <w:r>
                              <w:t>as well as</w:t>
                            </w:r>
                            <w:r w:rsidRPr="00F60827">
                              <w:t xml:space="preserve"> opportunit</w:t>
                            </w:r>
                            <w:r>
                              <w:t xml:space="preserve">ies </w:t>
                            </w:r>
                            <w:r w:rsidRPr="00F60827">
                              <w:t xml:space="preserve">for societies. </w:t>
                            </w:r>
                            <w:r>
                              <w:t xml:space="preserve">Many governments are realigning approaches to respond to complex challenges, including shifts from focusing on growth or productivity alone, to how these can contribute to higher </w:t>
                            </w:r>
                            <w:r w:rsidRPr="00F60827">
                              <w:t>wellbeing</w:t>
                            </w:r>
                            <w:r>
                              <w:t xml:space="preserve"> outcomes</w:t>
                            </w:r>
                            <w:r w:rsidRPr="00F60827">
                              <w:t>. Busi</w:t>
                            </w:r>
                            <w:r>
                              <w:t>n</w:t>
                            </w:r>
                            <w:r w:rsidRPr="00F60827">
                              <w:t>ess</w:t>
                            </w:r>
                            <w:r>
                              <w:t>es</w:t>
                            </w:r>
                            <w:r w:rsidRPr="00F60827">
                              <w:t xml:space="preserve"> are responding through shifts in </w:t>
                            </w:r>
                            <w:r>
                              <w:t xml:space="preserve">strategy, </w:t>
                            </w:r>
                            <w:r w:rsidRPr="00F60827">
                              <w:t xml:space="preserve">business models, and </w:t>
                            </w:r>
                            <w:r>
                              <w:t xml:space="preserve">exploring </w:t>
                            </w:r>
                            <w:r w:rsidRPr="00F60827">
                              <w:t xml:space="preserve">new </w:t>
                            </w:r>
                            <w:r>
                              <w:t xml:space="preserve">combinations and </w:t>
                            </w:r>
                            <w:r w:rsidRPr="00F60827">
                              <w:t>uses of technology</w:t>
                            </w:r>
                            <w:r>
                              <w:t xml:space="preserve">. </w:t>
                            </w:r>
                          </w:p>
                          <w:bookmarkEnd w:id="2"/>
                          <w:p w14:paraId="49A68E45" w14:textId="238C20C2" w:rsidR="002F645D" w:rsidRDefault="002F645D" w:rsidP="002F645D">
                            <w:pPr>
                              <w:spacing w:before="60" w:after="60"/>
                              <w:jc w:val="both"/>
                            </w:pPr>
                            <w:r w:rsidRPr="000402CF">
                              <w:t xml:space="preserve">At a business level, two </w:t>
                            </w:r>
                            <w:r>
                              <w:t>trends</w:t>
                            </w:r>
                            <w:r w:rsidRPr="000402CF">
                              <w:t xml:space="preserve"> occu</w:t>
                            </w:r>
                            <w:r>
                              <w:t>r</w:t>
                            </w:r>
                            <w:r w:rsidRPr="000402CF">
                              <w:t xml:space="preserve">ring in this context </w:t>
                            </w:r>
                            <w:r>
                              <w:t xml:space="preserve">of change </w:t>
                            </w:r>
                            <w:r w:rsidRPr="000402CF">
                              <w:t>are</w:t>
                            </w:r>
                            <w:r>
                              <w:t>:</w:t>
                            </w:r>
                            <w:r w:rsidRPr="000402CF">
                              <w:t xml:space="preserve"> the </w:t>
                            </w:r>
                            <w:r w:rsidRPr="00F359DF">
                              <w:rPr>
                                <w:b/>
                                <w:bCs/>
                                <w:color w:val="006272"/>
                              </w:rPr>
                              <w:t>growth of purpose-led business</w:t>
                            </w:r>
                            <w:r w:rsidRPr="000402CF">
                              <w:t xml:space="preserve"> and</w:t>
                            </w:r>
                            <w:r>
                              <w:t xml:space="preserve"> </w:t>
                            </w:r>
                            <w:r w:rsidRPr="000402CF">
                              <w:t xml:space="preserve">the emerging </w:t>
                            </w:r>
                            <w:r w:rsidRPr="00F359DF">
                              <w:rPr>
                                <w:b/>
                                <w:bCs/>
                                <w:color w:val="006272"/>
                              </w:rPr>
                              <w:t>use of blockchain technology</w:t>
                            </w:r>
                            <w:r>
                              <w:rPr>
                                <w:b/>
                                <w:bCs/>
                              </w:rPr>
                              <w:t xml:space="preserve"> </w:t>
                            </w:r>
                            <w:r>
                              <w:t xml:space="preserve">as part of increased digitalisation. Looking into these trends provides </w:t>
                            </w:r>
                            <w:r w:rsidRPr="00F359DF">
                              <w:rPr>
                                <w:b/>
                                <w:bCs/>
                                <w:color w:val="006272"/>
                              </w:rPr>
                              <w:t>long-term insights</w:t>
                            </w:r>
                            <w:r>
                              <w:t xml:space="preserve"> into how business in Aotearoa New Zealand may change over the next 10 years and beyond, and the implications and choices that arise for government. Key insights presented in this </w:t>
                            </w:r>
                            <w:r w:rsidRPr="00F359DF">
                              <w:rPr>
                                <w:b/>
                                <w:bCs/>
                                <w:color w:val="006272"/>
                              </w:rPr>
                              <w:t>draft Briefing</w:t>
                            </w:r>
                            <w:r>
                              <w:t xml:space="preserve"> for feedback are:  </w:t>
                            </w:r>
                          </w:p>
                          <w:p w14:paraId="51D1832C" w14:textId="125FB884" w:rsidR="00E13E71" w:rsidRPr="00E13E71" w:rsidRDefault="00E13E71" w:rsidP="002F645D">
                            <w:pPr>
                              <w:spacing w:before="60" w:after="60"/>
                              <w:jc w:val="both"/>
                              <w:rPr>
                                <w:b/>
                                <w:bCs/>
                                <w:color w:val="006272"/>
                              </w:rPr>
                            </w:pPr>
                            <w:r w:rsidRPr="00E13E71">
                              <w:rPr>
                                <w:b/>
                                <w:bCs/>
                                <w:color w:val="006272"/>
                              </w:rPr>
                              <w:t>Purpose-led business</w:t>
                            </w:r>
                          </w:p>
                          <w:p w14:paraId="15ACCC61" w14:textId="2BFB587D" w:rsidR="002F645D" w:rsidRPr="0027509B" w:rsidRDefault="002F645D" w:rsidP="00861DEF">
                            <w:pPr>
                              <w:pStyle w:val="ListParagraph"/>
                              <w:numPr>
                                <w:ilvl w:val="0"/>
                                <w:numId w:val="18"/>
                              </w:numPr>
                              <w:spacing w:before="60" w:after="60"/>
                              <w:jc w:val="both"/>
                            </w:pPr>
                            <w:r w:rsidRPr="0027509B">
                              <w:t xml:space="preserve">The number of purpose-led business in Aotearoa New Zealand is likely to grow steadily. </w:t>
                            </w:r>
                          </w:p>
                          <w:p w14:paraId="0FE7D4CD" w14:textId="77777777" w:rsidR="00AD7B1B" w:rsidRPr="0027509B" w:rsidRDefault="002F645D" w:rsidP="00861DEF">
                            <w:pPr>
                              <w:pStyle w:val="ListParagraph"/>
                              <w:numPr>
                                <w:ilvl w:val="0"/>
                                <w:numId w:val="18"/>
                              </w:numPr>
                              <w:spacing w:before="60" w:after="60"/>
                              <w:jc w:val="both"/>
                            </w:pPr>
                            <w:r>
                              <w:t>This</w:t>
                            </w:r>
                            <w:r w:rsidRPr="0027509B">
                              <w:t xml:space="preserve"> reflects a history of social responsibility amongst business for generations in New Zealand, particularly Māori business. </w:t>
                            </w:r>
                            <w:r>
                              <w:t>Growth will be</w:t>
                            </w:r>
                            <w:r w:rsidRPr="0027509B">
                              <w:t xml:space="preserve"> driven by increasing awareness and pressure for businesses to be more socially and environmentally responsible</w:t>
                            </w:r>
                            <w:r>
                              <w:t xml:space="preserve">. </w:t>
                            </w:r>
                            <w:r w:rsidR="00AD7B1B" w:rsidRPr="0027509B">
                              <w:t xml:space="preserve">However, </w:t>
                            </w:r>
                            <w:r w:rsidR="00AD7B1B">
                              <w:t xml:space="preserve">while most businesses would argue they are motivated by more than profit, </w:t>
                            </w:r>
                            <w:r w:rsidR="00AD7B1B" w:rsidRPr="0027509B">
                              <w:t xml:space="preserve">many businesses will </w:t>
                            </w:r>
                            <w:r w:rsidR="00AD7B1B">
                              <w:t xml:space="preserve">likely </w:t>
                            </w:r>
                            <w:r w:rsidR="00AD7B1B" w:rsidRPr="0027509B">
                              <w:t>remain primarily focussed on profit</w:t>
                            </w:r>
                            <w:r w:rsidR="00AD7B1B">
                              <w:t>.</w:t>
                            </w:r>
                          </w:p>
                          <w:p w14:paraId="4A82330C" w14:textId="77777777" w:rsidR="002F645D" w:rsidRPr="0027509B" w:rsidRDefault="002F645D" w:rsidP="00861DEF">
                            <w:pPr>
                              <w:pStyle w:val="ListParagraph"/>
                              <w:numPr>
                                <w:ilvl w:val="0"/>
                                <w:numId w:val="18"/>
                              </w:numPr>
                              <w:spacing w:before="60" w:after="60"/>
                              <w:jc w:val="both"/>
                            </w:pPr>
                            <w:r w:rsidRPr="0027509B">
                              <w:t xml:space="preserve">Scepticism about the effectiveness and motives of purpose-led businesses may </w:t>
                            </w:r>
                            <w:r>
                              <w:t>reduce</w:t>
                            </w:r>
                            <w:r w:rsidRPr="0027509B">
                              <w:t xml:space="preserve"> as tools like sustainability reporting and certification systems enable businesses to demonstrate</w:t>
                            </w:r>
                            <w:r>
                              <w:t xml:space="preserve"> their</w:t>
                            </w:r>
                            <w:r w:rsidRPr="0027509B">
                              <w:t xml:space="preserve"> contribution to wider purpose</w:t>
                            </w:r>
                            <w:r>
                              <w:t xml:space="preserve"> beyond profit.</w:t>
                            </w:r>
                          </w:p>
                          <w:p w14:paraId="7FED3CEE" w14:textId="725D3DB2" w:rsidR="002F645D" w:rsidRPr="001305D6" w:rsidRDefault="002F6009" w:rsidP="00861DEF">
                            <w:pPr>
                              <w:pStyle w:val="ListParagraph"/>
                              <w:numPr>
                                <w:ilvl w:val="0"/>
                                <w:numId w:val="18"/>
                              </w:numPr>
                              <w:spacing w:before="60" w:after="60"/>
                              <w:jc w:val="both"/>
                            </w:pPr>
                            <w:r>
                              <w:t xml:space="preserve">We are interested in whether you think there is a </w:t>
                            </w:r>
                            <w:r w:rsidR="00AD7B1B">
                              <w:t xml:space="preserve">greater </w:t>
                            </w:r>
                            <w:r>
                              <w:t>role for</w:t>
                            </w:r>
                            <w:r w:rsidR="00931FE0">
                              <w:t xml:space="preserve"> business in contributing to wider societal</w:t>
                            </w:r>
                            <w:r>
                              <w:t xml:space="preserve"> </w:t>
                            </w:r>
                            <w:r w:rsidR="00E2745B">
                              <w:t>outcomes</w:t>
                            </w:r>
                            <w:r>
                              <w:t>. If so, then a</w:t>
                            </w:r>
                            <w:r w:rsidR="00360E9B">
                              <w:t xml:space="preserve"> strategic choice that </w:t>
                            </w:r>
                            <w:r w:rsidR="00006259">
                              <w:t>g</w:t>
                            </w:r>
                            <w:r w:rsidR="00360E9B">
                              <w:t xml:space="preserve">overnments </w:t>
                            </w:r>
                            <w:r w:rsidR="00931FE0">
                              <w:t>face is whether to</w:t>
                            </w:r>
                            <w:r w:rsidR="00931FE0" w:rsidRPr="00CD55F5">
                              <w:t xml:space="preserve"> encourag</w:t>
                            </w:r>
                            <w:r>
                              <w:t>e</w:t>
                            </w:r>
                            <w:r w:rsidR="00931FE0" w:rsidRPr="00CD55F5">
                              <w:t xml:space="preserve"> business</w:t>
                            </w:r>
                            <w:r w:rsidR="00931FE0">
                              <w:t>es</w:t>
                            </w:r>
                            <w:r w:rsidR="00931FE0" w:rsidRPr="00CD55F5">
                              <w:t xml:space="preserve"> to</w:t>
                            </w:r>
                            <w:r w:rsidR="00931FE0">
                              <w:t xml:space="preserve"> align their purpose to </w:t>
                            </w:r>
                            <w:r w:rsidR="00931FE0" w:rsidRPr="00CD55F5">
                              <w:t>society</w:t>
                            </w:r>
                            <w:r w:rsidR="00931FE0">
                              <w:t>’s interests</w:t>
                            </w:r>
                            <w:r>
                              <w:t xml:space="preserve">. </w:t>
                            </w:r>
                            <w:r w:rsidR="007928EC">
                              <w:t xml:space="preserve">There are a range of ways this can be done, </w:t>
                            </w:r>
                            <w:r>
                              <w:t>but partnerships and systems</w:t>
                            </w:r>
                            <w:r w:rsidR="00AD7B1B">
                              <w:t>-</w:t>
                            </w:r>
                            <w:r>
                              <w:t xml:space="preserve">based approaches </w:t>
                            </w:r>
                            <w:r w:rsidR="007928EC">
                              <w:t xml:space="preserve">to </w:t>
                            </w:r>
                            <w:r w:rsidR="00643254">
                              <w:t>identif</w:t>
                            </w:r>
                            <w:r w:rsidR="009A237F">
                              <w:t>y</w:t>
                            </w:r>
                            <w:r w:rsidR="007928EC">
                              <w:t xml:space="preserve"> the way forward will</w:t>
                            </w:r>
                            <w:r>
                              <w:t xml:space="preserve"> be </w:t>
                            </w:r>
                            <w:r w:rsidR="007928EC">
                              <w:t xml:space="preserve">required </w:t>
                            </w:r>
                            <w:r>
                              <w:t>to be truly successful.</w:t>
                            </w:r>
                          </w:p>
                          <w:p w14:paraId="42DDFE24" w14:textId="342E810D" w:rsidR="00E13E71" w:rsidRPr="00E13E71" w:rsidRDefault="00E13E71" w:rsidP="00E13E71">
                            <w:pPr>
                              <w:spacing w:before="60" w:after="60"/>
                              <w:jc w:val="both"/>
                              <w:rPr>
                                <w:b/>
                                <w:bCs/>
                                <w:color w:val="006272"/>
                              </w:rPr>
                            </w:pPr>
                            <w:r w:rsidRPr="00E13E71">
                              <w:rPr>
                                <w:b/>
                                <w:bCs/>
                                <w:color w:val="006272"/>
                              </w:rPr>
                              <w:t>Use of blockchain technology</w:t>
                            </w:r>
                          </w:p>
                          <w:p w14:paraId="4B47740A" w14:textId="45C2E229" w:rsidR="002F645D" w:rsidRDefault="002F645D" w:rsidP="00861DEF">
                            <w:pPr>
                              <w:pStyle w:val="ListParagraph"/>
                              <w:numPr>
                                <w:ilvl w:val="0"/>
                                <w:numId w:val="18"/>
                              </w:numPr>
                              <w:spacing w:before="60" w:after="60"/>
                              <w:jc w:val="both"/>
                            </w:pPr>
                            <w:r w:rsidRPr="00C33440">
                              <w:t>Blockchain technology</w:t>
                            </w:r>
                            <w:r w:rsidRPr="001305D6">
                              <w:t xml:space="preserve"> is starting to transform the way business and industries manage </w:t>
                            </w:r>
                            <w:r w:rsidRPr="002617B8">
                              <w:t xml:space="preserve">data and transact. </w:t>
                            </w:r>
                            <w:r>
                              <w:t>It is currently most commonly used in finance and supply chains, and best known for applications such Bitcoin and N</w:t>
                            </w:r>
                            <w:r w:rsidR="009A237F">
                              <w:t>on-</w:t>
                            </w:r>
                            <w:r>
                              <w:t>F</w:t>
                            </w:r>
                            <w:r w:rsidR="009A237F">
                              <w:t xml:space="preserve">ungible </w:t>
                            </w:r>
                            <w:r>
                              <w:t>T</w:t>
                            </w:r>
                            <w:r w:rsidR="009A237F">
                              <w:t>oken</w:t>
                            </w:r>
                            <w:r>
                              <w:t>s</w:t>
                            </w:r>
                            <w:r w:rsidR="009A237F">
                              <w:t xml:space="preserve"> (NFTs)</w:t>
                            </w:r>
                            <w:r>
                              <w:t xml:space="preserve">. </w:t>
                            </w:r>
                          </w:p>
                          <w:p w14:paraId="0F3B8DF6" w14:textId="3FEC22FC" w:rsidR="002F645D" w:rsidRDefault="002F645D" w:rsidP="00861DEF">
                            <w:pPr>
                              <w:pStyle w:val="ListParagraph"/>
                              <w:numPr>
                                <w:ilvl w:val="0"/>
                                <w:numId w:val="18"/>
                              </w:numPr>
                              <w:spacing w:before="60" w:after="60"/>
                              <w:jc w:val="both"/>
                            </w:pPr>
                            <w:r>
                              <w:t xml:space="preserve">Over </w:t>
                            </w:r>
                            <w:r w:rsidRPr="002617B8">
                              <w:t xml:space="preserve">the next 10 years </w:t>
                            </w:r>
                            <w:r>
                              <w:t xml:space="preserve">use of blockchain is likely to grow and broaden, reflecting its function as digital infrastructure. For example, it is likely to become </w:t>
                            </w:r>
                            <w:r w:rsidRPr="00054DB8">
                              <w:t xml:space="preserve">a more embedded </w:t>
                            </w:r>
                            <w:r>
                              <w:t xml:space="preserve">capability </w:t>
                            </w:r>
                            <w:r w:rsidRPr="00054DB8">
                              <w:t xml:space="preserve">in business </w:t>
                            </w:r>
                            <w:r>
                              <w:t xml:space="preserve">and across systems </w:t>
                            </w:r>
                            <w:r w:rsidRPr="00054DB8">
                              <w:t xml:space="preserve">supporting productivity </w:t>
                            </w:r>
                            <w:r>
                              <w:t>and enable more decentralised and networked business models</w:t>
                            </w:r>
                            <w:r w:rsidR="00244350">
                              <w:t xml:space="preserve"> including decentralised autonomous organisations (DAO)</w:t>
                            </w:r>
                            <w:r>
                              <w:t xml:space="preserve">. There </w:t>
                            </w:r>
                            <w:r w:rsidR="009A237F">
                              <w:t>are</w:t>
                            </w:r>
                            <w:r>
                              <w:t xml:space="preserve"> likely to be more uses that address </w:t>
                            </w:r>
                            <w:r w:rsidRPr="00054DB8">
                              <w:t xml:space="preserve">social and environmental </w:t>
                            </w:r>
                            <w:r>
                              <w:t xml:space="preserve">challenges and </w:t>
                            </w:r>
                            <w:r w:rsidRPr="00054DB8">
                              <w:t>contribute to wellbeing</w:t>
                            </w:r>
                            <w:r w:rsidR="009A237F">
                              <w:t xml:space="preserve">; </w:t>
                            </w:r>
                            <w:r w:rsidRPr="00054DB8">
                              <w:t xml:space="preserve">and </w:t>
                            </w:r>
                            <w:r>
                              <w:t>use of distributed data technology by Māori to grow business and enable Māori-led initiatives with data.</w:t>
                            </w:r>
                          </w:p>
                          <w:p w14:paraId="7AC1C02D" w14:textId="0219E7AC" w:rsidR="002F645D" w:rsidRPr="005D4C0F" w:rsidRDefault="00C4666F" w:rsidP="00861DEF">
                            <w:pPr>
                              <w:pStyle w:val="ListParagraph"/>
                              <w:numPr>
                                <w:ilvl w:val="0"/>
                                <w:numId w:val="18"/>
                              </w:numPr>
                              <w:jc w:val="both"/>
                              <w:rPr>
                                <w:color w:val="000000" w:themeColor="text1"/>
                              </w:rPr>
                            </w:pPr>
                            <w:bookmarkStart w:id="3" w:name="_Hlk101970221"/>
                            <w:r>
                              <w:t xml:space="preserve">Alongside </w:t>
                            </w:r>
                            <w:r w:rsidR="002F645D" w:rsidRPr="00054DB8">
                              <w:t xml:space="preserve">potential </w:t>
                            </w:r>
                            <w:r>
                              <w:t>beneficial</w:t>
                            </w:r>
                            <w:r w:rsidR="002F645D" w:rsidRPr="00D41E48">
                              <w:t xml:space="preserve"> uses, </w:t>
                            </w:r>
                            <w:r>
                              <w:rPr>
                                <w:color w:val="000000" w:themeColor="text1"/>
                              </w:rPr>
                              <w:t>t</w:t>
                            </w:r>
                            <w:r w:rsidRPr="00D42478">
                              <w:rPr>
                                <w:color w:val="000000" w:themeColor="text1"/>
                              </w:rPr>
                              <w:t xml:space="preserve">here are risks and challenges to overcome </w:t>
                            </w:r>
                            <w:r>
                              <w:rPr>
                                <w:color w:val="000000" w:themeColor="text1"/>
                              </w:rPr>
                              <w:t xml:space="preserve">with blockchain, and </w:t>
                            </w:r>
                            <w:r w:rsidR="002F645D" w:rsidRPr="00D41E48">
                              <w:t>uncertainty about the extent to which public trust and confidence in blockchain use will develop.</w:t>
                            </w:r>
                          </w:p>
                          <w:bookmarkEnd w:id="3"/>
                          <w:p w14:paraId="75F665D2" w14:textId="1B5EFF5C" w:rsidR="002F645D" w:rsidRPr="00931FE0" w:rsidRDefault="005D4C0F" w:rsidP="00861DEF">
                            <w:pPr>
                              <w:pStyle w:val="ListParagraph"/>
                              <w:numPr>
                                <w:ilvl w:val="0"/>
                                <w:numId w:val="18"/>
                              </w:numPr>
                              <w:jc w:val="both"/>
                              <w:rPr>
                                <w:color w:val="000000" w:themeColor="text1"/>
                              </w:rPr>
                            </w:pPr>
                            <w:r w:rsidRPr="005D4C0F">
                              <w:rPr>
                                <w:color w:val="000000" w:themeColor="text1"/>
                              </w:rPr>
                              <w:t>If Aotearoa New Zealand wants to advance the use of blockchain for positive outcomes, business and government will need to build skills to support innovation and adoption. Risks and opportunities will need to be addressed in an integrated and socially connected way that can anticipate and adapt to ongoing change and manage risks.  Government could make a strategic choice about the level of ambition it has to realise and shape the potential benefits of blockchain technology</w:t>
                            </w:r>
                            <w:r>
                              <w:rPr>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1E6F91FD" id="_x0000_t202" coordsize="21600,21600" o:spt="202" path="m,l,21600r21600,l21600,xe">
                <v:stroke joinstyle="miter"/>
                <v:path gradientshapeok="t" o:connecttype="rect"/>
              </v:shapetype>
              <v:shape id="Text Box 249" o:spid="_x0000_s1026" type="#_x0000_t202" style="width:473.7pt;height:6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" filled="f" strokecolor="#006272" strokeweight="1.75pt">
                <v:textbox>
                  <w:txbxContent>
                    <w:p w14:paraId="7EA425F4" w14:textId="77777777" w:rsidR="00B319D9" w:rsidRPr="00B319D9" w:rsidRDefault="00B319D9" w:rsidP="00B319D9">
                      <w:pPr>
                        <w:pStyle w:val="Heading1"/>
                        <w:spacing w:before="0"/>
                        <w:rPr>
                          <w:b/>
                          <w:bCs/>
                          <w:color w:val="006272"/>
                        </w:rPr>
                      </w:pPr>
                      <w:bookmarkStart w:id="4" w:name="_Toc103591003"/>
                      <w:r w:rsidRPr="00B319D9">
                        <w:rPr>
                          <w:b/>
                          <w:bCs/>
                          <w:color w:val="006272"/>
                        </w:rPr>
                        <w:t>Inviting your feedback</w:t>
                      </w:r>
                      <w:bookmarkEnd w:id="4"/>
                    </w:p>
                    <w:p w14:paraId="77E77A6D" w14:textId="03C2658B" w:rsidR="00B319D9" w:rsidRPr="00B319D9" w:rsidRDefault="00B319D9" w:rsidP="00B319D9">
                      <w:r w:rsidRPr="00B319D9">
                        <w:t>The Ministry of Business, Innovation and Employment (MBIE) has prepared this discussion document as a draft Long-term Insights Briefing. It presents some early insights on the subject of the Future of Business for Aotearoa New Zealand. We invite your input to develop and finalise the insights in the Briefing before it is submitted to Parliament.</w:t>
                      </w:r>
                    </w:p>
                    <w:p w14:paraId="3777C20B" w14:textId="081A66D4" w:rsidR="002F645D" w:rsidRPr="00B319D9" w:rsidRDefault="002F645D" w:rsidP="00801FA9">
                      <w:pPr>
                        <w:pStyle w:val="Heading1"/>
                        <w:spacing w:before="0"/>
                        <w:rPr>
                          <w:b/>
                          <w:bCs/>
                          <w:color w:val="006272"/>
                        </w:rPr>
                      </w:pPr>
                      <w:bookmarkStart w:id="5" w:name="_Toc103591004"/>
                      <w:r w:rsidRPr="00B319D9">
                        <w:rPr>
                          <w:b/>
                          <w:bCs/>
                          <w:color w:val="006272"/>
                        </w:rPr>
                        <w:t>Summary</w:t>
                      </w:r>
                      <w:bookmarkEnd w:id="5"/>
                    </w:p>
                    <w:p w14:paraId="085BED2D" w14:textId="77777777" w:rsidR="002F645D" w:rsidRPr="00F60827" w:rsidRDefault="002F645D" w:rsidP="002F645D">
                      <w:pPr>
                        <w:spacing w:before="60" w:after="60"/>
                        <w:jc w:val="both"/>
                      </w:pPr>
                      <w:bookmarkStart w:id="6" w:name="_Hlk102048300"/>
                      <w:r w:rsidRPr="00F60827">
                        <w:t xml:space="preserve">Global </w:t>
                      </w:r>
                      <w:r>
                        <w:t>megatrends,</w:t>
                      </w:r>
                      <w:r w:rsidRPr="00F60827">
                        <w:t xml:space="preserve"> like climate change and technolog</w:t>
                      </w:r>
                      <w:r>
                        <w:t>ical change,</w:t>
                      </w:r>
                      <w:r w:rsidRPr="00F60827">
                        <w:t xml:space="preserve"> are creating </w:t>
                      </w:r>
                      <w:r>
                        <w:t xml:space="preserve">enormous </w:t>
                      </w:r>
                      <w:r w:rsidRPr="00F60827">
                        <w:t>challe</w:t>
                      </w:r>
                      <w:r>
                        <w:t>n</w:t>
                      </w:r>
                      <w:r w:rsidRPr="00F60827">
                        <w:t>ge</w:t>
                      </w:r>
                      <w:r>
                        <w:t>s</w:t>
                      </w:r>
                      <w:r w:rsidRPr="00F60827">
                        <w:t xml:space="preserve"> </w:t>
                      </w:r>
                      <w:r>
                        <w:t>as well as</w:t>
                      </w:r>
                      <w:r w:rsidRPr="00F60827">
                        <w:t xml:space="preserve"> opportunit</w:t>
                      </w:r>
                      <w:r>
                        <w:t xml:space="preserve">ies </w:t>
                      </w:r>
                      <w:r w:rsidRPr="00F60827">
                        <w:t xml:space="preserve">for societies. </w:t>
                      </w:r>
                      <w:r>
                        <w:t xml:space="preserve">Many governments are realigning approaches to respond to complex challenges, including shifts from focusing on growth or productivity alone, to how these can contribute to higher </w:t>
                      </w:r>
                      <w:r w:rsidRPr="00F60827">
                        <w:t>wellbeing</w:t>
                      </w:r>
                      <w:r>
                        <w:t xml:space="preserve"> outcomes</w:t>
                      </w:r>
                      <w:r w:rsidRPr="00F60827">
                        <w:t>. Busi</w:t>
                      </w:r>
                      <w:r>
                        <w:t>n</w:t>
                      </w:r>
                      <w:r w:rsidRPr="00F60827">
                        <w:t>ess</w:t>
                      </w:r>
                      <w:r>
                        <w:t>es</w:t>
                      </w:r>
                      <w:r w:rsidRPr="00F60827">
                        <w:t xml:space="preserve"> are responding through shifts in </w:t>
                      </w:r>
                      <w:r>
                        <w:t xml:space="preserve">strategy, </w:t>
                      </w:r>
                      <w:r w:rsidRPr="00F60827">
                        <w:t xml:space="preserve">business models, and </w:t>
                      </w:r>
                      <w:r>
                        <w:t xml:space="preserve">exploring </w:t>
                      </w:r>
                      <w:r w:rsidRPr="00F60827">
                        <w:t xml:space="preserve">new </w:t>
                      </w:r>
                      <w:r>
                        <w:t xml:space="preserve">combinations and </w:t>
                      </w:r>
                      <w:r w:rsidRPr="00F60827">
                        <w:t>uses of technology</w:t>
                      </w:r>
                      <w:r>
                        <w:t xml:space="preserve">. </w:t>
                      </w:r>
                    </w:p>
                    <w:bookmarkEnd w:id="6"/>
                    <w:p w14:paraId="49A68E45" w14:textId="238C20C2" w:rsidR="002F645D" w:rsidRDefault="002F645D" w:rsidP="002F645D">
                      <w:pPr>
                        <w:spacing w:before="60" w:after="60"/>
                        <w:jc w:val="both"/>
                      </w:pPr>
                      <w:r w:rsidRPr="000402CF">
                        <w:t xml:space="preserve">At a business level, two </w:t>
                      </w:r>
                      <w:r>
                        <w:t>trends</w:t>
                      </w:r>
                      <w:r w:rsidRPr="000402CF">
                        <w:t xml:space="preserve"> occu</w:t>
                      </w:r>
                      <w:r>
                        <w:t>r</w:t>
                      </w:r>
                      <w:r w:rsidRPr="000402CF">
                        <w:t xml:space="preserve">ring in this context </w:t>
                      </w:r>
                      <w:r>
                        <w:t xml:space="preserve">of change </w:t>
                      </w:r>
                      <w:r w:rsidRPr="000402CF">
                        <w:t>are</w:t>
                      </w:r>
                      <w:r>
                        <w:t>:</w:t>
                      </w:r>
                      <w:r w:rsidRPr="000402CF">
                        <w:t xml:space="preserve"> the </w:t>
                      </w:r>
                      <w:r w:rsidRPr="00F359DF">
                        <w:rPr>
                          <w:b/>
                          <w:bCs/>
                          <w:color w:val="006272"/>
                        </w:rPr>
                        <w:t>growth of purpose-led business</w:t>
                      </w:r>
                      <w:r w:rsidRPr="000402CF">
                        <w:t xml:space="preserve"> and</w:t>
                      </w:r>
                      <w:r>
                        <w:t xml:space="preserve"> </w:t>
                      </w:r>
                      <w:r w:rsidRPr="000402CF">
                        <w:t xml:space="preserve">the emerging </w:t>
                      </w:r>
                      <w:r w:rsidRPr="00F359DF">
                        <w:rPr>
                          <w:b/>
                          <w:bCs/>
                          <w:color w:val="006272"/>
                        </w:rPr>
                        <w:t>use of blockchain technology</w:t>
                      </w:r>
                      <w:r>
                        <w:rPr>
                          <w:b/>
                          <w:bCs/>
                        </w:rPr>
                        <w:t xml:space="preserve"> </w:t>
                      </w:r>
                      <w:r>
                        <w:t xml:space="preserve">as part of increased digitalisation. Looking into these trends provides </w:t>
                      </w:r>
                      <w:r w:rsidRPr="00F359DF">
                        <w:rPr>
                          <w:b/>
                          <w:bCs/>
                          <w:color w:val="006272"/>
                        </w:rPr>
                        <w:t>long-term insights</w:t>
                      </w:r>
                      <w:r>
                        <w:t xml:space="preserve"> into how business in Aotearoa New Zealand may change over the next 10 years and beyond, and the implications and choices that arise for government. Key insights presented in this </w:t>
                      </w:r>
                      <w:r w:rsidRPr="00F359DF">
                        <w:rPr>
                          <w:b/>
                          <w:bCs/>
                          <w:color w:val="006272"/>
                        </w:rPr>
                        <w:t>draft Briefing</w:t>
                      </w:r>
                      <w:r>
                        <w:t xml:space="preserve"> for feedback are:  </w:t>
                      </w:r>
                    </w:p>
                    <w:p w14:paraId="51D1832C" w14:textId="125FB884" w:rsidR="00E13E71" w:rsidRPr="00E13E71" w:rsidRDefault="00E13E71" w:rsidP="002F645D">
                      <w:pPr>
                        <w:spacing w:before="60" w:after="60"/>
                        <w:jc w:val="both"/>
                        <w:rPr>
                          <w:b/>
                          <w:bCs/>
                          <w:color w:val="006272"/>
                        </w:rPr>
                      </w:pPr>
                      <w:r w:rsidRPr="00E13E71">
                        <w:rPr>
                          <w:b/>
                          <w:bCs/>
                          <w:color w:val="006272"/>
                        </w:rPr>
                        <w:t>Purpose-led business</w:t>
                      </w:r>
                    </w:p>
                    <w:p w14:paraId="15ACCC61" w14:textId="2BFB587D" w:rsidR="002F645D" w:rsidRPr="0027509B" w:rsidRDefault="002F645D" w:rsidP="00861DEF">
                      <w:pPr>
                        <w:pStyle w:val="ListParagraph"/>
                        <w:numPr>
                          <w:ilvl w:val="0"/>
                          <w:numId w:val="18"/>
                        </w:numPr>
                        <w:spacing w:before="60" w:after="60"/>
                        <w:jc w:val="both"/>
                      </w:pPr>
                      <w:r w:rsidRPr="0027509B">
                        <w:t xml:space="preserve">The number of purpose-led business in Aotearoa New Zealand is likely to grow steadily. </w:t>
                      </w:r>
                    </w:p>
                    <w:p w14:paraId="0FE7D4CD" w14:textId="77777777" w:rsidR="00AD7B1B" w:rsidRPr="0027509B" w:rsidRDefault="002F645D" w:rsidP="00861DEF">
                      <w:pPr>
                        <w:pStyle w:val="ListParagraph"/>
                        <w:numPr>
                          <w:ilvl w:val="0"/>
                          <w:numId w:val="18"/>
                        </w:numPr>
                        <w:spacing w:before="60" w:after="60"/>
                        <w:jc w:val="both"/>
                      </w:pPr>
                      <w:r>
                        <w:t>This</w:t>
                      </w:r>
                      <w:r w:rsidRPr="0027509B">
                        <w:t xml:space="preserve"> reflects a history of social responsibility amongst business for generations in New Zealand, particularly Māori business. </w:t>
                      </w:r>
                      <w:r>
                        <w:t>Growth will be</w:t>
                      </w:r>
                      <w:r w:rsidRPr="0027509B">
                        <w:t xml:space="preserve"> driven by increasing awareness and pressure for businesses to be more socially and environmentally responsible</w:t>
                      </w:r>
                      <w:r>
                        <w:t xml:space="preserve">. </w:t>
                      </w:r>
                      <w:r w:rsidR="00AD7B1B" w:rsidRPr="0027509B">
                        <w:t xml:space="preserve">However, </w:t>
                      </w:r>
                      <w:r w:rsidR="00AD7B1B">
                        <w:t xml:space="preserve">while most businesses would argue they are motivated by more than profit, </w:t>
                      </w:r>
                      <w:r w:rsidR="00AD7B1B" w:rsidRPr="0027509B">
                        <w:t xml:space="preserve">many businesses will </w:t>
                      </w:r>
                      <w:r w:rsidR="00AD7B1B">
                        <w:t xml:space="preserve">likely </w:t>
                      </w:r>
                      <w:r w:rsidR="00AD7B1B" w:rsidRPr="0027509B">
                        <w:t>remain primarily focussed on profit</w:t>
                      </w:r>
                      <w:r w:rsidR="00AD7B1B">
                        <w:t>.</w:t>
                      </w:r>
                    </w:p>
                    <w:p w14:paraId="4A82330C" w14:textId="77777777" w:rsidR="002F645D" w:rsidRPr="0027509B" w:rsidRDefault="002F645D" w:rsidP="00861DEF">
                      <w:pPr>
                        <w:pStyle w:val="ListParagraph"/>
                        <w:numPr>
                          <w:ilvl w:val="0"/>
                          <w:numId w:val="18"/>
                        </w:numPr>
                        <w:spacing w:before="60" w:after="60"/>
                        <w:jc w:val="both"/>
                      </w:pPr>
                      <w:r w:rsidRPr="0027509B">
                        <w:t xml:space="preserve">Scepticism about the effectiveness and motives of purpose-led businesses may </w:t>
                      </w:r>
                      <w:r>
                        <w:t>reduce</w:t>
                      </w:r>
                      <w:r w:rsidRPr="0027509B">
                        <w:t xml:space="preserve"> as tools like sustainability reporting and certification systems enable businesses to demonstrate</w:t>
                      </w:r>
                      <w:r>
                        <w:t xml:space="preserve"> their</w:t>
                      </w:r>
                      <w:r w:rsidRPr="0027509B">
                        <w:t xml:space="preserve"> contribution to wider purpose</w:t>
                      </w:r>
                      <w:r>
                        <w:t xml:space="preserve"> beyond profit.</w:t>
                      </w:r>
                    </w:p>
                    <w:p w14:paraId="7FED3CEE" w14:textId="725D3DB2" w:rsidR="002F645D" w:rsidRPr="001305D6" w:rsidRDefault="002F6009" w:rsidP="00861DEF">
                      <w:pPr>
                        <w:pStyle w:val="ListParagraph"/>
                        <w:numPr>
                          <w:ilvl w:val="0"/>
                          <w:numId w:val="18"/>
                        </w:numPr>
                        <w:spacing w:before="60" w:after="60"/>
                        <w:jc w:val="both"/>
                      </w:pPr>
                      <w:r>
                        <w:t xml:space="preserve">We are interested in whether you think there is a </w:t>
                      </w:r>
                      <w:r w:rsidR="00AD7B1B">
                        <w:t xml:space="preserve">greater </w:t>
                      </w:r>
                      <w:r>
                        <w:t>role for</w:t>
                      </w:r>
                      <w:r w:rsidR="00931FE0">
                        <w:t xml:space="preserve"> business in contributing to wider societal</w:t>
                      </w:r>
                      <w:r>
                        <w:t xml:space="preserve"> </w:t>
                      </w:r>
                      <w:r w:rsidR="00E2745B">
                        <w:t>outcomes</w:t>
                      </w:r>
                      <w:r>
                        <w:t>. If so, then a</w:t>
                      </w:r>
                      <w:r w:rsidR="00360E9B">
                        <w:t xml:space="preserve"> strategic choice that </w:t>
                      </w:r>
                      <w:r w:rsidR="00006259">
                        <w:t>g</w:t>
                      </w:r>
                      <w:r w:rsidR="00360E9B">
                        <w:t xml:space="preserve">overnments </w:t>
                      </w:r>
                      <w:r w:rsidR="00931FE0">
                        <w:t>face is whether to</w:t>
                      </w:r>
                      <w:r w:rsidR="00931FE0" w:rsidRPr="00CD55F5">
                        <w:t xml:space="preserve"> encourag</w:t>
                      </w:r>
                      <w:r>
                        <w:t>e</w:t>
                      </w:r>
                      <w:r w:rsidR="00931FE0" w:rsidRPr="00CD55F5">
                        <w:t xml:space="preserve"> business</w:t>
                      </w:r>
                      <w:r w:rsidR="00931FE0">
                        <w:t>es</w:t>
                      </w:r>
                      <w:r w:rsidR="00931FE0" w:rsidRPr="00CD55F5">
                        <w:t xml:space="preserve"> to</w:t>
                      </w:r>
                      <w:r w:rsidR="00931FE0">
                        <w:t xml:space="preserve"> align their purpose to </w:t>
                      </w:r>
                      <w:r w:rsidR="00931FE0" w:rsidRPr="00CD55F5">
                        <w:t>society</w:t>
                      </w:r>
                      <w:r w:rsidR="00931FE0">
                        <w:t>’s interests</w:t>
                      </w:r>
                      <w:r>
                        <w:t xml:space="preserve">. </w:t>
                      </w:r>
                      <w:r w:rsidR="007928EC">
                        <w:t xml:space="preserve">There are a range of ways this can be done, </w:t>
                      </w:r>
                      <w:r>
                        <w:t>but partnerships and systems</w:t>
                      </w:r>
                      <w:r w:rsidR="00AD7B1B">
                        <w:t>-</w:t>
                      </w:r>
                      <w:r>
                        <w:t xml:space="preserve">based approaches </w:t>
                      </w:r>
                      <w:r w:rsidR="007928EC">
                        <w:t xml:space="preserve">to </w:t>
                      </w:r>
                      <w:r w:rsidR="00643254">
                        <w:t>identif</w:t>
                      </w:r>
                      <w:r w:rsidR="009A237F">
                        <w:t>y</w:t>
                      </w:r>
                      <w:r w:rsidR="007928EC">
                        <w:t xml:space="preserve"> the way forward will</w:t>
                      </w:r>
                      <w:r>
                        <w:t xml:space="preserve"> be </w:t>
                      </w:r>
                      <w:r w:rsidR="007928EC">
                        <w:t xml:space="preserve">required </w:t>
                      </w:r>
                      <w:r>
                        <w:t>to be truly successful.</w:t>
                      </w:r>
                    </w:p>
                    <w:p w14:paraId="42DDFE24" w14:textId="342E810D" w:rsidR="00E13E71" w:rsidRPr="00E13E71" w:rsidRDefault="00E13E71" w:rsidP="00E13E71">
                      <w:pPr>
                        <w:spacing w:before="60" w:after="60"/>
                        <w:jc w:val="both"/>
                        <w:rPr>
                          <w:b/>
                          <w:bCs/>
                          <w:color w:val="006272"/>
                        </w:rPr>
                      </w:pPr>
                      <w:r w:rsidRPr="00E13E71">
                        <w:rPr>
                          <w:b/>
                          <w:bCs/>
                          <w:color w:val="006272"/>
                        </w:rPr>
                        <w:t>Use of blockchain technology</w:t>
                      </w:r>
                    </w:p>
                    <w:p w14:paraId="4B47740A" w14:textId="45C2E229" w:rsidR="002F645D" w:rsidRDefault="002F645D" w:rsidP="00861DEF">
                      <w:pPr>
                        <w:pStyle w:val="ListParagraph"/>
                        <w:numPr>
                          <w:ilvl w:val="0"/>
                          <w:numId w:val="18"/>
                        </w:numPr>
                        <w:spacing w:before="60" w:after="60"/>
                        <w:jc w:val="both"/>
                      </w:pPr>
                      <w:r w:rsidRPr="00C33440">
                        <w:t>Blockchain technology</w:t>
                      </w:r>
                      <w:r w:rsidRPr="001305D6">
                        <w:t xml:space="preserve"> is starting to transform the way business and industries manage </w:t>
                      </w:r>
                      <w:r w:rsidRPr="002617B8">
                        <w:t xml:space="preserve">data and transact. </w:t>
                      </w:r>
                      <w:r>
                        <w:t>It is currently most commonly used in finance and supply chains, and best known for applications such Bitcoin and N</w:t>
                      </w:r>
                      <w:r w:rsidR="009A237F">
                        <w:t>on-</w:t>
                      </w:r>
                      <w:r>
                        <w:t>F</w:t>
                      </w:r>
                      <w:r w:rsidR="009A237F">
                        <w:t xml:space="preserve">ungible </w:t>
                      </w:r>
                      <w:r>
                        <w:t>T</w:t>
                      </w:r>
                      <w:r w:rsidR="009A237F">
                        <w:t>oken</w:t>
                      </w:r>
                      <w:r>
                        <w:t>s</w:t>
                      </w:r>
                      <w:r w:rsidR="009A237F">
                        <w:t xml:space="preserve"> (NFTs)</w:t>
                      </w:r>
                      <w:r>
                        <w:t xml:space="preserve">. </w:t>
                      </w:r>
                    </w:p>
                    <w:p w14:paraId="0F3B8DF6" w14:textId="3FEC22FC" w:rsidR="002F645D" w:rsidRDefault="002F645D" w:rsidP="00861DEF">
                      <w:pPr>
                        <w:pStyle w:val="ListParagraph"/>
                        <w:numPr>
                          <w:ilvl w:val="0"/>
                          <w:numId w:val="18"/>
                        </w:numPr>
                        <w:spacing w:before="60" w:after="60"/>
                        <w:jc w:val="both"/>
                      </w:pPr>
                      <w:r>
                        <w:t xml:space="preserve">Over </w:t>
                      </w:r>
                      <w:r w:rsidRPr="002617B8">
                        <w:t xml:space="preserve">the next 10 years </w:t>
                      </w:r>
                      <w:r>
                        <w:t xml:space="preserve">use of blockchain is likely to grow and broaden, reflecting its function as digital infrastructure. For example, it is likely to become </w:t>
                      </w:r>
                      <w:r w:rsidRPr="00054DB8">
                        <w:t xml:space="preserve">a more embedded </w:t>
                      </w:r>
                      <w:r>
                        <w:t xml:space="preserve">capability </w:t>
                      </w:r>
                      <w:r w:rsidRPr="00054DB8">
                        <w:t xml:space="preserve">in business </w:t>
                      </w:r>
                      <w:r>
                        <w:t xml:space="preserve">and across systems </w:t>
                      </w:r>
                      <w:r w:rsidRPr="00054DB8">
                        <w:t xml:space="preserve">supporting productivity </w:t>
                      </w:r>
                      <w:r>
                        <w:t>and enable more decentralised and networked business models</w:t>
                      </w:r>
                      <w:r w:rsidR="00244350">
                        <w:t xml:space="preserve"> including decentralised autonomous organisations (DAO)</w:t>
                      </w:r>
                      <w:r>
                        <w:t xml:space="preserve">. There </w:t>
                      </w:r>
                      <w:r w:rsidR="009A237F">
                        <w:t>are</w:t>
                      </w:r>
                      <w:r>
                        <w:t xml:space="preserve"> likely to be more uses that address </w:t>
                      </w:r>
                      <w:r w:rsidRPr="00054DB8">
                        <w:t xml:space="preserve">social and environmental </w:t>
                      </w:r>
                      <w:r>
                        <w:t xml:space="preserve">challenges and </w:t>
                      </w:r>
                      <w:r w:rsidRPr="00054DB8">
                        <w:t>contribute to wellbeing</w:t>
                      </w:r>
                      <w:r w:rsidR="009A237F">
                        <w:t xml:space="preserve">; </w:t>
                      </w:r>
                      <w:r w:rsidRPr="00054DB8">
                        <w:t xml:space="preserve">and </w:t>
                      </w:r>
                      <w:r>
                        <w:t>use of distributed data technology by Māori to grow business and enable Māori-led initiatives with data.</w:t>
                      </w:r>
                    </w:p>
                    <w:p w14:paraId="7AC1C02D" w14:textId="0219E7AC" w:rsidR="002F645D" w:rsidRPr="005D4C0F" w:rsidRDefault="00C4666F" w:rsidP="00861DEF">
                      <w:pPr>
                        <w:pStyle w:val="ListParagraph"/>
                        <w:numPr>
                          <w:ilvl w:val="0"/>
                          <w:numId w:val="18"/>
                        </w:numPr>
                        <w:jc w:val="both"/>
                        <w:rPr>
                          <w:color w:val="000000" w:themeColor="text1"/>
                        </w:rPr>
                      </w:pPr>
                      <w:bookmarkStart w:id="7" w:name="_Hlk101970221"/>
                      <w:r>
                        <w:t xml:space="preserve">Alongside </w:t>
                      </w:r>
                      <w:r w:rsidR="002F645D" w:rsidRPr="00054DB8">
                        <w:t xml:space="preserve">potential </w:t>
                      </w:r>
                      <w:r>
                        <w:t>beneficial</w:t>
                      </w:r>
                      <w:r w:rsidR="002F645D" w:rsidRPr="00D41E48">
                        <w:t xml:space="preserve"> uses, </w:t>
                      </w:r>
                      <w:r>
                        <w:rPr>
                          <w:color w:val="000000" w:themeColor="text1"/>
                        </w:rPr>
                        <w:t>t</w:t>
                      </w:r>
                      <w:r w:rsidRPr="00D42478">
                        <w:rPr>
                          <w:color w:val="000000" w:themeColor="text1"/>
                        </w:rPr>
                        <w:t xml:space="preserve">here are risks and challenges to overcome </w:t>
                      </w:r>
                      <w:r>
                        <w:rPr>
                          <w:color w:val="000000" w:themeColor="text1"/>
                        </w:rPr>
                        <w:t xml:space="preserve">with blockchain, and </w:t>
                      </w:r>
                      <w:r w:rsidR="002F645D" w:rsidRPr="00D41E48">
                        <w:t>uncertainty about the extent to which public trust and confidence in blockchain use will develop.</w:t>
                      </w:r>
                    </w:p>
                    <w:bookmarkEnd w:id="7"/>
                    <w:p w14:paraId="75F665D2" w14:textId="1B5EFF5C" w:rsidR="002F645D" w:rsidRPr="00931FE0" w:rsidRDefault="005D4C0F" w:rsidP="00861DEF">
                      <w:pPr>
                        <w:pStyle w:val="ListParagraph"/>
                        <w:numPr>
                          <w:ilvl w:val="0"/>
                          <w:numId w:val="18"/>
                        </w:numPr>
                        <w:jc w:val="both"/>
                        <w:rPr>
                          <w:color w:val="000000" w:themeColor="text1"/>
                        </w:rPr>
                      </w:pPr>
                      <w:r w:rsidRPr="005D4C0F">
                        <w:rPr>
                          <w:color w:val="000000" w:themeColor="text1"/>
                        </w:rPr>
                        <w:t>If Aotearoa New Zealand wants to advance the use of blockchain for positive outcomes, business and government will need to build skills to support innovation and adoption. Risks and opportunities will need to be addressed in an integrated and socially connected way that can anticipate and adapt to ongoing change and manage risks.  Government could make a strategic choice about the level of ambition it has to realise and shape the potential benefits of blockchain technology</w:t>
                      </w:r>
                      <w:r>
                        <w:rPr>
                          <w:color w:val="000000" w:themeColor="text1"/>
                        </w:rPr>
                        <w:t>.</w:t>
                      </w:r>
                    </w:p>
                  </w:txbxContent>
                </v:textbox>
                <w10:anchorlock/>
              </v:shape>
            </w:pict>
          </mc:Fallback>
        </mc:AlternateContent>
      </w:r>
      <w:r>
        <w:br w:type="page"/>
      </w:r>
    </w:p>
    <w:p w14:paraId="35DDCE93" w14:textId="191408DC" w:rsidR="009E1D88" w:rsidRDefault="003D313E" w:rsidP="003D313E">
      <w:pPr>
        <w:pStyle w:val="BodyText"/>
        <w:spacing w:before="0" w:after="120" w:line="240" w:lineRule="auto"/>
        <w:rPr>
          <w:color w:val="000000" w:themeColor="text1"/>
        </w:rPr>
      </w:pPr>
      <w:r>
        <w:rPr>
          <w:noProof/>
          <w:lang w:eastAsia="en-NZ"/>
        </w:rPr>
        <w:lastRenderedPageBreak/>
        <mc:AlternateContent>
          <mc:Choice Requires="wps">
            <w:drawing>
              <wp:inline distT="0" distB="0" distL="0" distR="0" wp14:anchorId="0DE89A56" wp14:editId="2F54486F">
                <wp:extent cx="5747385" cy="4564380"/>
                <wp:effectExtent l="19050" t="19050" r="24765" b="26670"/>
                <wp:docPr id="11" name="Text Box 11"/>
                <wp:cNvGraphicFramePr/>
                <a:graphic xmlns:a="http://schemas.openxmlformats.org/drawingml/2006/main">
                  <a:graphicData uri="http://schemas.microsoft.com/office/word/2010/wordprocessingShape">
                    <wps:wsp>
                      <wps:cNvSpPr txBox="1"/>
                      <wps:spPr>
                        <a:xfrm>
                          <a:off x="0" y="0"/>
                          <a:ext cx="5747385" cy="4564380"/>
                        </a:xfrm>
                        <a:prstGeom prst="rect">
                          <a:avLst/>
                        </a:prstGeom>
                        <a:noFill/>
                        <a:ln w="28575">
                          <a:solidFill>
                            <a:srgbClr val="00B5E2"/>
                          </a:solidFill>
                          <a:headEnd/>
                          <a:tailEnd/>
                        </a:ln>
                      </wps:spPr>
                      <wps:style>
                        <a:lnRef idx="3">
                          <a:schemeClr val="lt1"/>
                        </a:lnRef>
                        <a:fillRef idx="1">
                          <a:schemeClr val="accent1"/>
                        </a:fillRef>
                        <a:effectRef idx="1">
                          <a:schemeClr val="accent1"/>
                        </a:effectRef>
                        <a:fontRef idx="minor">
                          <a:schemeClr val="lt1"/>
                        </a:fontRef>
                      </wps:style>
                      <wps:txbx>
                        <w:txbxContent>
                          <w:p w14:paraId="6F8B5E28" w14:textId="577ECA22" w:rsidR="00404A46" w:rsidRPr="00703DB2" w:rsidRDefault="00CC69B7" w:rsidP="00404A46">
                            <w:pPr>
                              <w:rPr>
                                <w:b/>
                                <w:color w:val="000000" w:themeColor="text1"/>
                                <w:sz w:val="32"/>
                                <w:szCs w:val="32"/>
                              </w:rPr>
                            </w:pPr>
                            <w:r w:rsidRPr="00703DB2">
                              <w:rPr>
                                <w:b/>
                                <w:color w:val="000000" w:themeColor="text1"/>
                                <w:sz w:val="32"/>
                                <w:szCs w:val="32"/>
                              </w:rPr>
                              <w:t>Q</w:t>
                            </w:r>
                            <w:r w:rsidR="00404A46" w:rsidRPr="00703DB2">
                              <w:rPr>
                                <w:b/>
                                <w:color w:val="000000" w:themeColor="text1"/>
                                <w:sz w:val="32"/>
                                <w:szCs w:val="32"/>
                              </w:rPr>
                              <w:t>uestions to guide your feedback</w:t>
                            </w:r>
                          </w:p>
                          <w:p w14:paraId="5AAE6B34" w14:textId="3C447BA4" w:rsidR="009D2DFB" w:rsidRPr="001833E8" w:rsidRDefault="00327C35" w:rsidP="001D45A1">
                            <w:pPr>
                              <w:spacing w:after="0" w:line="276" w:lineRule="auto"/>
                              <w:rPr>
                                <w:color w:val="000000" w:themeColor="text1"/>
                              </w:rPr>
                            </w:pPr>
                            <w:bookmarkStart w:id="4" w:name="_Hlk102050414"/>
                            <w:bookmarkStart w:id="5" w:name="_Hlk102050415"/>
                            <w:r w:rsidRPr="001833E8">
                              <w:rPr>
                                <w:b/>
                                <w:color w:val="000000" w:themeColor="text1"/>
                              </w:rPr>
                              <w:t>Question 1:</w:t>
                            </w:r>
                            <w:r w:rsidRPr="001833E8">
                              <w:rPr>
                                <w:bCs/>
                                <w:color w:val="000000" w:themeColor="text1"/>
                              </w:rPr>
                              <w:t xml:space="preserve"> In what ways </w:t>
                            </w:r>
                            <w:r w:rsidR="00B212B7">
                              <w:rPr>
                                <w:bCs/>
                                <w:color w:val="000000" w:themeColor="text1"/>
                              </w:rPr>
                              <w:t>are</w:t>
                            </w:r>
                            <w:r w:rsidR="00E13E71">
                              <w:rPr>
                                <w:bCs/>
                                <w:color w:val="000000" w:themeColor="text1"/>
                              </w:rPr>
                              <w:t xml:space="preserve"> you or your</w:t>
                            </w:r>
                            <w:r w:rsidRPr="001833E8">
                              <w:rPr>
                                <w:bCs/>
                                <w:color w:val="000000" w:themeColor="text1"/>
                              </w:rPr>
                              <w:t xml:space="preserve"> business respond</w:t>
                            </w:r>
                            <w:r w:rsidR="00B212B7">
                              <w:rPr>
                                <w:bCs/>
                                <w:color w:val="000000" w:themeColor="text1"/>
                              </w:rPr>
                              <w:t xml:space="preserve">ing </w:t>
                            </w:r>
                            <w:r w:rsidRPr="001833E8">
                              <w:rPr>
                                <w:bCs/>
                                <w:color w:val="000000" w:themeColor="text1"/>
                              </w:rPr>
                              <w:t xml:space="preserve">to </w:t>
                            </w:r>
                            <w:r w:rsidR="0085068A" w:rsidRPr="001833E8">
                              <w:rPr>
                                <w:bCs/>
                                <w:color w:val="000000" w:themeColor="text1"/>
                              </w:rPr>
                              <w:t xml:space="preserve">big </w:t>
                            </w:r>
                            <w:r w:rsidRPr="001833E8">
                              <w:rPr>
                                <w:bCs/>
                                <w:color w:val="000000" w:themeColor="text1"/>
                              </w:rPr>
                              <w:t>challenges</w:t>
                            </w:r>
                            <w:r w:rsidR="00FF6A1B" w:rsidRPr="001833E8">
                              <w:rPr>
                                <w:bCs/>
                                <w:color w:val="000000" w:themeColor="text1"/>
                              </w:rPr>
                              <w:t xml:space="preserve">, like COVID-19, climate change </w:t>
                            </w:r>
                            <w:r w:rsidR="008E1A44" w:rsidRPr="001833E8">
                              <w:rPr>
                                <w:bCs/>
                                <w:color w:val="000000" w:themeColor="text1"/>
                              </w:rPr>
                              <w:t>or</w:t>
                            </w:r>
                            <w:r w:rsidR="00FF6A1B" w:rsidRPr="001833E8">
                              <w:rPr>
                                <w:bCs/>
                                <w:color w:val="000000" w:themeColor="text1"/>
                              </w:rPr>
                              <w:t xml:space="preserve"> technological change</w:t>
                            </w:r>
                            <w:r w:rsidR="0085068A" w:rsidRPr="001833E8">
                              <w:rPr>
                                <w:bCs/>
                                <w:color w:val="000000" w:themeColor="text1"/>
                              </w:rPr>
                              <w:t xml:space="preserve">? </w:t>
                            </w:r>
                            <w:r w:rsidRPr="001833E8">
                              <w:rPr>
                                <w:bCs/>
                                <w:color w:val="000000" w:themeColor="text1"/>
                              </w:rPr>
                              <w:t xml:space="preserve">  </w:t>
                            </w:r>
                          </w:p>
                          <w:p w14:paraId="1501A4D7" w14:textId="68FB5F70" w:rsidR="006B1EDA" w:rsidRPr="001833E8" w:rsidRDefault="006B1EDA" w:rsidP="001D45A1">
                            <w:pPr>
                              <w:spacing w:before="240" w:after="0" w:line="276" w:lineRule="auto"/>
                              <w:rPr>
                                <w:b/>
                                <w:color w:val="000000" w:themeColor="text1"/>
                                <w:sz w:val="24"/>
                                <w:szCs w:val="24"/>
                              </w:rPr>
                            </w:pPr>
                            <w:r w:rsidRPr="001833E8">
                              <w:rPr>
                                <w:b/>
                                <w:color w:val="000000" w:themeColor="text1"/>
                                <w:sz w:val="24"/>
                                <w:szCs w:val="24"/>
                              </w:rPr>
                              <w:t xml:space="preserve">Purpose-led business </w:t>
                            </w:r>
                          </w:p>
                          <w:p w14:paraId="63C510D2" w14:textId="3EE80C5E" w:rsidR="00404A46" w:rsidRPr="001833E8" w:rsidRDefault="00404A46" w:rsidP="001D45A1">
                            <w:pPr>
                              <w:spacing w:after="0" w:line="276" w:lineRule="auto"/>
                              <w:rPr>
                                <w:rStyle w:val="Strong"/>
                                <w:b w:val="0"/>
                                <w:color w:val="000000" w:themeColor="text1"/>
                              </w:rPr>
                            </w:pPr>
                            <w:r w:rsidRPr="001833E8">
                              <w:rPr>
                                <w:b/>
                                <w:color w:val="000000" w:themeColor="text1"/>
                              </w:rPr>
                              <w:t xml:space="preserve">Question </w:t>
                            </w:r>
                            <w:r w:rsidR="00FF6A1B" w:rsidRPr="001833E8">
                              <w:rPr>
                                <w:b/>
                                <w:color w:val="000000" w:themeColor="text1"/>
                              </w:rPr>
                              <w:t>2</w:t>
                            </w:r>
                            <w:r w:rsidRPr="001833E8">
                              <w:rPr>
                                <w:b/>
                                <w:color w:val="000000" w:themeColor="text1"/>
                              </w:rPr>
                              <w:t>:</w:t>
                            </w:r>
                            <w:r w:rsidRPr="001833E8">
                              <w:rPr>
                                <w:bCs/>
                                <w:color w:val="000000" w:themeColor="text1"/>
                              </w:rPr>
                              <w:t xml:space="preserve"> </w:t>
                            </w:r>
                            <w:r w:rsidRPr="001833E8">
                              <w:rPr>
                                <w:rStyle w:val="Strong"/>
                                <w:b w:val="0"/>
                                <w:color w:val="000000" w:themeColor="text1"/>
                              </w:rPr>
                              <w:t xml:space="preserve">Do you </w:t>
                            </w:r>
                            <w:r w:rsidR="00FF6A1B" w:rsidRPr="001833E8">
                              <w:rPr>
                                <w:rStyle w:val="Strong"/>
                                <w:b w:val="0"/>
                                <w:color w:val="000000" w:themeColor="text1"/>
                              </w:rPr>
                              <w:t>think</w:t>
                            </w:r>
                            <w:r w:rsidRPr="001833E8">
                              <w:rPr>
                                <w:rStyle w:val="Strong"/>
                                <w:b w:val="0"/>
                                <w:color w:val="000000" w:themeColor="text1"/>
                              </w:rPr>
                              <w:t xml:space="preserve"> </w:t>
                            </w:r>
                            <w:r w:rsidR="008E4C57" w:rsidRPr="001833E8">
                              <w:rPr>
                                <w:rStyle w:val="Strong"/>
                                <w:b w:val="0"/>
                                <w:color w:val="000000" w:themeColor="text1"/>
                              </w:rPr>
                              <w:t>that there will be a steady increase in purpose-led businesses</w:t>
                            </w:r>
                            <w:r w:rsidRPr="001833E8">
                              <w:rPr>
                                <w:rStyle w:val="Strong"/>
                                <w:b w:val="0"/>
                                <w:color w:val="000000" w:themeColor="text1"/>
                              </w:rPr>
                              <w:t>? Are there other possible future states you think we should note?</w:t>
                            </w:r>
                          </w:p>
                          <w:p w14:paraId="65169781" w14:textId="747D3909" w:rsidR="00404A46" w:rsidRPr="001833E8" w:rsidRDefault="00404A46" w:rsidP="001D45A1">
                            <w:pPr>
                              <w:spacing w:after="0" w:line="276" w:lineRule="auto"/>
                              <w:rPr>
                                <w:rStyle w:val="Strong"/>
                                <w:b w:val="0"/>
                                <w:color w:val="000000" w:themeColor="text1"/>
                              </w:rPr>
                            </w:pPr>
                            <w:r w:rsidRPr="001833E8">
                              <w:rPr>
                                <w:rStyle w:val="Strong"/>
                                <w:bCs w:val="0"/>
                                <w:color w:val="000000" w:themeColor="text1"/>
                              </w:rPr>
                              <w:t xml:space="preserve">Question </w:t>
                            </w:r>
                            <w:r w:rsidR="00FF6A1B" w:rsidRPr="001833E8">
                              <w:rPr>
                                <w:rStyle w:val="Strong"/>
                                <w:bCs w:val="0"/>
                                <w:color w:val="000000" w:themeColor="text1"/>
                              </w:rPr>
                              <w:t>3</w:t>
                            </w:r>
                            <w:r w:rsidRPr="001833E8">
                              <w:rPr>
                                <w:rStyle w:val="Strong"/>
                                <w:bCs w:val="0"/>
                                <w:color w:val="000000" w:themeColor="text1"/>
                              </w:rPr>
                              <w:t>:</w:t>
                            </w:r>
                            <w:r w:rsidRPr="001833E8">
                              <w:rPr>
                                <w:rStyle w:val="Strong"/>
                                <w:b w:val="0"/>
                                <w:color w:val="000000" w:themeColor="text1"/>
                              </w:rPr>
                              <w:t xml:space="preserve"> Are there other opportunities or risks that could arise from </w:t>
                            </w:r>
                            <w:r w:rsidR="008E4C57" w:rsidRPr="001833E8">
                              <w:rPr>
                                <w:rStyle w:val="Strong"/>
                                <w:b w:val="0"/>
                                <w:color w:val="000000" w:themeColor="text1"/>
                              </w:rPr>
                              <w:t xml:space="preserve">a steady </w:t>
                            </w:r>
                            <w:r w:rsidR="00EC1A1A">
                              <w:rPr>
                                <w:rStyle w:val="Strong"/>
                                <w:b w:val="0"/>
                                <w:color w:val="000000" w:themeColor="text1"/>
                              </w:rPr>
                              <w:t>growth</w:t>
                            </w:r>
                            <w:r w:rsidR="008E4C57" w:rsidRPr="001833E8">
                              <w:rPr>
                                <w:rStyle w:val="Strong"/>
                                <w:b w:val="0"/>
                                <w:color w:val="000000" w:themeColor="text1"/>
                              </w:rPr>
                              <w:t xml:space="preserve"> in purpose-led businesses</w:t>
                            </w:r>
                            <w:r w:rsidRPr="001833E8">
                              <w:rPr>
                                <w:rStyle w:val="Strong"/>
                                <w:b w:val="0"/>
                                <w:color w:val="000000" w:themeColor="text1"/>
                              </w:rPr>
                              <w:t>?</w:t>
                            </w:r>
                          </w:p>
                          <w:p w14:paraId="75F1F59A" w14:textId="06439065" w:rsidR="008E4C57" w:rsidRPr="001833E8" w:rsidRDefault="008E4C57" w:rsidP="001D45A1">
                            <w:pPr>
                              <w:spacing w:after="0" w:line="276" w:lineRule="auto"/>
                              <w:rPr>
                                <w:rStyle w:val="Strong"/>
                                <w:b w:val="0"/>
                                <w:color w:val="000000" w:themeColor="text1"/>
                              </w:rPr>
                            </w:pPr>
                            <w:r w:rsidRPr="001833E8">
                              <w:rPr>
                                <w:rStyle w:val="Strong"/>
                                <w:bCs w:val="0"/>
                                <w:color w:val="000000" w:themeColor="text1"/>
                              </w:rPr>
                              <w:t xml:space="preserve">Question </w:t>
                            </w:r>
                            <w:r w:rsidR="00FF6A1B" w:rsidRPr="001833E8">
                              <w:rPr>
                                <w:rStyle w:val="Strong"/>
                                <w:bCs w:val="0"/>
                                <w:color w:val="000000" w:themeColor="text1"/>
                              </w:rPr>
                              <w:t>4</w:t>
                            </w:r>
                            <w:r w:rsidRPr="001833E8">
                              <w:rPr>
                                <w:rStyle w:val="Strong"/>
                                <w:bCs w:val="0"/>
                                <w:color w:val="000000" w:themeColor="text1"/>
                              </w:rPr>
                              <w:t>:</w:t>
                            </w:r>
                            <w:r w:rsidRPr="001833E8">
                              <w:rPr>
                                <w:rStyle w:val="Strong"/>
                                <w:b w:val="0"/>
                                <w:color w:val="000000" w:themeColor="text1"/>
                              </w:rPr>
                              <w:t xml:space="preserve"> Do you think that there is a </w:t>
                            </w:r>
                            <w:r w:rsidR="00AD7B1B">
                              <w:rPr>
                                <w:rStyle w:val="Strong"/>
                                <w:b w:val="0"/>
                                <w:color w:val="000000" w:themeColor="text1"/>
                              </w:rPr>
                              <w:t xml:space="preserve">greater </w:t>
                            </w:r>
                            <w:r w:rsidRPr="001833E8">
                              <w:rPr>
                                <w:rStyle w:val="Strong"/>
                                <w:b w:val="0"/>
                                <w:color w:val="000000" w:themeColor="text1"/>
                              </w:rPr>
                              <w:t>role for business in contributing to wider soci</w:t>
                            </w:r>
                            <w:r w:rsidR="00AD7B1B">
                              <w:rPr>
                                <w:rStyle w:val="Strong"/>
                                <w:b w:val="0"/>
                                <w:color w:val="000000" w:themeColor="text1"/>
                              </w:rPr>
                              <w:t xml:space="preserve">etal </w:t>
                            </w:r>
                            <w:r w:rsidRPr="001833E8">
                              <w:rPr>
                                <w:rStyle w:val="Strong"/>
                                <w:b w:val="0"/>
                                <w:color w:val="000000" w:themeColor="text1"/>
                              </w:rPr>
                              <w:t>o</w:t>
                            </w:r>
                            <w:r w:rsidR="00AD7B1B">
                              <w:rPr>
                                <w:rStyle w:val="Strong"/>
                                <w:b w:val="0"/>
                                <w:color w:val="000000" w:themeColor="text1"/>
                              </w:rPr>
                              <w:t>utcomes</w:t>
                            </w:r>
                            <w:r w:rsidRPr="001833E8">
                              <w:rPr>
                                <w:rStyle w:val="Strong"/>
                                <w:b w:val="0"/>
                                <w:color w:val="000000" w:themeColor="text1"/>
                              </w:rPr>
                              <w:t xml:space="preserve">? </w:t>
                            </w:r>
                            <w:r w:rsidR="00AD7B1B">
                              <w:rPr>
                                <w:rStyle w:val="Strong"/>
                                <w:b w:val="0"/>
                                <w:color w:val="000000" w:themeColor="text1"/>
                              </w:rPr>
                              <w:t>If so, w</w:t>
                            </w:r>
                            <w:r w:rsidRPr="001833E8">
                              <w:rPr>
                                <w:rStyle w:val="Strong"/>
                                <w:b w:val="0"/>
                                <w:color w:val="000000" w:themeColor="text1"/>
                              </w:rPr>
                              <w:t>hat do you think business needs to be able to do this?</w:t>
                            </w:r>
                          </w:p>
                          <w:p w14:paraId="4194066A" w14:textId="0EC79250" w:rsidR="00D808EB" w:rsidRPr="001833E8" w:rsidRDefault="00D808EB" w:rsidP="001D45A1">
                            <w:pPr>
                              <w:spacing w:after="0" w:line="276" w:lineRule="auto"/>
                              <w:rPr>
                                <w:rStyle w:val="Strong"/>
                                <w:b w:val="0"/>
                                <w:color w:val="000000" w:themeColor="text1"/>
                              </w:rPr>
                            </w:pPr>
                            <w:r w:rsidRPr="001833E8">
                              <w:rPr>
                                <w:rStyle w:val="Strong"/>
                                <w:bCs w:val="0"/>
                                <w:color w:val="000000" w:themeColor="text1"/>
                              </w:rPr>
                              <w:t xml:space="preserve">Question </w:t>
                            </w:r>
                            <w:r w:rsidR="00FF6A1B" w:rsidRPr="001833E8">
                              <w:rPr>
                                <w:rStyle w:val="Strong"/>
                                <w:bCs w:val="0"/>
                                <w:color w:val="000000" w:themeColor="text1"/>
                              </w:rPr>
                              <w:t>5</w:t>
                            </w:r>
                            <w:r w:rsidRPr="001833E8">
                              <w:rPr>
                                <w:rStyle w:val="Strong"/>
                                <w:bCs w:val="0"/>
                                <w:color w:val="000000" w:themeColor="text1"/>
                              </w:rPr>
                              <w:t>:</w:t>
                            </w:r>
                            <w:r w:rsidRPr="001833E8">
                              <w:rPr>
                                <w:rStyle w:val="Strong"/>
                                <w:b w:val="0"/>
                                <w:color w:val="000000" w:themeColor="text1"/>
                              </w:rPr>
                              <w:t xml:space="preserve"> Do you think there is a role for </w:t>
                            </w:r>
                            <w:r w:rsidR="00C2234D">
                              <w:rPr>
                                <w:rStyle w:val="Strong"/>
                                <w:b w:val="0"/>
                                <w:color w:val="000000" w:themeColor="text1"/>
                              </w:rPr>
                              <w:t>g</w:t>
                            </w:r>
                            <w:r w:rsidRPr="001833E8">
                              <w:rPr>
                                <w:rStyle w:val="Strong"/>
                                <w:b w:val="0"/>
                                <w:color w:val="000000" w:themeColor="text1"/>
                              </w:rPr>
                              <w:t xml:space="preserve">overnment in </w:t>
                            </w:r>
                            <w:r w:rsidR="00B6622C">
                              <w:rPr>
                                <w:rStyle w:val="Strong"/>
                                <w:b w:val="0"/>
                                <w:color w:val="000000" w:themeColor="text1"/>
                              </w:rPr>
                              <w:t>enabling</w:t>
                            </w:r>
                            <w:r w:rsidRPr="001833E8">
                              <w:rPr>
                                <w:rStyle w:val="Strong"/>
                                <w:b w:val="0"/>
                                <w:color w:val="000000" w:themeColor="text1"/>
                              </w:rPr>
                              <w:t xml:space="preserve"> purpose-led businesses? What role should or could government play?</w:t>
                            </w:r>
                          </w:p>
                          <w:p w14:paraId="35584CF1" w14:textId="615A0B3C" w:rsidR="006B1EDA" w:rsidRPr="001833E8" w:rsidRDefault="006B1EDA" w:rsidP="001D45A1">
                            <w:pPr>
                              <w:spacing w:before="240" w:after="0" w:line="276" w:lineRule="auto"/>
                              <w:rPr>
                                <w:rStyle w:val="Strong"/>
                                <w:color w:val="000000" w:themeColor="text1"/>
                                <w:sz w:val="24"/>
                                <w:szCs w:val="24"/>
                              </w:rPr>
                            </w:pPr>
                            <w:r w:rsidRPr="001833E8">
                              <w:rPr>
                                <w:rStyle w:val="Strong"/>
                                <w:color w:val="000000" w:themeColor="text1"/>
                                <w:sz w:val="24"/>
                                <w:szCs w:val="24"/>
                              </w:rPr>
                              <w:t xml:space="preserve">Use of blockchain </w:t>
                            </w:r>
                            <w:r w:rsidR="000F64B1" w:rsidRPr="001833E8">
                              <w:rPr>
                                <w:rStyle w:val="Strong"/>
                                <w:color w:val="000000" w:themeColor="text1"/>
                                <w:sz w:val="24"/>
                                <w:szCs w:val="24"/>
                              </w:rPr>
                              <w:t>technology</w:t>
                            </w:r>
                          </w:p>
                          <w:p w14:paraId="5AFA581D" w14:textId="29D34F86" w:rsidR="00CD027E" w:rsidRPr="001833E8" w:rsidRDefault="00CD027E" w:rsidP="001D45A1">
                            <w:pPr>
                              <w:spacing w:after="0" w:line="276" w:lineRule="auto"/>
                              <w:rPr>
                                <w:rStyle w:val="Strong"/>
                                <w:b w:val="0"/>
                                <w:bCs w:val="0"/>
                                <w:color w:val="000000" w:themeColor="text1"/>
                              </w:rPr>
                            </w:pPr>
                            <w:r w:rsidRPr="001833E8">
                              <w:rPr>
                                <w:rStyle w:val="Strong"/>
                                <w:color w:val="000000" w:themeColor="text1"/>
                              </w:rPr>
                              <w:t xml:space="preserve">Question </w:t>
                            </w:r>
                            <w:r w:rsidR="00FF6A1B" w:rsidRPr="001833E8">
                              <w:rPr>
                                <w:rStyle w:val="Strong"/>
                                <w:color w:val="000000" w:themeColor="text1"/>
                              </w:rPr>
                              <w:t>6</w:t>
                            </w:r>
                            <w:r w:rsidRPr="001833E8">
                              <w:rPr>
                                <w:rStyle w:val="Strong"/>
                                <w:color w:val="000000" w:themeColor="text1"/>
                              </w:rPr>
                              <w:t>:</w:t>
                            </w:r>
                            <w:r w:rsidRPr="001833E8">
                              <w:rPr>
                                <w:rStyle w:val="Strong"/>
                                <w:b w:val="0"/>
                                <w:bCs w:val="0"/>
                                <w:color w:val="000000" w:themeColor="text1"/>
                              </w:rPr>
                              <w:t xml:space="preserve"> Are there any other aspects to the </w:t>
                            </w:r>
                            <w:r w:rsidR="006B1EDA" w:rsidRPr="001833E8">
                              <w:rPr>
                                <w:rStyle w:val="Strong"/>
                                <w:b w:val="0"/>
                                <w:bCs w:val="0"/>
                                <w:color w:val="000000" w:themeColor="text1"/>
                              </w:rPr>
                              <w:t>current</w:t>
                            </w:r>
                            <w:r w:rsidRPr="001833E8">
                              <w:rPr>
                                <w:rStyle w:val="Strong"/>
                                <w:b w:val="0"/>
                                <w:bCs w:val="0"/>
                                <w:color w:val="000000" w:themeColor="text1"/>
                              </w:rPr>
                              <w:t xml:space="preserve"> development and use of blockchain that you are aware of? </w:t>
                            </w:r>
                          </w:p>
                          <w:p w14:paraId="4CBF7D82" w14:textId="000092B4" w:rsidR="00CD027E" w:rsidRPr="001833E8" w:rsidRDefault="00CD027E" w:rsidP="001D45A1">
                            <w:pPr>
                              <w:spacing w:after="0" w:line="276" w:lineRule="auto"/>
                              <w:rPr>
                                <w:rStyle w:val="Strong"/>
                                <w:b w:val="0"/>
                                <w:bCs w:val="0"/>
                                <w:color w:val="000000" w:themeColor="text1"/>
                              </w:rPr>
                            </w:pPr>
                            <w:r w:rsidRPr="001833E8">
                              <w:rPr>
                                <w:rStyle w:val="Strong"/>
                                <w:color w:val="000000" w:themeColor="text1"/>
                              </w:rPr>
                              <w:t xml:space="preserve">Question </w:t>
                            </w:r>
                            <w:r w:rsidR="00F063E1" w:rsidRPr="001833E8">
                              <w:rPr>
                                <w:rStyle w:val="Strong"/>
                                <w:color w:val="000000" w:themeColor="text1"/>
                              </w:rPr>
                              <w:t>7</w:t>
                            </w:r>
                            <w:r w:rsidRPr="001833E8">
                              <w:rPr>
                                <w:rStyle w:val="Strong"/>
                                <w:color w:val="000000" w:themeColor="text1"/>
                              </w:rPr>
                              <w:t>:</w:t>
                            </w:r>
                            <w:r w:rsidRPr="001833E8">
                              <w:rPr>
                                <w:rStyle w:val="Strong"/>
                                <w:b w:val="0"/>
                                <w:bCs w:val="0"/>
                                <w:color w:val="000000" w:themeColor="text1"/>
                              </w:rPr>
                              <w:t xml:space="preserve"> What else do you think may be probable or </w:t>
                            </w:r>
                            <w:r w:rsidR="00DF38F1" w:rsidRPr="001833E8">
                              <w:rPr>
                                <w:rStyle w:val="Strong"/>
                                <w:b w:val="0"/>
                                <w:bCs w:val="0"/>
                                <w:color w:val="000000" w:themeColor="text1"/>
                              </w:rPr>
                              <w:t>possible</w:t>
                            </w:r>
                            <w:r w:rsidRPr="001833E8">
                              <w:rPr>
                                <w:rStyle w:val="Strong"/>
                                <w:b w:val="0"/>
                                <w:bCs w:val="0"/>
                                <w:color w:val="000000" w:themeColor="text1"/>
                              </w:rPr>
                              <w:t xml:space="preserve"> about future developments in the use of blockchain? Are there other opportunities or implications?</w:t>
                            </w:r>
                          </w:p>
                          <w:p w14:paraId="2CBB7FDA" w14:textId="05E1FDD0" w:rsidR="00EC59C9" w:rsidRPr="001833E8" w:rsidRDefault="00CD027E" w:rsidP="009E1D88">
                            <w:pPr>
                              <w:spacing w:after="0" w:line="276" w:lineRule="auto"/>
                              <w:rPr>
                                <w:color w:val="000000" w:themeColor="text1"/>
                              </w:rPr>
                            </w:pPr>
                            <w:r w:rsidRPr="001833E8">
                              <w:rPr>
                                <w:rStyle w:val="Strong"/>
                                <w:color w:val="000000" w:themeColor="text1"/>
                              </w:rPr>
                              <w:t xml:space="preserve">Question </w:t>
                            </w:r>
                            <w:r w:rsidR="00F063E1" w:rsidRPr="001833E8">
                              <w:rPr>
                                <w:rStyle w:val="Strong"/>
                                <w:color w:val="000000" w:themeColor="text1"/>
                              </w:rPr>
                              <w:t>8</w:t>
                            </w:r>
                            <w:r w:rsidRPr="001833E8">
                              <w:rPr>
                                <w:rStyle w:val="Strong"/>
                                <w:color w:val="000000" w:themeColor="text1"/>
                              </w:rPr>
                              <w:t>:</w:t>
                            </w:r>
                            <w:r w:rsidRPr="001833E8">
                              <w:rPr>
                                <w:rStyle w:val="Strong"/>
                                <w:b w:val="0"/>
                                <w:bCs w:val="0"/>
                                <w:color w:val="000000" w:themeColor="text1"/>
                              </w:rPr>
                              <w:t xml:space="preserve"> </w:t>
                            </w:r>
                            <w:r w:rsidR="009A4D48" w:rsidRPr="001833E8">
                              <w:rPr>
                                <w:rStyle w:val="Strong"/>
                                <w:b w:val="0"/>
                                <w:bCs w:val="0"/>
                                <w:color w:val="000000" w:themeColor="text1"/>
                              </w:rPr>
                              <w:t xml:space="preserve">What approaches </w:t>
                            </w:r>
                            <w:r w:rsidR="00256703" w:rsidRPr="001833E8">
                              <w:rPr>
                                <w:rStyle w:val="Strong"/>
                                <w:b w:val="0"/>
                                <w:bCs w:val="0"/>
                                <w:color w:val="000000" w:themeColor="text1"/>
                              </w:rPr>
                              <w:t>should,</w:t>
                            </w:r>
                            <w:r w:rsidR="009A4D48" w:rsidRPr="001833E8">
                              <w:rPr>
                                <w:rStyle w:val="Strong"/>
                                <w:b w:val="0"/>
                                <w:bCs w:val="0"/>
                                <w:color w:val="000000" w:themeColor="text1"/>
                              </w:rPr>
                              <w:t xml:space="preserve"> or could </w:t>
                            </w:r>
                            <w:r w:rsidR="00144758" w:rsidRPr="005608F7">
                              <w:rPr>
                                <w:color w:val="000000" w:themeColor="text1"/>
                              </w:rPr>
                              <w:t xml:space="preserve">Aotearoa </w:t>
                            </w:r>
                            <w:r w:rsidR="00144758" w:rsidRPr="005608F7">
                              <w:rPr>
                                <w:rStyle w:val="Strong"/>
                                <w:b w:val="0"/>
                                <w:bCs w:val="0"/>
                                <w:color w:val="000000" w:themeColor="text1"/>
                              </w:rPr>
                              <w:t xml:space="preserve">New </w:t>
                            </w:r>
                            <w:r w:rsidR="00144758">
                              <w:rPr>
                                <w:rStyle w:val="Strong"/>
                                <w:b w:val="0"/>
                                <w:bCs w:val="0"/>
                                <w:color w:val="000000" w:themeColor="text1"/>
                              </w:rPr>
                              <w:t>Zealand</w:t>
                            </w:r>
                            <w:r w:rsidR="00144758" w:rsidRPr="001833E8">
                              <w:rPr>
                                <w:rStyle w:val="Strong"/>
                                <w:b w:val="0"/>
                                <w:bCs w:val="0"/>
                                <w:color w:val="000000" w:themeColor="text1"/>
                              </w:rPr>
                              <w:t xml:space="preserve"> </w:t>
                            </w:r>
                            <w:r w:rsidR="009A4D48" w:rsidRPr="001833E8">
                              <w:rPr>
                                <w:rStyle w:val="Strong"/>
                                <w:b w:val="0"/>
                                <w:bCs w:val="0"/>
                                <w:color w:val="000000" w:themeColor="text1"/>
                              </w:rPr>
                              <w:t xml:space="preserve">take </w:t>
                            </w:r>
                            <w:r w:rsidR="009A237F">
                              <w:rPr>
                                <w:rStyle w:val="Strong"/>
                                <w:b w:val="0"/>
                                <w:bCs w:val="0"/>
                                <w:color w:val="000000" w:themeColor="text1"/>
                              </w:rPr>
                              <w:t xml:space="preserve">with blockchain </w:t>
                            </w:r>
                            <w:r w:rsidR="009A4D48" w:rsidRPr="001833E8">
                              <w:rPr>
                                <w:rStyle w:val="Strong"/>
                                <w:b w:val="0"/>
                                <w:bCs w:val="0"/>
                                <w:color w:val="000000" w:themeColor="text1"/>
                              </w:rPr>
                              <w:t xml:space="preserve">to manage risks and </w:t>
                            </w:r>
                            <w:r w:rsidR="00F063E1" w:rsidRPr="001833E8">
                              <w:rPr>
                                <w:rStyle w:val="Strong"/>
                                <w:b w:val="0"/>
                                <w:bCs w:val="0"/>
                                <w:color w:val="000000" w:themeColor="text1"/>
                              </w:rPr>
                              <w:t>enable</w:t>
                            </w:r>
                            <w:r w:rsidR="009A4D48" w:rsidRPr="001833E8">
                              <w:rPr>
                                <w:rStyle w:val="Strong"/>
                                <w:b w:val="0"/>
                                <w:bCs w:val="0"/>
                                <w:color w:val="000000" w:themeColor="text1"/>
                              </w:rPr>
                              <w:t xml:space="preserve"> opportunities?</w:t>
                            </w:r>
                            <w:bookmarkEnd w:id="4"/>
                            <w:bookmarkEnd w:id="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DE89A56" id="Text Box 11" o:spid="_x0000_s1027" type="#_x0000_t202" style="width:452.55pt;height:35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" filled="f" strokecolor="#00b5e2" strokeweight="2.25pt">
                <v:textbox>
                  <w:txbxContent>
                    <w:p w14:paraId="6F8B5E28" w14:textId="577ECA22" w:rsidR="00404A46" w:rsidRPr="00703DB2" w:rsidRDefault="00CC69B7" w:rsidP="00404A46">
                      <w:pPr>
                        <w:rPr>
                          <w:b/>
                          <w:color w:val="000000" w:themeColor="text1"/>
                          <w:sz w:val="32"/>
                          <w:szCs w:val="32"/>
                        </w:rPr>
                      </w:pPr>
                      <w:r w:rsidRPr="00703DB2">
                        <w:rPr>
                          <w:b/>
                          <w:color w:val="000000" w:themeColor="text1"/>
                          <w:sz w:val="32"/>
                          <w:szCs w:val="32"/>
                        </w:rPr>
                        <w:t>Q</w:t>
                      </w:r>
                      <w:r w:rsidR="00404A46" w:rsidRPr="00703DB2">
                        <w:rPr>
                          <w:b/>
                          <w:color w:val="000000" w:themeColor="text1"/>
                          <w:sz w:val="32"/>
                          <w:szCs w:val="32"/>
                        </w:rPr>
                        <w:t>uestions to guide your feedback</w:t>
                      </w:r>
                    </w:p>
                    <w:p w14:paraId="5AAE6B34" w14:textId="3C447BA4" w:rsidR="009D2DFB" w:rsidRPr="001833E8" w:rsidRDefault="00327C35" w:rsidP="001D45A1">
                      <w:pPr>
                        <w:spacing w:after="0" w:line="276" w:lineRule="auto"/>
                        <w:rPr>
                          <w:color w:val="000000" w:themeColor="text1"/>
                        </w:rPr>
                      </w:pPr>
                      <w:bookmarkStart w:id="10" w:name="_Hlk102050414"/>
                      <w:bookmarkStart w:id="11" w:name="_Hlk102050415"/>
                      <w:r w:rsidRPr="001833E8">
                        <w:rPr>
                          <w:b/>
                          <w:color w:val="000000" w:themeColor="text1"/>
                        </w:rPr>
                        <w:t>Question 1:</w:t>
                      </w:r>
                      <w:r w:rsidRPr="001833E8">
                        <w:rPr>
                          <w:bCs/>
                          <w:color w:val="000000" w:themeColor="text1"/>
                        </w:rPr>
                        <w:t xml:space="preserve"> In what ways </w:t>
                      </w:r>
                      <w:r w:rsidR="00B212B7">
                        <w:rPr>
                          <w:bCs/>
                          <w:color w:val="000000" w:themeColor="text1"/>
                        </w:rPr>
                        <w:t>are</w:t>
                      </w:r>
                      <w:r w:rsidR="00E13E71">
                        <w:rPr>
                          <w:bCs/>
                          <w:color w:val="000000" w:themeColor="text1"/>
                        </w:rPr>
                        <w:t xml:space="preserve"> you or your</w:t>
                      </w:r>
                      <w:r w:rsidRPr="001833E8">
                        <w:rPr>
                          <w:bCs/>
                          <w:color w:val="000000" w:themeColor="text1"/>
                        </w:rPr>
                        <w:t xml:space="preserve"> business respond</w:t>
                      </w:r>
                      <w:r w:rsidR="00B212B7">
                        <w:rPr>
                          <w:bCs/>
                          <w:color w:val="000000" w:themeColor="text1"/>
                        </w:rPr>
                        <w:t xml:space="preserve">ing </w:t>
                      </w:r>
                      <w:r w:rsidRPr="001833E8">
                        <w:rPr>
                          <w:bCs/>
                          <w:color w:val="000000" w:themeColor="text1"/>
                        </w:rPr>
                        <w:t xml:space="preserve">to </w:t>
                      </w:r>
                      <w:r w:rsidR="0085068A" w:rsidRPr="001833E8">
                        <w:rPr>
                          <w:bCs/>
                          <w:color w:val="000000" w:themeColor="text1"/>
                        </w:rPr>
                        <w:t xml:space="preserve">big </w:t>
                      </w:r>
                      <w:r w:rsidRPr="001833E8">
                        <w:rPr>
                          <w:bCs/>
                          <w:color w:val="000000" w:themeColor="text1"/>
                        </w:rPr>
                        <w:t>challenges</w:t>
                      </w:r>
                      <w:r w:rsidR="00FF6A1B" w:rsidRPr="001833E8">
                        <w:rPr>
                          <w:bCs/>
                          <w:color w:val="000000" w:themeColor="text1"/>
                        </w:rPr>
                        <w:t xml:space="preserve">, like COVID-19, climate change </w:t>
                      </w:r>
                      <w:r w:rsidR="008E1A44" w:rsidRPr="001833E8">
                        <w:rPr>
                          <w:bCs/>
                          <w:color w:val="000000" w:themeColor="text1"/>
                        </w:rPr>
                        <w:t>or</w:t>
                      </w:r>
                      <w:r w:rsidR="00FF6A1B" w:rsidRPr="001833E8">
                        <w:rPr>
                          <w:bCs/>
                          <w:color w:val="000000" w:themeColor="text1"/>
                        </w:rPr>
                        <w:t xml:space="preserve"> technological change</w:t>
                      </w:r>
                      <w:r w:rsidR="0085068A" w:rsidRPr="001833E8">
                        <w:rPr>
                          <w:bCs/>
                          <w:color w:val="000000" w:themeColor="text1"/>
                        </w:rPr>
                        <w:t xml:space="preserve">? </w:t>
                      </w:r>
                      <w:r w:rsidRPr="001833E8">
                        <w:rPr>
                          <w:bCs/>
                          <w:color w:val="000000" w:themeColor="text1"/>
                        </w:rPr>
                        <w:t xml:space="preserve">  </w:t>
                      </w:r>
                    </w:p>
                    <w:p w14:paraId="1501A4D7" w14:textId="68FB5F70" w:rsidR="006B1EDA" w:rsidRPr="001833E8" w:rsidRDefault="006B1EDA" w:rsidP="001D45A1">
                      <w:pPr>
                        <w:spacing w:before="240" w:after="0" w:line="276" w:lineRule="auto"/>
                        <w:rPr>
                          <w:b/>
                          <w:color w:val="000000" w:themeColor="text1"/>
                          <w:sz w:val="24"/>
                          <w:szCs w:val="24"/>
                        </w:rPr>
                      </w:pPr>
                      <w:r w:rsidRPr="001833E8">
                        <w:rPr>
                          <w:b/>
                          <w:color w:val="000000" w:themeColor="text1"/>
                          <w:sz w:val="24"/>
                          <w:szCs w:val="24"/>
                        </w:rPr>
                        <w:t xml:space="preserve">Purpose-led business </w:t>
                      </w:r>
                    </w:p>
                    <w:p w14:paraId="63C510D2" w14:textId="3EE80C5E" w:rsidR="00404A46" w:rsidRPr="001833E8" w:rsidRDefault="00404A46" w:rsidP="001D45A1">
                      <w:pPr>
                        <w:spacing w:after="0" w:line="276" w:lineRule="auto"/>
                        <w:rPr>
                          <w:rStyle w:val="Strong"/>
                          <w:b w:val="0"/>
                          <w:color w:val="000000" w:themeColor="text1"/>
                        </w:rPr>
                      </w:pPr>
                      <w:r w:rsidRPr="001833E8">
                        <w:rPr>
                          <w:b/>
                          <w:color w:val="000000" w:themeColor="text1"/>
                        </w:rPr>
                        <w:t xml:space="preserve">Question </w:t>
                      </w:r>
                      <w:r w:rsidR="00FF6A1B" w:rsidRPr="001833E8">
                        <w:rPr>
                          <w:b/>
                          <w:color w:val="000000" w:themeColor="text1"/>
                        </w:rPr>
                        <w:t>2</w:t>
                      </w:r>
                      <w:r w:rsidRPr="001833E8">
                        <w:rPr>
                          <w:b/>
                          <w:color w:val="000000" w:themeColor="text1"/>
                        </w:rPr>
                        <w:t>:</w:t>
                      </w:r>
                      <w:r w:rsidRPr="001833E8">
                        <w:rPr>
                          <w:bCs/>
                          <w:color w:val="000000" w:themeColor="text1"/>
                        </w:rPr>
                        <w:t xml:space="preserve"> </w:t>
                      </w:r>
                      <w:r w:rsidRPr="001833E8">
                        <w:rPr>
                          <w:rStyle w:val="Strong"/>
                          <w:b w:val="0"/>
                          <w:color w:val="000000" w:themeColor="text1"/>
                        </w:rPr>
                        <w:t xml:space="preserve">Do you </w:t>
                      </w:r>
                      <w:r w:rsidR="00FF6A1B" w:rsidRPr="001833E8">
                        <w:rPr>
                          <w:rStyle w:val="Strong"/>
                          <w:b w:val="0"/>
                          <w:color w:val="000000" w:themeColor="text1"/>
                        </w:rPr>
                        <w:t>think</w:t>
                      </w:r>
                      <w:r w:rsidRPr="001833E8">
                        <w:rPr>
                          <w:rStyle w:val="Strong"/>
                          <w:b w:val="0"/>
                          <w:color w:val="000000" w:themeColor="text1"/>
                        </w:rPr>
                        <w:t xml:space="preserve"> </w:t>
                      </w:r>
                      <w:r w:rsidR="008E4C57" w:rsidRPr="001833E8">
                        <w:rPr>
                          <w:rStyle w:val="Strong"/>
                          <w:b w:val="0"/>
                          <w:color w:val="000000" w:themeColor="text1"/>
                        </w:rPr>
                        <w:t>that there will be a steady increase in purpose-led businesses</w:t>
                      </w:r>
                      <w:r w:rsidRPr="001833E8">
                        <w:rPr>
                          <w:rStyle w:val="Strong"/>
                          <w:b w:val="0"/>
                          <w:color w:val="000000" w:themeColor="text1"/>
                        </w:rPr>
                        <w:t>? Are there other possible future states you think we should note?</w:t>
                      </w:r>
                    </w:p>
                    <w:p w14:paraId="65169781" w14:textId="747D3909" w:rsidR="00404A46" w:rsidRPr="001833E8" w:rsidRDefault="00404A46" w:rsidP="001D45A1">
                      <w:pPr>
                        <w:spacing w:after="0" w:line="276" w:lineRule="auto"/>
                        <w:rPr>
                          <w:rStyle w:val="Strong"/>
                          <w:b w:val="0"/>
                          <w:color w:val="000000" w:themeColor="text1"/>
                        </w:rPr>
                      </w:pPr>
                      <w:r w:rsidRPr="001833E8">
                        <w:rPr>
                          <w:rStyle w:val="Strong"/>
                          <w:bCs w:val="0"/>
                          <w:color w:val="000000" w:themeColor="text1"/>
                        </w:rPr>
                        <w:t xml:space="preserve">Question </w:t>
                      </w:r>
                      <w:r w:rsidR="00FF6A1B" w:rsidRPr="001833E8">
                        <w:rPr>
                          <w:rStyle w:val="Strong"/>
                          <w:bCs w:val="0"/>
                          <w:color w:val="000000" w:themeColor="text1"/>
                        </w:rPr>
                        <w:t>3</w:t>
                      </w:r>
                      <w:r w:rsidRPr="001833E8">
                        <w:rPr>
                          <w:rStyle w:val="Strong"/>
                          <w:bCs w:val="0"/>
                          <w:color w:val="000000" w:themeColor="text1"/>
                        </w:rPr>
                        <w:t>:</w:t>
                      </w:r>
                      <w:r w:rsidRPr="001833E8">
                        <w:rPr>
                          <w:rStyle w:val="Strong"/>
                          <w:b w:val="0"/>
                          <w:color w:val="000000" w:themeColor="text1"/>
                        </w:rPr>
                        <w:t xml:space="preserve"> Are there other opportunities or risks that could arise from </w:t>
                      </w:r>
                      <w:r w:rsidR="008E4C57" w:rsidRPr="001833E8">
                        <w:rPr>
                          <w:rStyle w:val="Strong"/>
                          <w:b w:val="0"/>
                          <w:color w:val="000000" w:themeColor="text1"/>
                        </w:rPr>
                        <w:t xml:space="preserve">a steady </w:t>
                      </w:r>
                      <w:r w:rsidR="00EC1A1A">
                        <w:rPr>
                          <w:rStyle w:val="Strong"/>
                          <w:b w:val="0"/>
                          <w:color w:val="000000" w:themeColor="text1"/>
                        </w:rPr>
                        <w:t>growth</w:t>
                      </w:r>
                      <w:r w:rsidR="008E4C57" w:rsidRPr="001833E8">
                        <w:rPr>
                          <w:rStyle w:val="Strong"/>
                          <w:b w:val="0"/>
                          <w:color w:val="000000" w:themeColor="text1"/>
                        </w:rPr>
                        <w:t xml:space="preserve"> in purpose-led businesses</w:t>
                      </w:r>
                      <w:r w:rsidRPr="001833E8">
                        <w:rPr>
                          <w:rStyle w:val="Strong"/>
                          <w:b w:val="0"/>
                          <w:color w:val="000000" w:themeColor="text1"/>
                        </w:rPr>
                        <w:t>?</w:t>
                      </w:r>
                    </w:p>
                    <w:p w14:paraId="75F1F59A" w14:textId="06439065" w:rsidR="008E4C57" w:rsidRPr="001833E8" w:rsidRDefault="008E4C57" w:rsidP="001D45A1">
                      <w:pPr>
                        <w:spacing w:after="0" w:line="276" w:lineRule="auto"/>
                        <w:rPr>
                          <w:rStyle w:val="Strong"/>
                          <w:b w:val="0"/>
                          <w:color w:val="000000" w:themeColor="text1"/>
                        </w:rPr>
                      </w:pPr>
                      <w:r w:rsidRPr="001833E8">
                        <w:rPr>
                          <w:rStyle w:val="Strong"/>
                          <w:bCs w:val="0"/>
                          <w:color w:val="000000" w:themeColor="text1"/>
                        </w:rPr>
                        <w:t xml:space="preserve">Question </w:t>
                      </w:r>
                      <w:r w:rsidR="00FF6A1B" w:rsidRPr="001833E8">
                        <w:rPr>
                          <w:rStyle w:val="Strong"/>
                          <w:bCs w:val="0"/>
                          <w:color w:val="000000" w:themeColor="text1"/>
                        </w:rPr>
                        <w:t>4</w:t>
                      </w:r>
                      <w:r w:rsidRPr="001833E8">
                        <w:rPr>
                          <w:rStyle w:val="Strong"/>
                          <w:bCs w:val="0"/>
                          <w:color w:val="000000" w:themeColor="text1"/>
                        </w:rPr>
                        <w:t>:</w:t>
                      </w:r>
                      <w:r w:rsidRPr="001833E8">
                        <w:rPr>
                          <w:rStyle w:val="Strong"/>
                          <w:b w:val="0"/>
                          <w:color w:val="000000" w:themeColor="text1"/>
                        </w:rPr>
                        <w:t xml:space="preserve"> Do you think that there is a </w:t>
                      </w:r>
                      <w:r w:rsidR="00AD7B1B">
                        <w:rPr>
                          <w:rStyle w:val="Strong"/>
                          <w:b w:val="0"/>
                          <w:color w:val="000000" w:themeColor="text1"/>
                        </w:rPr>
                        <w:t xml:space="preserve">greater </w:t>
                      </w:r>
                      <w:r w:rsidRPr="001833E8">
                        <w:rPr>
                          <w:rStyle w:val="Strong"/>
                          <w:b w:val="0"/>
                          <w:color w:val="000000" w:themeColor="text1"/>
                        </w:rPr>
                        <w:t>role for business in contributing to wider soci</w:t>
                      </w:r>
                      <w:r w:rsidR="00AD7B1B">
                        <w:rPr>
                          <w:rStyle w:val="Strong"/>
                          <w:b w:val="0"/>
                          <w:color w:val="000000" w:themeColor="text1"/>
                        </w:rPr>
                        <w:t xml:space="preserve">etal </w:t>
                      </w:r>
                      <w:r w:rsidRPr="001833E8">
                        <w:rPr>
                          <w:rStyle w:val="Strong"/>
                          <w:b w:val="0"/>
                          <w:color w:val="000000" w:themeColor="text1"/>
                        </w:rPr>
                        <w:t>o</w:t>
                      </w:r>
                      <w:r w:rsidR="00AD7B1B">
                        <w:rPr>
                          <w:rStyle w:val="Strong"/>
                          <w:b w:val="0"/>
                          <w:color w:val="000000" w:themeColor="text1"/>
                        </w:rPr>
                        <w:t>utcomes</w:t>
                      </w:r>
                      <w:r w:rsidRPr="001833E8">
                        <w:rPr>
                          <w:rStyle w:val="Strong"/>
                          <w:b w:val="0"/>
                          <w:color w:val="000000" w:themeColor="text1"/>
                        </w:rPr>
                        <w:t xml:space="preserve">? </w:t>
                      </w:r>
                      <w:r w:rsidR="00AD7B1B">
                        <w:rPr>
                          <w:rStyle w:val="Strong"/>
                          <w:b w:val="0"/>
                          <w:color w:val="000000" w:themeColor="text1"/>
                        </w:rPr>
                        <w:t>If so, w</w:t>
                      </w:r>
                      <w:r w:rsidRPr="001833E8">
                        <w:rPr>
                          <w:rStyle w:val="Strong"/>
                          <w:b w:val="0"/>
                          <w:color w:val="000000" w:themeColor="text1"/>
                        </w:rPr>
                        <w:t>hat do you think business needs to be able to do this?</w:t>
                      </w:r>
                    </w:p>
                    <w:p w14:paraId="4194066A" w14:textId="0EC79250" w:rsidR="00D808EB" w:rsidRPr="001833E8" w:rsidRDefault="00D808EB" w:rsidP="001D45A1">
                      <w:pPr>
                        <w:spacing w:after="0" w:line="276" w:lineRule="auto"/>
                        <w:rPr>
                          <w:rStyle w:val="Strong"/>
                          <w:b w:val="0"/>
                          <w:color w:val="000000" w:themeColor="text1"/>
                        </w:rPr>
                      </w:pPr>
                      <w:r w:rsidRPr="001833E8">
                        <w:rPr>
                          <w:rStyle w:val="Strong"/>
                          <w:bCs w:val="0"/>
                          <w:color w:val="000000" w:themeColor="text1"/>
                        </w:rPr>
                        <w:t xml:space="preserve">Question </w:t>
                      </w:r>
                      <w:r w:rsidR="00FF6A1B" w:rsidRPr="001833E8">
                        <w:rPr>
                          <w:rStyle w:val="Strong"/>
                          <w:bCs w:val="0"/>
                          <w:color w:val="000000" w:themeColor="text1"/>
                        </w:rPr>
                        <w:t>5</w:t>
                      </w:r>
                      <w:r w:rsidRPr="001833E8">
                        <w:rPr>
                          <w:rStyle w:val="Strong"/>
                          <w:bCs w:val="0"/>
                          <w:color w:val="000000" w:themeColor="text1"/>
                        </w:rPr>
                        <w:t>:</w:t>
                      </w:r>
                      <w:r w:rsidRPr="001833E8">
                        <w:rPr>
                          <w:rStyle w:val="Strong"/>
                          <w:b w:val="0"/>
                          <w:color w:val="000000" w:themeColor="text1"/>
                        </w:rPr>
                        <w:t xml:space="preserve"> Do you think there is a role for </w:t>
                      </w:r>
                      <w:r w:rsidR="00C2234D">
                        <w:rPr>
                          <w:rStyle w:val="Strong"/>
                          <w:b w:val="0"/>
                          <w:color w:val="000000" w:themeColor="text1"/>
                        </w:rPr>
                        <w:t>g</w:t>
                      </w:r>
                      <w:r w:rsidRPr="001833E8">
                        <w:rPr>
                          <w:rStyle w:val="Strong"/>
                          <w:b w:val="0"/>
                          <w:color w:val="000000" w:themeColor="text1"/>
                        </w:rPr>
                        <w:t xml:space="preserve">overnment in </w:t>
                      </w:r>
                      <w:r w:rsidR="00B6622C">
                        <w:rPr>
                          <w:rStyle w:val="Strong"/>
                          <w:b w:val="0"/>
                          <w:color w:val="000000" w:themeColor="text1"/>
                        </w:rPr>
                        <w:t>enabling</w:t>
                      </w:r>
                      <w:r w:rsidRPr="001833E8">
                        <w:rPr>
                          <w:rStyle w:val="Strong"/>
                          <w:b w:val="0"/>
                          <w:color w:val="000000" w:themeColor="text1"/>
                        </w:rPr>
                        <w:t xml:space="preserve"> purpose-led businesses? What role should or could government play?</w:t>
                      </w:r>
                    </w:p>
                    <w:p w14:paraId="35584CF1" w14:textId="615A0B3C" w:rsidR="006B1EDA" w:rsidRPr="001833E8" w:rsidRDefault="006B1EDA" w:rsidP="001D45A1">
                      <w:pPr>
                        <w:spacing w:before="240" w:after="0" w:line="276" w:lineRule="auto"/>
                        <w:rPr>
                          <w:rStyle w:val="Strong"/>
                          <w:color w:val="000000" w:themeColor="text1"/>
                          <w:sz w:val="24"/>
                          <w:szCs w:val="24"/>
                        </w:rPr>
                      </w:pPr>
                      <w:r w:rsidRPr="001833E8">
                        <w:rPr>
                          <w:rStyle w:val="Strong"/>
                          <w:color w:val="000000" w:themeColor="text1"/>
                          <w:sz w:val="24"/>
                          <w:szCs w:val="24"/>
                        </w:rPr>
                        <w:t xml:space="preserve">Use of blockchain </w:t>
                      </w:r>
                      <w:r w:rsidR="000F64B1" w:rsidRPr="001833E8">
                        <w:rPr>
                          <w:rStyle w:val="Strong"/>
                          <w:color w:val="000000" w:themeColor="text1"/>
                          <w:sz w:val="24"/>
                          <w:szCs w:val="24"/>
                        </w:rPr>
                        <w:t>technology</w:t>
                      </w:r>
                    </w:p>
                    <w:p w14:paraId="5AFA581D" w14:textId="29D34F86" w:rsidR="00CD027E" w:rsidRPr="001833E8" w:rsidRDefault="00CD027E" w:rsidP="001D45A1">
                      <w:pPr>
                        <w:spacing w:after="0" w:line="276" w:lineRule="auto"/>
                        <w:rPr>
                          <w:rStyle w:val="Strong"/>
                          <w:b w:val="0"/>
                          <w:bCs w:val="0"/>
                          <w:color w:val="000000" w:themeColor="text1"/>
                        </w:rPr>
                      </w:pPr>
                      <w:r w:rsidRPr="001833E8">
                        <w:rPr>
                          <w:rStyle w:val="Strong"/>
                          <w:color w:val="000000" w:themeColor="text1"/>
                        </w:rPr>
                        <w:t xml:space="preserve">Question </w:t>
                      </w:r>
                      <w:r w:rsidR="00FF6A1B" w:rsidRPr="001833E8">
                        <w:rPr>
                          <w:rStyle w:val="Strong"/>
                          <w:color w:val="000000" w:themeColor="text1"/>
                        </w:rPr>
                        <w:t>6</w:t>
                      </w:r>
                      <w:r w:rsidRPr="001833E8">
                        <w:rPr>
                          <w:rStyle w:val="Strong"/>
                          <w:color w:val="000000" w:themeColor="text1"/>
                        </w:rPr>
                        <w:t>:</w:t>
                      </w:r>
                      <w:r w:rsidRPr="001833E8">
                        <w:rPr>
                          <w:rStyle w:val="Strong"/>
                          <w:b w:val="0"/>
                          <w:bCs w:val="0"/>
                          <w:color w:val="000000" w:themeColor="text1"/>
                        </w:rPr>
                        <w:t xml:space="preserve"> Are there any other aspects to the </w:t>
                      </w:r>
                      <w:r w:rsidR="006B1EDA" w:rsidRPr="001833E8">
                        <w:rPr>
                          <w:rStyle w:val="Strong"/>
                          <w:b w:val="0"/>
                          <w:bCs w:val="0"/>
                          <w:color w:val="000000" w:themeColor="text1"/>
                        </w:rPr>
                        <w:t>current</w:t>
                      </w:r>
                      <w:r w:rsidRPr="001833E8">
                        <w:rPr>
                          <w:rStyle w:val="Strong"/>
                          <w:b w:val="0"/>
                          <w:bCs w:val="0"/>
                          <w:color w:val="000000" w:themeColor="text1"/>
                        </w:rPr>
                        <w:t xml:space="preserve"> development and use of blockchain that you are aware of? </w:t>
                      </w:r>
                    </w:p>
                    <w:p w14:paraId="4CBF7D82" w14:textId="000092B4" w:rsidR="00CD027E" w:rsidRPr="001833E8" w:rsidRDefault="00CD027E" w:rsidP="001D45A1">
                      <w:pPr>
                        <w:spacing w:after="0" w:line="276" w:lineRule="auto"/>
                        <w:rPr>
                          <w:rStyle w:val="Strong"/>
                          <w:b w:val="0"/>
                          <w:bCs w:val="0"/>
                          <w:color w:val="000000" w:themeColor="text1"/>
                        </w:rPr>
                      </w:pPr>
                      <w:r w:rsidRPr="001833E8">
                        <w:rPr>
                          <w:rStyle w:val="Strong"/>
                          <w:color w:val="000000" w:themeColor="text1"/>
                        </w:rPr>
                        <w:t xml:space="preserve">Question </w:t>
                      </w:r>
                      <w:r w:rsidR="00F063E1" w:rsidRPr="001833E8">
                        <w:rPr>
                          <w:rStyle w:val="Strong"/>
                          <w:color w:val="000000" w:themeColor="text1"/>
                        </w:rPr>
                        <w:t>7</w:t>
                      </w:r>
                      <w:r w:rsidRPr="001833E8">
                        <w:rPr>
                          <w:rStyle w:val="Strong"/>
                          <w:color w:val="000000" w:themeColor="text1"/>
                        </w:rPr>
                        <w:t>:</w:t>
                      </w:r>
                      <w:r w:rsidRPr="001833E8">
                        <w:rPr>
                          <w:rStyle w:val="Strong"/>
                          <w:b w:val="0"/>
                          <w:bCs w:val="0"/>
                          <w:color w:val="000000" w:themeColor="text1"/>
                        </w:rPr>
                        <w:t xml:space="preserve"> What else do you think may be probable or </w:t>
                      </w:r>
                      <w:r w:rsidR="00DF38F1" w:rsidRPr="001833E8">
                        <w:rPr>
                          <w:rStyle w:val="Strong"/>
                          <w:b w:val="0"/>
                          <w:bCs w:val="0"/>
                          <w:color w:val="000000" w:themeColor="text1"/>
                        </w:rPr>
                        <w:t>possible</w:t>
                      </w:r>
                      <w:r w:rsidRPr="001833E8">
                        <w:rPr>
                          <w:rStyle w:val="Strong"/>
                          <w:b w:val="0"/>
                          <w:bCs w:val="0"/>
                          <w:color w:val="000000" w:themeColor="text1"/>
                        </w:rPr>
                        <w:t xml:space="preserve"> about future developments in the use of blockchain? Are there other opportunities or implications?</w:t>
                      </w:r>
                    </w:p>
                    <w:p w14:paraId="2CBB7FDA" w14:textId="05E1FDD0" w:rsidR="00EC59C9" w:rsidRPr="001833E8" w:rsidRDefault="00CD027E" w:rsidP="009E1D88">
                      <w:pPr>
                        <w:spacing w:after="0" w:line="276" w:lineRule="auto"/>
                        <w:rPr>
                          <w:color w:val="000000" w:themeColor="text1"/>
                        </w:rPr>
                      </w:pPr>
                      <w:r w:rsidRPr="001833E8">
                        <w:rPr>
                          <w:rStyle w:val="Strong"/>
                          <w:color w:val="000000" w:themeColor="text1"/>
                        </w:rPr>
                        <w:t xml:space="preserve">Question </w:t>
                      </w:r>
                      <w:r w:rsidR="00F063E1" w:rsidRPr="001833E8">
                        <w:rPr>
                          <w:rStyle w:val="Strong"/>
                          <w:color w:val="000000" w:themeColor="text1"/>
                        </w:rPr>
                        <w:t>8</w:t>
                      </w:r>
                      <w:r w:rsidRPr="001833E8">
                        <w:rPr>
                          <w:rStyle w:val="Strong"/>
                          <w:color w:val="000000" w:themeColor="text1"/>
                        </w:rPr>
                        <w:t>:</w:t>
                      </w:r>
                      <w:r w:rsidRPr="001833E8">
                        <w:rPr>
                          <w:rStyle w:val="Strong"/>
                          <w:b w:val="0"/>
                          <w:bCs w:val="0"/>
                          <w:color w:val="000000" w:themeColor="text1"/>
                        </w:rPr>
                        <w:t xml:space="preserve"> </w:t>
                      </w:r>
                      <w:r w:rsidR="009A4D48" w:rsidRPr="001833E8">
                        <w:rPr>
                          <w:rStyle w:val="Strong"/>
                          <w:b w:val="0"/>
                          <w:bCs w:val="0"/>
                          <w:color w:val="000000" w:themeColor="text1"/>
                        </w:rPr>
                        <w:t xml:space="preserve">What approaches </w:t>
                      </w:r>
                      <w:r w:rsidR="00256703" w:rsidRPr="001833E8">
                        <w:rPr>
                          <w:rStyle w:val="Strong"/>
                          <w:b w:val="0"/>
                          <w:bCs w:val="0"/>
                          <w:color w:val="000000" w:themeColor="text1"/>
                        </w:rPr>
                        <w:t>should,</w:t>
                      </w:r>
                      <w:r w:rsidR="009A4D48" w:rsidRPr="001833E8">
                        <w:rPr>
                          <w:rStyle w:val="Strong"/>
                          <w:b w:val="0"/>
                          <w:bCs w:val="0"/>
                          <w:color w:val="000000" w:themeColor="text1"/>
                        </w:rPr>
                        <w:t xml:space="preserve"> or could </w:t>
                      </w:r>
                      <w:r w:rsidR="00144758" w:rsidRPr="005608F7">
                        <w:rPr>
                          <w:color w:val="000000" w:themeColor="text1"/>
                        </w:rPr>
                        <w:t xml:space="preserve">Aotearoa </w:t>
                      </w:r>
                      <w:r w:rsidR="00144758" w:rsidRPr="005608F7">
                        <w:rPr>
                          <w:rStyle w:val="Strong"/>
                          <w:b w:val="0"/>
                          <w:bCs w:val="0"/>
                          <w:color w:val="000000" w:themeColor="text1"/>
                        </w:rPr>
                        <w:t xml:space="preserve">New </w:t>
                      </w:r>
                      <w:r w:rsidR="00144758">
                        <w:rPr>
                          <w:rStyle w:val="Strong"/>
                          <w:b w:val="0"/>
                          <w:bCs w:val="0"/>
                          <w:color w:val="000000" w:themeColor="text1"/>
                        </w:rPr>
                        <w:t>Zealand</w:t>
                      </w:r>
                      <w:r w:rsidR="00144758" w:rsidRPr="001833E8">
                        <w:rPr>
                          <w:rStyle w:val="Strong"/>
                          <w:b w:val="0"/>
                          <w:bCs w:val="0"/>
                          <w:color w:val="000000" w:themeColor="text1"/>
                        </w:rPr>
                        <w:t xml:space="preserve"> </w:t>
                      </w:r>
                      <w:r w:rsidR="009A4D48" w:rsidRPr="001833E8">
                        <w:rPr>
                          <w:rStyle w:val="Strong"/>
                          <w:b w:val="0"/>
                          <w:bCs w:val="0"/>
                          <w:color w:val="000000" w:themeColor="text1"/>
                        </w:rPr>
                        <w:t xml:space="preserve">take </w:t>
                      </w:r>
                      <w:r w:rsidR="009A237F">
                        <w:rPr>
                          <w:rStyle w:val="Strong"/>
                          <w:b w:val="0"/>
                          <w:bCs w:val="0"/>
                          <w:color w:val="000000" w:themeColor="text1"/>
                        </w:rPr>
                        <w:t xml:space="preserve">with blockchain </w:t>
                      </w:r>
                      <w:r w:rsidR="009A4D48" w:rsidRPr="001833E8">
                        <w:rPr>
                          <w:rStyle w:val="Strong"/>
                          <w:b w:val="0"/>
                          <w:bCs w:val="0"/>
                          <w:color w:val="000000" w:themeColor="text1"/>
                        </w:rPr>
                        <w:t xml:space="preserve">to manage risks and </w:t>
                      </w:r>
                      <w:r w:rsidR="00F063E1" w:rsidRPr="001833E8">
                        <w:rPr>
                          <w:rStyle w:val="Strong"/>
                          <w:b w:val="0"/>
                          <w:bCs w:val="0"/>
                          <w:color w:val="000000" w:themeColor="text1"/>
                        </w:rPr>
                        <w:t>enable</w:t>
                      </w:r>
                      <w:r w:rsidR="009A4D48" w:rsidRPr="001833E8">
                        <w:rPr>
                          <w:rStyle w:val="Strong"/>
                          <w:b w:val="0"/>
                          <w:bCs w:val="0"/>
                          <w:color w:val="000000" w:themeColor="text1"/>
                        </w:rPr>
                        <w:t xml:space="preserve"> opportunities?</w:t>
                      </w:r>
                      <w:bookmarkEnd w:id="10"/>
                      <w:bookmarkEnd w:id="11"/>
                    </w:p>
                  </w:txbxContent>
                </v:textbox>
                <w10:anchorlock/>
              </v:shape>
            </w:pict>
          </mc:Fallback>
        </mc:AlternateContent>
      </w:r>
    </w:p>
    <w:p w14:paraId="49907FA2" w14:textId="434DC050" w:rsidR="003D313E" w:rsidRDefault="003D313E" w:rsidP="003D313E">
      <w:pPr>
        <w:pStyle w:val="BodyText"/>
        <w:spacing w:before="0" w:after="120" w:line="240" w:lineRule="auto"/>
        <w:rPr>
          <w:color w:val="000000" w:themeColor="text1"/>
        </w:rPr>
      </w:pPr>
      <w:r>
        <w:rPr>
          <w:color w:val="000000" w:themeColor="text1"/>
        </w:rPr>
        <w:t xml:space="preserve">Please </w:t>
      </w:r>
      <w:r w:rsidRPr="00EC59C9">
        <w:rPr>
          <w:color w:val="000000" w:themeColor="text1"/>
        </w:rPr>
        <w:t xml:space="preserve">provide </w:t>
      </w:r>
      <w:r>
        <w:rPr>
          <w:color w:val="000000" w:themeColor="text1"/>
        </w:rPr>
        <w:t xml:space="preserve">your </w:t>
      </w:r>
      <w:r w:rsidRPr="00EC59C9">
        <w:rPr>
          <w:color w:val="000000" w:themeColor="text1"/>
        </w:rPr>
        <w:t>feedback by</w:t>
      </w:r>
      <w:r>
        <w:rPr>
          <w:color w:val="000000" w:themeColor="text1"/>
        </w:rPr>
        <w:t xml:space="preserve"> </w:t>
      </w:r>
      <w:r>
        <w:t xml:space="preserve">5pm on </w:t>
      </w:r>
      <w:r w:rsidRPr="00FF7822">
        <w:t>Friday</w:t>
      </w:r>
      <w:r w:rsidR="00FF7822" w:rsidRPr="00FF7822">
        <w:t xml:space="preserve"> 24</w:t>
      </w:r>
      <w:r w:rsidRPr="00FF7822">
        <w:t xml:space="preserve"> June</w:t>
      </w:r>
      <w:r>
        <w:t xml:space="preserve"> 2022</w:t>
      </w:r>
      <w:r w:rsidR="009E1D88">
        <w:rPr>
          <w:color w:val="000000" w:themeColor="text1"/>
        </w:rPr>
        <w:t>. You can make your submission by:</w:t>
      </w:r>
    </w:p>
    <w:p w14:paraId="51894907" w14:textId="13D6633F" w:rsidR="009E1D88" w:rsidRPr="00331C67" w:rsidRDefault="003D313E" w:rsidP="00861DEF">
      <w:pPr>
        <w:pStyle w:val="ListParagraph"/>
        <w:numPr>
          <w:ilvl w:val="0"/>
          <w:numId w:val="17"/>
        </w:numPr>
        <w:rPr>
          <w:rStyle w:val="Hyperlink"/>
          <w:color w:val="auto"/>
          <w:u w:val="none"/>
        </w:rPr>
      </w:pPr>
      <w:r w:rsidRPr="00331C67">
        <w:rPr>
          <w:color w:val="000000" w:themeColor="text1"/>
        </w:rPr>
        <w:t xml:space="preserve">using the form provided at: </w:t>
      </w:r>
      <w:hyperlink r:id="rId10" w:history="1">
        <w:r w:rsidR="00331C67">
          <w:rPr>
            <w:rStyle w:val="Hyperlink"/>
          </w:rPr>
          <w:t>www.mbie.govt.nz/draft-ltib</w:t>
        </w:r>
      </w:hyperlink>
    </w:p>
    <w:p w14:paraId="2EC54A81" w14:textId="41828BC2" w:rsidR="003D313E" w:rsidRPr="008E1A44" w:rsidRDefault="003D313E" w:rsidP="00861DEF">
      <w:pPr>
        <w:pStyle w:val="BodyText"/>
        <w:numPr>
          <w:ilvl w:val="0"/>
          <w:numId w:val="17"/>
        </w:numPr>
        <w:spacing w:before="0" w:line="240" w:lineRule="auto"/>
        <w:rPr>
          <w:b/>
          <w:color w:val="000000" w:themeColor="text1"/>
        </w:rPr>
      </w:pPr>
      <w:r w:rsidRPr="008E1A44">
        <w:rPr>
          <w:color w:val="000000" w:themeColor="text1"/>
        </w:rPr>
        <w:t>email</w:t>
      </w:r>
      <w:r w:rsidR="009E1D88">
        <w:rPr>
          <w:color w:val="000000" w:themeColor="text1"/>
        </w:rPr>
        <w:t>ing</w:t>
      </w:r>
      <w:r w:rsidRPr="008E1A44">
        <w:rPr>
          <w:color w:val="000000" w:themeColor="text1"/>
        </w:rPr>
        <w:t xml:space="preserve"> to </w:t>
      </w:r>
      <w:hyperlink r:id="rId11" w:history="1">
        <w:r w:rsidRPr="008E1A44">
          <w:rPr>
            <w:rStyle w:val="Hyperlink"/>
            <w:color w:val="000000" w:themeColor="text1"/>
          </w:rPr>
          <w:t>LTIB@mbie.govt.nz</w:t>
        </w:r>
      </w:hyperlink>
    </w:p>
    <w:p w14:paraId="6704CCF0" w14:textId="17BC5FC0" w:rsidR="009E1D88" w:rsidRPr="009E1D88" w:rsidRDefault="009E1D88" w:rsidP="00861DEF">
      <w:pPr>
        <w:pStyle w:val="BodyText"/>
        <w:numPr>
          <w:ilvl w:val="0"/>
          <w:numId w:val="17"/>
        </w:numPr>
        <w:spacing w:before="0" w:after="120" w:line="240" w:lineRule="auto"/>
      </w:pPr>
      <w:r>
        <w:rPr>
          <w:bCs/>
          <w:color w:val="000000" w:themeColor="text1"/>
        </w:rPr>
        <w:t xml:space="preserve">or </w:t>
      </w:r>
      <w:r w:rsidR="003D313E" w:rsidRPr="00EC59C9">
        <w:rPr>
          <w:bCs/>
          <w:color w:val="000000" w:themeColor="text1"/>
        </w:rPr>
        <w:t>post</w:t>
      </w:r>
      <w:r>
        <w:rPr>
          <w:bCs/>
          <w:color w:val="000000" w:themeColor="text1"/>
        </w:rPr>
        <w:t>ing to</w:t>
      </w:r>
      <w:r w:rsidR="003D313E">
        <w:rPr>
          <w:bCs/>
          <w:color w:val="000000" w:themeColor="text1"/>
        </w:rPr>
        <w:t xml:space="preserve">: </w:t>
      </w:r>
    </w:p>
    <w:p w14:paraId="04B8110B" w14:textId="77777777" w:rsidR="009E1D88" w:rsidRDefault="003D313E" w:rsidP="009E1D88">
      <w:pPr>
        <w:pStyle w:val="BodyText"/>
        <w:spacing w:before="0" w:line="240" w:lineRule="auto"/>
        <w:ind w:firstLine="720"/>
        <w:rPr>
          <w:color w:val="000000" w:themeColor="text1"/>
        </w:rPr>
      </w:pPr>
      <w:r w:rsidRPr="00EC59C9">
        <w:rPr>
          <w:color w:val="000000" w:themeColor="text1"/>
        </w:rPr>
        <w:t>Strategic Policy</w:t>
      </w:r>
    </w:p>
    <w:p w14:paraId="5833466A" w14:textId="31B32FFB" w:rsidR="009E1D88" w:rsidRDefault="003D313E" w:rsidP="009E1D88">
      <w:pPr>
        <w:pStyle w:val="BodyText"/>
        <w:spacing w:before="0" w:line="240" w:lineRule="auto"/>
        <w:ind w:firstLine="720"/>
        <w:rPr>
          <w:color w:val="000000" w:themeColor="text1"/>
        </w:rPr>
      </w:pPr>
      <w:r w:rsidRPr="00EC59C9">
        <w:rPr>
          <w:color w:val="000000" w:themeColor="text1"/>
        </w:rPr>
        <w:t>Ministry of Business, Innovation and Employment</w:t>
      </w:r>
      <w:r>
        <w:rPr>
          <w:color w:val="000000" w:themeColor="text1"/>
        </w:rPr>
        <w:t xml:space="preserve"> </w:t>
      </w:r>
    </w:p>
    <w:p w14:paraId="644FA5D4" w14:textId="77777777" w:rsidR="009E1D88" w:rsidRDefault="003D313E" w:rsidP="009E1D88">
      <w:pPr>
        <w:pStyle w:val="BodyText"/>
        <w:spacing w:before="0" w:line="240" w:lineRule="auto"/>
        <w:ind w:firstLine="720"/>
        <w:rPr>
          <w:color w:val="000000" w:themeColor="text1"/>
        </w:rPr>
      </w:pPr>
      <w:r w:rsidRPr="00EC59C9">
        <w:rPr>
          <w:color w:val="000000" w:themeColor="text1"/>
        </w:rPr>
        <w:t>PO Box 1473</w:t>
      </w:r>
    </w:p>
    <w:p w14:paraId="5D2B3800" w14:textId="77777777" w:rsidR="009E1D88" w:rsidRDefault="003D313E" w:rsidP="009E1D88">
      <w:pPr>
        <w:pStyle w:val="BodyText"/>
        <w:spacing w:before="0" w:line="240" w:lineRule="auto"/>
        <w:ind w:firstLine="720"/>
      </w:pPr>
      <w:r w:rsidRPr="0037111B">
        <w:t>Wellington 6140</w:t>
      </w:r>
    </w:p>
    <w:p w14:paraId="61C80503" w14:textId="5E104851" w:rsidR="003D313E" w:rsidRDefault="003D313E" w:rsidP="009E1D88">
      <w:pPr>
        <w:pStyle w:val="BodyText"/>
        <w:spacing w:before="0" w:after="240" w:line="240" w:lineRule="auto"/>
        <w:ind w:firstLine="720"/>
      </w:pPr>
      <w:r w:rsidRPr="0037111B">
        <w:t>New Zealand</w:t>
      </w:r>
    </w:p>
    <w:p w14:paraId="0898517A" w14:textId="77777777" w:rsidR="00F450A3" w:rsidRDefault="003D313E" w:rsidP="001724F8">
      <w:r>
        <w:t xml:space="preserve">Please include your name, the name of your organisation (if applicable) and contact details in your submission. You may include any evidence to support your views, for example references to research, facts and figures, or relevant examples. </w:t>
      </w:r>
    </w:p>
    <w:p w14:paraId="035A2190" w14:textId="2D836BB3" w:rsidR="002618DA" w:rsidRPr="00504528" w:rsidRDefault="00F450A3" w:rsidP="001724F8">
      <w:r>
        <w:t>I</w:t>
      </w:r>
      <w:r w:rsidR="003D313E">
        <w:t xml:space="preserve">nformation on how we will use your feedback and protect private information are </w:t>
      </w:r>
      <w:r w:rsidR="00AC6259">
        <w:t xml:space="preserve">in </w:t>
      </w:r>
      <w:r w:rsidR="003D313E">
        <w:t xml:space="preserve">Annex </w:t>
      </w:r>
      <w:r w:rsidR="00547CAE">
        <w:t>One</w:t>
      </w:r>
      <w:r w:rsidR="003D313E">
        <w:t xml:space="preserve">. </w:t>
      </w:r>
    </w:p>
    <w:p w14:paraId="18BF7CCA" w14:textId="77777777" w:rsidR="002618DA" w:rsidRDefault="002618DA">
      <w:pPr>
        <w:spacing w:after="160" w:line="259" w:lineRule="auto"/>
        <w:rPr>
          <w:rFonts w:asciiTheme="majorHAnsi" w:eastAsiaTheme="majorEastAsia" w:hAnsiTheme="majorHAnsi" w:cstheme="majorBidi"/>
          <w:color w:val="2F5496" w:themeColor="accent1" w:themeShade="BF"/>
          <w:sz w:val="26"/>
          <w:szCs w:val="26"/>
        </w:rPr>
      </w:pPr>
      <w:r>
        <w:br w:type="page"/>
      </w:r>
    </w:p>
    <w:p w14:paraId="7A42DADB" w14:textId="03A4DF70" w:rsidR="003D7EF4" w:rsidRDefault="003D7EF4" w:rsidP="00504528">
      <w:pPr>
        <w:pStyle w:val="Heading1"/>
      </w:pPr>
      <w:bookmarkStart w:id="6" w:name="_Toc101435274"/>
      <w:bookmarkStart w:id="7" w:name="_Toc101449935"/>
      <w:bookmarkStart w:id="8" w:name="_Toc103591005"/>
      <w:r w:rsidRPr="00317313">
        <w:lastRenderedPageBreak/>
        <w:t>Contents</w:t>
      </w:r>
      <w:bookmarkEnd w:id="6"/>
      <w:bookmarkEnd w:id="7"/>
      <w:bookmarkEnd w:id="8"/>
      <w:r w:rsidR="002E3FA4" w:rsidRPr="00D66300">
        <w:t xml:space="preserve"> </w:t>
      </w:r>
    </w:p>
    <w:p w14:paraId="671C8FDF" w14:textId="77777777" w:rsidR="00C2234D" w:rsidRPr="00C2234D" w:rsidRDefault="00C2234D" w:rsidP="00C2234D"/>
    <w:p w14:paraId="181AB159" w14:textId="4B87D9C4" w:rsidR="00EA77F5" w:rsidRDefault="00317313">
      <w:pPr>
        <w:pStyle w:val="TOC1"/>
        <w:rPr>
          <w:rFonts w:eastAsiaTheme="minorEastAsia"/>
          <w:noProof/>
          <w:lang w:eastAsia="en-NZ"/>
        </w:rPr>
      </w:pPr>
      <w:r>
        <w:rPr>
          <w:sz w:val="23"/>
          <w:szCs w:val="23"/>
        </w:rPr>
        <w:fldChar w:fldCharType="begin"/>
      </w:r>
      <w:r>
        <w:rPr>
          <w:sz w:val="23"/>
          <w:szCs w:val="23"/>
        </w:rPr>
        <w:instrText xml:space="preserve"> TOC \o "1-2" \h \z \u </w:instrText>
      </w:r>
      <w:r>
        <w:rPr>
          <w:sz w:val="23"/>
          <w:szCs w:val="23"/>
        </w:rPr>
        <w:fldChar w:fldCharType="separate"/>
      </w:r>
      <w:hyperlink r:id="rId12" w:anchor="_Toc103591003" w:history="1">
        <w:r w:rsidR="00EA77F5" w:rsidRPr="00F60B1C">
          <w:rPr>
            <w:rStyle w:val="Hyperlink"/>
            <w:b/>
            <w:bCs/>
            <w:noProof/>
          </w:rPr>
          <w:t>Inviting your feedback</w:t>
        </w:r>
        <w:r w:rsidR="00EA77F5">
          <w:rPr>
            <w:noProof/>
            <w:webHidden/>
          </w:rPr>
          <w:tab/>
        </w:r>
        <w:r w:rsidR="00EA77F5">
          <w:rPr>
            <w:noProof/>
            <w:webHidden/>
          </w:rPr>
          <w:fldChar w:fldCharType="begin"/>
        </w:r>
        <w:r w:rsidR="00EA77F5">
          <w:rPr>
            <w:noProof/>
            <w:webHidden/>
          </w:rPr>
          <w:instrText xml:space="preserve"> PAGEREF _Toc103591003 \h </w:instrText>
        </w:r>
        <w:r w:rsidR="00EA77F5">
          <w:rPr>
            <w:noProof/>
            <w:webHidden/>
          </w:rPr>
        </w:r>
        <w:r w:rsidR="00EA77F5">
          <w:rPr>
            <w:noProof/>
            <w:webHidden/>
          </w:rPr>
          <w:fldChar w:fldCharType="separate"/>
        </w:r>
        <w:r w:rsidR="00EA77F5">
          <w:rPr>
            <w:noProof/>
            <w:webHidden/>
          </w:rPr>
          <w:t>3</w:t>
        </w:r>
        <w:r w:rsidR="00EA77F5">
          <w:rPr>
            <w:noProof/>
            <w:webHidden/>
          </w:rPr>
          <w:fldChar w:fldCharType="end"/>
        </w:r>
      </w:hyperlink>
    </w:p>
    <w:p w14:paraId="5312578E" w14:textId="430131F0" w:rsidR="00EA77F5" w:rsidRDefault="005F12C0">
      <w:pPr>
        <w:pStyle w:val="TOC1"/>
        <w:rPr>
          <w:rFonts w:eastAsiaTheme="minorEastAsia"/>
          <w:noProof/>
          <w:lang w:eastAsia="en-NZ"/>
        </w:rPr>
      </w:pPr>
      <w:hyperlink r:id="rId13" w:anchor="_Toc103591004" w:history="1">
        <w:r w:rsidR="00EA77F5" w:rsidRPr="00F60B1C">
          <w:rPr>
            <w:rStyle w:val="Hyperlink"/>
            <w:b/>
            <w:bCs/>
            <w:noProof/>
          </w:rPr>
          <w:t>Summary</w:t>
        </w:r>
        <w:r w:rsidR="00EA77F5">
          <w:rPr>
            <w:noProof/>
            <w:webHidden/>
          </w:rPr>
          <w:tab/>
        </w:r>
        <w:r w:rsidR="00EA77F5">
          <w:rPr>
            <w:noProof/>
            <w:webHidden/>
          </w:rPr>
          <w:fldChar w:fldCharType="begin"/>
        </w:r>
        <w:r w:rsidR="00EA77F5">
          <w:rPr>
            <w:noProof/>
            <w:webHidden/>
          </w:rPr>
          <w:instrText xml:space="preserve"> PAGEREF _Toc103591004 \h </w:instrText>
        </w:r>
        <w:r w:rsidR="00EA77F5">
          <w:rPr>
            <w:noProof/>
            <w:webHidden/>
          </w:rPr>
        </w:r>
        <w:r w:rsidR="00EA77F5">
          <w:rPr>
            <w:noProof/>
            <w:webHidden/>
          </w:rPr>
          <w:fldChar w:fldCharType="separate"/>
        </w:r>
        <w:r w:rsidR="00EA77F5">
          <w:rPr>
            <w:noProof/>
            <w:webHidden/>
          </w:rPr>
          <w:t>3</w:t>
        </w:r>
        <w:r w:rsidR="00EA77F5">
          <w:rPr>
            <w:noProof/>
            <w:webHidden/>
          </w:rPr>
          <w:fldChar w:fldCharType="end"/>
        </w:r>
      </w:hyperlink>
    </w:p>
    <w:p w14:paraId="01B5D395" w14:textId="7EC0C231" w:rsidR="00EA77F5" w:rsidRDefault="005F12C0">
      <w:pPr>
        <w:pStyle w:val="TOC1"/>
        <w:rPr>
          <w:rFonts w:eastAsiaTheme="minorEastAsia"/>
          <w:noProof/>
          <w:lang w:eastAsia="en-NZ"/>
        </w:rPr>
      </w:pPr>
      <w:hyperlink w:anchor="_Toc103591005" w:history="1">
        <w:r w:rsidR="00EA77F5" w:rsidRPr="00F60B1C">
          <w:rPr>
            <w:rStyle w:val="Hyperlink"/>
            <w:noProof/>
          </w:rPr>
          <w:t>Contents</w:t>
        </w:r>
        <w:r w:rsidR="00EA77F5">
          <w:rPr>
            <w:noProof/>
            <w:webHidden/>
          </w:rPr>
          <w:tab/>
        </w:r>
        <w:r w:rsidR="00EA77F5">
          <w:rPr>
            <w:noProof/>
            <w:webHidden/>
          </w:rPr>
          <w:fldChar w:fldCharType="begin"/>
        </w:r>
        <w:r w:rsidR="00EA77F5">
          <w:rPr>
            <w:noProof/>
            <w:webHidden/>
          </w:rPr>
          <w:instrText xml:space="preserve"> PAGEREF _Toc103591005 \h </w:instrText>
        </w:r>
        <w:r w:rsidR="00EA77F5">
          <w:rPr>
            <w:noProof/>
            <w:webHidden/>
          </w:rPr>
        </w:r>
        <w:r w:rsidR="00EA77F5">
          <w:rPr>
            <w:noProof/>
            <w:webHidden/>
          </w:rPr>
          <w:fldChar w:fldCharType="separate"/>
        </w:r>
        <w:r w:rsidR="00EA77F5">
          <w:rPr>
            <w:noProof/>
            <w:webHidden/>
          </w:rPr>
          <w:t>5</w:t>
        </w:r>
        <w:r w:rsidR="00EA77F5">
          <w:rPr>
            <w:noProof/>
            <w:webHidden/>
          </w:rPr>
          <w:fldChar w:fldCharType="end"/>
        </w:r>
      </w:hyperlink>
    </w:p>
    <w:p w14:paraId="3782AB4F" w14:textId="6C831ABF" w:rsidR="00EA77F5" w:rsidRDefault="005F12C0">
      <w:pPr>
        <w:pStyle w:val="TOC1"/>
        <w:rPr>
          <w:rFonts w:eastAsiaTheme="minorEastAsia"/>
          <w:noProof/>
          <w:lang w:eastAsia="en-NZ"/>
        </w:rPr>
      </w:pPr>
      <w:hyperlink w:anchor="_Toc103591006" w:history="1">
        <w:r w:rsidR="00EA77F5" w:rsidRPr="00F60B1C">
          <w:rPr>
            <w:rStyle w:val="Hyperlink"/>
            <w:noProof/>
          </w:rPr>
          <w:t>Foreword</w:t>
        </w:r>
        <w:r w:rsidR="00EA77F5">
          <w:rPr>
            <w:noProof/>
            <w:webHidden/>
          </w:rPr>
          <w:tab/>
        </w:r>
        <w:r w:rsidR="00EA77F5">
          <w:rPr>
            <w:noProof/>
            <w:webHidden/>
          </w:rPr>
          <w:fldChar w:fldCharType="begin"/>
        </w:r>
        <w:r w:rsidR="00EA77F5">
          <w:rPr>
            <w:noProof/>
            <w:webHidden/>
          </w:rPr>
          <w:instrText xml:space="preserve"> PAGEREF _Toc103591006 \h </w:instrText>
        </w:r>
        <w:r w:rsidR="00EA77F5">
          <w:rPr>
            <w:noProof/>
            <w:webHidden/>
          </w:rPr>
        </w:r>
        <w:r w:rsidR="00EA77F5">
          <w:rPr>
            <w:noProof/>
            <w:webHidden/>
          </w:rPr>
          <w:fldChar w:fldCharType="separate"/>
        </w:r>
        <w:r w:rsidR="00EA77F5">
          <w:rPr>
            <w:noProof/>
            <w:webHidden/>
          </w:rPr>
          <w:t>6</w:t>
        </w:r>
        <w:r w:rsidR="00EA77F5">
          <w:rPr>
            <w:noProof/>
            <w:webHidden/>
          </w:rPr>
          <w:fldChar w:fldCharType="end"/>
        </w:r>
      </w:hyperlink>
    </w:p>
    <w:p w14:paraId="2AF2C7AD" w14:textId="76A04140" w:rsidR="00EA77F5" w:rsidRDefault="005F12C0">
      <w:pPr>
        <w:pStyle w:val="TOC1"/>
        <w:rPr>
          <w:rFonts w:eastAsiaTheme="minorEastAsia"/>
          <w:noProof/>
          <w:lang w:eastAsia="en-NZ"/>
        </w:rPr>
      </w:pPr>
      <w:hyperlink w:anchor="_Toc103591007" w:history="1">
        <w:r w:rsidR="00EA77F5" w:rsidRPr="00F60B1C">
          <w:rPr>
            <w:rStyle w:val="Hyperlink"/>
            <w:noProof/>
          </w:rPr>
          <w:t>1.</w:t>
        </w:r>
        <w:r w:rsidR="00EA77F5">
          <w:rPr>
            <w:rFonts w:eastAsiaTheme="minorEastAsia"/>
            <w:noProof/>
            <w:lang w:eastAsia="en-NZ"/>
          </w:rPr>
          <w:tab/>
        </w:r>
        <w:r w:rsidR="00EA77F5" w:rsidRPr="00F60B1C">
          <w:rPr>
            <w:rStyle w:val="Hyperlink"/>
            <w:noProof/>
          </w:rPr>
          <w:t>Introduction</w:t>
        </w:r>
        <w:r w:rsidR="00EA77F5">
          <w:rPr>
            <w:noProof/>
            <w:webHidden/>
          </w:rPr>
          <w:tab/>
        </w:r>
        <w:r w:rsidR="00EA77F5">
          <w:rPr>
            <w:noProof/>
            <w:webHidden/>
          </w:rPr>
          <w:fldChar w:fldCharType="begin"/>
        </w:r>
        <w:r w:rsidR="00EA77F5">
          <w:rPr>
            <w:noProof/>
            <w:webHidden/>
          </w:rPr>
          <w:instrText xml:space="preserve"> PAGEREF _Toc103591007 \h </w:instrText>
        </w:r>
        <w:r w:rsidR="00EA77F5">
          <w:rPr>
            <w:noProof/>
            <w:webHidden/>
          </w:rPr>
        </w:r>
        <w:r w:rsidR="00EA77F5">
          <w:rPr>
            <w:noProof/>
            <w:webHidden/>
          </w:rPr>
          <w:fldChar w:fldCharType="separate"/>
        </w:r>
        <w:r w:rsidR="00EA77F5">
          <w:rPr>
            <w:noProof/>
            <w:webHidden/>
          </w:rPr>
          <w:t>7</w:t>
        </w:r>
        <w:r w:rsidR="00EA77F5">
          <w:rPr>
            <w:noProof/>
            <w:webHidden/>
          </w:rPr>
          <w:fldChar w:fldCharType="end"/>
        </w:r>
      </w:hyperlink>
    </w:p>
    <w:p w14:paraId="3EE2F763" w14:textId="7537FF57" w:rsidR="00EA77F5" w:rsidRDefault="005F12C0">
      <w:pPr>
        <w:pStyle w:val="TOC2"/>
        <w:rPr>
          <w:rFonts w:eastAsiaTheme="minorEastAsia"/>
          <w:noProof/>
          <w:lang w:eastAsia="en-NZ"/>
        </w:rPr>
      </w:pPr>
      <w:hyperlink w:anchor="_Toc103591008" w:history="1">
        <w:r w:rsidR="00EA77F5" w:rsidRPr="00F60B1C">
          <w:rPr>
            <w:rStyle w:val="Hyperlink"/>
            <w:noProof/>
            <w14:scene3d>
              <w14:camera w14:prst="orthographicFront"/>
              <w14:lightRig w14:rig="threePt" w14:dir="t">
                <w14:rot w14:lat="0" w14:lon="0" w14:rev="0"/>
              </w14:lightRig>
            </w14:scene3d>
          </w:rPr>
          <w:t>1.1.</w:t>
        </w:r>
        <w:r w:rsidR="00EA77F5">
          <w:rPr>
            <w:rFonts w:eastAsiaTheme="minorEastAsia"/>
            <w:noProof/>
            <w:lang w:eastAsia="en-NZ"/>
          </w:rPr>
          <w:tab/>
        </w:r>
        <w:r w:rsidR="00EA77F5" w:rsidRPr="00F60B1C">
          <w:rPr>
            <w:rStyle w:val="Hyperlink"/>
            <w:noProof/>
          </w:rPr>
          <w:t>This draft Briefing shares insights about the future of business for Aotearoa New Zealand</w:t>
        </w:r>
        <w:r w:rsidR="00EA77F5">
          <w:rPr>
            <w:noProof/>
            <w:webHidden/>
          </w:rPr>
          <w:tab/>
        </w:r>
        <w:r w:rsidR="00EA77F5">
          <w:rPr>
            <w:noProof/>
            <w:webHidden/>
          </w:rPr>
          <w:fldChar w:fldCharType="begin"/>
        </w:r>
        <w:r w:rsidR="00EA77F5">
          <w:rPr>
            <w:noProof/>
            <w:webHidden/>
          </w:rPr>
          <w:instrText xml:space="preserve"> PAGEREF _Toc103591008 \h </w:instrText>
        </w:r>
        <w:r w:rsidR="00EA77F5">
          <w:rPr>
            <w:noProof/>
            <w:webHidden/>
          </w:rPr>
        </w:r>
        <w:r w:rsidR="00EA77F5">
          <w:rPr>
            <w:noProof/>
            <w:webHidden/>
          </w:rPr>
          <w:fldChar w:fldCharType="separate"/>
        </w:r>
        <w:r w:rsidR="00EA77F5">
          <w:rPr>
            <w:noProof/>
            <w:webHidden/>
          </w:rPr>
          <w:t>7</w:t>
        </w:r>
        <w:r w:rsidR="00EA77F5">
          <w:rPr>
            <w:noProof/>
            <w:webHidden/>
          </w:rPr>
          <w:fldChar w:fldCharType="end"/>
        </w:r>
      </w:hyperlink>
    </w:p>
    <w:p w14:paraId="24396C01" w14:textId="2A351CBA" w:rsidR="00EA77F5" w:rsidRDefault="005F12C0">
      <w:pPr>
        <w:pStyle w:val="TOC2"/>
        <w:rPr>
          <w:rFonts w:eastAsiaTheme="minorEastAsia"/>
          <w:noProof/>
          <w:lang w:eastAsia="en-NZ"/>
        </w:rPr>
      </w:pPr>
      <w:hyperlink w:anchor="_Toc103591009" w:history="1">
        <w:r w:rsidR="00EA77F5" w:rsidRPr="00F60B1C">
          <w:rPr>
            <w:rStyle w:val="Hyperlink"/>
            <w:noProof/>
            <w14:scene3d>
              <w14:camera w14:prst="orthographicFront"/>
              <w14:lightRig w14:rig="threePt" w14:dir="t">
                <w14:rot w14:lat="0" w14:lon="0" w14:rev="0"/>
              </w14:lightRig>
            </w14:scene3d>
          </w:rPr>
          <w:t>1.2.</w:t>
        </w:r>
        <w:r w:rsidR="00EA77F5">
          <w:rPr>
            <w:rFonts w:eastAsiaTheme="minorEastAsia"/>
            <w:noProof/>
            <w:lang w:eastAsia="en-NZ"/>
          </w:rPr>
          <w:tab/>
        </w:r>
        <w:r w:rsidR="00EA77F5" w:rsidRPr="00F60B1C">
          <w:rPr>
            <w:rStyle w:val="Hyperlink"/>
            <w:noProof/>
          </w:rPr>
          <w:t>A context of change</w:t>
        </w:r>
        <w:r w:rsidR="00EA77F5">
          <w:rPr>
            <w:noProof/>
            <w:webHidden/>
          </w:rPr>
          <w:tab/>
        </w:r>
        <w:r w:rsidR="00EA77F5">
          <w:rPr>
            <w:noProof/>
            <w:webHidden/>
          </w:rPr>
          <w:fldChar w:fldCharType="begin"/>
        </w:r>
        <w:r w:rsidR="00EA77F5">
          <w:rPr>
            <w:noProof/>
            <w:webHidden/>
          </w:rPr>
          <w:instrText xml:space="preserve"> PAGEREF _Toc103591009 \h </w:instrText>
        </w:r>
        <w:r w:rsidR="00EA77F5">
          <w:rPr>
            <w:noProof/>
            <w:webHidden/>
          </w:rPr>
        </w:r>
        <w:r w:rsidR="00EA77F5">
          <w:rPr>
            <w:noProof/>
            <w:webHidden/>
          </w:rPr>
          <w:fldChar w:fldCharType="separate"/>
        </w:r>
        <w:r w:rsidR="00EA77F5">
          <w:rPr>
            <w:noProof/>
            <w:webHidden/>
          </w:rPr>
          <w:t>7</w:t>
        </w:r>
        <w:r w:rsidR="00EA77F5">
          <w:rPr>
            <w:noProof/>
            <w:webHidden/>
          </w:rPr>
          <w:fldChar w:fldCharType="end"/>
        </w:r>
      </w:hyperlink>
    </w:p>
    <w:p w14:paraId="49F13070" w14:textId="53305A0B" w:rsidR="00EA77F5" w:rsidRDefault="005F12C0">
      <w:pPr>
        <w:pStyle w:val="TOC1"/>
        <w:rPr>
          <w:rFonts w:eastAsiaTheme="minorEastAsia"/>
          <w:noProof/>
          <w:lang w:eastAsia="en-NZ"/>
        </w:rPr>
      </w:pPr>
      <w:hyperlink w:anchor="_Toc103591010" w:history="1">
        <w:r w:rsidR="00EA77F5" w:rsidRPr="00F60B1C">
          <w:rPr>
            <w:rStyle w:val="Hyperlink"/>
            <w:noProof/>
          </w:rPr>
          <w:t>2.</w:t>
        </w:r>
        <w:r w:rsidR="00EA77F5">
          <w:rPr>
            <w:rFonts w:eastAsiaTheme="minorEastAsia"/>
            <w:noProof/>
            <w:lang w:eastAsia="en-NZ"/>
          </w:rPr>
          <w:tab/>
        </w:r>
        <w:r w:rsidR="00EA77F5" w:rsidRPr="00F60B1C">
          <w:rPr>
            <w:rStyle w:val="Hyperlink"/>
            <w:noProof/>
          </w:rPr>
          <w:t>Trend one: purpose-led business</w:t>
        </w:r>
        <w:r w:rsidR="00EA77F5">
          <w:rPr>
            <w:noProof/>
            <w:webHidden/>
          </w:rPr>
          <w:tab/>
        </w:r>
        <w:r w:rsidR="00EA77F5">
          <w:rPr>
            <w:noProof/>
            <w:webHidden/>
          </w:rPr>
          <w:fldChar w:fldCharType="begin"/>
        </w:r>
        <w:r w:rsidR="00EA77F5">
          <w:rPr>
            <w:noProof/>
            <w:webHidden/>
          </w:rPr>
          <w:instrText xml:space="preserve"> PAGEREF _Toc103591010 \h </w:instrText>
        </w:r>
        <w:r w:rsidR="00EA77F5">
          <w:rPr>
            <w:noProof/>
            <w:webHidden/>
          </w:rPr>
        </w:r>
        <w:r w:rsidR="00EA77F5">
          <w:rPr>
            <w:noProof/>
            <w:webHidden/>
          </w:rPr>
          <w:fldChar w:fldCharType="separate"/>
        </w:r>
        <w:r w:rsidR="00EA77F5">
          <w:rPr>
            <w:noProof/>
            <w:webHidden/>
          </w:rPr>
          <w:t>14</w:t>
        </w:r>
        <w:r w:rsidR="00EA77F5">
          <w:rPr>
            <w:noProof/>
            <w:webHidden/>
          </w:rPr>
          <w:fldChar w:fldCharType="end"/>
        </w:r>
      </w:hyperlink>
    </w:p>
    <w:p w14:paraId="44DC1CDE" w14:textId="50236BB7" w:rsidR="00EA77F5" w:rsidRDefault="005F12C0">
      <w:pPr>
        <w:pStyle w:val="TOC2"/>
        <w:rPr>
          <w:rFonts w:eastAsiaTheme="minorEastAsia"/>
          <w:noProof/>
          <w:lang w:eastAsia="en-NZ"/>
        </w:rPr>
      </w:pPr>
      <w:hyperlink w:anchor="_Toc103591011" w:history="1">
        <w:r w:rsidR="00EA77F5" w:rsidRPr="00F60B1C">
          <w:rPr>
            <w:rStyle w:val="Hyperlink"/>
            <w:noProof/>
            <w14:scene3d>
              <w14:camera w14:prst="orthographicFront"/>
              <w14:lightRig w14:rig="threePt" w14:dir="t">
                <w14:rot w14:lat="0" w14:lon="0" w14:rev="0"/>
              </w14:lightRig>
            </w14:scene3d>
          </w:rPr>
          <w:t>2.1.</w:t>
        </w:r>
        <w:r w:rsidR="00EA77F5">
          <w:rPr>
            <w:rFonts w:eastAsiaTheme="minorEastAsia"/>
            <w:noProof/>
            <w:lang w:eastAsia="en-NZ"/>
          </w:rPr>
          <w:tab/>
        </w:r>
        <w:r w:rsidR="00EA77F5" w:rsidRPr="00F60B1C">
          <w:rPr>
            <w:rStyle w:val="Hyperlink"/>
            <w:noProof/>
          </w:rPr>
          <w:t>Why are we focusing on purpose-led business?</w:t>
        </w:r>
        <w:r w:rsidR="00EA77F5">
          <w:rPr>
            <w:noProof/>
            <w:webHidden/>
          </w:rPr>
          <w:tab/>
        </w:r>
        <w:r w:rsidR="00EA77F5">
          <w:rPr>
            <w:noProof/>
            <w:webHidden/>
          </w:rPr>
          <w:fldChar w:fldCharType="begin"/>
        </w:r>
        <w:r w:rsidR="00EA77F5">
          <w:rPr>
            <w:noProof/>
            <w:webHidden/>
          </w:rPr>
          <w:instrText xml:space="preserve"> PAGEREF _Toc103591011 \h </w:instrText>
        </w:r>
        <w:r w:rsidR="00EA77F5">
          <w:rPr>
            <w:noProof/>
            <w:webHidden/>
          </w:rPr>
        </w:r>
        <w:r w:rsidR="00EA77F5">
          <w:rPr>
            <w:noProof/>
            <w:webHidden/>
          </w:rPr>
          <w:fldChar w:fldCharType="separate"/>
        </w:r>
        <w:r w:rsidR="00EA77F5">
          <w:rPr>
            <w:noProof/>
            <w:webHidden/>
          </w:rPr>
          <w:t>14</w:t>
        </w:r>
        <w:r w:rsidR="00EA77F5">
          <w:rPr>
            <w:noProof/>
            <w:webHidden/>
          </w:rPr>
          <w:fldChar w:fldCharType="end"/>
        </w:r>
      </w:hyperlink>
    </w:p>
    <w:p w14:paraId="4B4C44DE" w14:textId="2393EA2F" w:rsidR="00EA77F5" w:rsidRDefault="005F12C0">
      <w:pPr>
        <w:pStyle w:val="TOC2"/>
        <w:rPr>
          <w:rFonts w:eastAsiaTheme="minorEastAsia"/>
          <w:noProof/>
          <w:lang w:eastAsia="en-NZ"/>
        </w:rPr>
      </w:pPr>
      <w:hyperlink w:anchor="_Toc103591012" w:history="1">
        <w:r w:rsidR="00EA77F5" w:rsidRPr="00F60B1C">
          <w:rPr>
            <w:rStyle w:val="Hyperlink"/>
            <w:noProof/>
            <w14:scene3d>
              <w14:camera w14:prst="orthographicFront"/>
              <w14:lightRig w14:rig="threePt" w14:dir="t">
                <w14:rot w14:lat="0" w14:lon="0" w14:rev="0"/>
              </w14:lightRig>
            </w14:scene3d>
          </w:rPr>
          <w:t>2.2.</w:t>
        </w:r>
        <w:r w:rsidR="00EA77F5">
          <w:rPr>
            <w:rFonts w:eastAsiaTheme="minorEastAsia"/>
            <w:noProof/>
            <w:lang w:eastAsia="en-NZ"/>
          </w:rPr>
          <w:tab/>
        </w:r>
        <w:r w:rsidR="00EA77F5" w:rsidRPr="00F60B1C">
          <w:rPr>
            <w:rStyle w:val="Hyperlink"/>
            <w:noProof/>
          </w:rPr>
          <w:t>What is a purpose-led business?</w:t>
        </w:r>
        <w:r w:rsidR="00EA77F5">
          <w:rPr>
            <w:noProof/>
            <w:webHidden/>
          </w:rPr>
          <w:tab/>
        </w:r>
        <w:r w:rsidR="00EA77F5">
          <w:rPr>
            <w:noProof/>
            <w:webHidden/>
          </w:rPr>
          <w:fldChar w:fldCharType="begin"/>
        </w:r>
        <w:r w:rsidR="00EA77F5">
          <w:rPr>
            <w:noProof/>
            <w:webHidden/>
          </w:rPr>
          <w:instrText xml:space="preserve"> PAGEREF _Toc103591012 \h </w:instrText>
        </w:r>
        <w:r w:rsidR="00EA77F5">
          <w:rPr>
            <w:noProof/>
            <w:webHidden/>
          </w:rPr>
        </w:r>
        <w:r w:rsidR="00EA77F5">
          <w:rPr>
            <w:noProof/>
            <w:webHidden/>
          </w:rPr>
          <w:fldChar w:fldCharType="separate"/>
        </w:r>
        <w:r w:rsidR="00EA77F5">
          <w:rPr>
            <w:noProof/>
            <w:webHidden/>
          </w:rPr>
          <w:t>14</w:t>
        </w:r>
        <w:r w:rsidR="00EA77F5">
          <w:rPr>
            <w:noProof/>
            <w:webHidden/>
          </w:rPr>
          <w:fldChar w:fldCharType="end"/>
        </w:r>
      </w:hyperlink>
    </w:p>
    <w:p w14:paraId="47FAD8C8" w14:textId="47840C67" w:rsidR="00EA77F5" w:rsidRDefault="005F12C0">
      <w:pPr>
        <w:pStyle w:val="TOC2"/>
        <w:rPr>
          <w:rFonts w:eastAsiaTheme="minorEastAsia"/>
          <w:noProof/>
          <w:lang w:eastAsia="en-NZ"/>
        </w:rPr>
      </w:pPr>
      <w:hyperlink w:anchor="_Toc103591013" w:history="1">
        <w:r w:rsidR="00EA77F5" w:rsidRPr="00F60B1C">
          <w:rPr>
            <w:rStyle w:val="Hyperlink"/>
            <w:noProof/>
            <w14:scene3d>
              <w14:camera w14:prst="orthographicFront"/>
              <w14:lightRig w14:rig="threePt" w14:dir="t">
                <w14:rot w14:lat="0" w14:lon="0" w14:rev="0"/>
              </w14:lightRig>
            </w14:scene3d>
          </w:rPr>
          <w:t>2.3.</w:t>
        </w:r>
        <w:r w:rsidR="00EA77F5">
          <w:rPr>
            <w:rFonts w:eastAsiaTheme="minorEastAsia"/>
            <w:noProof/>
            <w:lang w:eastAsia="en-NZ"/>
          </w:rPr>
          <w:tab/>
        </w:r>
        <w:r w:rsidR="00EA77F5" w:rsidRPr="00F60B1C">
          <w:rPr>
            <w:rStyle w:val="Hyperlink"/>
            <w:noProof/>
          </w:rPr>
          <w:t>A visual: purpose-led business over time</w:t>
        </w:r>
        <w:r w:rsidR="00EA77F5">
          <w:rPr>
            <w:noProof/>
            <w:webHidden/>
          </w:rPr>
          <w:tab/>
        </w:r>
        <w:r w:rsidR="00EA77F5">
          <w:rPr>
            <w:noProof/>
            <w:webHidden/>
          </w:rPr>
          <w:fldChar w:fldCharType="begin"/>
        </w:r>
        <w:r w:rsidR="00EA77F5">
          <w:rPr>
            <w:noProof/>
            <w:webHidden/>
          </w:rPr>
          <w:instrText xml:space="preserve"> PAGEREF _Toc103591013 \h </w:instrText>
        </w:r>
        <w:r w:rsidR="00EA77F5">
          <w:rPr>
            <w:noProof/>
            <w:webHidden/>
          </w:rPr>
        </w:r>
        <w:r w:rsidR="00EA77F5">
          <w:rPr>
            <w:noProof/>
            <w:webHidden/>
          </w:rPr>
          <w:fldChar w:fldCharType="separate"/>
        </w:r>
        <w:r w:rsidR="00EA77F5">
          <w:rPr>
            <w:noProof/>
            <w:webHidden/>
          </w:rPr>
          <w:t>16</w:t>
        </w:r>
        <w:r w:rsidR="00EA77F5">
          <w:rPr>
            <w:noProof/>
            <w:webHidden/>
          </w:rPr>
          <w:fldChar w:fldCharType="end"/>
        </w:r>
      </w:hyperlink>
    </w:p>
    <w:p w14:paraId="7D5B4C37" w14:textId="6873E83B" w:rsidR="00EA77F5" w:rsidRDefault="005F12C0">
      <w:pPr>
        <w:pStyle w:val="TOC2"/>
        <w:rPr>
          <w:rFonts w:eastAsiaTheme="minorEastAsia"/>
          <w:noProof/>
          <w:lang w:eastAsia="en-NZ"/>
        </w:rPr>
      </w:pPr>
      <w:hyperlink w:anchor="_Toc103591014" w:history="1">
        <w:r w:rsidR="00EA77F5" w:rsidRPr="00F60B1C">
          <w:rPr>
            <w:rStyle w:val="Hyperlink"/>
            <w:noProof/>
            <w:lang w:val="en-US"/>
            <w14:scene3d>
              <w14:camera w14:prst="orthographicFront"/>
              <w14:lightRig w14:rig="threePt" w14:dir="t">
                <w14:rot w14:lat="0" w14:lon="0" w14:rev="0"/>
              </w14:lightRig>
            </w14:scene3d>
          </w:rPr>
          <w:t>2.4.</w:t>
        </w:r>
        <w:r w:rsidR="00EA77F5">
          <w:rPr>
            <w:rFonts w:eastAsiaTheme="minorEastAsia"/>
            <w:noProof/>
            <w:lang w:eastAsia="en-NZ"/>
          </w:rPr>
          <w:tab/>
        </w:r>
        <w:r w:rsidR="00EA77F5" w:rsidRPr="00F60B1C">
          <w:rPr>
            <w:rStyle w:val="Hyperlink"/>
            <w:noProof/>
            <w:lang w:val="en-US"/>
          </w:rPr>
          <w:t>Pae mahara / the past</w:t>
        </w:r>
        <w:r w:rsidR="00EA77F5">
          <w:rPr>
            <w:noProof/>
            <w:webHidden/>
          </w:rPr>
          <w:tab/>
        </w:r>
        <w:r w:rsidR="00EA77F5">
          <w:rPr>
            <w:noProof/>
            <w:webHidden/>
          </w:rPr>
          <w:fldChar w:fldCharType="begin"/>
        </w:r>
        <w:r w:rsidR="00EA77F5">
          <w:rPr>
            <w:noProof/>
            <w:webHidden/>
          </w:rPr>
          <w:instrText xml:space="preserve"> PAGEREF _Toc103591014 \h </w:instrText>
        </w:r>
        <w:r w:rsidR="00EA77F5">
          <w:rPr>
            <w:noProof/>
            <w:webHidden/>
          </w:rPr>
        </w:r>
        <w:r w:rsidR="00EA77F5">
          <w:rPr>
            <w:noProof/>
            <w:webHidden/>
          </w:rPr>
          <w:fldChar w:fldCharType="separate"/>
        </w:r>
        <w:r w:rsidR="00EA77F5">
          <w:rPr>
            <w:noProof/>
            <w:webHidden/>
          </w:rPr>
          <w:t>17</w:t>
        </w:r>
        <w:r w:rsidR="00EA77F5">
          <w:rPr>
            <w:noProof/>
            <w:webHidden/>
          </w:rPr>
          <w:fldChar w:fldCharType="end"/>
        </w:r>
      </w:hyperlink>
    </w:p>
    <w:p w14:paraId="3287D8D6" w14:textId="7B14C37D" w:rsidR="00EA77F5" w:rsidRDefault="005F12C0">
      <w:pPr>
        <w:pStyle w:val="TOC2"/>
        <w:rPr>
          <w:rFonts w:eastAsiaTheme="minorEastAsia"/>
          <w:noProof/>
          <w:lang w:eastAsia="en-NZ"/>
        </w:rPr>
      </w:pPr>
      <w:hyperlink w:anchor="_Toc103591015" w:history="1">
        <w:r w:rsidR="00EA77F5" w:rsidRPr="00F60B1C">
          <w:rPr>
            <w:rStyle w:val="Hyperlink"/>
            <w:noProof/>
            <w:lang w:val="en-US"/>
            <w14:scene3d>
              <w14:camera w14:prst="orthographicFront"/>
              <w14:lightRig w14:rig="threePt" w14:dir="t">
                <w14:rot w14:lat="0" w14:lon="0" w14:rev="0"/>
              </w14:lightRig>
            </w14:scene3d>
          </w:rPr>
          <w:t>2.5.</w:t>
        </w:r>
        <w:r w:rsidR="00EA77F5">
          <w:rPr>
            <w:rFonts w:eastAsiaTheme="minorEastAsia"/>
            <w:noProof/>
            <w:lang w:eastAsia="en-NZ"/>
          </w:rPr>
          <w:tab/>
        </w:r>
        <w:r w:rsidR="00EA77F5" w:rsidRPr="00F60B1C">
          <w:rPr>
            <w:rStyle w:val="Hyperlink"/>
            <w:noProof/>
            <w:lang w:val="en-US"/>
          </w:rPr>
          <w:t>Pae herenga / the present</w:t>
        </w:r>
        <w:r w:rsidR="00EA77F5">
          <w:rPr>
            <w:noProof/>
            <w:webHidden/>
          </w:rPr>
          <w:tab/>
        </w:r>
        <w:r w:rsidR="00EA77F5">
          <w:rPr>
            <w:noProof/>
            <w:webHidden/>
          </w:rPr>
          <w:fldChar w:fldCharType="begin"/>
        </w:r>
        <w:r w:rsidR="00EA77F5">
          <w:rPr>
            <w:noProof/>
            <w:webHidden/>
          </w:rPr>
          <w:instrText xml:space="preserve"> PAGEREF _Toc103591015 \h </w:instrText>
        </w:r>
        <w:r w:rsidR="00EA77F5">
          <w:rPr>
            <w:noProof/>
            <w:webHidden/>
          </w:rPr>
        </w:r>
        <w:r w:rsidR="00EA77F5">
          <w:rPr>
            <w:noProof/>
            <w:webHidden/>
          </w:rPr>
          <w:fldChar w:fldCharType="separate"/>
        </w:r>
        <w:r w:rsidR="00EA77F5">
          <w:rPr>
            <w:noProof/>
            <w:webHidden/>
          </w:rPr>
          <w:t>18</w:t>
        </w:r>
        <w:r w:rsidR="00EA77F5">
          <w:rPr>
            <w:noProof/>
            <w:webHidden/>
          </w:rPr>
          <w:fldChar w:fldCharType="end"/>
        </w:r>
      </w:hyperlink>
    </w:p>
    <w:p w14:paraId="20965127" w14:textId="7D65569E" w:rsidR="00EA77F5" w:rsidRDefault="005F12C0">
      <w:pPr>
        <w:pStyle w:val="TOC2"/>
        <w:rPr>
          <w:rFonts w:eastAsiaTheme="minorEastAsia"/>
          <w:noProof/>
          <w:lang w:eastAsia="en-NZ"/>
        </w:rPr>
      </w:pPr>
      <w:hyperlink w:anchor="_Toc103591016" w:history="1">
        <w:r w:rsidR="00EA77F5" w:rsidRPr="00F60B1C">
          <w:rPr>
            <w:rStyle w:val="Hyperlink"/>
            <w:noProof/>
            <w14:scene3d>
              <w14:camera w14:prst="orthographicFront"/>
              <w14:lightRig w14:rig="threePt" w14:dir="t">
                <w14:rot w14:lat="0" w14:lon="0" w14:rev="0"/>
              </w14:lightRig>
            </w14:scene3d>
          </w:rPr>
          <w:t>2.6.</w:t>
        </w:r>
        <w:r w:rsidR="00EA77F5">
          <w:rPr>
            <w:rFonts w:eastAsiaTheme="minorEastAsia"/>
            <w:noProof/>
            <w:lang w:eastAsia="en-NZ"/>
          </w:rPr>
          <w:tab/>
        </w:r>
        <w:r w:rsidR="00EA77F5" w:rsidRPr="00F60B1C">
          <w:rPr>
            <w:rStyle w:val="Hyperlink"/>
            <w:noProof/>
          </w:rPr>
          <w:t>Pae tawhiti / the future</w:t>
        </w:r>
        <w:r w:rsidR="00EA77F5">
          <w:rPr>
            <w:noProof/>
            <w:webHidden/>
          </w:rPr>
          <w:tab/>
        </w:r>
        <w:r w:rsidR="00EA77F5">
          <w:rPr>
            <w:noProof/>
            <w:webHidden/>
          </w:rPr>
          <w:fldChar w:fldCharType="begin"/>
        </w:r>
        <w:r w:rsidR="00EA77F5">
          <w:rPr>
            <w:noProof/>
            <w:webHidden/>
          </w:rPr>
          <w:instrText xml:space="preserve"> PAGEREF _Toc103591016 \h </w:instrText>
        </w:r>
        <w:r w:rsidR="00EA77F5">
          <w:rPr>
            <w:noProof/>
            <w:webHidden/>
          </w:rPr>
        </w:r>
        <w:r w:rsidR="00EA77F5">
          <w:rPr>
            <w:noProof/>
            <w:webHidden/>
          </w:rPr>
          <w:fldChar w:fldCharType="separate"/>
        </w:r>
        <w:r w:rsidR="00EA77F5">
          <w:rPr>
            <w:noProof/>
            <w:webHidden/>
          </w:rPr>
          <w:t>25</w:t>
        </w:r>
        <w:r w:rsidR="00EA77F5">
          <w:rPr>
            <w:noProof/>
            <w:webHidden/>
          </w:rPr>
          <w:fldChar w:fldCharType="end"/>
        </w:r>
      </w:hyperlink>
    </w:p>
    <w:p w14:paraId="41B3FC9D" w14:textId="407EC97B" w:rsidR="00EA77F5" w:rsidRDefault="005F12C0">
      <w:pPr>
        <w:pStyle w:val="TOC2"/>
        <w:rPr>
          <w:rFonts w:eastAsiaTheme="minorEastAsia"/>
          <w:noProof/>
          <w:lang w:eastAsia="en-NZ"/>
        </w:rPr>
      </w:pPr>
      <w:hyperlink w:anchor="_Toc103591017" w:history="1">
        <w:r w:rsidR="00EA77F5" w:rsidRPr="00F60B1C">
          <w:rPr>
            <w:rStyle w:val="Hyperlink"/>
            <w:noProof/>
            <w14:scene3d>
              <w14:camera w14:prst="orthographicFront"/>
              <w14:lightRig w14:rig="threePt" w14:dir="t">
                <w14:rot w14:lat="0" w14:lon="0" w14:rev="0"/>
              </w14:lightRig>
            </w14:scene3d>
          </w:rPr>
          <w:t>2.7.</w:t>
        </w:r>
        <w:r w:rsidR="00EA77F5">
          <w:rPr>
            <w:rFonts w:eastAsiaTheme="minorEastAsia"/>
            <w:noProof/>
            <w:lang w:eastAsia="en-NZ"/>
          </w:rPr>
          <w:tab/>
        </w:r>
        <w:r w:rsidR="00EA77F5" w:rsidRPr="00F60B1C">
          <w:rPr>
            <w:rStyle w:val="Hyperlink"/>
            <w:noProof/>
          </w:rPr>
          <w:t>So what? Some strategic choices</w:t>
        </w:r>
        <w:r w:rsidR="00EA77F5">
          <w:rPr>
            <w:noProof/>
            <w:webHidden/>
          </w:rPr>
          <w:tab/>
        </w:r>
        <w:r w:rsidR="00EA77F5">
          <w:rPr>
            <w:noProof/>
            <w:webHidden/>
          </w:rPr>
          <w:fldChar w:fldCharType="begin"/>
        </w:r>
        <w:r w:rsidR="00EA77F5">
          <w:rPr>
            <w:noProof/>
            <w:webHidden/>
          </w:rPr>
          <w:instrText xml:space="preserve"> PAGEREF _Toc103591017 \h </w:instrText>
        </w:r>
        <w:r w:rsidR="00EA77F5">
          <w:rPr>
            <w:noProof/>
            <w:webHidden/>
          </w:rPr>
        </w:r>
        <w:r w:rsidR="00EA77F5">
          <w:rPr>
            <w:noProof/>
            <w:webHidden/>
          </w:rPr>
          <w:fldChar w:fldCharType="separate"/>
        </w:r>
        <w:r w:rsidR="00EA77F5">
          <w:rPr>
            <w:noProof/>
            <w:webHidden/>
          </w:rPr>
          <w:t>28</w:t>
        </w:r>
        <w:r w:rsidR="00EA77F5">
          <w:rPr>
            <w:noProof/>
            <w:webHidden/>
          </w:rPr>
          <w:fldChar w:fldCharType="end"/>
        </w:r>
      </w:hyperlink>
    </w:p>
    <w:p w14:paraId="30EEFCC3" w14:textId="1181F804" w:rsidR="00EA77F5" w:rsidRDefault="005F12C0">
      <w:pPr>
        <w:pStyle w:val="TOC2"/>
        <w:rPr>
          <w:rFonts w:eastAsiaTheme="minorEastAsia"/>
          <w:noProof/>
          <w:lang w:eastAsia="en-NZ"/>
        </w:rPr>
      </w:pPr>
      <w:hyperlink w:anchor="_Toc103591018" w:history="1">
        <w:r w:rsidR="00EA77F5" w:rsidRPr="00F60B1C">
          <w:rPr>
            <w:rStyle w:val="Hyperlink"/>
            <w:noProof/>
            <w14:scene3d>
              <w14:camera w14:prst="orthographicFront"/>
              <w14:lightRig w14:rig="threePt" w14:dir="t">
                <w14:rot w14:lat="0" w14:lon="0" w14:rev="0"/>
              </w14:lightRig>
            </w14:scene3d>
          </w:rPr>
          <w:t>2.8.</w:t>
        </w:r>
        <w:r w:rsidR="00EA77F5">
          <w:rPr>
            <w:rFonts w:eastAsiaTheme="minorEastAsia"/>
            <w:noProof/>
            <w:lang w:eastAsia="en-NZ"/>
          </w:rPr>
          <w:tab/>
        </w:r>
        <w:r w:rsidR="00EA77F5" w:rsidRPr="00F60B1C">
          <w:rPr>
            <w:rStyle w:val="Hyperlink"/>
            <w:noProof/>
          </w:rPr>
          <w:t>What are your insights?</w:t>
        </w:r>
        <w:r w:rsidR="00EA77F5">
          <w:rPr>
            <w:noProof/>
            <w:webHidden/>
          </w:rPr>
          <w:tab/>
        </w:r>
        <w:r w:rsidR="00EA77F5">
          <w:rPr>
            <w:noProof/>
            <w:webHidden/>
          </w:rPr>
          <w:fldChar w:fldCharType="begin"/>
        </w:r>
        <w:r w:rsidR="00EA77F5">
          <w:rPr>
            <w:noProof/>
            <w:webHidden/>
          </w:rPr>
          <w:instrText xml:space="preserve"> PAGEREF _Toc103591018 \h </w:instrText>
        </w:r>
        <w:r w:rsidR="00EA77F5">
          <w:rPr>
            <w:noProof/>
            <w:webHidden/>
          </w:rPr>
        </w:r>
        <w:r w:rsidR="00EA77F5">
          <w:rPr>
            <w:noProof/>
            <w:webHidden/>
          </w:rPr>
          <w:fldChar w:fldCharType="separate"/>
        </w:r>
        <w:r w:rsidR="00EA77F5">
          <w:rPr>
            <w:noProof/>
            <w:webHidden/>
          </w:rPr>
          <w:t>31</w:t>
        </w:r>
        <w:r w:rsidR="00EA77F5">
          <w:rPr>
            <w:noProof/>
            <w:webHidden/>
          </w:rPr>
          <w:fldChar w:fldCharType="end"/>
        </w:r>
      </w:hyperlink>
    </w:p>
    <w:p w14:paraId="5B6383A1" w14:textId="6DE13EE8" w:rsidR="00EA77F5" w:rsidRDefault="005F12C0">
      <w:pPr>
        <w:pStyle w:val="TOC1"/>
        <w:rPr>
          <w:rFonts w:eastAsiaTheme="minorEastAsia"/>
          <w:noProof/>
          <w:lang w:eastAsia="en-NZ"/>
        </w:rPr>
      </w:pPr>
      <w:hyperlink w:anchor="_Toc103591019" w:history="1">
        <w:r w:rsidR="00EA77F5" w:rsidRPr="00F60B1C">
          <w:rPr>
            <w:rStyle w:val="Hyperlink"/>
            <w:noProof/>
          </w:rPr>
          <w:t>3.</w:t>
        </w:r>
        <w:r w:rsidR="00EA77F5">
          <w:rPr>
            <w:rFonts w:eastAsiaTheme="minorEastAsia"/>
            <w:noProof/>
            <w:lang w:eastAsia="en-NZ"/>
          </w:rPr>
          <w:tab/>
        </w:r>
        <w:r w:rsidR="00EA77F5" w:rsidRPr="00F60B1C">
          <w:rPr>
            <w:rStyle w:val="Hyperlink"/>
            <w:noProof/>
          </w:rPr>
          <w:t>Trend 2: use of blockchain technology</w:t>
        </w:r>
        <w:r w:rsidR="00EA77F5">
          <w:rPr>
            <w:noProof/>
            <w:webHidden/>
          </w:rPr>
          <w:tab/>
        </w:r>
        <w:r w:rsidR="00EA77F5">
          <w:rPr>
            <w:noProof/>
            <w:webHidden/>
          </w:rPr>
          <w:fldChar w:fldCharType="begin"/>
        </w:r>
        <w:r w:rsidR="00EA77F5">
          <w:rPr>
            <w:noProof/>
            <w:webHidden/>
          </w:rPr>
          <w:instrText xml:space="preserve"> PAGEREF _Toc103591019 \h </w:instrText>
        </w:r>
        <w:r w:rsidR="00EA77F5">
          <w:rPr>
            <w:noProof/>
            <w:webHidden/>
          </w:rPr>
        </w:r>
        <w:r w:rsidR="00EA77F5">
          <w:rPr>
            <w:noProof/>
            <w:webHidden/>
          </w:rPr>
          <w:fldChar w:fldCharType="separate"/>
        </w:r>
        <w:r w:rsidR="00EA77F5">
          <w:rPr>
            <w:noProof/>
            <w:webHidden/>
          </w:rPr>
          <w:t>32</w:t>
        </w:r>
        <w:r w:rsidR="00EA77F5">
          <w:rPr>
            <w:noProof/>
            <w:webHidden/>
          </w:rPr>
          <w:fldChar w:fldCharType="end"/>
        </w:r>
      </w:hyperlink>
    </w:p>
    <w:p w14:paraId="13BD9993" w14:textId="7598CB7C" w:rsidR="00EA77F5" w:rsidRDefault="005F12C0">
      <w:pPr>
        <w:pStyle w:val="TOC2"/>
        <w:rPr>
          <w:rFonts w:eastAsiaTheme="minorEastAsia"/>
          <w:noProof/>
          <w:lang w:eastAsia="en-NZ"/>
        </w:rPr>
      </w:pPr>
      <w:hyperlink w:anchor="_Toc103591020" w:history="1">
        <w:r w:rsidR="00EA77F5" w:rsidRPr="00F60B1C">
          <w:rPr>
            <w:rStyle w:val="Hyperlink"/>
            <w:noProof/>
            <w14:scene3d>
              <w14:camera w14:prst="orthographicFront"/>
              <w14:lightRig w14:rig="threePt" w14:dir="t">
                <w14:rot w14:lat="0" w14:lon="0" w14:rev="0"/>
              </w14:lightRig>
            </w14:scene3d>
          </w:rPr>
          <w:t>3.1.</w:t>
        </w:r>
        <w:r w:rsidR="00EA77F5">
          <w:rPr>
            <w:rFonts w:eastAsiaTheme="minorEastAsia"/>
            <w:noProof/>
            <w:lang w:eastAsia="en-NZ"/>
          </w:rPr>
          <w:tab/>
        </w:r>
        <w:r w:rsidR="00EA77F5" w:rsidRPr="00F60B1C">
          <w:rPr>
            <w:rStyle w:val="Hyperlink"/>
            <w:noProof/>
          </w:rPr>
          <w:t>Why are we focusing on blockchain?</w:t>
        </w:r>
        <w:r w:rsidR="00EA77F5">
          <w:rPr>
            <w:noProof/>
            <w:webHidden/>
          </w:rPr>
          <w:tab/>
        </w:r>
        <w:r w:rsidR="00EA77F5">
          <w:rPr>
            <w:noProof/>
            <w:webHidden/>
          </w:rPr>
          <w:fldChar w:fldCharType="begin"/>
        </w:r>
        <w:r w:rsidR="00EA77F5">
          <w:rPr>
            <w:noProof/>
            <w:webHidden/>
          </w:rPr>
          <w:instrText xml:space="preserve"> PAGEREF _Toc103591020 \h </w:instrText>
        </w:r>
        <w:r w:rsidR="00EA77F5">
          <w:rPr>
            <w:noProof/>
            <w:webHidden/>
          </w:rPr>
        </w:r>
        <w:r w:rsidR="00EA77F5">
          <w:rPr>
            <w:noProof/>
            <w:webHidden/>
          </w:rPr>
          <w:fldChar w:fldCharType="separate"/>
        </w:r>
        <w:r w:rsidR="00EA77F5">
          <w:rPr>
            <w:noProof/>
            <w:webHidden/>
          </w:rPr>
          <w:t>32</w:t>
        </w:r>
        <w:r w:rsidR="00EA77F5">
          <w:rPr>
            <w:noProof/>
            <w:webHidden/>
          </w:rPr>
          <w:fldChar w:fldCharType="end"/>
        </w:r>
      </w:hyperlink>
    </w:p>
    <w:p w14:paraId="6BB946F6" w14:textId="0CB3A69E" w:rsidR="00EA77F5" w:rsidRDefault="005F12C0">
      <w:pPr>
        <w:pStyle w:val="TOC2"/>
        <w:rPr>
          <w:rFonts w:eastAsiaTheme="minorEastAsia"/>
          <w:noProof/>
          <w:lang w:eastAsia="en-NZ"/>
        </w:rPr>
      </w:pPr>
      <w:hyperlink w:anchor="_Toc103591021" w:history="1">
        <w:r w:rsidR="00EA77F5" w:rsidRPr="00F60B1C">
          <w:rPr>
            <w:rStyle w:val="Hyperlink"/>
            <w:noProof/>
            <w14:scene3d>
              <w14:camera w14:prst="orthographicFront"/>
              <w14:lightRig w14:rig="threePt" w14:dir="t">
                <w14:rot w14:lat="0" w14:lon="0" w14:rev="0"/>
              </w14:lightRig>
            </w14:scene3d>
          </w:rPr>
          <w:t>3.2.</w:t>
        </w:r>
        <w:r w:rsidR="00EA77F5">
          <w:rPr>
            <w:rFonts w:eastAsiaTheme="minorEastAsia"/>
            <w:noProof/>
            <w:lang w:eastAsia="en-NZ"/>
          </w:rPr>
          <w:tab/>
        </w:r>
        <w:r w:rsidR="00EA77F5" w:rsidRPr="00F60B1C">
          <w:rPr>
            <w:rStyle w:val="Hyperlink"/>
            <w:noProof/>
          </w:rPr>
          <w:t>What is blockchain?</w:t>
        </w:r>
        <w:r w:rsidR="00EA77F5">
          <w:rPr>
            <w:noProof/>
            <w:webHidden/>
          </w:rPr>
          <w:tab/>
        </w:r>
        <w:r w:rsidR="00EA77F5">
          <w:rPr>
            <w:noProof/>
            <w:webHidden/>
          </w:rPr>
          <w:fldChar w:fldCharType="begin"/>
        </w:r>
        <w:r w:rsidR="00EA77F5">
          <w:rPr>
            <w:noProof/>
            <w:webHidden/>
          </w:rPr>
          <w:instrText xml:space="preserve"> PAGEREF _Toc103591021 \h </w:instrText>
        </w:r>
        <w:r w:rsidR="00EA77F5">
          <w:rPr>
            <w:noProof/>
            <w:webHidden/>
          </w:rPr>
        </w:r>
        <w:r w:rsidR="00EA77F5">
          <w:rPr>
            <w:noProof/>
            <w:webHidden/>
          </w:rPr>
          <w:fldChar w:fldCharType="separate"/>
        </w:r>
        <w:r w:rsidR="00EA77F5">
          <w:rPr>
            <w:noProof/>
            <w:webHidden/>
          </w:rPr>
          <w:t>33</w:t>
        </w:r>
        <w:r w:rsidR="00EA77F5">
          <w:rPr>
            <w:noProof/>
            <w:webHidden/>
          </w:rPr>
          <w:fldChar w:fldCharType="end"/>
        </w:r>
      </w:hyperlink>
    </w:p>
    <w:p w14:paraId="3DE42BCD" w14:textId="260F43DA" w:rsidR="00EA77F5" w:rsidRDefault="005F12C0">
      <w:pPr>
        <w:pStyle w:val="TOC2"/>
        <w:rPr>
          <w:rFonts w:eastAsiaTheme="minorEastAsia"/>
          <w:noProof/>
          <w:lang w:eastAsia="en-NZ"/>
        </w:rPr>
      </w:pPr>
      <w:hyperlink w:anchor="_Toc103591022" w:history="1">
        <w:r w:rsidR="00EA77F5" w:rsidRPr="00F60B1C">
          <w:rPr>
            <w:rStyle w:val="Hyperlink"/>
            <w:noProof/>
            <w14:scene3d>
              <w14:camera w14:prst="orthographicFront"/>
              <w14:lightRig w14:rig="threePt" w14:dir="t">
                <w14:rot w14:lat="0" w14:lon="0" w14:rev="0"/>
              </w14:lightRig>
            </w14:scene3d>
          </w:rPr>
          <w:t>3.3.</w:t>
        </w:r>
        <w:r w:rsidR="00EA77F5">
          <w:rPr>
            <w:rFonts w:eastAsiaTheme="minorEastAsia"/>
            <w:noProof/>
            <w:lang w:eastAsia="en-NZ"/>
          </w:rPr>
          <w:tab/>
        </w:r>
        <w:r w:rsidR="00EA77F5" w:rsidRPr="00F60B1C">
          <w:rPr>
            <w:rStyle w:val="Hyperlink"/>
            <w:noProof/>
          </w:rPr>
          <w:t>A visual: use of blockchain technology over time</w:t>
        </w:r>
        <w:r w:rsidR="00EA77F5">
          <w:rPr>
            <w:noProof/>
            <w:webHidden/>
          </w:rPr>
          <w:tab/>
        </w:r>
        <w:r w:rsidR="00EA77F5">
          <w:rPr>
            <w:noProof/>
            <w:webHidden/>
          </w:rPr>
          <w:fldChar w:fldCharType="begin"/>
        </w:r>
        <w:r w:rsidR="00EA77F5">
          <w:rPr>
            <w:noProof/>
            <w:webHidden/>
          </w:rPr>
          <w:instrText xml:space="preserve"> PAGEREF _Toc103591022 \h </w:instrText>
        </w:r>
        <w:r w:rsidR="00EA77F5">
          <w:rPr>
            <w:noProof/>
            <w:webHidden/>
          </w:rPr>
        </w:r>
        <w:r w:rsidR="00EA77F5">
          <w:rPr>
            <w:noProof/>
            <w:webHidden/>
          </w:rPr>
          <w:fldChar w:fldCharType="separate"/>
        </w:r>
        <w:r w:rsidR="00EA77F5">
          <w:rPr>
            <w:noProof/>
            <w:webHidden/>
          </w:rPr>
          <w:t>34</w:t>
        </w:r>
        <w:r w:rsidR="00EA77F5">
          <w:rPr>
            <w:noProof/>
            <w:webHidden/>
          </w:rPr>
          <w:fldChar w:fldCharType="end"/>
        </w:r>
      </w:hyperlink>
    </w:p>
    <w:p w14:paraId="7571289E" w14:textId="7C8498C6" w:rsidR="00EA77F5" w:rsidRDefault="005F12C0">
      <w:pPr>
        <w:pStyle w:val="TOC2"/>
        <w:rPr>
          <w:rFonts w:eastAsiaTheme="minorEastAsia"/>
          <w:noProof/>
          <w:lang w:eastAsia="en-NZ"/>
        </w:rPr>
      </w:pPr>
      <w:hyperlink w:anchor="_Toc103591023" w:history="1">
        <w:r w:rsidR="00EA77F5" w:rsidRPr="00F60B1C">
          <w:rPr>
            <w:rStyle w:val="Hyperlink"/>
            <w:noProof/>
            <w14:scene3d>
              <w14:camera w14:prst="orthographicFront"/>
              <w14:lightRig w14:rig="threePt" w14:dir="t">
                <w14:rot w14:lat="0" w14:lon="0" w14:rev="0"/>
              </w14:lightRig>
            </w14:scene3d>
          </w:rPr>
          <w:t>3.4.</w:t>
        </w:r>
        <w:r w:rsidR="00EA77F5">
          <w:rPr>
            <w:rFonts w:eastAsiaTheme="minorEastAsia"/>
            <w:noProof/>
            <w:lang w:eastAsia="en-NZ"/>
          </w:rPr>
          <w:tab/>
        </w:r>
        <w:r w:rsidR="00EA77F5" w:rsidRPr="00F60B1C">
          <w:rPr>
            <w:rStyle w:val="Hyperlink"/>
            <w:noProof/>
          </w:rPr>
          <w:t>Pae mahara / the past</w:t>
        </w:r>
        <w:r w:rsidR="00EA77F5">
          <w:rPr>
            <w:noProof/>
            <w:webHidden/>
          </w:rPr>
          <w:tab/>
        </w:r>
        <w:r w:rsidR="00EA77F5">
          <w:rPr>
            <w:noProof/>
            <w:webHidden/>
          </w:rPr>
          <w:fldChar w:fldCharType="begin"/>
        </w:r>
        <w:r w:rsidR="00EA77F5">
          <w:rPr>
            <w:noProof/>
            <w:webHidden/>
          </w:rPr>
          <w:instrText xml:space="preserve"> PAGEREF _Toc103591023 \h </w:instrText>
        </w:r>
        <w:r w:rsidR="00EA77F5">
          <w:rPr>
            <w:noProof/>
            <w:webHidden/>
          </w:rPr>
        </w:r>
        <w:r w:rsidR="00EA77F5">
          <w:rPr>
            <w:noProof/>
            <w:webHidden/>
          </w:rPr>
          <w:fldChar w:fldCharType="separate"/>
        </w:r>
        <w:r w:rsidR="00EA77F5">
          <w:rPr>
            <w:noProof/>
            <w:webHidden/>
          </w:rPr>
          <w:t>36</w:t>
        </w:r>
        <w:r w:rsidR="00EA77F5">
          <w:rPr>
            <w:noProof/>
            <w:webHidden/>
          </w:rPr>
          <w:fldChar w:fldCharType="end"/>
        </w:r>
      </w:hyperlink>
    </w:p>
    <w:p w14:paraId="11302ABD" w14:textId="37E8C142" w:rsidR="00EA77F5" w:rsidRDefault="005F12C0">
      <w:pPr>
        <w:pStyle w:val="TOC2"/>
        <w:rPr>
          <w:rFonts w:eastAsiaTheme="minorEastAsia"/>
          <w:noProof/>
          <w:lang w:eastAsia="en-NZ"/>
        </w:rPr>
      </w:pPr>
      <w:hyperlink w:anchor="_Toc103591024" w:history="1">
        <w:r w:rsidR="00EA77F5" w:rsidRPr="00F60B1C">
          <w:rPr>
            <w:rStyle w:val="Hyperlink"/>
            <w:noProof/>
            <w14:scene3d>
              <w14:camera w14:prst="orthographicFront"/>
              <w14:lightRig w14:rig="threePt" w14:dir="t">
                <w14:rot w14:lat="0" w14:lon="0" w14:rev="0"/>
              </w14:lightRig>
            </w14:scene3d>
          </w:rPr>
          <w:t>3.5.</w:t>
        </w:r>
        <w:r w:rsidR="00EA77F5">
          <w:rPr>
            <w:rFonts w:eastAsiaTheme="minorEastAsia"/>
            <w:noProof/>
            <w:lang w:eastAsia="en-NZ"/>
          </w:rPr>
          <w:tab/>
        </w:r>
        <w:r w:rsidR="00EA77F5" w:rsidRPr="00F60B1C">
          <w:rPr>
            <w:rStyle w:val="Hyperlink"/>
            <w:noProof/>
          </w:rPr>
          <w:t>Pae herenga / the present</w:t>
        </w:r>
        <w:r w:rsidR="00EA77F5">
          <w:rPr>
            <w:noProof/>
            <w:webHidden/>
          </w:rPr>
          <w:tab/>
        </w:r>
        <w:r w:rsidR="00EA77F5">
          <w:rPr>
            <w:noProof/>
            <w:webHidden/>
          </w:rPr>
          <w:fldChar w:fldCharType="begin"/>
        </w:r>
        <w:r w:rsidR="00EA77F5">
          <w:rPr>
            <w:noProof/>
            <w:webHidden/>
          </w:rPr>
          <w:instrText xml:space="preserve"> PAGEREF _Toc103591024 \h </w:instrText>
        </w:r>
        <w:r w:rsidR="00EA77F5">
          <w:rPr>
            <w:noProof/>
            <w:webHidden/>
          </w:rPr>
        </w:r>
        <w:r w:rsidR="00EA77F5">
          <w:rPr>
            <w:noProof/>
            <w:webHidden/>
          </w:rPr>
          <w:fldChar w:fldCharType="separate"/>
        </w:r>
        <w:r w:rsidR="00EA77F5">
          <w:rPr>
            <w:noProof/>
            <w:webHidden/>
          </w:rPr>
          <w:t>36</w:t>
        </w:r>
        <w:r w:rsidR="00EA77F5">
          <w:rPr>
            <w:noProof/>
            <w:webHidden/>
          </w:rPr>
          <w:fldChar w:fldCharType="end"/>
        </w:r>
      </w:hyperlink>
    </w:p>
    <w:p w14:paraId="7FE45984" w14:textId="00597B81" w:rsidR="00EA77F5" w:rsidRDefault="005F12C0">
      <w:pPr>
        <w:pStyle w:val="TOC2"/>
        <w:rPr>
          <w:rFonts w:eastAsiaTheme="minorEastAsia"/>
          <w:noProof/>
          <w:lang w:eastAsia="en-NZ"/>
        </w:rPr>
      </w:pPr>
      <w:hyperlink w:anchor="_Toc103591025" w:history="1">
        <w:r w:rsidR="00EA77F5" w:rsidRPr="00F60B1C">
          <w:rPr>
            <w:rStyle w:val="Hyperlink"/>
            <w:noProof/>
            <w14:scene3d>
              <w14:camera w14:prst="orthographicFront"/>
              <w14:lightRig w14:rig="threePt" w14:dir="t">
                <w14:rot w14:lat="0" w14:lon="0" w14:rev="0"/>
              </w14:lightRig>
            </w14:scene3d>
          </w:rPr>
          <w:t>3.6.</w:t>
        </w:r>
        <w:r w:rsidR="00EA77F5">
          <w:rPr>
            <w:rFonts w:eastAsiaTheme="minorEastAsia"/>
            <w:noProof/>
            <w:lang w:eastAsia="en-NZ"/>
          </w:rPr>
          <w:tab/>
        </w:r>
        <w:r w:rsidR="00EA77F5" w:rsidRPr="00F60B1C">
          <w:rPr>
            <w:rStyle w:val="Hyperlink"/>
            <w:noProof/>
          </w:rPr>
          <w:t>Pae tawhiti / the future</w:t>
        </w:r>
        <w:r w:rsidR="00EA77F5">
          <w:rPr>
            <w:noProof/>
            <w:webHidden/>
          </w:rPr>
          <w:tab/>
        </w:r>
        <w:r w:rsidR="00EA77F5">
          <w:rPr>
            <w:noProof/>
            <w:webHidden/>
          </w:rPr>
          <w:fldChar w:fldCharType="begin"/>
        </w:r>
        <w:r w:rsidR="00EA77F5">
          <w:rPr>
            <w:noProof/>
            <w:webHidden/>
          </w:rPr>
          <w:instrText xml:space="preserve"> PAGEREF _Toc103591025 \h </w:instrText>
        </w:r>
        <w:r w:rsidR="00EA77F5">
          <w:rPr>
            <w:noProof/>
            <w:webHidden/>
          </w:rPr>
        </w:r>
        <w:r w:rsidR="00EA77F5">
          <w:rPr>
            <w:noProof/>
            <w:webHidden/>
          </w:rPr>
          <w:fldChar w:fldCharType="separate"/>
        </w:r>
        <w:r w:rsidR="00EA77F5">
          <w:rPr>
            <w:noProof/>
            <w:webHidden/>
          </w:rPr>
          <w:t>42</w:t>
        </w:r>
        <w:r w:rsidR="00EA77F5">
          <w:rPr>
            <w:noProof/>
            <w:webHidden/>
          </w:rPr>
          <w:fldChar w:fldCharType="end"/>
        </w:r>
      </w:hyperlink>
    </w:p>
    <w:p w14:paraId="764B1A61" w14:textId="7A3CBC9B" w:rsidR="00EA77F5" w:rsidRDefault="005F12C0">
      <w:pPr>
        <w:pStyle w:val="TOC2"/>
        <w:rPr>
          <w:rFonts w:eastAsiaTheme="minorEastAsia"/>
          <w:noProof/>
          <w:lang w:eastAsia="en-NZ"/>
        </w:rPr>
      </w:pPr>
      <w:hyperlink w:anchor="_Toc103591026" w:history="1">
        <w:r w:rsidR="00EA77F5" w:rsidRPr="00F60B1C">
          <w:rPr>
            <w:rStyle w:val="Hyperlink"/>
            <w:noProof/>
            <w14:scene3d>
              <w14:camera w14:prst="orthographicFront"/>
              <w14:lightRig w14:rig="threePt" w14:dir="t">
                <w14:rot w14:lat="0" w14:lon="0" w14:rev="0"/>
              </w14:lightRig>
            </w14:scene3d>
          </w:rPr>
          <w:t>3.7.</w:t>
        </w:r>
        <w:r w:rsidR="00EA77F5">
          <w:rPr>
            <w:rFonts w:eastAsiaTheme="minorEastAsia"/>
            <w:noProof/>
            <w:lang w:eastAsia="en-NZ"/>
          </w:rPr>
          <w:tab/>
        </w:r>
        <w:r w:rsidR="00EA77F5" w:rsidRPr="00F60B1C">
          <w:rPr>
            <w:rStyle w:val="Hyperlink"/>
            <w:noProof/>
          </w:rPr>
          <w:t>So what? Some strategic choices</w:t>
        </w:r>
        <w:r w:rsidR="00EA77F5">
          <w:rPr>
            <w:noProof/>
            <w:webHidden/>
          </w:rPr>
          <w:tab/>
        </w:r>
        <w:r w:rsidR="00EA77F5">
          <w:rPr>
            <w:noProof/>
            <w:webHidden/>
          </w:rPr>
          <w:fldChar w:fldCharType="begin"/>
        </w:r>
        <w:r w:rsidR="00EA77F5">
          <w:rPr>
            <w:noProof/>
            <w:webHidden/>
          </w:rPr>
          <w:instrText xml:space="preserve"> PAGEREF _Toc103591026 \h </w:instrText>
        </w:r>
        <w:r w:rsidR="00EA77F5">
          <w:rPr>
            <w:noProof/>
            <w:webHidden/>
          </w:rPr>
        </w:r>
        <w:r w:rsidR="00EA77F5">
          <w:rPr>
            <w:noProof/>
            <w:webHidden/>
          </w:rPr>
          <w:fldChar w:fldCharType="separate"/>
        </w:r>
        <w:r w:rsidR="00EA77F5">
          <w:rPr>
            <w:noProof/>
            <w:webHidden/>
          </w:rPr>
          <w:t>46</w:t>
        </w:r>
        <w:r w:rsidR="00EA77F5">
          <w:rPr>
            <w:noProof/>
            <w:webHidden/>
          </w:rPr>
          <w:fldChar w:fldCharType="end"/>
        </w:r>
      </w:hyperlink>
    </w:p>
    <w:p w14:paraId="3A3FFE24" w14:textId="16B5493C" w:rsidR="00EA77F5" w:rsidRDefault="005F12C0">
      <w:pPr>
        <w:pStyle w:val="TOC2"/>
        <w:rPr>
          <w:rFonts w:eastAsiaTheme="minorEastAsia"/>
          <w:noProof/>
          <w:lang w:eastAsia="en-NZ"/>
        </w:rPr>
      </w:pPr>
      <w:hyperlink w:anchor="_Toc103591027" w:history="1">
        <w:r w:rsidR="00EA77F5" w:rsidRPr="00F60B1C">
          <w:rPr>
            <w:rStyle w:val="Hyperlink"/>
            <w:noProof/>
            <w14:scene3d>
              <w14:camera w14:prst="orthographicFront"/>
              <w14:lightRig w14:rig="threePt" w14:dir="t">
                <w14:rot w14:lat="0" w14:lon="0" w14:rev="0"/>
              </w14:lightRig>
            </w14:scene3d>
          </w:rPr>
          <w:t>3.8.</w:t>
        </w:r>
        <w:r w:rsidR="00EA77F5">
          <w:rPr>
            <w:rFonts w:eastAsiaTheme="minorEastAsia"/>
            <w:noProof/>
            <w:lang w:eastAsia="en-NZ"/>
          </w:rPr>
          <w:tab/>
        </w:r>
        <w:r w:rsidR="00EA77F5" w:rsidRPr="00F60B1C">
          <w:rPr>
            <w:rStyle w:val="Hyperlink"/>
            <w:noProof/>
          </w:rPr>
          <w:t>What are your insights?</w:t>
        </w:r>
        <w:r w:rsidR="00EA77F5">
          <w:rPr>
            <w:noProof/>
            <w:webHidden/>
          </w:rPr>
          <w:tab/>
        </w:r>
        <w:r w:rsidR="00EA77F5">
          <w:rPr>
            <w:noProof/>
            <w:webHidden/>
          </w:rPr>
          <w:fldChar w:fldCharType="begin"/>
        </w:r>
        <w:r w:rsidR="00EA77F5">
          <w:rPr>
            <w:noProof/>
            <w:webHidden/>
          </w:rPr>
          <w:instrText xml:space="preserve"> PAGEREF _Toc103591027 \h </w:instrText>
        </w:r>
        <w:r w:rsidR="00EA77F5">
          <w:rPr>
            <w:noProof/>
            <w:webHidden/>
          </w:rPr>
        </w:r>
        <w:r w:rsidR="00EA77F5">
          <w:rPr>
            <w:noProof/>
            <w:webHidden/>
          </w:rPr>
          <w:fldChar w:fldCharType="separate"/>
        </w:r>
        <w:r w:rsidR="00EA77F5">
          <w:rPr>
            <w:noProof/>
            <w:webHidden/>
          </w:rPr>
          <w:t>48</w:t>
        </w:r>
        <w:r w:rsidR="00EA77F5">
          <w:rPr>
            <w:noProof/>
            <w:webHidden/>
          </w:rPr>
          <w:fldChar w:fldCharType="end"/>
        </w:r>
      </w:hyperlink>
    </w:p>
    <w:p w14:paraId="44056B24" w14:textId="6A4BD948" w:rsidR="00EA77F5" w:rsidRDefault="005F12C0">
      <w:pPr>
        <w:pStyle w:val="TOC1"/>
        <w:rPr>
          <w:rFonts w:eastAsiaTheme="minorEastAsia"/>
          <w:noProof/>
          <w:lang w:eastAsia="en-NZ"/>
        </w:rPr>
      </w:pPr>
      <w:hyperlink w:anchor="_Toc103591028" w:history="1">
        <w:r w:rsidR="00EA77F5" w:rsidRPr="00F60B1C">
          <w:rPr>
            <w:rStyle w:val="Hyperlink"/>
            <w:noProof/>
          </w:rPr>
          <w:t>Annex One: Information use and protection</w:t>
        </w:r>
        <w:r w:rsidR="00EA77F5">
          <w:rPr>
            <w:noProof/>
            <w:webHidden/>
          </w:rPr>
          <w:tab/>
        </w:r>
        <w:r w:rsidR="00EA77F5">
          <w:rPr>
            <w:noProof/>
            <w:webHidden/>
          </w:rPr>
          <w:fldChar w:fldCharType="begin"/>
        </w:r>
        <w:r w:rsidR="00EA77F5">
          <w:rPr>
            <w:noProof/>
            <w:webHidden/>
          </w:rPr>
          <w:instrText xml:space="preserve"> PAGEREF _Toc103591028 \h </w:instrText>
        </w:r>
        <w:r w:rsidR="00EA77F5">
          <w:rPr>
            <w:noProof/>
            <w:webHidden/>
          </w:rPr>
        </w:r>
        <w:r w:rsidR="00EA77F5">
          <w:rPr>
            <w:noProof/>
            <w:webHidden/>
          </w:rPr>
          <w:fldChar w:fldCharType="separate"/>
        </w:r>
        <w:r w:rsidR="00EA77F5">
          <w:rPr>
            <w:noProof/>
            <w:webHidden/>
          </w:rPr>
          <w:t>49</w:t>
        </w:r>
        <w:r w:rsidR="00EA77F5">
          <w:rPr>
            <w:noProof/>
            <w:webHidden/>
          </w:rPr>
          <w:fldChar w:fldCharType="end"/>
        </w:r>
      </w:hyperlink>
    </w:p>
    <w:p w14:paraId="1EEC2989" w14:textId="69B10651" w:rsidR="00EA77F5" w:rsidRDefault="005F12C0">
      <w:pPr>
        <w:pStyle w:val="TOC1"/>
        <w:rPr>
          <w:rFonts w:eastAsiaTheme="minorEastAsia"/>
          <w:noProof/>
          <w:lang w:eastAsia="en-NZ"/>
        </w:rPr>
      </w:pPr>
      <w:hyperlink w:anchor="_Toc103591029" w:history="1">
        <w:r w:rsidR="00EA77F5" w:rsidRPr="00F60B1C">
          <w:rPr>
            <w:rStyle w:val="Hyperlink"/>
            <w:noProof/>
          </w:rPr>
          <w:t>Annex 2: Process and methods for developing this draft Briefing</w:t>
        </w:r>
        <w:r w:rsidR="00EA77F5">
          <w:rPr>
            <w:noProof/>
            <w:webHidden/>
          </w:rPr>
          <w:tab/>
        </w:r>
        <w:r w:rsidR="00EA77F5">
          <w:rPr>
            <w:noProof/>
            <w:webHidden/>
          </w:rPr>
          <w:fldChar w:fldCharType="begin"/>
        </w:r>
        <w:r w:rsidR="00EA77F5">
          <w:rPr>
            <w:noProof/>
            <w:webHidden/>
          </w:rPr>
          <w:instrText xml:space="preserve"> PAGEREF _Toc103591029 \h </w:instrText>
        </w:r>
        <w:r w:rsidR="00EA77F5">
          <w:rPr>
            <w:noProof/>
            <w:webHidden/>
          </w:rPr>
        </w:r>
        <w:r w:rsidR="00EA77F5">
          <w:rPr>
            <w:noProof/>
            <w:webHidden/>
          </w:rPr>
          <w:fldChar w:fldCharType="separate"/>
        </w:r>
        <w:r w:rsidR="00EA77F5">
          <w:rPr>
            <w:noProof/>
            <w:webHidden/>
          </w:rPr>
          <w:t>50</w:t>
        </w:r>
        <w:r w:rsidR="00EA77F5">
          <w:rPr>
            <w:noProof/>
            <w:webHidden/>
          </w:rPr>
          <w:fldChar w:fldCharType="end"/>
        </w:r>
      </w:hyperlink>
    </w:p>
    <w:p w14:paraId="65021DFF" w14:textId="7424032C" w:rsidR="00EA77F5" w:rsidRDefault="005F12C0">
      <w:pPr>
        <w:pStyle w:val="TOC1"/>
        <w:rPr>
          <w:rFonts w:eastAsiaTheme="minorEastAsia"/>
          <w:noProof/>
          <w:lang w:eastAsia="en-NZ"/>
        </w:rPr>
      </w:pPr>
      <w:hyperlink w:anchor="_Toc103591030" w:history="1">
        <w:r w:rsidR="00EA77F5" w:rsidRPr="00F60B1C">
          <w:rPr>
            <w:rStyle w:val="Hyperlink"/>
            <w:noProof/>
          </w:rPr>
          <w:t>References</w:t>
        </w:r>
        <w:r w:rsidR="00EA77F5">
          <w:rPr>
            <w:noProof/>
            <w:webHidden/>
          </w:rPr>
          <w:tab/>
        </w:r>
        <w:r w:rsidR="00EA77F5">
          <w:rPr>
            <w:noProof/>
            <w:webHidden/>
          </w:rPr>
          <w:fldChar w:fldCharType="begin"/>
        </w:r>
        <w:r w:rsidR="00EA77F5">
          <w:rPr>
            <w:noProof/>
            <w:webHidden/>
          </w:rPr>
          <w:instrText xml:space="preserve"> PAGEREF _Toc103591030 \h </w:instrText>
        </w:r>
        <w:r w:rsidR="00EA77F5">
          <w:rPr>
            <w:noProof/>
            <w:webHidden/>
          </w:rPr>
        </w:r>
        <w:r w:rsidR="00EA77F5">
          <w:rPr>
            <w:noProof/>
            <w:webHidden/>
          </w:rPr>
          <w:fldChar w:fldCharType="separate"/>
        </w:r>
        <w:r w:rsidR="00EA77F5">
          <w:rPr>
            <w:noProof/>
            <w:webHidden/>
          </w:rPr>
          <w:t>53</w:t>
        </w:r>
        <w:r w:rsidR="00EA77F5">
          <w:rPr>
            <w:noProof/>
            <w:webHidden/>
          </w:rPr>
          <w:fldChar w:fldCharType="end"/>
        </w:r>
      </w:hyperlink>
    </w:p>
    <w:p w14:paraId="1B213720" w14:textId="1D45A671" w:rsidR="002618DA" w:rsidRDefault="00317313">
      <w:pPr>
        <w:spacing w:after="160" w:line="259" w:lineRule="auto"/>
      </w:pPr>
      <w:r>
        <w:fldChar w:fldCharType="end"/>
      </w:r>
    </w:p>
    <w:p w14:paraId="6A6F6D14" w14:textId="77777777" w:rsidR="00B80EAA" w:rsidRDefault="00B80EAA" w:rsidP="000F6246">
      <w:r>
        <w:br w:type="page"/>
      </w:r>
    </w:p>
    <w:p w14:paraId="7D599F5F" w14:textId="4FB88908" w:rsidR="005816E0" w:rsidRDefault="00404A46" w:rsidP="00B80EAA">
      <w:pPr>
        <w:pStyle w:val="Heading1"/>
      </w:pPr>
      <w:bookmarkStart w:id="9" w:name="_Toc103591006"/>
      <w:r w:rsidRPr="00404A46">
        <w:lastRenderedPageBreak/>
        <w:t>Foreword</w:t>
      </w:r>
      <w:bookmarkEnd w:id="9"/>
      <w:r>
        <w:t xml:space="preserve"> </w:t>
      </w:r>
    </w:p>
    <w:p w14:paraId="52E5A804" w14:textId="77777777" w:rsidR="009E2BE0" w:rsidRDefault="009E2BE0" w:rsidP="0085068A">
      <w:bookmarkStart w:id="10" w:name="_Hlk100676796"/>
    </w:p>
    <w:p w14:paraId="2B8F76D5" w14:textId="1A4B3965" w:rsidR="0085068A" w:rsidRPr="0085068A" w:rsidRDefault="005816E0" w:rsidP="0085068A">
      <w:r>
        <w:t>Kia ora koutou,</w:t>
      </w:r>
    </w:p>
    <w:p w14:paraId="15EC304F" w14:textId="101DB5BE" w:rsidR="00F44C47" w:rsidRDefault="00F44C47" w:rsidP="00B94CCA">
      <w:bookmarkStart w:id="11" w:name="_Hlk102048555"/>
      <w:r>
        <w:t xml:space="preserve">Many New Zealand businesses are thinking about their role, purpose and how they operate in the context of climate change, technology change, demographic change and globalisation. How businesses respond to these changes will have significant implications for the future productivity and wellbeing of all New Zealanders. </w:t>
      </w:r>
      <w:bookmarkEnd w:id="11"/>
      <w:r>
        <w:t>The purpose of this Long-term Insights Briefing is to raise awareness about some of the less well-known aspects of these changes and to support discussion on possible implications for New Zealand businesses. The Briefing does not make policy recommendations, but it does provide some prompts and questions about the possible role of government.</w:t>
      </w:r>
    </w:p>
    <w:p w14:paraId="7DA8FE86" w14:textId="740E2F00" w:rsidR="00F44C47" w:rsidRDefault="00F44C47" w:rsidP="00B94CCA">
      <w:r>
        <w:rPr>
          <w:lang w:eastAsia="en-NZ"/>
        </w:rPr>
        <w:t xml:space="preserve">Since July last year when MBIE initially posed the question “What could the future of business look like for Aotearoa New Zealand?” we have talked with many New Zealanders and businesses about what they </w:t>
      </w:r>
      <w:r w:rsidR="00C059B6">
        <w:rPr>
          <w:lang w:eastAsia="en-NZ"/>
        </w:rPr>
        <w:t>believe</w:t>
      </w:r>
      <w:r>
        <w:rPr>
          <w:lang w:eastAsia="en-NZ"/>
        </w:rPr>
        <w:t xml:space="preserve"> </w:t>
      </w:r>
      <w:r w:rsidR="00C059B6">
        <w:rPr>
          <w:lang w:eastAsia="en-NZ"/>
        </w:rPr>
        <w:t>are</w:t>
      </w:r>
      <w:r>
        <w:rPr>
          <w:lang w:eastAsia="en-NZ"/>
        </w:rPr>
        <w:t xml:space="preserve"> the critical issues they </w:t>
      </w:r>
      <w:r w:rsidR="00BB54D0">
        <w:rPr>
          <w:lang w:eastAsia="en-NZ"/>
        </w:rPr>
        <w:t>face</w:t>
      </w:r>
      <w:r>
        <w:rPr>
          <w:lang w:eastAsia="en-NZ"/>
        </w:rPr>
        <w:t xml:space="preserve">. We are very grateful to those stakeholders for sharing their insights with us. </w:t>
      </w:r>
      <w:r w:rsidR="00C62248">
        <w:rPr>
          <w:lang w:eastAsia="en-NZ"/>
        </w:rPr>
        <w:t>Based on</w:t>
      </w:r>
      <w:r>
        <w:rPr>
          <w:lang w:eastAsia="en-NZ"/>
        </w:rPr>
        <w:t xml:space="preserve"> these </w:t>
      </w:r>
      <w:r w:rsidR="009A237F">
        <w:rPr>
          <w:lang w:eastAsia="en-NZ"/>
        </w:rPr>
        <w:t>conversations,</w:t>
      </w:r>
      <w:r>
        <w:rPr>
          <w:lang w:eastAsia="en-NZ"/>
        </w:rPr>
        <w:t xml:space="preserve"> we have narrowed the focus of this Briefing to </w:t>
      </w:r>
      <w:r w:rsidR="007A4631">
        <w:rPr>
          <w:lang w:eastAsia="en-NZ"/>
        </w:rPr>
        <w:t>2</w:t>
      </w:r>
      <w:r>
        <w:rPr>
          <w:lang w:eastAsia="en-NZ"/>
        </w:rPr>
        <w:t xml:space="preserve"> key trends: purpose-led business and blockchain:</w:t>
      </w:r>
    </w:p>
    <w:p w14:paraId="0B693120" w14:textId="1D22E9FA" w:rsidR="00F44C47" w:rsidRPr="0061670A" w:rsidRDefault="00F44C47" w:rsidP="00861DEF">
      <w:pPr>
        <w:pStyle w:val="ListParagraph"/>
        <w:numPr>
          <w:ilvl w:val="0"/>
          <w:numId w:val="20"/>
        </w:numPr>
      </w:pPr>
      <w:r w:rsidRPr="0061670A">
        <w:t xml:space="preserve">Purpose-led business is an umbrella term for businesses that strive to achieve wider outcomes than just profit. This trend is not new, but its popularity has increased with the pervasiveness of issues like </w:t>
      </w:r>
      <w:r w:rsidR="00AD7B1B" w:rsidRPr="0061670A">
        <w:t>digitalisation</w:t>
      </w:r>
      <w:r w:rsidRPr="0061670A">
        <w:t xml:space="preserve">, globalisation, climate change, and questions about equity. MBIE considers this operating mode can be a useful tool for businesses looking to be part of all-of-society approaches to critical issues. </w:t>
      </w:r>
    </w:p>
    <w:p w14:paraId="4EBEFDDC" w14:textId="22DEF27A" w:rsidR="00F44C47" w:rsidRPr="0061670A" w:rsidRDefault="00F44C47" w:rsidP="00861DEF">
      <w:pPr>
        <w:pStyle w:val="ListParagraph"/>
        <w:numPr>
          <w:ilvl w:val="0"/>
          <w:numId w:val="20"/>
        </w:numPr>
      </w:pPr>
      <w:r w:rsidRPr="0061670A">
        <w:t>Blockchain is a specific emerging technology. In general, New Zealand businesses are at the early stages of awareness and uptake of blockchain. Most firms are only just beginning to consider what it could mean for the business landscape of the future. What we do know is that the technology is developing quickly. While we cannot predict how exactly this development will continue, this Briefing does consider some of the potential opportunities and implications for New Zealand businesses. We also pose some ways that government could reduce the risks of emerging technology and help support businesses to take advantage of the opportunities that lie ahead.</w:t>
      </w:r>
    </w:p>
    <w:p w14:paraId="2FBC7251" w14:textId="77777777" w:rsidR="006D171E" w:rsidRDefault="006D171E" w:rsidP="006D171E">
      <w:pPr>
        <w:spacing w:after="0"/>
        <w:rPr>
          <w:lang w:val="en-US" w:eastAsia="en-NZ"/>
        </w:rPr>
      </w:pPr>
    </w:p>
    <w:p w14:paraId="1DC8D306" w14:textId="52F173D5" w:rsidR="00F44C47" w:rsidRDefault="00F44C47" w:rsidP="00B94CCA">
      <w:r>
        <w:rPr>
          <w:lang w:val="en-US" w:eastAsia="en-NZ"/>
        </w:rPr>
        <w:t>We are now seeking your input to help us further develop our thinking on the opportunities and implications of these trends. Our ongoing conversation will help ensure we are focused on the right aspects of these trends. We look forward to you</w:t>
      </w:r>
      <w:r>
        <w:rPr>
          <w:lang w:eastAsia="en-NZ"/>
        </w:rPr>
        <w:t xml:space="preserve"> sharing your thoughts on this draft Briefing.</w:t>
      </w:r>
    </w:p>
    <w:p w14:paraId="78AB347B" w14:textId="77777777" w:rsidR="005816E0" w:rsidRPr="005816E0" w:rsidRDefault="005816E0" w:rsidP="005816E0">
      <w:pPr>
        <w:autoSpaceDE w:val="0"/>
        <w:autoSpaceDN w:val="0"/>
        <w:adjustRightInd w:val="0"/>
        <w:spacing w:after="0"/>
        <w:rPr>
          <w:rFonts w:ascii="Calibri" w:hAnsi="Calibri" w:cs="Calibri"/>
          <w:color w:val="000000"/>
        </w:rPr>
      </w:pPr>
      <w:r w:rsidRPr="005816E0">
        <w:rPr>
          <w:rFonts w:ascii="Calibri" w:hAnsi="Calibri" w:cs="Calibri"/>
          <w:color w:val="000000"/>
        </w:rPr>
        <w:t xml:space="preserve">Nāku noa, nā </w:t>
      </w:r>
    </w:p>
    <w:p w14:paraId="5B093CB5" w14:textId="77777777" w:rsidR="005816E0" w:rsidRPr="000342C1" w:rsidRDefault="005816E0" w:rsidP="005C323D">
      <w:pPr>
        <w:rPr>
          <w:b/>
          <w:bCs/>
        </w:rPr>
      </w:pPr>
      <w:r w:rsidRPr="000342C1">
        <w:rPr>
          <w:b/>
          <w:bCs/>
        </w:rPr>
        <w:t xml:space="preserve">Carolyn Tremain </w:t>
      </w:r>
    </w:p>
    <w:p w14:paraId="0C6AC67F" w14:textId="77777777" w:rsidR="005816E0" w:rsidRPr="005816E0" w:rsidRDefault="005816E0" w:rsidP="006D171E">
      <w:pPr>
        <w:spacing w:after="0"/>
      </w:pPr>
      <w:r w:rsidRPr="005816E0">
        <w:t xml:space="preserve">Secretary </w:t>
      </w:r>
    </w:p>
    <w:p w14:paraId="1CFB2EA1" w14:textId="77777777" w:rsidR="00CC69B7" w:rsidRDefault="005816E0" w:rsidP="006D171E">
      <w:pPr>
        <w:spacing w:after="0"/>
      </w:pPr>
      <w:r w:rsidRPr="005816E0">
        <w:t xml:space="preserve">Ministry of Business, Innovation and Employment </w:t>
      </w:r>
      <w:bookmarkEnd w:id="10"/>
    </w:p>
    <w:p w14:paraId="73C3D262" w14:textId="44B0BFC1" w:rsidR="00CC69B7" w:rsidRDefault="00CC69B7" w:rsidP="005C323D"/>
    <w:p w14:paraId="4BB92C2D" w14:textId="37B72116" w:rsidR="00146444" w:rsidRDefault="00146444" w:rsidP="005C323D">
      <w:r w:rsidRPr="00CF389F">
        <w:rPr>
          <w:rFonts w:ascii="Calibri" w:eastAsia="Times New Roman" w:hAnsi="Calibri" w:cs="Calibri"/>
          <w:color w:val="FFFFFF"/>
          <w:lang w:eastAsia="en-NZ"/>
        </w:rPr>
        <w:t> </w:t>
      </w:r>
      <w:r w:rsidRPr="00CF389F">
        <w:rPr>
          <w:rFonts w:ascii="Calibri" w:eastAsia="Times New Roman" w:hAnsi="Calibri" w:cs="Calibri"/>
          <w:b/>
          <w:bCs/>
          <w:lang w:eastAsia="en-NZ"/>
        </w:rPr>
        <w:t xml:space="preserve">MBIE </w:t>
      </w:r>
      <w:r>
        <w:rPr>
          <w:rFonts w:ascii="Calibri" w:eastAsia="Times New Roman" w:hAnsi="Calibri" w:cs="Calibri"/>
          <w:b/>
          <w:bCs/>
          <w:lang w:eastAsia="en-NZ"/>
        </w:rPr>
        <w:t>K</w:t>
      </w:r>
      <w:r w:rsidRPr="00CF389F">
        <w:rPr>
          <w:rFonts w:ascii="Calibri" w:eastAsia="Times New Roman" w:hAnsi="Calibri" w:cs="Calibri"/>
          <w:b/>
          <w:bCs/>
          <w:lang w:eastAsia="en-NZ"/>
        </w:rPr>
        <w:t>arakia</w:t>
      </w:r>
    </w:p>
    <w:tbl>
      <w:tblPr>
        <w:tblW w:w="0" w:type="auto"/>
        <w:tblCellMar>
          <w:left w:w="0" w:type="dxa"/>
          <w:right w:w="0" w:type="dxa"/>
        </w:tblCellMar>
        <w:tblLook w:val="04A0" w:firstRow="1" w:lastRow="0" w:firstColumn="1" w:lastColumn="0" w:noHBand="0" w:noVBand="1"/>
        <w:tblCaption w:val=""/>
        <w:tblDescription w:val=""/>
      </w:tblPr>
      <w:tblGrid>
        <w:gridCol w:w="3681"/>
        <w:gridCol w:w="5504"/>
      </w:tblGrid>
      <w:tr w:rsidR="00CF389F" w:rsidRPr="00CF389F" w14:paraId="163E7689" w14:textId="77777777" w:rsidTr="00146444">
        <w:tc>
          <w:tcPr>
            <w:tcW w:w="3681" w:type="dxa"/>
            <w:shd w:val="clear" w:color="auto" w:fill="FFFFFF" w:themeFill="background1"/>
            <w:tcMar>
              <w:top w:w="40" w:type="dxa"/>
              <w:left w:w="60" w:type="dxa"/>
              <w:bottom w:w="40" w:type="dxa"/>
              <w:right w:w="60" w:type="dxa"/>
            </w:tcMar>
            <w:hideMark/>
          </w:tcPr>
          <w:p w14:paraId="5F0774C6" w14:textId="77777777" w:rsidR="00CF389F" w:rsidRPr="00CF389F" w:rsidRDefault="00CF389F" w:rsidP="00CF389F">
            <w:pPr>
              <w:spacing w:after="0"/>
              <w:rPr>
                <w:rFonts w:ascii="Calibri" w:eastAsia="Times New Roman" w:hAnsi="Calibri" w:cs="Calibri"/>
                <w:color w:val="000000"/>
                <w:lang w:eastAsia="en-NZ"/>
              </w:rPr>
            </w:pPr>
            <w:r w:rsidRPr="00CF389F">
              <w:rPr>
                <w:rFonts w:ascii="Calibri" w:eastAsia="Times New Roman" w:hAnsi="Calibri" w:cs="Calibri"/>
                <w:color w:val="000000"/>
                <w:lang w:eastAsia="en-NZ"/>
              </w:rPr>
              <w:t xml:space="preserve">Tāwhia tō mana kia mau, kia māia </w:t>
            </w:r>
          </w:p>
          <w:p w14:paraId="3C17C665" w14:textId="77777777" w:rsidR="00CF389F" w:rsidRPr="00CF389F" w:rsidRDefault="00CF389F" w:rsidP="00CF389F">
            <w:pPr>
              <w:spacing w:after="0"/>
              <w:rPr>
                <w:rFonts w:ascii="Calibri" w:eastAsia="Times New Roman" w:hAnsi="Calibri" w:cs="Calibri"/>
                <w:color w:val="000000"/>
                <w:lang w:eastAsia="en-NZ"/>
              </w:rPr>
            </w:pPr>
            <w:r w:rsidRPr="00CF389F">
              <w:rPr>
                <w:rFonts w:ascii="Calibri" w:eastAsia="Times New Roman" w:hAnsi="Calibri" w:cs="Calibri"/>
                <w:color w:val="000000"/>
                <w:lang w:eastAsia="en-NZ"/>
              </w:rPr>
              <w:t xml:space="preserve">Ka huri taku aro ki te pae kahurangi </w:t>
            </w:r>
          </w:p>
          <w:p w14:paraId="7722D64C" w14:textId="77777777" w:rsidR="00CF389F" w:rsidRPr="00CF389F" w:rsidRDefault="00CF389F" w:rsidP="00CF389F">
            <w:pPr>
              <w:spacing w:after="0"/>
              <w:rPr>
                <w:rFonts w:ascii="Calibri" w:eastAsia="Times New Roman" w:hAnsi="Calibri" w:cs="Calibri"/>
                <w:color w:val="000000"/>
                <w:lang w:eastAsia="en-NZ"/>
              </w:rPr>
            </w:pPr>
            <w:r w:rsidRPr="00CF389F">
              <w:rPr>
                <w:rFonts w:ascii="Calibri" w:eastAsia="Times New Roman" w:hAnsi="Calibri" w:cs="Calibri"/>
                <w:color w:val="000000"/>
                <w:lang w:eastAsia="en-NZ"/>
              </w:rPr>
              <w:t xml:space="preserve">Kei reira te oranga mōku </w:t>
            </w:r>
          </w:p>
          <w:p w14:paraId="0E841800" w14:textId="77777777" w:rsidR="00CF389F" w:rsidRPr="00CF389F" w:rsidRDefault="00CF389F" w:rsidP="00CF389F">
            <w:pPr>
              <w:spacing w:after="0"/>
              <w:rPr>
                <w:rFonts w:ascii="Calibri" w:eastAsia="Times New Roman" w:hAnsi="Calibri" w:cs="Calibri"/>
                <w:color w:val="000000"/>
                <w:lang w:eastAsia="en-NZ"/>
              </w:rPr>
            </w:pPr>
            <w:r w:rsidRPr="00CF389F">
              <w:rPr>
                <w:rFonts w:ascii="Calibri" w:eastAsia="Times New Roman" w:hAnsi="Calibri" w:cs="Calibri"/>
                <w:color w:val="000000"/>
                <w:lang w:eastAsia="en-NZ"/>
              </w:rPr>
              <w:t xml:space="preserve">Mā mahi tahi, ka ora, ka puāwai </w:t>
            </w:r>
          </w:p>
          <w:p w14:paraId="7C996B2C" w14:textId="77777777" w:rsidR="00CF389F" w:rsidRPr="00CF389F" w:rsidRDefault="00CF389F" w:rsidP="00CF389F">
            <w:pPr>
              <w:spacing w:after="0"/>
              <w:rPr>
                <w:rFonts w:ascii="Calibri" w:eastAsia="Times New Roman" w:hAnsi="Calibri" w:cs="Calibri"/>
                <w:color w:val="000000"/>
                <w:lang w:eastAsia="en-NZ"/>
              </w:rPr>
            </w:pPr>
            <w:r w:rsidRPr="00CF389F">
              <w:rPr>
                <w:rFonts w:ascii="Calibri" w:eastAsia="Times New Roman" w:hAnsi="Calibri" w:cs="Calibri"/>
                <w:color w:val="000000"/>
                <w:lang w:eastAsia="en-NZ"/>
              </w:rPr>
              <w:t xml:space="preserve">Ā mātau mahi katoa, ka pono, ka tika </w:t>
            </w:r>
          </w:p>
          <w:p w14:paraId="24B17983" w14:textId="77777777" w:rsidR="00CF389F" w:rsidRPr="00CF389F" w:rsidRDefault="00CF389F" w:rsidP="00CF389F">
            <w:pPr>
              <w:spacing w:after="0"/>
              <w:rPr>
                <w:rFonts w:ascii="Calibri" w:eastAsia="Times New Roman" w:hAnsi="Calibri" w:cs="Calibri"/>
                <w:color w:val="000000"/>
                <w:lang w:eastAsia="en-NZ"/>
              </w:rPr>
            </w:pPr>
            <w:r w:rsidRPr="00CF389F">
              <w:rPr>
                <w:rFonts w:ascii="Calibri" w:eastAsia="Times New Roman" w:hAnsi="Calibri" w:cs="Calibri"/>
                <w:color w:val="000000"/>
                <w:lang w:eastAsia="en-NZ"/>
              </w:rPr>
              <w:t xml:space="preserve">TIHEI MAURI ORA </w:t>
            </w:r>
          </w:p>
        </w:tc>
        <w:tc>
          <w:tcPr>
            <w:tcW w:w="5504" w:type="dxa"/>
            <w:shd w:val="clear" w:color="auto" w:fill="FFFFFF" w:themeFill="background1"/>
            <w:tcMar>
              <w:top w:w="40" w:type="dxa"/>
              <w:left w:w="60" w:type="dxa"/>
              <w:bottom w:w="40" w:type="dxa"/>
              <w:right w:w="60" w:type="dxa"/>
            </w:tcMar>
            <w:hideMark/>
          </w:tcPr>
          <w:p w14:paraId="478F5A40" w14:textId="77777777" w:rsidR="00CF389F" w:rsidRPr="00CF389F" w:rsidRDefault="00CF389F" w:rsidP="00CF389F">
            <w:pPr>
              <w:spacing w:after="0"/>
              <w:rPr>
                <w:rFonts w:ascii="Calibri" w:eastAsia="Times New Roman" w:hAnsi="Calibri" w:cs="Calibri"/>
                <w:i/>
                <w:iCs/>
                <w:color w:val="000000"/>
                <w:lang w:eastAsia="en-NZ"/>
              </w:rPr>
            </w:pPr>
            <w:r w:rsidRPr="00CF389F">
              <w:rPr>
                <w:rFonts w:ascii="Calibri" w:eastAsia="Times New Roman" w:hAnsi="Calibri" w:cs="Calibri"/>
                <w:i/>
                <w:iCs/>
                <w:color w:val="000000"/>
                <w:lang w:eastAsia="en-NZ"/>
              </w:rPr>
              <w:t xml:space="preserve">Retain and hold fast to your mana, be bold, be brave </w:t>
            </w:r>
          </w:p>
          <w:p w14:paraId="618623E9" w14:textId="77777777" w:rsidR="00CF389F" w:rsidRPr="00CF389F" w:rsidRDefault="00CF389F" w:rsidP="00CF389F">
            <w:pPr>
              <w:spacing w:after="0"/>
              <w:rPr>
                <w:rFonts w:ascii="Calibri" w:eastAsia="Times New Roman" w:hAnsi="Calibri" w:cs="Calibri"/>
                <w:i/>
                <w:iCs/>
                <w:color w:val="000000"/>
                <w:lang w:eastAsia="en-NZ"/>
              </w:rPr>
            </w:pPr>
            <w:r w:rsidRPr="00CF389F">
              <w:rPr>
                <w:rFonts w:ascii="Calibri" w:eastAsia="Times New Roman" w:hAnsi="Calibri" w:cs="Calibri"/>
                <w:i/>
                <w:iCs/>
                <w:color w:val="000000"/>
                <w:lang w:eastAsia="en-NZ"/>
              </w:rPr>
              <w:t xml:space="preserve">We turn our attention to the future </w:t>
            </w:r>
          </w:p>
          <w:p w14:paraId="721C999A" w14:textId="77777777" w:rsidR="00CF389F" w:rsidRPr="00CF389F" w:rsidRDefault="00CF389F" w:rsidP="00CF389F">
            <w:pPr>
              <w:spacing w:after="0"/>
              <w:rPr>
                <w:rFonts w:ascii="Calibri" w:eastAsia="Times New Roman" w:hAnsi="Calibri" w:cs="Calibri"/>
                <w:i/>
                <w:iCs/>
                <w:color w:val="000000"/>
                <w:lang w:eastAsia="en-NZ"/>
              </w:rPr>
            </w:pPr>
            <w:r w:rsidRPr="00CF389F">
              <w:rPr>
                <w:rFonts w:ascii="Calibri" w:eastAsia="Times New Roman" w:hAnsi="Calibri" w:cs="Calibri"/>
                <w:i/>
                <w:iCs/>
                <w:color w:val="000000"/>
                <w:lang w:eastAsia="en-NZ"/>
              </w:rPr>
              <w:t xml:space="preserve">That's where the opportunities lie </w:t>
            </w:r>
          </w:p>
          <w:p w14:paraId="4E3DA1BB" w14:textId="77777777" w:rsidR="00CF389F" w:rsidRPr="00CF389F" w:rsidRDefault="00CF389F" w:rsidP="00CF389F">
            <w:pPr>
              <w:spacing w:after="0"/>
              <w:rPr>
                <w:rFonts w:ascii="Calibri" w:eastAsia="Times New Roman" w:hAnsi="Calibri" w:cs="Calibri"/>
                <w:i/>
                <w:iCs/>
                <w:color w:val="000000"/>
                <w:lang w:eastAsia="en-NZ"/>
              </w:rPr>
            </w:pPr>
            <w:r w:rsidRPr="00CF389F">
              <w:rPr>
                <w:rFonts w:ascii="Calibri" w:eastAsia="Times New Roman" w:hAnsi="Calibri" w:cs="Calibri"/>
                <w:i/>
                <w:iCs/>
                <w:color w:val="000000"/>
                <w:lang w:eastAsia="en-NZ"/>
              </w:rPr>
              <w:t xml:space="preserve">By working together we will flourish and achieve greatness </w:t>
            </w:r>
          </w:p>
          <w:p w14:paraId="2D725548" w14:textId="77777777" w:rsidR="00CF389F" w:rsidRPr="00CF389F" w:rsidRDefault="00CF389F" w:rsidP="00CF389F">
            <w:pPr>
              <w:spacing w:after="0"/>
              <w:rPr>
                <w:rFonts w:ascii="Calibri" w:eastAsia="Times New Roman" w:hAnsi="Calibri" w:cs="Calibri"/>
                <w:color w:val="000000"/>
                <w:lang w:eastAsia="en-NZ"/>
              </w:rPr>
            </w:pPr>
            <w:r w:rsidRPr="00CF389F">
              <w:rPr>
                <w:rFonts w:ascii="Calibri" w:eastAsia="Times New Roman" w:hAnsi="Calibri" w:cs="Calibri"/>
                <w:i/>
                <w:iCs/>
                <w:color w:val="000000"/>
                <w:lang w:eastAsia="en-NZ"/>
              </w:rPr>
              <w:t>Taking responsibility to commit to doing things right</w:t>
            </w:r>
            <w:r w:rsidRPr="00CF389F">
              <w:rPr>
                <w:rFonts w:ascii="Calibri" w:eastAsia="Times New Roman" w:hAnsi="Calibri" w:cs="Calibri"/>
                <w:color w:val="000000"/>
                <w:lang w:eastAsia="en-NZ"/>
              </w:rPr>
              <w:t xml:space="preserve"> </w:t>
            </w:r>
          </w:p>
        </w:tc>
      </w:tr>
    </w:tbl>
    <w:p w14:paraId="4D701942" w14:textId="77777777" w:rsidR="00F450A3" w:rsidRDefault="00F450A3" w:rsidP="005C323D"/>
    <w:p w14:paraId="48C86BA0" w14:textId="7A9188B5" w:rsidR="00B3369B" w:rsidRDefault="006D171E" w:rsidP="005C323D">
      <w:r>
        <w:t xml:space="preserve"> </w:t>
      </w:r>
    </w:p>
    <w:p w14:paraId="1C6ED2EF" w14:textId="0B856CE4" w:rsidR="007A35EC" w:rsidRDefault="007A35EC" w:rsidP="00617C5B">
      <w:pPr>
        <w:pStyle w:val="Heading1"/>
        <w:numPr>
          <w:ilvl w:val="0"/>
          <w:numId w:val="3"/>
        </w:numPr>
      </w:pPr>
      <w:bookmarkStart w:id="12" w:name="_Toc103591007"/>
      <w:r>
        <w:lastRenderedPageBreak/>
        <w:t>Introduction</w:t>
      </w:r>
      <w:bookmarkEnd w:id="12"/>
    </w:p>
    <w:p w14:paraId="5C5D41E7" w14:textId="06371D8E" w:rsidR="006A2150" w:rsidRPr="00C245DC" w:rsidRDefault="006A2150" w:rsidP="00C245DC">
      <w:pPr>
        <w:pStyle w:val="Heading2"/>
      </w:pPr>
      <w:bookmarkStart w:id="13" w:name="_Toc103591008"/>
      <w:r w:rsidRPr="00C245DC">
        <w:t xml:space="preserve">This </w:t>
      </w:r>
      <w:r w:rsidR="005261D5" w:rsidRPr="00C245DC">
        <w:t xml:space="preserve">draft </w:t>
      </w:r>
      <w:r w:rsidRPr="00C245DC">
        <w:t>Briefing shares insights about the future of business for Aotearoa New Zealand</w:t>
      </w:r>
      <w:bookmarkEnd w:id="13"/>
    </w:p>
    <w:p w14:paraId="180D94CF" w14:textId="7A50D392" w:rsidR="000B1739" w:rsidRPr="00281E64" w:rsidRDefault="000B1739" w:rsidP="000B1739">
      <w:pPr>
        <w:spacing w:before="120" w:after="120"/>
      </w:pPr>
      <w:r>
        <w:t xml:space="preserve">We are seeking your input into </w:t>
      </w:r>
      <w:r w:rsidR="001553CD">
        <w:t xml:space="preserve">this draft of </w:t>
      </w:r>
      <w:r>
        <w:t>MBIE’s Long</w:t>
      </w:r>
      <w:r w:rsidR="00FB5369">
        <w:t>-t</w:t>
      </w:r>
      <w:r>
        <w:t>erm Insight</w:t>
      </w:r>
      <w:r w:rsidR="00FB5369">
        <w:t>s</w:t>
      </w:r>
      <w:r>
        <w:t xml:space="preserve"> Briefing</w:t>
      </w:r>
      <w:r w:rsidR="00FB5369">
        <w:t xml:space="preserve"> </w:t>
      </w:r>
      <w:r w:rsidR="008E1971">
        <w:t xml:space="preserve">(the Briefing) </w:t>
      </w:r>
      <w:r w:rsidR="00FB5369">
        <w:t>on</w:t>
      </w:r>
      <w:r>
        <w:t>:</w:t>
      </w:r>
    </w:p>
    <w:p w14:paraId="5C127D6C" w14:textId="5355D5AF" w:rsidR="000B1739" w:rsidRPr="00D45E18" w:rsidRDefault="000B1739" w:rsidP="003204D0">
      <w:pPr>
        <w:pStyle w:val="Quote"/>
        <w:spacing w:before="120" w:after="120"/>
        <w:ind w:left="0"/>
        <w:jc w:val="left"/>
        <w:rPr>
          <w:b/>
          <w:bCs/>
          <w:i w:val="0"/>
          <w:iCs w:val="0"/>
          <w:sz w:val="24"/>
          <w:szCs w:val="24"/>
        </w:rPr>
      </w:pPr>
      <w:r w:rsidRPr="00D45E18">
        <w:rPr>
          <w:b/>
          <w:bCs/>
          <w:i w:val="0"/>
          <w:iCs w:val="0"/>
          <w:sz w:val="24"/>
          <w:szCs w:val="24"/>
        </w:rPr>
        <w:t xml:space="preserve">The future of business for Aotearoa New Zealand: </w:t>
      </w:r>
    </w:p>
    <w:p w14:paraId="0C9C277E" w14:textId="69FA5DA1" w:rsidR="00E74E59" w:rsidRPr="000342C1" w:rsidRDefault="00E74E59" w:rsidP="003204D0">
      <w:pPr>
        <w:pStyle w:val="Quote"/>
        <w:spacing w:before="120" w:after="120"/>
        <w:ind w:left="0"/>
        <w:jc w:val="left"/>
        <w:rPr>
          <w:b/>
          <w:bCs/>
          <w:i w:val="0"/>
          <w:iCs w:val="0"/>
        </w:rPr>
      </w:pPr>
      <w:r w:rsidRPr="000342C1">
        <w:rPr>
          <w:b/>
          <w:bCs/>
          <w:i w:val="0"/>
          <w:iCs w:val="0"/>
        </w:rPr>
        <w:t xml:space="preserve">An exploration of </w:t>
      </w:r>
      <w:r w:rsidR="007A4631">
        <w:rPr>
          <w:b/>
          <w:bCs/>
          <w:i w:val="0"/>
          <w:iCs w:val="0"/>
        </w:rPr>
        <w:t>2</w:t>
      </w:r>
      <w:r w:rsidRPr="000342C1">
        <w:rPr>
          <w:b/>
          <w:bCs/>
          <w:i w:val="0"/>
          <w:iCs w:val="0"/>
        </w:rPr>
        <w:t xml:space="preserve"> trends influencing productivity and wellbeing – purpose-led business and use of blockchain technology</w:t>
      </w:r>
      <w:r w:rsidR="003204D0">
        <w:rPr>
          <w:b/>
          <w:bCs/>
          <w:i w:val="0"/>
          <w:iCs w:val="0"/>
        </w:rPr>
        <w:t>.</w:t>
      </w:r>
    </w:p>
    <w:p w14:paraId="7B374C9C" w14:textId="0D735A39" w:rsidR="000B1739" w:rsidRDefault="000342C1" w:rsidP="0061670A">
      <w:pPr>
        <w:spacing w:before="120" w:after="120"/>
        <w:jc w:val="both"/>
      </w:pPr>
      <w:r>
        <w:t>This</w:t>
      </w:r>
      <w:r w:rsidR="000B1739">
        <w:t xml:space="preserve"> Briefing </w:t>
      </w:r>
      <w:r w:rsidR="001553CD">
        <w:t xml:space="preserve">is </w:t>
      </w:r>
      <w:r w:rsidR="001F17B3">
        <w:t>explor</w:t>
      </w:r>
      <w:r w:rsidR="001553CD">
        <w:t xml:space="preserve">ing </w:t>
      </w:r>
      <w:r w:rsidR="001F17B3">
        <w:t>how business is changing in response to megatrends</w:t>
      </w:r>
      <w:r w:rsidR="0023300B">
        <w:t xml:space="preserve"> and</w:t>
      </w:r>
      <w:r w:rsidR="001F17B3">
        <w:t xml:space="preserve"> takes a </w:t>
      </w:r>
      <w:r w:rsidR="000B1739">
        <w:t xml:space="preserve">deep dive into </w:t>
      </w:r>
      <w:r w:rsidR="007A4631">
        <w:t>2</w:t>
      </w:r>
      <w:r w:rsidR="000B1739">
        <w:t xml:space="preserve"> </w:t>
      </w:r>
      <w:r w:rsidR="001F17B3">
        <w:t xml:space="preserve">trends – the </w:t>
      </w:r>
      <w:r w:rsidR="001F17B3" w:rsidRPr="001F17B3">
        <w:t>growth of purpose-led business</w:t>
      </w:r>
      <w:r w:rsidR="001F17B3" w:rsidRPr="000402CF">
        <w:t xml:space="preserve"> and</w:t>
      </w:r>
      <w:r w:rsidR="001F17B3">
        <w:t xml:space="preserve"> </w:t>
      </w:r>
      <w:r w:rsidR="001F17B3" w:rsidRPr="000402CF">
        <w:t xml:space="preserve">the emerging </w:t>
      </w:r>
      <w:r w:rsidR="001F17B3" w:rsidRPr="001F17B3">
        <w:t>use of blockchain technology</w:t>
      </w:r>
      <w:r>
        <w:t xml:space="preserve">. </w:t>
      </w:r>
      <w:r w:rsidR="001F17B3" w:rsidRPr="001F17B3">
        <w:t xml:space="preserve"> </w:t>
      </w:r>
    </w:p>
    <w:p w14:paraId="5DDCF2DD" w14:textId="6085D2F7" w:rsidR="001553CD" w:rsidRDefault="001553CD" w:rsidP="0061670A">
      <w:pPr>
        <w:jc w:val="both"/>
      </w:pPr>
      <w:r>
        <w:rPr>
          <w:lang w:eastAsia="en-NZ"/>
        </w:rPr>
        <w:t xml:space="preserve">Our aim through this is to develop long-term insights </w:t>
      </w:r>
      <w:r>
        <w:t xml:space="preserve">into how business in Aotearoa New Zealand may change over the next 10 years and beyond, the </w:t>
      </w:r>
      <w:r w:rsidR="000342C1">
        <w:t xml:space="preserve">implications this may have for productivity and wellbeing, </w:t>
      </w:r>
      <w:r>
        <w:t xml:space="preserve">and </w:t>
      </w:r>
      <w:r w:rsidR="000342C1">
        <w:t xml:space="preserve">some strategic </w:t>
      </w:r>
      <w:r>
        <w:t>choices that arise for government.</w:t>
      </w:r>
    </w:p>
    <w:p w14:paraId="7000F0E0" w14:textId="31266643" w:rsidR="00084933" w:rsidRDefault="001553CD" w:rsidP="0061670A">
      <w:pPr>
        <w:jc w:val="both"/>
        <w:rPr>
          <w:lang w:eastAsia="en-NZ"/>
        </w:rPr>
      </w:pPr>
      <w:r>
        <w:rPr>
          <w:lang w:eastAsia="en-NZ"/>
        </w:rPr>
        <w:t>The draft Briefing</w:t>
      </w:r>
      <w:r w:rsidR="00431625">
        <w:rPr>
          <w:lang w:eastAsia="en-NZ"/>
        </w:rPr>
        <w:t xml:space="preserve"> has been developed through </w:t>
      </w:r>
      <w:r>
        <w:rPr>
          <w:lang w:eastAsia="en-NZ"/>
        </w:rPr>
        <w:t>engagement</w:t>
      </w:r>
      <w:r w:rsidR="00342C0A">
        <w:rPr>
          <w:lang w:eastAsia="en-NZ"/>
        </w:rPr>
        <w:t xml:space="preserve"> and</w:t>
      </w:r>
      <w:r>
        <w:rPr>
          <w:lang w:eastAsia="en-NZ"/>
        </w:rPr>
        <w:t xml:space="preserve"> </w:t>
      </w:r>
      <w:r w:rsidR="00431625">
        <w:rPr>
          <w:lang w:eastAsia="en-NZ"/>
        </w:rPr>
        <w:t>analysis</w:t>
      </w:r>
      <w:r>
        <w:rPr>
          <w:lang w:eastAsia="en-NZ"/>
        </w:rPr>
        <w:t xml:space="preserve">, </w:t>
      </w:r>
      <w:r w:rsidR="00431625">
        <w:rPr>
          <w:lang w:eastAsia="en-NZ"/>
        </w:rPr>
        <w:t xml:space="preserve">and </w:t>
      </w:r>
      <w:r w:rsidR="00342C0A">
        <w:rPr>
          <w:lang w:eastAsia="en-NZ"/>
        </w:rPr>
        <w:t xml:space="preserve">with </w:t>
      </w:r>
      <w:r w:rsidR="00431625">
        <w:rPr>
          <w:lang w:eastAsia="en-NZ"/>
        </w:rPr>
        <w:t>the use of futures thinking tools, like the pae mahara/</w:t>
      </w:r>
      <w:r w:rsidR="00D45E18">
        <w:rPr>
          <w:lang w:eastAsia="en-NZ"/>
        </w:rPr>
        <w:t xml:space="preserve">the </w:t>
      </w:r>
      <w:r w:rsidR="00431625">
        <w:rPr>
          <w:lang w:eastAsia="en-NZ"/>
        </w:rPr>
        <w:t>past</w:t>
      </w:r>
      <w:r>
        <w:rPr>
          <w:lang w:eastAsia="en-NZ"/>
        </w:rPr>
        <w:t>,</w:t>
      </w:r>
      <w:r w:rsidR="00431625">
        <w:rPr>
          <w:lang w:eastAsia="en-NZ"/>
        </w:rPr>
        <w:t xml:space="preserve"> pae herenga/</w:t>
      </w:r>
      <w:r w:rsidR="00D45E18">
        <w:rPr>
          <w:lang w:eastAsia="en-NZ"/>
        </w:rPr>
        <w:t xml:space="preserve">the </w:t>
      </w:r>
      <w:r w:rsidR="00431625">
        <w:rPr>
          <w:lang w:eastAsia="en-NZ"/>
        </w:rPr>
        <w:t>present</w:t>
      </w:r>
      <w:r>
        <w:rPr>
          <w:lang w:eastAsia="en-NZ"/>
        </w:rPr>
        <w:t>,</w:t>
      </w:r>
      <w:r w:rsidR="00431625">
        <w:rPr>
          <w:lang w:eastAsia="en-NZ"/>
        </w:rPr>
        <w:t xml:space="preserve"> pae tawhiti/</w:t>
      </w:r>
      <w:r w:rsidR="00D45E18">
        <w:rPr>
          <w:lang w:eastAsia="en-NZ"/>
        </w:rPr>
        <w:t xml:space="preserve">the </w:t>
      </w:r>
      <w:r w:rsidR="00431625">
        <w:rPr>
          <w:lang w:eastAsia="en-NZ"/>
        </w:rPr>
        <w:t xml:space="preserve">future </w:t>
      </w:r>
      <w:r w:rsidR="00342C0A">
        <w:rPr>
          <w:lang w:eastAsia="en-NZ"/>
        </w:rPr>
        <w:t>framework</w:t>
      </w:r>
      <w:r w:rsidR="00431625">
        <w:rPr>
          <w:lang w:eastAsia="en-NZ"/>
        </w:rPr>
        <w:t xml:space="preserve"> </w:t>
      </w:r>
      <w:r>
        <w:rPr>
          <w:lang w:eastAsia="en-NZ"/>
        </w:rPr>
        <w:t>used</w:t>
      </w:r>
      <w:r w:rsidR="00431625">
        <w:rPr>
          <w:lang w:eastAsia="en-NZ"/>
        </w:rPr>
        <w:t xml:space="preserve"> throughout th</w:t>
      </w:r>
      <w:r>
        <w:rPr>
          <w:lang w:eastAsia="en-NZ"/>
        </w:rPr>
        <w:t>is</w:t>
      </w:r>
      <w:r w:rsidR="00431625">
        <w:rPr>
          <w:lang w:eastAsia="en-NZ"/>
        </w:rPr>
        <w:t xml:space="preserve"> document.  </w:t>
      </w:r>
    </w:p>
    <w:p w14:paraId="2CA2C9F9" w14:textId="4EEE9D32" w:rsidR="000B1739" w:rsidRDefault="000B1739" w:rsidP="0061670A">
      <w:pPr>
        <w:spacing w:before="120" w:after="120"/>
        <w:jc w:val="both"/>
      </w:pPr>
      <w:r>
        <w:t xml:space="preserve">Your input will help us </w:t>
      </w:r>
      <w:r w:rsidR="00945B64">
        <w:t>develop</w:t>
      </w:r>
      <w:r>
        <w:t xml:space="preserve"> the final Briefing for submission to the House of Representatives.</w:t>
      </w:r>
      <w:r w:rsidR="006C5E75" w:rsidRPr="006C5E75">
        <w:t xml:space="preserve"> </w:t>
      </w:r>
      <w:r w:rsidR="006C5E75">
        <w:t xml:space="preserve">Some prompts and questions have been included for your consideration.  </w:t>
      </w:r>
    </w:p>
    <w:p w14:paraId="75D5BDD8" w14:textId="3D0A20D6" w:rsidR="00006C99" w:rsidRPr="00B212B7" w:rsidRDefault="00006C99" w:rsidP="00006C99">
      <w:r w:rsidRPr="00B212B7">
        <w:t xml:space="preserve">Annex </w:t>
      </w:r>
      <w:r w:rsidR="007A4631">
        <w:t>2</w:t>
      </w:r>
      <w:r w:rsidRPr="00B212B7">
        <w:t xml:space="preserve"> </w:t>
      </w:r>
      <w:r w:rsidR="00F450A3" w:rsidRPr="00B212B7">
        <w:t>has</w:t>
      </w:r>
      <w:r w:rsidRPr="00B212B7">
        <w:t xml:space="preserve"> information </w:t>
      </w:r>
      <w:r w:rsidR="00AA4355" w:rsidRPr="00B212B7">
        <w:t xml:space="preserve">about </w:t>
      </w:r>
      <w:r w:rsidR="00F450A3" w:rsidRPr="00B212B7">
        <w:t xml:space="preserve">how we </w:t>
      </w:r>
      <w:r w:rsidR="005261D5" w:rsidRPr="00B212B7">
        <w:t>select</w:t>
      </w:r>
      <w:r w:rsidR="00F450A3" w:rsidRPr="00B212B7">
        <w:t xml:space="preserve">ed the </w:t>
      </w:r>
      <w:r w:rsidR="005261D5" w:rsidRPr="00B212B7">
        <w:t xml:space="preserve">subject </w:t>
      </w:r>
      <w:r w:rsidR="00F450A3" w:rsidRPr="00B212B7">
        <w:t xml:space="preserve">for the Briefing </w:t>
      </w:r>
      <w:r w:rsidR="005261D5" w:rsidRPr="00B212B7">
        <w:t xml:space="preserve">and </w:t>
      </w:r>
      <w:r w:rsidR="00AA4355" w:rsidRPr="00B212B7">
        <w:t>develop</w:t>
      </w:r>
      <w:r w:rsidR="00F450A3" w:rsidRPr="00B212B7">
        <w:t>ed</w:t>
      </w:r>
      <w:r w:rsidR="00AA4355" w:rsidRPr="00B212B7">
        <w:t xml:space="preserve"> this draft</w:t>
      </w:r>
      <w:r w:rsidR="00943C95" w:rsidRPr="00B212B7">
        <w:t xml:space="preserve">. </w:t>
      </w:r>
      <w:r w:rsidR="00AA4355" w:rsidRPr="00B212B7">
        <w:t xml:space="preserve"> </w:t>
      </w:r>
    </w:p>
    <w:bookmarkStart w:id="14" w:name="_Toc101449939"/>
    <w:p w14:paraId="2012122B" w14:textId="44E6DC0E" w:rsidR="00B80EAA" w:rsidRDefault="00E50B1F" w:rsidP="00703DB2">
      <w:pPr>
        <w:rPr>
          <w:highlight w:val="lightGray"/>
        </w:rPr>
      </w:pPr>
      <w:r>
        <w:rPr>
          <w:noProof/>
        </w:rPr>
        <mc:AlternateContent>
          <mc:Choice Requires="wps">
            <w:drawing>
              <wp:inline distT="0" distB="0" distL="0" distR="0" wp14:anchorId="2F5708FE" wp14:editId="1BD2EDE1">
                <wp:extent cx="5833745" cy="3209925"/>
                <wp:effectExtent l="0" t="0" r="14605" b="28575"/>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3745" cy="3209925"/>
                        </a:xfrm>
                        <a:prstGeom prst="rect">
                          <a:avLst/>
                        </a:prstGeom>
                        <a:solidFill>
                          <a:srgbClr val="006272"/>
                        </a:solidFill>
                        <a:ln w="9525">
                          <a:solidFill>
                            <a:srgbClr val="006272"/>
                          </a:solidFill>
                          <a:miter lim="800000"/>
                          <a:headEnd/>
                          <a:tailEnd/>
                        </a:ln>
                      </wps:spPr>
                      <wps:txbx>
                        <w:txbxContent>
                          <w:p w14:paraId="264A5E81" w14:textId="60AFB96B" w:rsidR="00E25454" w:rsidRPr="00D66300" w:rsidRDefault="00A75FE7" w:rsidP="00E25454">
                            <w:pPr>
                              <w:spacing w:after="0"/>
                              <w:rPr>
                                <w:rFonts w:eastAsiaTheme="majorEastAsia" w:cstheme="minorHAnsi"/>
                                <w:b/>
                                <w:bCs/>
                                <w:color w:val="FFFFFF" w:themeColor="background1"/>
                                <w:sz w:val="24"/>
                                <w:szCs w:val="24"/>
                              </w:rPr>
                            </w:pPr>
                            <w:r>
                              <w:rPr>
                                <w:rFonts w:eastAsiaTheme="majorEastAsia" w:cstheme="minorHAnsi"/>
                                <w:b/>
                                <w:bCs/>
                                <w:color w:val="FFFFFF" w:themeColor="background1"/>
                                <w:sz w:val="24"/>
                                <w:szCs w:val="24"/>
                              </w:rPr>
                              <w:t xml:space="preserve">Box </w:t>
                            </w:r>
                            <w:r w:rsidR="0062264E">
                              <w:rPr>
                                <w:rFonts w:eastAsiaTheme="majorEastAsia" w:cstheme="minorHAnsi"/>
                                <w:b/>
                                <w:bCs/>
                                <w:color w:val="FFFFFF" w:themeColor="background1"/>
                                <w:sz w:val="24"/>
                                <w:szCs w:val="24"/>
                              </w:rPr>
                              <w:t>1</w:t>
                            </w:r>
                            <w:r>
                              <w:rPr>
                                <w:rFonts w:eastAsiaTheme="majorEastAsia" w:cstheme="minorHAnsi"/>
                                <w:b/>
                                <w:bCs/>
                                <w:color w:val="FFFFFF" w:themeColor="background1"/>
                                <w:sz w:val="24"/>
                                <w:szCs w:val="24"/>
                              </w:rPr>
                              <w:t xml:space="preserve">: </w:t>
                            </w:r>
                            <w:r w:rsidR="00E25454" w:rsidRPr="00D66300">
                              <w:rPr>
                                <w:rFonts w:eastAsiaTheme="majorEastAsia" w:cstheme="minorHAnsi"/>
                                <w:b/>
                                <w:bCs/>
                                <w:color w:val="FFFFFF" w:themeColor="background1"/>
                                <w:sz w:val="24"/>
                                <w:szCs w:val="24"/>
                              </w:rPr>
                              <w:t>What is a Long-term Insights Briefing?</w:t>
                            </w:r>
                          </w:p>
                          <w:p w14:paraId="0EAB7D5A" w14:textId="77777777" w:rsidR="008E1A44" w:rsidRDefault="008E1A44" w:rsidP="008E1A44">
                            <w:pPr>
                              <w:spacing w:after="0"/>
                              <w:rPr>
                                <w:color w:val="FFFFFF" w:themeColor="background1"/>
                              </w:rPr>
                            </w:pPr>
                          </w:p>
                          <w:p w14:paraId="41BB183A" w14:textId="35F4E2BF" w:rsidR="00E25454" w:rsidRPr="00D66300" w:rsidRDefault="00E25454" w:rsidP="0061670A">
                            <w:pPr>
                              <w:jc w:val="both"/>
                              <w:rPr>
                                <w:b/>
                                <w:bCs/>
                                <w:color w:val="FFFFFF" w:themeColor="background1"/>
                              </w:rPr>
                            </w:pPr>
                            <w:r w:rsidRPr="00D66300">
                              <w:rPr>
                                <w:color w:val="FFFFFF" w:themeColor="background1"/>
                              </w:rPr>
                              <w:t>Departmental chief executives are required to publish Long-term Insights Briefings at least once every three years.</w:t>
                            </w:r>
                            <w:r w:rsidR="005E5DD5">
                              <w:rPr>
                                <w:color w:val="FFFFFF" w:themeColor="background1"/>
                              </w:rPr>
                              <w:t xml:space="preserve"> This is a requirement of the Public Service Act 2020.</w:t>
                            </w:r>
                            <w:r w:rsidRPr="00D66300">
                              <w:rPr>
                                <w:color w:val="FFFFFF" w:themeColor="background1"/>
                              </w:rPr>
                              <w:t xml:space="preserve"> The purpose of the Briefings is to share:</w:t>
                            </w:r>
                          </w:p>
                          <w:p w14:paraId="419D48E7" w14:textId="77777777" w:rsidR="00E25454" w:rsidRPr="00D66300" w:rsidRDefault="00E25454" w:rsidP="0061670A">
                            <w:pPr>
                              <w:pStyle w:val="ListParagraph"/>
                              <w:numPr>
                                <w:ilvl w:val="0"/>
                                <w:numId w:val="1"/>
                              </w:numPr>
                              <w:spacing w:before="120" w:after="120"/>
                              <w:ind w:left="357" w:hanging="357"/>
                              <w:jc w:val="both"/>
                              <w:rPr>
                                <w:color w:val="FFFFFF" w:themeColor="background1"/>
                              </w:rPr>
                            </w:pPr>
                            <w:r w:rsidRPr="00D66300">
                              <w:rPr>
                                <w:color w:val="FFFFFF" w:themeColor="background1"/>
                              </w:rPr>
                              <w:t>information about medium and long-term trends, risks and opportunities that affect or may affect New Zealand and New Zealand society</w:t>
                            </w:r>
                          </w:p>
                          <w:p w14:paraId="4A02ABF8" w14:textId="77777777" w:rsidR="00E25454" w:rsidRPr="00D66300" w:rsidRDefault="00E25454" w:rsidP="0061670A">
                            <w:pPr>
                              <w:pStyle w:val="ListParagraph"/>
                              <w:numPr>
                                <w:ilvl w:val="0"/>
                                <w:numId w:val="1"/>
                              </w:numPr>
                              <w:spacing w:before="120" w:after="120"/>
                              <w:ind w:left="357" w:hanging="357"/>
                              <w:jc w:val="both"/>
                              <w:rPr>
                                <w:color w:val="FFFFFF" w:themeColor="background1"/>
                              </w:rPr>
                            </w:pPr>
                            <w:r w:rsidRPr="00D66300">
                              <w:rPr>
                                <w:color w:val="FFFFFF" w:themeColor="background1"/>
                              </w:rPr>
                              <w:t>information and impartial analysis, including policy options for responding to these matters.</w:t>
                            </w:r>
                          </w:p>
                          <w:p w14:paraId="4BCD02F2" w14:textId="77777777" w:rsidR="005E5DD5" w:rsidRDefault="00E25454" w:rsidP="0061670A">
                            <w:pPr>
                              <w:jc w:val="both"/>
                              <w:rPr>
                                <w:color w:val="FFFFFF" w:themeColor="background1"/>
                              </w:rPr>
                            </w:pPr>
                            <w:r w:rsidRPr="009829BA">
                              <w:rPr>
                                <w:color w:val="FFFFFF" w:themeColor="background1"/>
                              </w:rPr>
                              <w:t>The Briefings provide the opportunity to identify and explore the issues that matter for the future wellbeing of the people of New Zealand</w:t>
                            </w:r>
                            <w:r w:rsidR="009829BA" w:rsidRPr="009829BA">
                              <w:rPr>
                                <w:color w:val="FFFFFF" w:themeColor="background1"/>
                              </w:rPr>
                              <w:t xml:space="preserve">. </w:t>
                            </w:r>
                            <w:r w:rsidRPr="009829BA">
                              <w:rPr>
                                <w:color w:val="FFFFFF" w:themeColor="background1"/>
                              </w:rPr>
                              <w:t xml:space="preserve"> </w:t>
                            </w:r>
                            <w:r w:rsidR="008E1971">
                              <w:rPr>
                                <w:color w:val="FFFFFF" w:themeColor="background1"/>
                              </w:rPr>
                              <w:t>They</w:t>
                            </w:r>
                            <w:r w:rsidRPr="009829BA">
                              <w:rPr>
                                <w:color w:val="FFFFFF" w:themeColor="background1"/>
                              </w:rPr>
                              <w:t xml:space="preserve"> are not government policy and are independent of Ministers. </w:t>
                            </w:r>
                          </w:p>
                          <w:p w14:paraId="1469A260" w14:textId="0319F9D6" w:rsidR="00E25454" w:rsidRPr="009829BA" w:rsidRDefault="008E1971" w:rsidP="0061670A">
                            <w:pPr>
                              <w:jc w:val="both"/>
                              <w:rPr>
                                <w:color w:val="FFFFFF" w:themeColor="background1"/>
                              </w:rPr>
                            </w:pPr>
                            <w:r>
                              <w:rPr>
                                <w:color w:val="FFFFFF" w:themeColor="background1"/>
                              </w:rPr>
                              <w:t>Long-term Insights Briefings</w:t>
                            </w:r>
                            <w:r w:rsidR="00E25454" w:rsidRPr="009829BA">
                              <w:rPr>
                                <w:color w:val="FFFFFF" w:themeColor="background1"/>
                              </w:rPr>
                              <w:t xml:space="preserve"> </w:t>
                            </w:r>
                            <w:r w:rsidR="00054FBC">
                              <w:rPr>
                                <w:color w:val="FFFFFF" w:themeColor="background1"/>
                              </w:rPr>
                              <w:t xml:space="preserve">are submitted to the House of Representatives. They </w:t>
                            </w:r>
                            <w:r w:rsidR="00E25454" w:rsidRPr="009829BA">
                              <w:rPr>
                                <w:color w:val="FFFFFF" w:themeColor="background1"/>
                              </w:rPr>
                              <w:t xml:space="preserve">provide an opportunity to enhance public debate on long-term issues and to usefully contribute to future decision making </w:t>
                            </w:r>
                            <w:r w:rsidR="00E2745B" w:rsidRPr="00E2745B">
                              <w:rPr>
                                <w:color w:val="FFFFFF" w:themeColor="background1"/>
                              </w:rPr>
                              <w:t xml:space="preserve">— </w:t>
                            </w:r>
                            <w:r w:rsidR="00E25454" w:rsidRPr="009829BA">
                              <w:rPr>
                                <w:color w:val="FFFFFF" w:themeColor="background1"/>
                              </w:rPr>
                              <w:t>not only by government but also by Māori, business, academia, not-for-profit organisations, and the wider public.</w:t>
                            </w:r>
                          </w:p>
                        </w:txbxContent>
                      </wps:txbx>
                      <wps:bodyPr rot="0" vert="horz" wrap="square" lIns="91440" tIns="45720" rIns="91440" bIns="45720" anchor="t" anchorCtr="0">
                        <a:noAutofit/>
                      </wps:bodyPr>
                    </wps:wsp>
                  </a:graphicData>
                </a:graphic>
              </wp:inline>
            </w:drawing>
          </mc:Choice>
          <mc:Fallback>
            <w:pict>
              <v:shape w14:anchorId="2F5708FE" id="Text Box 2" o:spid="_x0000_s1028" type="#_x0000_t202" style="width:459.35pt;height:25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" fillcolor="#006272" strokecolor="#006272">
                <v:textbox>
                  <w:txbxContent>
                    <w:p w14:paraId="264A5E81" w14:textId="60AFB96B" w:rsidR="00E25454" w:rsidRPr="00D66300" w:rsidRDefault="00A75FE7" w:rsidP="00E25454">
                      <w:pPr>
                        <w:spacing w:after="0"/>
                        <w:rPr>
                          <w:rFonts w:eastAsiaTheme="majorEastAsia" w:cstheme="minorHAnsi"/>
                          <w:b/>
                          <w:bCs/>
                          <w:color w:val="FFFFFF" w:themeColor="background1"/>
                          <w:sz w:val="24"/>
                          <w:szCs w:val="24"/>
                        </w:rPr>
                      </w:pPr>
                      <w:r>
                        <w:rPr>
                          <w:rFonts w:eastAsiaTheme="majorEastAsia" w:cstheme="minorHAnsi"/>
                          <w:b/>
                          <w:bCs/>
                          <w:color w:val="FFFFFF" w:themeColor="background1"/>
                          <w:sz w:val="24"/>
                          <w:szCs w:val="24"/>
                        </w:rPr>
                        <w:t xml:space="preserve">Box </w:t>
                      </w:r>
                      <w:r w:rsidR="0062264E">
                        <w:rPr>
                          <w:rFonts w:eastAsiaTheme="majorEastAsia" w:cstheme="minorHAnsi"/>
                          <w:b/>
                          <w:bCs/>
                          <w:color w:val="FFFFFF" w:themeColor="background1"/>
                          <w:sz w:val="24"/>
                          <w:szCs w:val="24"/>
                        </w:rPr>
                        <w:t>1</w:t>
                      </w:r>
                      <w:r>
                        <w:rPr>
                          <w:rFonts w:eastAsiaTheme="majorEastAsia" w:cstheme="minorHAnsi"/>
                          <w:b/>
                          <w:bCs/>
                          <w:color w:val="FFFFFF" w:themeColor="background1"/>
                          <w:sz w:val="24"/>
                          <w:szCs w:val="24"/>
                        </w:rPr>
                        <w:t xml:space="preserve">: </w:t>
                      </w:r>
                      <w:r w:rsidR="00E25454" w:rsidRPr="00D66300">
                        <w:rPr>
                          <w:rFonts w:eastAsiaTheme="majorEastAsia" w:cstheme="minorHAnsi"/>
                          <w:b/>
                          <w:bCs/>
                          <w:color w:val="FFFFFF" w:themeColor="background1"/>
                          <w:sz w:val="24"/>
                          <w:szCs w:val="24"/>
                        </w:rPr>
                        <w:t>What is a Long-term Insights Briefing?</w:t>
                      </w:r>
                    </w:p>
                    <w:p w14:paraId="0EAB7D5A" w14:textId="77777777" w:rsidR="008E1A44" w:rsidRDefault="008E1A44" w:rsidP="008E1A44">
                      <w:pPr>
                        <w:spacing w:after="0"/>
                        <w:rPr>
                          <w:color w:val="FFFFFF" w:themeColor="background1"/>
                        </w:rPr>
                      </w:pPr>
                    </w:p>
                    <w:p w14:paraId="41BB183A" w14:textId="35F4E2BF" w:rsidR="00E25454" w:rsidRPr="00D66300" w:rsidRDefault="00E25454" w:rsidP="0061670A">
                      <w:pPr>
                        <w:jc w:val="both"/>
                        <w:rPr>
                          <w:b/>
                          <w:bCs/>
                          <w:color w:val="FFFFFF" w:themeColor="background1"/>
                        </w:rPr>
                      </w:pPr>
                      <w:r w:rsidRPr="00D66300">
                        <w:rPr>
                          <w:color w:val="FFFFFF" w:themeColor="background1"/>
                        </w:rPr>
                        <w:t>Departmental chief executives are required to publish Long-term Insights Briefings at least once every three years.</w:t>
                      </w:r>
                      <w:r w:rsidR="005E5DD5">
                        <w:rPr>
                          <w:color w:val="FFFFFF" w:themeColor="background1"/>
                        </w:rPr>
                        <w:t xml:space="preserve"> This is a requirement of the Public Service Act 2020.</w:t>
                      </w:r>
                      <w:r w:rsidRPr="00D66300">
                        <w:rPr>
                          <w:color w:val="FFFFFF" w:themeColor="background1"/>
                        </w:rPr>
                        <w:t xml:space="preserve"> The purpose of the Briefings is to share:</w:t>
                      </w:r>
                    </w:p>
                    <w:p w14:paraId="419D48E7" w14:textId="77777777" w:rsidR="00E25454" w:rsidRPr="00D66300" w:rsidRDefault="00E25454" w:rsidP="0061670A">
                      <w:pPr>
                        <w:pStyle w:val="ListParagraph"/>
                        <w:numPr>
                          <w:ilvl w:val="0"/>
                          <w:numId w:val="1"/>
                        </w:numPr>
                        <w:spacing w:before="120" w:after="120"/>
                        <w:ind w:left="357" w:hanging="357"/>
                        <w:jc w:val="both"/>
                        <w:rPr>
                          <w:color w:val="FFFFFF" w:themeColor="background1"/>
                        </w:rPr>
                      </w:pPr>
                      <w:r w:rsidRPr="00D66300">
                        <w:rPr>
                          <w:color w:val="FFFFFF" w:themeColor="background1"/>
                        </w:rPr>
                        <w:t>information about medium and long-term trends, risks and opportunities that affect or may affect New Zealand and New Zealand society</w:t>
                      </w:r>
                    </w:p>
                    <w:p w14:paraId="4A02ABF8" w14:textId="77777777" w:rsidR="00E25454" w:rsidRPr="00D66300" w:rsidRDefault="00E25454" w:rsidP="0061670A">
                      <w:pPr>
                        <w:pStyle w:val="ListParagraph"/>
                        <w:numPr>
                          <w:ilvl w:val="0"/>
                          <w:numId w:val="1"/>
                        </w:numPr>
                        <w:spacing w:before="120" w:after="120"/>
                        <w:ind w:left="357" w:hanging="357"/>
                        <w:jc w:val="both"/>
                        <w:rPr>
                          <w:color w:val="FFFFFF" w:themeColor="background1"/>
                        </w:rPr>
                      </w:pPr>
                      <w:r w:rsidRPr="00D66300">
                        <w:rPr>
                          <w:color w:val="FFFFFF" w:themeColor="background1"/>
                        </w:rPr>
                        <w:t>information and impartial analysis, including policy options for responding to these matters.</w:t>
                      </w:r>
                    </w:p>
                    <w:p w14:paraId="4BCD02F2" w14:textId="77777777" w:rsidR="005E5DD5" w:rsidRDefault="00E25454" w:rsidP="0061670A">
                      <w:pPr>
                        <w:jc w:val="both"/>
                        <w:rPr>
                          <w:color w:val="FFFFFF" w:themeColor="background1"/>
                        </w:rPr>
                      </w:pPr>
                      <w:r w:rsidRPr="009829BA">
                        <w:rPr>
                          <w:color w:val="FFFFFF" w:themeColor="background1"/>
                        </w:rPr>
                        <w:t>The Briefings provide the opportunity to identify and explore the issues that matter for the future wellbeing of the people of New Zealand</w:t>
                      </w:r>
                      <w:r w:rsidR="009829BA" w:rsidRPr="009829BA">
                        <w:rPr>
                          <w:color w:val="FFFFFF" w:themeColor="background1"/>
                        </w:rPr>
                        <w:t xml:space="preserve">. </w:t>
                      </w:r>
                      <w:r w:rsidRPr="009829BA">
                        <w:rPr>
                          <w:color w:val="FFFFFF" w:themeColor="background1"/>
                        </w:rPr>
                        <w:t xml:space="preserve"> </w:t>
                      </w:r>
                      <w:r w:rsidR="008E1971">
                        <w:rPr>
                          <w:color w:val="FFFFFF" w:themeColor="background1"/>
                        </w:rPr>
                        <w:t>They</w:t>
                      </w:r>
                      <w:r w:rsidRPr="009829BA">
                        <w:rPr>
                          <w:color w:val="FFFFFF" w:themeColor="background1"/>
                        </w:rPr>
                        <w:t xml:space="preserve"> are not government policy and are independent of Ministers. </w:t>
                      </w:r>
                    </w:p>
                    <w:p w14:paraId="1469A260" w14:textId="0319F9D6" w:rsidR="00E25454" w:rsidRPr="009829BA" w:rsidRDefault="008E1971" w:rsidP="0061670A">
                      <w:pPr>
                        <w:jc w:val="both"/>
                        <w:rPr>
                          <w:color w:val="FFFFFF" w:themeColor="background1"/>
                        </w:rPr>
                      </w:pPr>
                      <w:r>
                        <w:rPr>
                          <w:color w:val="FFFFFF" w:themeColor="background1"/>
                        </w:rPr>
                        <w:t>Long-term Insights Briefings</w:t>
                      </w:r>
                      <w:r w:rsidR="00E25454" w:rsidRPr="009829BA">
                        <w:rPr>
                          <w:color w:val="FFFFFF" w:themeColor="background1"/>
                        </w:rPr>
                        <w:t xml:space="preserve"> </w:t>
                      </w:r>
                      <w:r w:rsidR="00054FBC">
                        <w:rPr>
                          <w:color w:val="FFFFFF" w:themeColor="background1"/>
                        </w:rPr>
                        <w:t xml:space="preserve">are submitted to the House of Representatives. They </w:t>
                      </w:r>
                      <w:r w:rsidR="00E25454" w:rsidRPr="009829BA">
                        <w:rPr>
                          <w:color w:val="FFFFFF" w:themeColor="background1"/>
                        </w:rPr>
                        <w:t xml:space="preserve">provide an opportunity to enhance public debate on long-term issues and to usefully contribute to future decision making </w:t>
                      </w:r>
                      <w:r w:rsidR="00E2745B" w:rsidRPr="00E2745B">
                        <w:rPr>
                          <w:color w:val="FFFFFF" w:themeColor="background1"/>
                        </w:rPr>
                        <w:t xml:space="preserve">— </w:t>
                      </w:r>
                      <w:r w:rsidR="00E25454" w:rsidRPr="009829BA">
                        <w:rPr>
                          <w:color w:val="FFFFFF" w:themeColor="background1"/>
                        </w:rPr>
                        <w:t>not only by government but also by Māori, business, academia, not-for-profit organisations, and the wider public.</w:t>
                      </w:r>
                    </w:p>
                  </w:txbxContent>
                </v:textbox>
                <w10:anchorlock/>
              </v:shape>
            </w:pict>
          </mc:Fallback>
        </mc:AlternateContent>
      </w:r>
      <w:bookmarkEnd w:id="14"/>
    </w:p>
    <w:p w14:paraId="2381EB0F" w14:textId="4DCFAD4C" w:rsidR="00D93E33" w:rsidRDefault="00954E42" w:rsidP="00C245DC">
      <w:pPr>
        <w:pStyle w:val="Heading2"/>
      </w:pPr>
      <w:r>
        <w:t xml:space="preserve"> </w:t>
      </w:r>
      <w:bookmarkStart w:id="15" w:name="_Toc103591009"/>
      <w:r w:rsidR="00D93E33">
        <w:t>A context of change</w:t>
      </w:r>
      <w:bookmarkEnd w:id="15"/>
      <w:r w:rsidR="00D93E33">
        <w:t xml:space="preserve"> </w:t>
      </w:r>
    </w:p>
    <w:p w14:paraId="7B3FB36D" w14:textId="1E408039" w:rsidR="00954E42" w:rsidRDefault="00954E42" w:rsidP="00EC2302">
      <w:pPr>
        <w:rPr>
          <w:lang w:eastAsia="en-NZ"/>
        </w:rPr>
      </w:pPr>
      <w:r w:rsidRPr="00954E42">
        <w:rPr>
          <w:lang w:eastAsia="en-NZ"/>
        </w:rPr>
        <w:t>The COVID-19 pandemic has shown us how the future is inherently uncertain and hard to predict.</w:t>
      </w:r>
      <w:r>
        <w:rPr>
          <w:lang w:eastAsia="en-NZ"/>
        </w:rPr>
        <w:t xml:space="preserve"> </w:t>
      </w:r>
      <w:r w:rsidRPr="00954E42">
        <w:rPr>
          <w:lang w:eastAsia="en-NZ"/>
        </w:rPr>
        <w:t>What we do know is that global megatrends will continue to shape the future economy, presenting both challenges and opportunities for New Zealand.</w:t>
      </w:r>
    </w:p>
    <w:p w14:paraId="2B83D064" w14:textId="58B7E7D2" w:rsidR="00954E42" w:rsidRPr="00954E42" w:rsidRDefault="00954E42" w:rsidP="00EC2302">
      <w:pPr>
        <w:rPr>
          <w:lang w:eastAsia="en-NZ"/>
        </w:rPr>
      </w:pPr>
      <w:r w:rsidRPr="00954E42">
        <w:rPr>
          <w:rFonts w:ascii="Calibri" w:hAnsi="Calibri" w:cs="Calibri"/>
          <w:b/>
          <w:bCs/>
          <w:color w:val="000000"/>
        </w:rPr>
        <w:t>Climate change and net zero</w:t>
      </w:r>
      <w:r w:rsidRPr="00954E42">
        <w:rPr>
          <w:rFonts w:ascii="Calibri" w:hAnsi="Calibri" w:cs="Calibri"/>
          <w:b/>
          <w:bCs/>
          <w:color w:val="000000"/>
        </w:rPr>
        <w:br/>
      </w:r>
      <w:r w:rsidRPr="00954E42">
        <w:rPr>
          <w:rFonts w:ascii="Calibri" w:hAnsi="Calibri" w:cs="Calibri"/>
          <w:color w:val="000000"/>
        </w:rPr>
        <w:t xml:space="preserve">Global warming is causing rising sea levels and more extreme weather events. Much of Aotearoa New Zealand’s urban development and infrastructure is located in coastal areas making it vulnerable to </w:t>
      </w:r>
      <w:r w:rsidRPr="00954E42">
        <w:rPr>
          <w:rFonts w:ascii="Calibri" w:hAnsi="Calibri" w:cs="Calibri"/>
          <w:color w:val="000000"/>
        </w:rPr>
        <w:lastRenderedPageBreak/>
        <w:t>coastal erosion, inundation and sea level rise. Second order effects on food chains, biodiversity and disease patterns are not well understood. Countries will need to urgently accelerate an unprecedented process of decarbonisation if they are to meet net zero commitments by 2050.</w:t>
      </w:r>
    </w:p>
    <w:p w14:paraId="2280F23A" w14:textId="77777777" w:rsidR="006438A0" w:rsidRPr="006438A0" w:rsidRDefault="006438A0" w:rsidP="006438A0">
      <w:pPr>
        <w:spacing w:after="0"/>
        <w:rPr>
          <w:b/>
          <w:bCs/>
        </w:rPr>
      </w:pPr>
      <w:r w:rsidRPr="006438A0">
        <w:rPr>
          <w:b/>
          <w:bCs/>
        </w:rPr>
        <w:t xml:space="preserve">Globalisation </w:t>
      </w:r>
    </w:p>
    <w:p w14:paraId="53FCC0E5" w14:textId="5924FFD9" w:rsidR="006438A0" w:rsidRPr="006438A0" w:rsidRDefault="006438A0" w:rsidP="006438A0">
      <w:r w:rsidRPr="00145845">
        <w:t>Globalisation has seen the greatest increase in prosperity and reduction in poverty in human history. It has also led to environmental degradation and uneven distribution of benefits which has eroded stability of the global economy</w:t>
      </w:r>
      <w:sdt>
        <w:sdtPr>
          <w:id w:val="1474254314"/>
          <w:citation/>
        </w:sdtPr>
        <w:sdtEndPr/>
        <w:sdtContent>
          <w:r w:rsidRPr="00145845">
            <w:fldChar w:fldCharType="begin"/>
          </w:r>
          <w:r w:rsidRPr="00145845">
            <w:instrText xml:space="preserve">CITATION G7P21 \l 5129 </w:instrText>
          </w:r>
          <w:r w:rsidRPr="00145845">
            <w:fldChar w:fldCharType="separate"/>
          </w:r>
          <w:r>
            <w:rPr>
              <w:noProof/>
            </w:rPr>
            <w:t xml:space="preserve"> </w:t>
          </w:r>
          <w:r w:rsidRPr="00650214">
            <w:rPr>
              <w:noProof/>
            </w:rPr>
            <w:t>(G7 , 2021)</w:t>
          </w:r>
          <w:r w:rsidRPr="00145845">
            <w:fldChar w:fldCharType="end"/>
          </w:r>
        </w:sdtContent>
      </w:sdt>
      <w:r w:rsidRPr="00145845">
        <w:t>. The rules of the game are changing as governments focus on domestic resilience.</w:t>
      </w:r>
    </w:p>
    <w:p w14:paraId="23B9F1AC" w14:textId="5DF325C4" w:rsidR="00EC2302" w:rsidRDefault="003E499D" w:rsidP="00EC2302">
      <w:r>
        <w:rPr>
          <w:b/>
          <w:bCs/>
        </w:rPr>
        <w:t>Demographic change</w:t>
      </w:r>
      <w:r>
        <w:rPr>
          <w:b/>
          <w:bCs/>
        </w:rPr>
        <w:br/>
      </w:r>
      <w:r>
        <w:t>The global population is growing and aging, putting increasing stress on limited resources. People are also increasingly choosing to live near main urban centres. In New Zealand, ethnic diversity is increasing. M</w:t>
      </w:r>
      <w:r>
        <w:rPr>
          <w:lang w:val="mi-NZ"/>
        </w:rPr>
        <w:t>ā</w:t>
      </w:r>
      <w:r>
        <w:t>ori and Pacific people are expected to become a larger share of the population and workforce.</w:t>
      </w:r>
    </w:p>
    <w:p w14:paraId="70DF1432" w14:textId="77777777" w:rsidR="00EC2302" w:rsidRPr="00EC2302" w:rsidRDefault="00EC2302" w:rsidP="00EC2302">
      <w:pPr>
        <w:spacing w:before="240" w:after="0"/>
        <w:rPr>
          <w:rFonts w:ascii="Calibri" w:hAnsi="Calibri" w:cs="Calibri"/>
          <w:b/>
          <w:bCs/>
          <w:color w:val="000000"/>
        </w:rPr>
      </w:pPr>
      <w:r w:rsidRPr="00EC2302">
        <w:rPr>
          <w:rFonts w:ascii="Calibri" w:hAnsi="Calibri" w:cs="Calibri"/>
          <w:b/>
          <w:bCs/>
          <w:color w:val="000000"/>
        </w:rPr>
        <w:t>Technology change</w:t>
      </w:r>
    </w:p>
    <w:p w14:paraId="6F81AFB4" w14:textId="4E6E19C2" w:rsidR="00EC2302" w:rsidRPr="00EC2302" w:rsidRDefault="00EC2302" w:rsidP="00EC2302">
      <w:pPr>
        <w:rPr>
          <w:b/>
          <w:bCs/>
        </w:rPr>
      </w:pPr>
      <w:r>
        <w:t>Technology change is disrupting the business landscape at speed. Emerging technologies such as artificial intelligence, blockchain, the internet of things and big data will transform human interaction and business functions.</w:t>
      </w:r>
    </w:p>
    <w:p w14:paraId="4EDE9BF6" w14:textId="77777777" w:rsidR="00EC2302" w:rsidRPr="00EC2302" w:rsidRDefault="00EC2302" w:rsidP="00EC2302">
      <w:pPr>
        <w:spacing w:before="240" w:after="0"/>
        <w:rPr>
          <w:rFonts w:ascii="Calibri" w:hAnsi="Calibri" w:cs="Calibri"/>
          <w:b/>
          <w:bCs/>
          <w:color w:val="000000"/>
        </w:rPr>
      </w:pPr>
      <w:r w:rsidRPr="00EC2302">
        <w:rPr>
          <w:rFonts w:ascii="Calibri" w:hAnsi="Calibri" w:cs="Calibri"/>
          <w:b/>
          <w:bCs/>
          <w:color w:val="000000"/>
        </w:rPr>
        <w:t>Emerging markets</w:t>
      </w:r>
    </w:p>
    <w:p w14:paraId="4D11FE90" w14:textId="77777777" w:rsidR="00EC2302" w:rsidRPr="00145845" w:rsidRDefault="00EC2302" w:rsidP="00EC2302">
      <w:r w:rsidRPr="00145845">
        <w:t>Emerging markets will become half of the world's GDP by 2050. What they trade will depend on the intersection with other megatrends</w:t>
      </w:r>
      <w:sdt>
        <w:sdtPr>
          <w:id w:val="-790428129"/>
          <w:citation/>
        </w:sdtPr>
        <w:sdtEndPr/>
        <w:sdtContent>
          <w:r w:rsidRPr="00145845">
            <w:fldChar w:fldCharType="begin"/>
          </w:r>
          <w:r w:rsidRPr="00145845">
            <w:instrText xml:space="preserve"> CITATION PWC17 \l 5129 </w:instrText>
          </w:r>
          <w:r w:rsidRPr="00145845">
            <w:fldChar w:fldCharType="separate"/>
          </w:r>
          <w:r>
            <w:rPr>
              <w:noProof/>
            </w:rPr>
            <w:t xml:space="preserve"> </w:t>
          </w:r>
          <w:r w:rsidRPr="00650214">
            <w:rPr>
              <w:noProof/>
            </w:rPr>
            <w:t>(PWC, 2017)</w:t>
          </w:r>
          <w:r w:rsidRPr="00145845">
            <w:fldChar w:fldCharType="end"/>
          </w:r>
        </w:sdtContent>
      </w:sdt>
      <w:r w:rsidRPr="00145845">
        <w:t xml:space="preserve">. </w:t>
      </w:r>
    </w:p>
    <w:p w14:paraId="1A6ADCC3" w14:textId="77777777" w:rsidR="00EC2302" w:rsidRPr="00EC2302" w:rsidRDefault="00EC2302" w:rsidP="00EC2302">
      <w:pPr>
        <w:spacing w:before="240" w:after="0"/>
        <w:rPr>
          <w:rFonts w:ascii="Calibri" w:hAnsi="Calibri" w:cs="Calibri"/>
          <w:b/>
          <w:bCs/>
          <w:color w:val="000000"/>
        </w:rPr>
      </w:pPr>
      <w:r w:rsidRPr="00EC2302">
        <w:rPr>
          <w:rFonts w:ascii="Calibri" w:hAnsi="Calibri" w:cs="Calibri"/>
          <w:b/>
          <w:bCs/>
          <w:color w:val="000000"/>
        </w:rPr>
        <w:t>Rising inequality and political unrest</w:t>
      </w:r>
    </w:p>
    <w:p w14:paraId="10A3D82C" w14:textId="382EF8C0" w:rsidR="00EC2302" w:rsidRPr="00145845" w:rsidRDefault="00EC2302" w:rsidP="00EC2302">
      <w:r w:rsidRPr="00145845">
        <w:t xml:space="preserve">Inequality is growing for more than 70 per cent of the global population. Income and wealth disparities and a lack of opportunities are creating a vicious cycle of inequality, </w:t>
      </w:r>
      <w:r w:rsidR="003B495E" w:rsidRPr="00145845">
        <w:t>frustration,</w:t>
      </w:r>
      <w:r w:rsidRPr="00145845">
        <w:t xml:space="preserve"> and discontent across generations</w:t>
      </w:r>
      <w:r>
        <w:t xml:space="preserve"> and particularly for women</w:t>
      </w:r>
      <w:sdt>
        <w:sdtPr>
          <w:id w:val="1956452005"/>
          <w:citation/>
        </w:sdtPr>
        <w:sdtEndPr/>
        <w:sdtContent>
          <w:r w:rsidRPr="00145845">
            <w:fldChar w:fldCharType="begin"/>
          </w:r>
          <w:r w:rsidRPr="00145845">
            <w:instrText xml:space="preserve"> CITATION UN20 \l 5129 </w:instrText>
          </w:r>
          <w:r w:rsidRPr="00145845">
            <w:fldChar w:fldCharType="separate"/>
          </w:r>
          <w:r>
            <w:rPr>
              <w:noProof/>
            </w:rPr>
            <w:t xml:space="preserve"> </w:t>
          </w:r>
          <w:r w:rsidRPr="00650214">
            <w:rPr>
              <w:noProof/>
            </w:rPr>
            <w:t>(UN, 2020)</w:t>
          </w:r>
          <w:r w:rsidRPr="00145845">
            <w:fldChar w:fldCharType="end"/>
          </w:r>
        </w:sdtContent>
      </w:sdt>
      <w:r w:rsidRPr="00145845">
        <w:t xml:space="preserve">. </w:t>
      </w:r>
    </w:p>
    <w:p w14:paraId="7E6AD47C" w14:textId="77777777" w:rsidR="003579D7" w:rsidRPr="003579D7" w:rsidRDefault="003579D7" w:rsidP="003579D7">
      <w:pPr>
        <w:spacing w:before="240" w:after="0"/>
        <w:rPr>
          <w:rFonts w:ascii="Calibri" w:hAnsi="Calibri" w:cs="Calibri"/>
          <w:b/>
          <w:bCs/>
          <w:color w:val="000000"/>
        </w:rPr>
      </w:pPr>
      <w:r w:rsidRPr="003579D7">
        <w:rPr>
          <w:rFonts w:ascii="Calibri" w:hAnsi="Calibri" w:cs="Calibri"/>
          <w:b/>
          <w:bCs/>
          <w:color w:val="000000"/>
        </w:rPr>
        <w:t>Environmental degradation</w:t>
      </w:r>
    </w:p>
    <w:p w14:paraId="382566D4" w14:textId="1D491C17" w:rsidR="00EC2302" w:rsidRDefault="003579D7" w:rsidP="001C597B">
      <w:r w:rsidRPr="00145845">
        <w:t xml:space="preserve">The linear ‘take-make-dispose’ economy is responsible for emissions, waste and the depletion of resources. This includes disruptions to ecosystems, losses of biodiversity and wildlife, fundamental changes in land use, resource scarcity, declining quality of air, water and soil, and greenhouse gas emissions. </w:t>
      </w:r>
    </w:p>
    <w:p w14:paraId="611CCA39" w14:textId="33382822" w:rsidR="00DE5473" w:rsidRPr="00C245DC" w:rsidRDefault="00954E42" w:rsidP="00C245DC">
      <w:pPr>
        <w:pStyle w:val="Heading3"/>
      </w:pPr>
      <w:r>
        <w:t xml:space="preserve"> </w:t>
      </w:r>
      <w:r w:rsidR="00DE5473" w:rsidRPr="00C245DC">
        <w:t>Government</w:t>
      </w:r>
      <w:r w:rsidR="00032938" w:rsidRPr="00C245DC">
        <w:t xml:space="preserve">s are </w:t>
      </w:r>
      <w:r w:rsidR="0029228F" w:rsidRPr="00C245DC">
        <w:t xml:space="preserve">shifting </w:t>
      </w:r>
      <w:r w:rsidR="00032938" w:rsidRPr="00C245DC">
        <w:t>focus</w:t>
      </w:r>
      <w:r w:rsidR="0029228F" w:rsidRPr="00C245DC">
        <w:t xml:space="preserve"> to w</w:t>
      </w:r>
      <w:r w:rsidR="00032938" w:rsidRPr="00C245DC">
        <w:t xml:space="preserve">ellbeing </w:t>
      </w:r>
      <w:r w:rsidR="00DE5473" w:rsidRPr="00C245DC">
        <w:t xml:space="preserve"> </w:t>
      </w:r>
    </w:p>
    <w:p w14:paraId="6137CD86" w14:textId="434A2004" w:rsidR="00C20C52" w:rsidRDefault="00DE5473" w:rsidP="008867F3">
      <w:pPr>
        <w:spacing w:after="0"/>
        <w:jc w:val="both"/>
        <w:textAlignment w:val="center"/>
        <w:rPr>
          <w:rFonts w:eastAsia="Times New Roman" w:cstheme="minorHAnsi"/>
          <w:lang w:eastAsia="en-NZ"/>
        </w:rPr>
      </w:pPr>
      <w:r>
        <w:rPr>
          <w:rFonts w:eastAsia="Times New Roman" w:cstheme="minorHAnsi"/>
          <w:lang w:eastAsia="en-NZ"/>
        </w:rPr>
        <w:t>Increasingly</w:t>
      </w:r>
      <w:r w:rsidR="009D265D">
        <w:rPr>
          <w:rFonts w:eastAsia="Times New Roman" w:cstheme="minorHAnsi"/>
          <w:lang w:eastAsia="en-NZ"/>
        </w:rPr>
        <w:t>,</w:t>
      </w:r>
      <w:r>
        <w:rPr>
          <w:rFonts w:eastAsia="Times New Roman" w:cstheme="minorHAnsi"/>
          <w:lang w:eastAsia="en-NZ"/>
        </w:rPr>
        <w:t xml:space="preserve"> governments are realising a </w:t>
      </w:r>
      <w:r w:rsidR="00BC3EBC">
        <w:rPr>
          <w:rFonts w:eastAsia="Times New Roman" w:cstheme="minorHAnsi"/>
          <w:lang w:eastAsia="en-NZ"/>
        </w:rPr>
        <w:t xml:space="preserve">sole </w:t>
      </w:r>
      <w:r>
        <w:rPr>
          <w:rFonts w:eastAsia="Times New Roman" w:cstheme="minorHAnsi"/>
          <w:lang w:eastAsia="en-NZ"/>
        </w:rPr>
        <w:t xml:space="preserve">focus on </w:t>
      </w:r>
      <w:r w:rsidR="00DE1113">
        <w:rPr>
          <w:rFonts w:eastAsia="Times New Roman" w:cstheme="minorHAnsi"/>
          <w:lang w:eastAsia="en-NZ"/>
        </w:rPr>
        <w:t xml:space="preserve">growth or </w:t>
      </w:r>
      <w:r>
        <w:rPr>
          <w:rFonts w:eastAsia="Times New Roman" w:cstheme="minorHAnsi"/>
          <w:lang w:eastAsia="en-NZ"/>
        </w:rPr>
        <w:t xml:space="preserve">productivity </w:t>
      </w:r>
      <w:r w:rsidR="00BC3EBC">
        <w:rPr>
          <w:rFonts w:eastAsia="Times New Roman" w:cstheme="minorHAnsi"/>
          <w:lang w:eastAsia="en-NZ"/>
        </w:rPr>
        <w:t>will not address the challenges presented by megatrends</w:t>
      </w:r>
      <w:r w:rsidR="00145845">
        <w:rPr>
          <w:rFonts w:eastAsia="Times New Roman" w:cstheme="minorHAnsi"/>
          <w:lang w:eastAsia="en-NZ"/>
        </w:rPr>
        <w:t xml:space="preserve"> </w:t>
      </w:r>
      <w:r w:rsidR="00BC3EBC">
        <w:rPr>
          <w:rFonts w:eastAsia="Times New Roman" w:cstheme="minorHAnsi"/>
          <w:lang w:eastAsia="en-NZ"/>
        </w:rPr>
        <w:t>and will not</w:t>
      </w:r>
      <w:r>
        <w:rPr>
          <w:rFonts w:eastAsia="Times New Roman" w:cstheme="minorHAnsi"/>
          <w:lang w:eastAsia="en-NZ"/>
        </w:rPr>
        <w:t xml:space="preserve"> achieve all </w:t>
      </w:r>
      <w:r w:rsidR="00BC3EBC">
        <w:rPr>
          <w:rFonts w:eastAsia="Times New Roman" w:cstheme="minorHAnsi"/>
          <w:lang w:eastAsia="en-NZ"/>
        </w:rPr>
        <w:t xml:space="preserve">the </w:t>
      </w:r>
      <w:r>
        <w:rPr>
          <w:rFonts w:eastAsia="Times New Roman" w:cstheme="minorHAnsi"/>
          <w:lang w:eastAsia="en-NZ"/>
        </w:rPr>
        <w:t>outcomes that society wants</w:t>
      </w:r>
      <w:r w:rsidR="00BC3EBC">
        <w:rPr>
          <w:rFonts w:eastAsia="Times New Roman" w:cstheme="minorHAnsi"/>
          <w:lang w:eastAsia="en-NZ"/>
        </w:rPr>
        <w:t xml:space="preserve">. </w:t>
      </w:r>
      <w:r>
        <w:rPr>
          <w:rFonts w:eastAsia="Times New Roman" w:cstheme="minorHAnsi"/>
          <w:lang w:eastAsia="en-NZ"/>
        </w:rPr>
        <w:t>A</w:t>
      </w:r>
      <w:r w:rsidR="000F077F">
        <w:rPr>
          <w:rFonts w:eastAsia="Times New Roman" w:cstheme="minorHAnsi"/>
          <w:lang w:eastAsia="en-NZ"/>
        </w:rPr>
        <w:t xml:space="preserve">n emphasis </w:t>
      </w:r>
      <w:r>
        <w:rPr>
          <w:rFonts w:eastAsia="Times New Roman" w:cstheme="minorHAnsi"/>
          <w:lang w:eastAsia="en-NZ"/>
        </w:rPr>
        <w:t xml:space="preserve">on sustainability and wellbeing is becoming more commonplace worldwide. </w:t>
      </w:r>
    </w:p>
    <w:p w14:paraId="57571FAA" w14:textId="77777777" w:rsidR="00C20C52" w:rsidRDefault="00C20C52" w:rsidP="008867F3">
      <w:pPr>
        <w:spacing w:after="0"/>
        <w:jc w:val="both"/>
        <w:textAlignment w:val="center"/>
        <w:rPr>
          <w:rFonts w:eastAsia="Times New Roman" w:cstheme="minorHAnsi"/>
          <w:lang w:eastAsia="en-NZ"/>
        </w:rPr>
      </w:pPr>
    </w:p>
    <w:p w14:paraId="754F546E" w14:textId="657CD110" w:rsidR="00983497" w:rsidRDefault="00DE5473" w:rsidP="008867F3">
      <w:pPr>
        <w:spacing w:after="0"/>
        <w:jc w:val="both"/>
        <w:textAlignment w:val="center"/>
        <w:rPr>
          <w:noProof/>
        </w:rPr>
      </w:pPr>
      <w:r>
        <w:rPr>
          <w:rFonts w:eastAsia="Times New Roman" w:cstheme="minorHAnsi"/>
          <w:lang w:eastAsia="en-NZ"/>
        </w:rPr>
        <w:t xml:space="preserve">This is highlighted by the </w:t>
      </w:r>
      <w:r w:rsidRPr="00B75E15">
        <w:rPr>
          <w:rFonts w:eastAsia="Times New Roman" w:cstheme="minorHAnsi"/>
          <w:lang w:eastAsia="en-NZ"/>
        </w:rPr>
        <w:t>UN member states</w:t>
      </w:r>
      <w:r>
        <w:rPr>
          <w:rFonts w:eastAsia="Times New Roman" w:cstheme="minorHAnsi"/>
          <w:lang w:eastAsia="en-NZ"/>
        </w:rPr>
        <w:t xml:space="preserve">’ </w:t>
      </w:r>
      <w:r w:rsidRPr="00B75E15">
        <w:rPr>
          <w:rFonts w:eastAsia="Times New Roman" w:cstheme="minorHAnsi"/>
          <w:lang w:eastAsia="en-NZ"/>
        </w:rPr>
        <w:t>ambitious</w:t>
      </w:r>
      <w:r>
        <w:rPr>
          <w:rFonts w:eastAsia="Times New Roman" w:cstheme="minorHAnsi"/>
          <w:lang w:eastAsia="en-NZ"/>
        </w:rPr>
        <w:t xml:space="preserve"> Sustainable Development Goals (SDGs), which aim t</w:t>
      </w:r>
      <w:r w:rsidRPr="00B75E15">
        <w:rPr>
          <w:rFonts w:eastAsia="Times New Roman" w:cstheme="minorHAnsi"/>
          <w:lang w:eastAsia="en-NZ"/>
        </w:rPr>
        <w:t>o end poverty, promote</w:t>
      </w:r>
      <w:r>
        <w:rPr>
          <w:rFonts w:eastAsia="Times New Roman" w:cstheme="minorHAnsi"/>
          <w:lang w:eastAsia="en-NZ"/>
        </w:rPr>
        <w:t xml:space="preserve"> </w:t>
      </w:r>
      <w:r w:rsidRPr="00B75E15">
        <w:rPr>
          <w:rFonts w:eastAsia="Times New Roman" w:cstheme="minorHAnsi"/>
          <w:lang w:eastAsia="en-NZ"/>
        </w:rPr>
        <w:t>peace, share wealth, and protect the</w:t>
      </w:r>
      <w:r>
        <w:rPr>
          <w:rFonts w:eastAsia="Times New Roman" w:cstheme="minorHAnsi"/>
          <w:lang w:eastAsia="en-NZ"/>
        </w:rPr>
        <w:t xml:space="preserve"> </w:t>
      </w:r>
      <w:r w:rsidRPr="00B75E15">
        <w:rPr>
          <w:rFonts w:eastAsia="Times New Roman" w:cstheme="minorHAnsi"/>
          <w:lang w:eastAsia="en-NZ"/>
        </w:rPr>
        <w:t>planet by 2030</w:t>
      </w:r>
      <w:r>
        <w:rPr>
          <w:rFonts w:eastAsia="Times New Roman" w:cstheme="minorHAnsi"/>
          <w:lang w:eastAsia="en-NZ"/>
        </w:rPr>
        <w:t>. By focussing on the purpose of productivity (</w:t>
      </w:r>
      <w:r w:rsidR="000C617F">
        <w:rPr>
          <w:rFonts w:eastAsia="Times New Roman" w:cstheme="minorHAnsi"/>
          <w:lang w:eastAsia="en-NZ"/>
        </w:rPr>
        <w:t>i.e.,</w:t>
      </w:r>
      <w:r>
        <w:rPr>
          <w:rFonts w:eastAsia="Times New Roman" w:cstheme="minorHAnsi"/>
          <w:lang w:eastAsia="en-NZ"/>
        </w:rPr>
        <w:t xml:space="preserve"> improving people’s wellbeing), economies can become more environmentally sustainable and better for their citizens as well as more productive.</w:t>
      </w:r>
      <w:r w:rsidR="00983497" w:rsidRPr="00983497">
        <w:rPr>
          <w:noProof/>
        </w:rPr>
        <w:t xml:space="preserve"> </w:t>
      </w:r>
      <w:r w:rsidR="00983497">
        <w:rPr>
          <w:noProof/>
        </w:rPr>
        <w:t xml:space="preserve"> </w:t>
      </w:r>
    </w:p>
    <w:p w14:paraId="4E792458" w14:textId="77777777" w:rsidR="002C2DD6" w:rsidRDefault="002C2DD6" w:rsidP="008867F3">
      <w:pPr>
        <w:spacing w:after="0"/>
        <w:jc w:val="both"/>
        <w:textAlignment w:val="center"/>
        <w:rPr>
          <w:noProof/>
        </w:rPr>
      </w:pPr>
    </w:p>
    <w:p w14:paraId="27FDDABD" w14:textId="2586D2AF" w:rsidR="00DE5473" w:rsidRDefault="00983497" w:rsidP="008867F3">
      <w:pPr>
        <w:spacing w:after="0"/>
        <w:jc w:val="both"/>
        <w:textAlignment w:val="center"/>
        <w:rPr>
          <w:rFonts w:eastAsia="Times New Roman" w:cstheme="minorHAnsi"/>
          <w:lang w:eastAsia="en-NZ"/>
        </w:rPr>
      </w:pPr>
      <w:r>
        <w:rPr>
          <w:noProof/>
        </w:rPr>
        <w:lastRenderedPageBreak/>
        <mc:AlternateContent>
          <mc:Choice Requires="wps">
            <w:drawing>
              <wp:inline distT="0" distB="0" distL="0" distR="0" wp14:anchorId="712A586C" wp14:editId="7400AF8D">
                <wp:extent cx="5849620" cy="3459993"/>
                <wp:effectExtent l="0" t="0" r="17780" b="26670"/>
                <wp:docPr id="32" name="Rectangle: Rounded Corners 32"/>
                <wp:cNvGraphicFramePr/>
                <a:graphic xmlns:a="http://schemas.openxmlformats.org/drawingml/2006/main">
                  <a:graphicData uri="http://schemas.microsoft.com/office/word/2010/wordprocessingShape">
                    <wps:wsp>
                      <wps:cNvSpPr/>
                      <wps:spPr>
                        <a:xfrm>
                          <a:off x="0" y="0"/>
                          <a:ext cx="5849620" cy="3459993"/>
                        </a:xfrm>
                        <a:prstGeom prst="roundRect">
                          <a:avLst>
                            <a:gd name="adj" fmla="val 0"/>
                          </a:avLst>
                        </a:prstGeom>
                        <a:solidFill>
                          <a:srgbClr val="006272"/>
                        </a:solidFill>
                        <a:ln>
                          <a:solidFill>
                            <a:srgbClr val="006272"/>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16580BB8" w14:textId="77777777" w:rsidR="00983497" w:rsidRPr="00145845" w:rsidRDefault="00983497" w:rsidP="00983497">
                            <w:pPr>
                              <w:rPr>
                                <w:b/>
                                <w:bCs/>
                                <w:sz w:val="24"/>
                                <w:szCs w:val="24"/>
                                <w:lang w:eastAsia="en-NZ"/>
                              </w:rPr>
                            </w:pPr>
                            <w:r w:rsidRPr="00145845">
                              <w:rPr>
                                <w:b/>
                                <w:bCs/>
                                <w:sz w:val="24"/>
                                <w:szCs w:val="24"/>
                                <w:lang w:eastAsia="en-NZ"/>
                              </w:rPr>
                              <w:t xml:space="preserve">Box 2: The Living Standards Framework encourages government investment and policies to consider a range of outcomes beyond productivity </w:t>
                            </w:r>
                          </w:p>
                          <w:p w14:paraId="4AC64F5C" w14:textId="77777777" w:rsidR="00983497" w:rsidRDefault="00983497" w:rsidP="00983497">
                            <w:pPr>
                              <w:jc w:val="both"/>
                              <w:rPr>
                                <w:color w:val="FFFFFF" w:themeColor="background1"/>
                                <w:lang w:eastAsia="en-NZ"/>
                              </w:rPr>
                            </w:pPr>
                            <w:r w:rsidRPr="00C07279">
                              <w:rPr>
                                <w:color w:val="FFFFFF" w:themeColor="background1"/>
                                <w:lang w:eastAsia="en-NZ"/>
                              </w:rPr>
                              <w:t xml:space="preserve">Treasury published the first Living Standards Framework (LSF) in 2011. The </w:t>
                            </w:r>
                            <w:r>
                              <w:rPr>
                                <w:color w:val="FFFFFF" w:themeColor="background1"/>
                                <w:lang w:eastAsia="en-NZ"/>
                              </w:rPr>
                              <w:t xml:space="preserve">LSF </w:t>
                            </w:r>
                            <w:r w:rsidRPr="00C07279">
                              <w:rPr>
                                <w:color w:val="FFFFFF" w:themeColor="background1"/>
                                <w:lang w:eastAsia="en-NZ"/>
                              </w:rPr>
                              <w:t>expresses a broader approach to living standards than GDP</w:t>
                            </w:r>
                            <w:r>
                              <w:rPr>
                                <w:color w:val="FFFFFF" w:themeColor="background1"/>
                                <w:lang w:eastAsia="en-NZ"/>
                              </w:rPr>
                              <w:t xml:space="preserve">. It includes </w:t>
                            </w:r>
                            <w:r w:rsidRPr="00C07279">
                              <w:rPr>
                                <w:color w:val="FFFFFF" w:themeColor="background1"/>
                                <w:lang w:eastAsia="en-NZ"/>
                              </w:rPr>
                              <w:t>financial/physical, human, social and natural</w:t>
                            </w:r>
                            <w:r>
                              <w:rPr>
                                <w:color w:val="FFFFFF" w:themeColor="background1"/>
                                <w:lang w:eastAsia="en-NZ"/>
                              </w:rPr>
                              <w:t xml:space="preserve"> capital.</w:t>
                            </w:r>
                            <w:r w:rsidRPr="00C07279">
                              <w:rPr>
                                <w:color w:val="FFFFFF" w:themeColor="background1"/>
                                <w:lang w:eastAsia="en-NZ"/>
                              </w:rPr>
                              <w:t xml:space="preserve"> All Budget initiatives must consider their impacts on these four capitals.</w:t>
                            </w:r>
                            <w:r>
                              <w:rPr>
                                <w:color w:val="FFFFFF" w:themeColor="background1"/>
                                <w:lang w:eastAsia="en-NZ"/>
                              </w:rPr>
                              <w:t xml:space="preserve"> </w:t>
                            </w:r>
                          </w:p>
                          <w:p w14:paraId="34DF5B22" w14:textId="77777777" w:rsidR="00983497" w:rsidRDefault="00983497" w:rsidP="00983497">
                            <w:pPr>
                              <w:spacing w:after="0"/>
                              <w:jc w:val="both"/>
                              <w:rPr>
                                <w:color w:val="FFFFFF" w:themeColor="background1"/>
                                <w:lang w:eastAsia="en-NZ"/>
                              </w:rPr>
                            </w:pPr>
                            <w:r w:rsidRPr="00C07279">
                              <w:rPr>
                                <w:color w:val="FFFFFF" w:themeColor="background1"/>
                                <w:lang w:eastAsia="en-NZ"/>
                              </w:rPr>
                              <w:t xml:space="preserve">The </w:t>
                            </w:r>
                            <w:r>
                              <w:rPr>
                                <w:color w:val="FFFFFF" w:themeColor="background1"/>
                                <w:lang w:eastAsia="en-NZ"/>
                              </w:rPr>
                              <w:t xml:space="preserve">2021 </w:t>
                            </w:r>
                            <w:r w:rsidRPr="00C07279">
                              <w:rPr>
                                <w:color w:val="FFFFFF" w:themeColor="background1"/>
                                <w:lang w:eastAsia="en-NZ"/>
                              </w:rPr>
                              <w:t xml:space="preserve">version of the </w:t>
                            </w:r>
                            <w:hyperlink r:id="rId14" w:history="1">
                              <w:r w:rsidRPr="008E4D8F">
                                <w:rPr>
                                  <w:rStyle w:val="Hyperlink"/>
                                  <w:color w:val="FFFFFF" w:themeColor="background1"/>
                                  <w:u w:val="none"/>
                                  <w:lang w:eastAsia="en-NZ"/>
                                </w:rPr>
                                <w:t>LSF</w:t>
                              </w:r>
                            </w:hyperlink>
                            <w:r>
                              <w:rPr>
                                <w:color w:val="FFFFFF" w:themeColor="background1"/>
                                <w:lang w:eastAsia="en-NZ"/>
                              </w:rPr>
                              <w:t xml:space="preserve"> </w:t>
                            </w:r>
                            <w:r w:rsidRPr="00C07279">
                              <w:rPr>
                                <w:color w:val="FFFFFF" w:themeColor="background1"/>
                                <w:lang w:eastAsia="en-NZ"/>
                              </w:rPr>
                              <w:t>also includes three levels of wellbeing:</w:t>
                            </w:r>
                          </w:p>
                          <w:p w14:paraId="77B7F19A" w14:textId="77777777" w:rsidR="00983497" w:rsidRPr="00C07279" w:rsidRDefault="00983497" w:rsidP="00983497">
                            <w:pPr>
                              <w:spacing w:after="0"/>
                              <w:jc w:val="both"/>
                              <w:rPr>
                                <w:color w:val="FFFFFF" w:themeColor="background1"/>
                                <w:lang w:eastAsia="en-NZ"/>
                              </w:rPr>
                            </w:pPr>
                          </w:p>
                          <w:p w14:paraId="66BCA15F" w14:textId="77777777" w:rsidR="00983497" w:rsidRPr="00C07279" w:rsidRDefault="00983497" w:rsidP="00861DEF">
                            <w:pPr>
                              <w:pStyle w:val="ListParagraph"/>
                              <w:numPr>
                                <w:ilvl w:val="0"/>
                                <w:numId w:val="14"/>
                              </w:numPr>
                              <w:spacing w:after="160" w:line="259" w:lineRule="auto"/>
                              <w:contextualSpacing/>
                              <w:jc w:val="both"/>
                              <w:rPr>
                                <w:color w:val="FFFFFF" w:themeColor="background1"/>
                                <w:lang w:eastAsia="en-NZ"/>
                              </w:rPr>
                            </w:pPr>
                            <w:r w:rsidRPr="00C07279">
                              <w:rPr>
                                <w:color w:val="FFFFFF" w:themeColor="background1"/>
                                <w:lang w:eastAsia="en-NZ"/>
                              </w:rPr>
                              <w:t xml:space="preserve">Our Individual and Collective Wellbeing: </w:t>
                            </w:r>
                            <w:r>
                              <w:rPr>
                                <w:color w:val="FFFFFF" w:themeColor="background1"/>
                                <w:lang w:eastAsia="en-NZ"/>
                              </w:rPr>
                              <w:t>Captures</w:t>
                            </w:r>
                            <w:r w:rsidRPr="00C07279">
                              <w:rPr>
                                <w:color w:val="FFFFFF" w:themeColor="background1"/>
                                <w:lang w:eastAsia="en-NZ"/>
                              </w:rPr>
                              <w:t xml:space="preserve"> </w:t>
                            </w:r>
                            <w:r>
                              <w:rPr>
                                <w:color w:val="FFFFFF" w:themeColor="background1"/>
                                <w:lang w:eastAsia="en-NZ"/>
                              </w:rPr>
                              <w:t xml:space="preserve">the things that are </w:t>
                            </w:r>
                            <w:r w:rsidRPr="00C07279">
                              <w:rPr>
                                <w:color w:val="FFFFFF" w:themeColor="background1"/>
                                <w:lang w:eastAsia="en-NZ"/>
                              </w:rPr>
                              <w:t>important for our wellbeing as individuals, families, whānau and communities.</w:t>
                            </w:r>
                          </w:p>
                          <w:p w14:paraId="6D87A03C" w14:textId="77777777" w:rsidR="00983497" w:rsidRPr="00C07279" w:rsidRDefault="00983497" w:rsidP="00861DEF">
                            <w:pPr>
                              <w:pStyle w:val="ListParagraph"/>
                              <w:numPr>
                                <w:ilvl w:val="0"/>
                                <w:numId w:val="14"/>
                              </w:numPr>
                              <w:spacing w:after="160" w:line="259" w:lineRule="auto"/>
                              <w:contextualSpacing/>
                              <w:jc w:val="both"/>
                              <w:rPr>
                                <w:color w:val="FFFFFF" w:themeColor="background1"/>
                                <w:lang w:eastAsia="en-NZ"/>
                              </w:rPr>
                            </w:pPr>
                            <w:r w:rsidRPr="00C07279">
                              <w:rPr>
                                <w:color w:val="FFFFFF" w:themeColor="background1"/>
                                <w:lang w:eastAsia="en-NZ"/>
                              </w:rPr>
                              <w:t xml:space="preserve">Our Institutions and Governance: </w:t>
                            </w:r>
                            <w:r>
                              <w:rPr>
                                <w:color w:val="FFFFFF" w:themeColor="background1"/>
                                <w:lang w:eastAsia="en-NZ"/>
                              </w:rPr>
                              <w:t>C</w:t>
                            </w:r>
                            <w:r w:rsidRPr="00C07279">
                              <w:rPr>
                                <w:color w:val="FFFFFF" w:themeColor="background1"/>
                                <w:lang w:eastAsia="en-NZ"/>
                              </w:rPr>
                              <w:t xml:space="preserve">aptures the role our </w:t>
                            </w:r>
                            <w:r>
                              <w:rPr>
                                <w:color w:val="FFFFFF" w:themeColor="background1"/>
                                <w:lang w:eastAsia="en-NZ"/>
                              </w:rPr>
                              <w:t>organisations</w:t>
                            </w:r>
                            <w:r w:rsidRPr="00C07279">
                              <w:rPr>
                                <w:color w:val="FFFFFF" w:themeColor="background1"/>
                                <w:lang w:eastAsia="en-NZ"/>
                              </w:rPr>
                              <w:t xml:space="preserve"> play in facilitating the we</w:t>
                            </w:r>
                            <w:r>
                              <w:rPr>
                                <w:color w:val="FFFFFF" w:themeColor="background1"/>
                                <w:lang w:eastAsia="en-NZ"/>
                              </w:rPr>
                              <w:t>l</w:t>
                            </w:r>
                            <w:r w:rsidRPr="00C07279">
                              <w:rPr>
                                <w:color w:val="FFFFFF" w:themeColor="background1"/>
                                <w:lang w:eastAsia="en-NZ"/>
                              </w:rPr>
                              <w:t>lbeing of individuals and collectives, as well as safeguarding and building our national wealth.</w:t>
                            </w:r>
                          </w:p>
                          <w:p w14:paraId="071B1F20" w14:textId="77777777" w:rsidR="00983497" w:rsidRPr="00C07279" w:rsidRDefault="00983497" w:rsidP="00861DEF">
                            <w:pPr>
                              <w:pStyle w:val="ListParagraph"/>
                              <w:numPr>
                                <w:ilvl w:val="0"/>
                                <w:numId w:val="14"/>
                              </w:numPr>
                              <w:spacing w:after="160" w:line="259" w:lineRule="auto"/>
                              <w:contextualSpacing/>
                              <w:jc w:val="both"/>
                              <w:rPr>
                                <w:color w:val="FFFFFF" w:themeColor="background1"/>
                                <w:lang w:eastAsia="en-NZ"/>
                              </w:rPr>
                            </w:pPr>
                            <w:r w:rsidRPr="00C07279">
                              <w:rPr>
                                <w:color w:val="FFFFFF" w:themeColor="background1"/>
                                <w:lang w:eastAsia="en-NZ"/>
                              </w:rPr>
                              <w:t xml:space="preserve">The Wealth of Aotearoa New Zealand: </w:t>
                            </w:r>
                            <w:r>
                              <w:rPr>
                                <w:color w:val="FFFFFF" w:themeColor="background1"/>
                                <w:lang w:eastAsia="en-NZ"/>
                              </w:rPr>
                              <w:t>Captures</w:t>
                            </w:r>
                            <w:r w:rsidRPr="00C07279">
                              <w:rPr>
                                <w:color w:val="FFFFFF" w:themeColor="background1"/>
                                <w:lang w:eastAsia="en-NZ"/>
                              </w:rPr>
                              <w:t xml:space="preserve"> how wealthy we are overall, including wealth not fully captured in the system </w:t>
                            </w:r>
                            <w:r>
                              <w:rPr>
                                <w:color w:val="FFFFFF" w:themeColor="background1"/>
                                <w:lang w:eastAsia="en-NZ"/>
                              </w:rPr>
                              <w:t>like</w:t>
                            </w:r>
                            <w:r w:rsidRPr="00C07279">
                              <w:rPr>
                                <w:color w:val="FFFFFF" w:themeColor="background1"/>
                                <w:lang w:eastAsia="en-NZ"/>
                              </w:rPr>
                              <w:t xml:space="preserve"> human capability and the natural environment.</w:t>
                            </w:r>
                          </w:p>
                          <w:p w14:paraId="3685D5E2" w14:textId="77777777" w:rsidR="00983497" w:rsidRPr="009D265D" w:rsidRDefault="00983497" w:rsidP="00983497">
                            <w:pPr>
                              <w:jc w:val="both"/>
                              <w:rPr>
                                <w:color w:val="FFFFFF" w:themeColor="background1"/>
                                <w:lang w:eastAsia="en-NZ"/>
                              </w:rPr>
                            </w:pPr>
                            <w:r w:rsidRPr="00C07279">
                              <w:rPr>
                                <w:color w:val="FFFFFF" w:themeColor="background1"/>
                                <w:lang w:eastAsia="en-NZ"/>
                              </w:rPr>
                              <w:t xml:space="preserve">These levels of wellbeing </w:t>
                            </w:r>
                            <w:r>
                              <w:rPr>
                                <w:color w:val="FFFFFF" w:themeColor="background1"/>
                                <w:lang w:eastAsia="en-NZ"/>
                              </w:rPr>
                              <w:t>signal</w:t>
                            </w:r>
                            <w:r w:rsidRPr="00C07279">
                              <w:rPr>
                                <w:color w:val="FFFFFF" w:themeColor="background1"/>
                                <w:lang w:eastAsia="en-NZ"/>
                              </w:rPr>
                              <w:t xml:space="preserve"> that government does not consider productivity alone a sufficient indicator of prosperity and holds itself responsible for affecting the change needed to respond to megatrends like climate change.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12A586C" id="Rectangle: Rounded Corners 32" o:spid="_x0000_s1029" style="width:460.6pt;height:272.45pt;visibility:visible;mso-wrap-style:square;mso-left-percent:-10001;mso-top-percent:-10001;mso-position-horizontal:absolute;mso-position-horizontal-relative:char;mso-position-vertical:absolute;mso-position-vertical-relative:line;mso-left-percent:-10001;mso-top-percent:-10001;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" fillcolor="#006272" strokecolor="#006272" strokeweight="1pt">
                <v:stroke joinstyle="miter"/>
                <v:textbox>
                  <w:txbxContent>
                    <w:p w14:paraId="16580BB8" w14:textId="77777777" w:rsidR="00983497" w:rsidRPr="00145845" w:rsidRDefault="00983497" w:rsidP="00983497">
                      <w:pPr>
                        <w:rPr>
                          <w:b/>
                          <w:bCs/>
                          <w:sz w:val="24"/>
                          <w:szCs w:val="24"/>
                          <w:lang w:eastAsia="en-NZ"/>
                        </w:rPr>
                      </w:pPr>
                      <w:r w:rsidRPr="00145845">
                        <w:rPr>
                          <w:b/>
                          <w:bCs/>
                          <w:sz w:val="24"/>
                          <w:szCs w:val="24"/>
                          <w:lang w:eastAsia="en-NZ"/>
                        </w:rPr>
                        <w:t xml:space="preserve">Box 2: The Living Standards Framework encourages government investment and policies to consider a range of outcomes beyond productivity </w:t>
                      </w:r>
                    </w:p>
                    <w:p w14:paraId="4AC64F5C" w14:textId="77777777" w:rsidR="00983497" w:rsidRDefault="00983497" w:rsidP="00983497">
                      <w:pPr>
                        <w:jc w:val="both"/>
                        <w:rPr>
                          <w:color w:val="FFFFFF" w:themeColor="background1"/>
                          <w:lang w:eastAsia="en-NZ"/>
                        </w:rPr>
                      </w:pPr>
                      <w:r w:rsidRPr="00C07279">
                        <w:rPr>
                          <w:color w:val="FFFFFF" w:themeColor="background1"/>
                          <w:lang w:eastAsia="en-NZ"/>
                        </w:rPr>
                        <w:t xml:space="preserve">Treasury published the first Living Standards Framework (LSF) in 2011. The </w:t>
                      </w:r>
                      <w:r>
                        <w:rPr>
                          <w:color w:val="FFFFFF" w:themeColor="background1"/>
                          <w:lang w:eastAsia="en-NZ"/>
                        </w:rPr>
                        <w:t xml:space="preserve">LSF </w:t>
                      </w:r>
                      <w:r w:rsidRPr="00C07279">
                        <w:rPr>
                          <w:color w:val="FFFFFF" w:themeColor="background1"/>
                          <w:lang w:eastAsia="en-NZ"/>
                        </w:rPr>
                        <w:t>expresses a broader approach to living standards than GDP</w:t>
                      </w:r>
                      <w:r>
                        <w:rPr>
                          <w:color w:val="FFFFFF" w:themeColor="background1"/>
                          <w:lang w:eastAsia="en-NZ"/>
                        </w:rPr>
                        <w:t xml:space="preserve">. It includes </w:t>
                      </w:r>
                      <w:r w:rsidRPr="00C07279">
                        <w:rPr>
                          <w:color w:val="FFFFFF" w:themeColor="background1"/>
                          <w:lang w:eastAsia="en-NZ"/>
                        </w:rPr>
                        <w:t>financial/physical, human, social and natural</w:t>
                      </w:r>
                      <w:r>
                        <w:rPr>
                          <w:color w:val="FFFFFF" w:themeColor="background1"/>
                          <w:lang w:eastAsia="en-NZ"/>
                        </w:rPr>
                        <w:t xml:space="preserve"> capital.</w:t>
                      </w:r>
                      <w:r w:rsidRPr="00C07279">
                        <w:rPr>
                          <w:color w:val="FFFFFF" w:themeColor="background1"/>
                          <w:lang w:eastAsia="en-NZ"/>
                        </w:rPr>
                        <w:t xml:space="preserve"> All Budget initiatives must consider their impacts on these four capitals.</w:t>
                      </w:r>
                      <w:r>
                        <w:rPr>
                          <w:color w:val="FFFFFF" w:themeColor="background1"/>
                          <w:lang w:eastAsia="en-NZ"/>
                        </w:rPr>
                        <w:t xml:space="preserve"> </w:t>
                      </w:r>
                    </w:p>
                    <w:p w14:paraId="34DF5B22" w14:textId="77777777" w:rsidR="00983497" w:rsidRDefault="00983497" w:rsidP="00983497">
                      <w:pPr>
                        <w:spacing w:after="0"/>
                        <w:jc w:val="both"/>
                        <w:rPr>
                          <w:color w:val="FFFFFF" w:themeColor="background1"/>
                          <w:lang w:eastAsia="en-NZ"/>
                        </w:rPr>
                      </w:pPr>
                      <w:r w:rsidRPr="00C07279">
                        <w:rPr>
                          <w:color w:val="FFFFFF" w:themeColor="background1"/>
                          <w:lang w:eastAsia="en-NZ"/>
                        </w:rPr>
                        <w:t xml:space="preserve">The </w:t>
                      </w:r>
                      <w:r>
                        <w:rPr>
                          <w:color w:val="FFFFFF" w:themeColor="background1"/>
                          <w:lang w:eastAsia="en-NZ"/>
                        </w:rPr>
                        <w:t xml:space="preserve">2021 </w:t>
                      </w:r>
                      <w:r w:rsidRPr="00C07279">
                        <w:rPr>
                          <w:color w:val="FFFFFF" w:themeColor="background1"/>
                          <w:lang w:eastAsia="en-NZ"/>
                        </w:rPr>
                        <w:t xml:space="preserve">version of the </w:t>
                      </w:r>
                      <w:hyperlink r:id="rId15" w:history="1">
                        <w:r w:rsidRPr="008E4D8F">
                          <w:rPr>
                            <w:rStyle w:val="Hyperlink"/>
                            <w:color w:val="FFFFFF" w:themeColor="background1"/>
                            <w:u w:val="none"/>
                            <w:lang w:eastAsia="en-NZ"/>
                          </w:rPr>
                          <w:t>LSF</w:t>
                        </w:r>
                      </w:hyperlink>
                      <w:r>
                        <w:rPr>
                          <w:color w:val="FFFFFF" w:themeColor="background1"/>
                          <w:lang w:eastAsia="en-NZ"/>
                        </w:rPr>
                        <w:t xml:space="preserve"> </w:t>
                      </w:r>
                      <w:r w:rsidRPr="00C07279">
                        <w:rPr>
                          <w:color w:val="FFFFFF" w:themeColor="background1"/>
                          <w:lang w:eastAsia="en-NZ"/>
                        </w:rPr>
                        <w:t>also includes three levels of wellbeing:</w:t>
                      </w:r>
                    </w:p>
                    <w:p w14:paraId="77B7F19A" w14:textId="77777777" w:rsidR="00983497" w:rsidRPr="00C07279" w:rsidRDefault="00983497" w:rsidP="00983497">
                      <w:pPr>
                        <w:spacing w:after="0"/>
                        <w:jc w:val="both"/>
                        <w:rPr>
                          <w:color w:val="FFFFFF" w:themeColor="background1"/>
                          <w:lang w:eastAsia="en-NZ"/>
                        </w:rPr>
                      </w:pPr>
                    </w:p>
                    <w:p w14:paraId="66BCA15F" w14:textId="77777777" w:rsidR="00983497" w:rsidRPr="00C07279" w:rsidRDefault="00983497" w:rsidP="00861DEF">
                      <w:pPr>
                        <w:pStyle w:val="ListParagraph"/>
                        <w:numPr>
                          <w:ilvl w:val="0"/>
                          <w:numId w:val="14"/>
                        </w:numPr>
                        <w:spacing w:after="160" w:line="259" w:lineRule="auto"/>
                        <w:contextualSpacing/>
                        <w:jc w:val="both"/>
                        <w:rPr>
                          <w:color w:val="FFFFFF" w:themeColor="background1"/>
                          <w:lang w:eastAsia="en-NZ"/>
                        </w:rPr>
                      </w:pPr>
                      <w:r w:rsidRPr="00C07279">
                        <w:rPr>
                          <w:color w:val="FFFFFF" w:themeColor="background1"/>
                          <w:lang w:eastAsia="en-NZ"/>
                        </w:rPr>
                        <w:t xml:space="preserve">Our Individual and Collective Wellbeing: </w:t>
                      </w:r>
                      <w:r>
                        <w:rPr>
                          <w:color w:val="FFFFFF" w:themeColor="background1"/>
                          <w:lang w:eastAsia="en-NZ"/>
                        </w:rPr>
                        <w:t>Captures</w:t>
                      </w:r>
                      <w:r w:rsidRPr="00C07279">
                        <w:rPr>
                          <w:color w:val="FFFFFF" w:themeColor="background1"/>
                          <w:lang w:eastAsia="en-NZ"/>
                        </w:rPr>
                        <w:t xml:space="preserve"> </w:t>
                      </w:r>
                      <w:r>
                        <w:rPr>
                          <w:color w:val="FFFFFF" w:themeColor="background1"/>
                          <w:lang w:eastAsia="en-NZ"/>
                        </w:rPr>
                        <w:t xml:space="preserve">the things that are </w:t>
                      </w:r>
                      <w:r w:rsidRPr="00C07279">
                        <w:rPr>
                          <w:color w:val="FFFFFF" w:themeColor="background1"/>
                          <w:lang w:eastAsia="en-NZ"/>
                        </w:rPr>
                        <w:t>important for our wellbeing as individuals, families, whānau and communities.</w:t>
                      </w:r>
                    </w:p>
                    <w:p w14:paraId="6D87A03C" w14:textId="77777777" w:rsidR="00983497" w:rsidRPr="00C07279" w:rsidRDefault="00983497" w:rsidP="00861DEF">
                      <w:pPr>
                        <w:pStyle w:val="ListParagraph"/>
                        <w:numPr>
                          <w:ilvl w:val="0"/>
                          <w:numId w:val="14"/>
                        </w:numPr>
                        <w:spacing w:after="160" w:line="259" w:lineRule="auto"/>
                        <w:contextualSpacing/>
                        <w:jc w:val="both"/>
                        <w:rPr>
                          <w:color w:val="FFFFFF" w:themeColor="background1"/>
                          <w:lang w:eastAsia="en-NZ"/>
                        </w:rPr>
                      </w:pPr>
                      <w:r w:rsidRPr="00C07279">
                        <w:rPr>
                          <w:color w:val="FFFFFF" w:themeColor="background1"/>
                          <w:lang w:eastAsia="en-NZ"/>
                        </w:rPr>
                        <w:t xml:space="preserve">Our Institutions and Governance: </w:t>
                      </w:r>
                      <w:r>
                        <w:rPr>
                          <w:color w:val="FFFFFF" w:themeColor="background1"/>
                          <w:lang w:eastAsia="en-NZ"/>
                        </w:rPr>
                        <w:t>C</w:t>
                      </w:r>
                      <w:r w:rsidRPr="00C07279">
                        <w:rPr>
                          <w:color w:val="FFFFFF" w:themeColor="background1"/>
                          <w:lang w:eastAsia="en-NZ"/>
                        </w:rPr>
                        <w:t xml:space="preserve">aptures the role our </w:t>
                      </w:r>
                      <w:r>
                        <w:rPr>
                          <w:color w:val="FFFFFF" w:themeColor="background1"/>
                          <w:lang w:eastAsia="en-NZ"/>
                        </w:rPr>
                        <w:t>organisations</w:t>
                      </w:r>
                      <w:r w:rsidRPr="00C07279">
                        <w:rPr>
                          <w:color w:val="FFFFFF" w:themeColor="background1"/>
                          <w:lang w:eastAsia="en-NZ"/>
                        </w:rPr>
                        <w:t xml:space="preserve"> play in facilitating the we</w:t>
                      </w:r>
                      <w:r>
                        <w:rPr>
                          <w:color w:val="FFFFFF" w:themeColor="background1"/>
                          <w:lang w:eastAsia="en-NZ"/>
                        </w:rPr>
                        <w:t>l</w:t>
                      </w:r>
                      <w:r w:rsidRPr="00C07279">
                        <w:rPr>
                          <w:color w:val="FFFFFF" w:themeColor="background1"/>
                          <w:lang w:eastAsia="en-NZ"/>
                        </w:rPr>
                        <w:t>lbeing of individuals and collectives, as well as safeguarding and building our national wealth.</w:t>
                      </w:r>
                    </w:p>
                    <w:p w14:paraId="071B1F20" w14:textId="77777777" w:rsidR="00983497" w:rsidRPr="00C07279" w:rsidRDefault="00983497" w:rsidP="00861DEF">
                      <w:pPr>
                        <w:pStyle w:val="ListParagraph"/>
                        <w:numPr>
                          <w:ilvl w:val="0"/>
                          <w:numId w:val="14"/>
                        </w:numPr>
                        <w:spacing w:after="160" w:line="259" w:lineRule="auto"/>
                        <w:contextualSpacing/>
                        <w:jc w:val="both"/>
                        <w:rPr>
                          <w:color w:val="FFFFFF" w:themeColor="background1"/>
                          <w:lang w:eastAsia="en-NZ"/>
                        </w:rPr>
                      </w:pPr>
                      <w:r w:rsidRPr="00C07279">
                        <w:rPr>
                          <w:color w:val="FFFFFF" w:themeColor="background1"/>
                          <w:lang w:eastAsia="en-NZ"/>
                        </w:rPr>
                        <w:t xml:space="preserve">The Wealth of Aotearoa New Zealand: </w:t>
                      </w:r>
                      <w:r>
                        <w:rPr>
                          <w:color w:val="FFFFFF" w:themeColor="background1"/>
                          <w:lang w:eastAsia="en-NZ"/>
                        </w:rPr>
                        <w:t>Captures</w:t>
                      </w:r>
                      <w:r w:rsidRPr="00C07279">
                        <w:rPr>
                          <w:color w:val="FFFFFF" w:themeColor="background1"/>
                          <w:lang w:eastAsia="en-NZ"/>
                        </w:rPr>
                        <w:t xml:space="preserve"> how wealthy we are overall, including wealth not fully captured in the system </w:t>
                      </w:r>
                      <w:r>
                        <w:rPr>
                          <w:color w:val="FFFFFF" w:themeColor="background1"/>
                          <w:lang w:eastAsia="en-NZ"/>
                        </w:rPr>
                        <w:t>like</w:t>
                      </w:r>
                      <w:r w:rsidRPr="00C07279">
                        <w:rPr>
                          <w:color w:val="FFFFFF" w:themeColor="background1"/>
                          <w:lang w:eastAsia="en-NZ"/>
                        </w:rPr>
                        <w:t xml:space="preserve"> human capability and the natural environment.</w:t>
                      </w:r>
                    </w:p>
                    <w:p w14:paraId="3685D5E2" w14:textId="77777777" w:rsidR="00983497" w:rsidRPr="009D265D" w:rsidRDefault="00983497" w:rsidP="00983497">
                      <w:pPr>
                        <w:jc w:val="both"/>
                        <w:rPr>
                          <w:color w:val="FFFFFF" w:themeColor="background1"/>
                          <w:lang w:eastAsia="en-NZ"/>
                        </w:rPr>
                      </w:pPr>
                      <w:r w:rsidRPr="00C07279">
                        <w:rPr>
                          <w:color w:val="FFFFFF" w:themeColor="background1"/>
                          <w:lang w:eastAsia="en-NZ"/>
                        </w:rPr>
                        <w:t xml:space="preserve">These levels of wellbeing </w:t>
                      </w:r>
                      <w:r>
                        <w:rPr>
                          <w:color w:val="FFFFFF" w:themeColor="background1"/>
                          <w:lang w:eastAsia="en-NZ"/>
                        </w:rPr>
                        <w:t>signal</w:t>
                      </w:r>
                      <w:r w:rsidRPr="00C07279">
                        <w:rPr>
                          <w:color w:val="FFFFFF" w:themeColor="background1"/>
                          <w:lang w:eastAsia="en-NZ"/>
                        </w:rPr>
                        <w:t xml:space="preserve"> that government does not consider productivity alone a sufficient indicator of prosperity and holds itself responsible for affecting the change needed to respond to megatrends like climate change. </w:t>
                      </w:r>
                    </w:p>
                  </w:txbxContent>
                </v:textbox>
                <w10:anchorlock/>
              </v:roundrect>
            </w:pict>
          </mc:Fallback>
        </mc:AlternateContent>
      </w:r>
    </w:p>
    <w:p w14:paraId="404D3B65" w14:textId="77777777" w:rsidR="00A4304A" w:rsidRDefault="00A4304A" w:rsidP="008867F3">
      <w:pPr>
        <w:spacing w:after="0"/>
        <w:jc w:val="both"/>
        <w:textAlignment w:val="center"/>
        <w:rPr>
          <w:rFonts w:eastAsia="Times New Roman" w:cstheme="minorHAnsi"/>
          <w:lang w:eastAsia="en-NZ"/>
        </w:rPr>
      </w:pPr>
    </w:p>
    <w:p w14:paraId="408D9A33" w14:textId="4F6B7080" w:rsidR="006C2F39" w:rsidRDefault="009E2BE0" w:rsidP="00C245DC">
      <w:pPr>
        <w:pStyle w:val="Heading3"/>
      </w:pPr>
      <w:r>
        <w:t xml:space="preserve"> </w:t>
      </w:r>
      <w:r w:rsidR="00032938">
        <w:t>B</w:t>
      </w:r>
      <w:r w:rsidR="008E2AC0">
        <w:t xml:space="preserve">usiness </w:t>
      </w:r>
      <w:r w:rsidR="00983C25">
        <w:t xml:space="preserve">strategy </w:t>
      </w:r>
      <w:r w:rsidR="00032938">
        <w:t xml:space="preserve">is </w:t>
      </w:r>
      <w:r w:rsidR="00983C25">
        <w:t xml:space="preserve">evolving </w:t>
      </w:r>
    </w:p>
    <w:p w14:paraId="4184996C" w14:textId="376A549E" w:rsidR="00A45920" w:rsidRDefault="006A3075" w:rsidP="00A45920">
      <w:r>
        <w:t xml:space="preserve">The changing context is creating a different environment for business. Businesses will need to adapt to respond to risks and capture opportunities: </w:t>
      </w:r>
      <w:r w:rsidR="00A45920">
        <w:t>For example:</w:t>
      </w:r>
      <w:r w:rsidR="008D7EA2">
        <w:t xml:space="preserve"> </w:t>
      </w:r>
    </w:p>
    <w:p w14:paraId="16FE9396" w14:textId="6725267B" w:rsidR="00A45920" w:rsidRPr="00A90310" w:rsidRDefault="00A45920" w:rsidP="00861DEF">
      <w:pPr>
        <w:pStyle w:val="ListParagraph"/>
        <w:numPr>
          <w:ilvl w:val="0"/>
          <w:numId w:val="38"/>
        </w:numPr>
        <w:spacing w:after="160" w:line="276" w:lineRule="auto"/>
        <w:contextualSpacing/>
        <w:jc w:val="both"/>
        <w:rPr>
          <w:bCs/>
        </w:rPr>
      </w:pPr>
      <w:r w:rsidRPr="00A90310">
        <w:rPr>
          <w:b/>
          <w:bCs/>
        </w:rPr>
        <w:t>Environmenta</w:t>
      </w:r>
      <w:r w:rsidRPr="00A90310">
        <w:rPr>
          <w:bCs/>
        </w:rPr>
        <w:t xml:space="preserve">l </w:t>
      </w:r>
      <w:r w:rsidR="000242E9" w:rsidRPr="00A90310">
        <w:rPr>
          <w:bCs/>
        </w:rPr>
        <w:t xml:space="preserve">— </w:t>
      </w:r>
      <w:r w:rsidRPr="00A90310">
        <w:rPr>
          <w:bCs/>
        </w:rPr>
        <w:t>Consumers, employees and investors are considering the environmental impact businesses have</w:t>
      </w:r>
      <w:r w:rsidR="00CB7C3A" w:rsidRPr="00A90310">
        <w:rPr>
          <w:bCs/>
        </w:rPr>
        <w:t xml:space="preserve"> </w:t>
      </w:r>
      <w:r w:rsidRPr="00A90310">
        <w:rPr>
          <w:bCs/>
        </w:rPr>
        <w:t>in their purchasing and investment decisions</w:t>
      </w:r>
      <w:r w:rsidR="000242E9" w:rsidRPr="00A90310">
        <w:rPr>
          <w:bCs/>
        </w:rPr>
        <w:t>.</w:t>
      </w:r>
    </w:p>
    <w:p w14:paraId="3F70A2AE" w14:textId="392BFA11" w:rsidR="00A45920" w:rsidRPr="00A90310" w:rsidRDefault="00A45920" w:rsidP="00861DEF">
      <w:pPr>
        <w:pStyle w:val="ListParagraph"/>
        <w:numPr>
          <w:ilvl w:val="0"/>
          <w:numId w:val="38"/>
        </w:numPr>
        <w:spacing w:after="160" w:line="276" w:lineRule="auto"/>
        <w:contextualSpacing/>
        <w:jc w:val="both"/>
        <w:rPr>
          <w:bCs/>
        </w:rPr>
      </w:pPr>
      <w:r w:rsidRPr="00A90310">
        <w:rPr>
          <w:b/>
          <w:bCs/>
        </w:rPr>
        <w:t xml:space="preserve">Social </w:t>
      </w:r>
      <w:r w:rsidR="000242E9" w:rsidRPr="00A90310">
        <w:rPr>
          <w:bCs/>
        </w:rPr>
        <w:t xml:space="preserve">— </w:t>
      </w:r>
      <w:r w:rsidRPr="00A90310">
        <w:rPr>
          <w:bCs/>
        </w:rPr>
        <w:t>Consumers, employees and investors are taking account of the social impact businesses have on their workers, suppliers and local communities</w:t>
      </w:r>
      <w:r w:rsidR="000242E9" w:rsidRPr="00A90310">
        <w:rPr>
          <w:bCs/>
        </w:rPr>
        <w:t>.</w:t>
      </w:r>
    </w:p>
    <w:p w14:paraId="5F1DC819" w14:textId="31610FAC" w:rsidR="00A45920" w:rsidRPr="00A90310" w:rsidRDefault="00A45920" w:rsidP="00861DEF">
      <w:pPr>
        <w:pStyle w:val="ListParagraph"/>
        <w:numPr>
          <w:ilvl w:val="0"/>
          <w:numId w:val="38"/>
        </w:numPr>
        <w:spacing w:after="160" w:line="276" w:lineRule="auto"/>
        <w:contextualSpacing/>
        <w:jc w:val="both"/>
        <w:rPr>
          <w:bCs/>
        </w:rPr>
      </w:pPr>
      <w:r w:rsidRPr="00A90310">
        <w:rPr>
          <w:b/>
          <w:bCs/>
        </w:rPr>
        <w:t xml:space="preserve">Ethics </w:t>
      </w:r>
      <w:r w:rsidR="000242E9" w:rsidRPr="00A90310">
        <w:rPr>
          <w:bCs/>
        </w:rPr>
        <w:t xml:space="preserve">— </w:t>
      </w:r>
      <w:r w:rsidRPr="00A90310">
        <w:rPr>
          <w:bCs/>
        </w:rPr>
        <w:t>Consumers, employees and investors want to ensure that products and services are produced by businesses in a way that treats its workers and the environment ethically.</w:t>
      </w:r>
    </w:p>
    <w:p w14:paraId="14924D96" w14:textId="281B44D2" w:rsidR="00A45920" w:rsidRPr="00A90310" w:rsidRDefault="00A45920" w:rsidP="00861DEF">
      <w:pPr>
        <w:pStyle w:val="ListParagraph"/>
        <w:numPr>
          <w:ilvl w:val="0"/>
          <w:numId w:val="38"/>
        </w:numPr>
        <w:spacing w:after="160" w:line="276" w:lineRule="auto"/>
        <w:contextualSpacing/>
        <w:jc w:val="both"/>
        <w:rPr>
          <w:bCs/>
        </w:rPr>
      </w:pPr>
      <w:r w:rsidRPr="00A90310">
        <w:rPr>
          <w:b/>
          <w:bCs/>
        </w:rPr>
        <w:t>Technological</w:t>
      </w:r>
      <w:r w:rsidRPr="00A90310">
        <w:rPr>
          <w:bCs/>
        </w:rPr>
        <w:t xml:space="preserve"> </w:t>
      </w:r>
      <w:r w:rsidR="000242E9" w:rsidRPr="00A90310">
        <w:rPr>
          <w:bCs/>
        </w:rPr>
        <w:t xml:space="preserve">— </w:t>
      </w:r>
      <w:r w:rsidR="008867F3" w:rsidRPr="00A90310">
        <w:rPr>
          <w:bCs/>
        </w:rPr>
        <w:t xml:space="preserve">Businesses </w:t>
      </w:r>
      <w:r w:rsidRPr="00A90310">
        <w:rPr>
          <w:bCs/>
        </w:rPr>
        <w:t>are chang</w:t>
      </w:r>
      <w:r w:rsidR="006A3075" w:rsidRPr="00A90310">
        <w:rPr>
          <w:bCs/>
        </w:rPr>
        <w:t>ing</w:t>
      </w:r>
      <w:r w:rsidRPr="00A90310">
        <w:rPr>
          <w:bCs/>
        </w:rPr>
        <w:t xml:space="preserve"> how </w:t>
      </w:r>
      <w:r w:rsidR="008867F3" w:rsidRPr="00A90310">
        <w:rPr>
          <w:bCs/>
        </w:rPr>
        <w:t>they</w:t>
      </w:r>
      <w:r w:rsidRPr="00A90310">
        <w:rPr>
          <w:bCs/>
        </w:rPr>
        <w:t xml:space="preserve"> operate and engage with their employees, customers, suppliers and shareholders, a</w:t>
      </w:r>
      <w:r w:rsidR="006A3075" w:rsidRPr="00A90310">
        <w:rPr>
          <w:bCs/>
        </w:rPr>
        <w:t>nd</w:t>
      </w:r>
      <w:r w:rsidRPr="00A90310">
        <w:rPr>
          <w:bCs/>
        </w:rPr>
        <w:t xml:space="preserve"> </w:t>
      </w:r>
      <w:r w:rsidR="006A3075" w:rsidRPr="00A90310">
        <w:rPr>
          <w:bCs/>
        </w:rPr>
        <w:t>develop</w:t>
      </w:r>
      <w:r w:rsidRPr="00A90310">
        <w:rPr>
          <w:bCs/>
        </w:rPr>
        <w:t xml:space="preserve"> products and services</w:t>
      </w:r>
      <w:r w:rsidR="000242E9" w:rsidRPr="00A90310">
        <w:rPr>
          <w:bCs/>
        </w:rPr>
        <w:t>.</w:t>
      </w:r>
      <w:r w:rsidR="009D265D" w:rsidRPr="00A90310">
        <w:rPr>
          <w:bCs/>
        </w:rPr>
        <w:t xml:space="preserve"> </w:t>
      </w:r>
    </w:p>
    <w:p w14:paraId="4BB7398D" w14:textId="395ACCA7" w:rsidR="00A45920" w:rsidRPr="00A90310" w:rsidRDefault="00A45920" w:rsidP="00861DEF">
      <w:pPr>
        <w:pStyle w:val="ListParagraph"/>
        <w:numPr>
          <w:ilvl w:val="0"/>
          <w:numId w:val="38"/>
        </w:numPr>
        <w:spacing w:after="160" w:line="276" w:lineRule="auto"/>
        <w:contextualSpacing/>
        <w:jc w:val="both"/>
        <w:rPr>
          <w:bCs/>
        </w:rPr>
      </w:pPr>
      <w:r w:rsidRPr="00A90310">
        <w:rPr>
          <w:b/>
          <w:bCs/>
        </w:rPr>
        <w:t>Legislative</w:t>
      </w:r>
      <w:r w:rsidRPr="00A90310">
        <w:rPr>
          <w:bCs/>
        </w:rPr>
        <w:t xml:space="preserve"> </w:t>
      </w:r>
      <w:r w:rsidR="000242E9" w:rsidRPr="00A90310">
        <w:rPr>
          <w:bCs/>
        </w:rPr>
        <w:t xml:space="preserve">— </w:t>
      </w:r>
      <w:r w:rsidRPr="00A90310">
        <w:rPr>
          <w:bCs/>
        </w:rPr>
        <w:t xml:space="preserve">Many countries, including New Zealand, are working toward goals in legislation to achieve ‘net zero’ carbon emissions in the future, </w:t>
      </w:r>
      <w:r w:rsidR="000C617F" w:rsidRPr="00A90310">
        <w:rPr>
          <w:bCs/>
        </w:rPr>
        <w:t>e.g.</w:t>
      </w:r>
      <w:r w:rsidRPr="00A90310">
        <w:rPr>
          <w:bCs/>
        </w:rPr>
        <w:t xml:space="preserve"> 2050</w:t>
      </w:r>
      <w:r w:rsidR="000242E9" w:rsidRPr="00A90310">
        <w:rPr>
          <w:bCs/>
        </w:rPr>
        <w:t>.</w:t>
      </w:r>
      <w:r w:rsidRPr="00A90310">
        <w:rPr>
          <w:bCs/>
        </w:rPr>
        <w:t xml:space="preserve"> </w:t>
      </w:r>
    </w:p>
    <w:p w14:paraId="4F27A9B1" w14:textId="4F3EB89C" w:rsidR="00A45920" w:rsidRPr="00A90310" w:rsidRDefault="00A45920" w:rsidP="00861DEF">
      <w:pPr>
        <w:pStyle w:val="ListParagraph"/>
        <w:numPr>
          <w:ilvl w:val="0"/>
          <w:numId w:val="38"/>
        </w:numPr>
        <w:spacing w:after="160" w:line="276" w:lineRule="auto"/>
        <w:contextualSpacing/>
        <w:jc w:val="both"/>
        <w:rPr>
          <w:bCs/>
        </w:rPr>
      </w:pPr>
      <w:r w:rsidRPr="00A90310">
        <w:rPr>
          <w:b/>
          <w:bCs/>
        </w:rPr>
        <w:t>Economic</w:t>
      </w:r>
      <w:r w:rsidRPr="00A90310">
        <w:rPr>
          <w:bCs/>
        </w:rPr>
        <w:t xml:space="preserve"> </w:t>
      </w:r>
      <w:r w:rsidR="000242E9" w:rsidRPr="00A90310">
        <w:rPr>
          <w:bCs/>
        </w:rPr>
        <w:t xml:space="preserve">— </w:t>
      </w:r>
      <w:r w:rsidR="005C1E31" w:rsidRPr="00A90310">
        <w:rPr>
          <w:bCs/>
        </w:rPr>
        <w:t>The</w:t>
      </w:r>
      <w:r w:rsidR="006A3075" w:rsidRPr="00A90310">
        <w:rPr>
          <w:bCs/>
        </w:rPr>
        <w:t xml:space="preserve"> </w:t>
      </w:r>
      <w:r w:rsidRPr="00A90310">
        <w:rPr>
          <w:bCs/>
        </w:rPr>
        <w:t xml:space="preserve">COVID-19 pandemic </w:t>
      </w:r>
      <w:r w:rsidR="005C1E31" w:rsidRPr="00A90310">
        <w:rPr>
          <w:bCs/>
        </w:rPr>
        <w:t>has provided</w:t>
      </w:r>
      <w:r w:rsidRPr="00A90310">
        <w:rPr>
          <w:bCs/>
        </w:rPr>
        <w:t xml:space="preserve"> countries with a once-in-a-generation opportunity to reset their economies</w:t>
      </w:r>
      <w:r w:rsidR="006A3075" w:rsidRPr="00A90310">
        <w:rPr>
          <w:bCs/>
        </w:rPr>
        <w:t xml:space="preserve">. Many, </w:t>
      </w:r>
      <w:r w:rsidR="0001314B" w:rsidRPr="00A90310">
        <w:rPr>
          <w:bCs/>
        </w:rPr>
        <w:t xml:space="preserve">such as the EU, US and South Korea </w:t>
      </w:r>
      <w:r w:rsidRPr="00A90310">
        <w:rPr>
          <w:bCs/>
        </w:rPr>
        <w:t>have plans to ‘build back better’</w:t>
      </w:r>
      <w:r w:rsidR="000242E9" w:rsidRPr="00A90310">
        <w:rPr>
          <w:bCs/>
        </w:rPr>
        <w:t>.</w:t>
      </w:r>
      <w:r w:rsidR="0001314B" w:rsidRPr="00A90310">
        <w:rPr>
          <w:bCs/>
        </w:rPr>
        <w:t xml:space="preserve"> </w:t>
      </w:r>
    </w:p>
    <w:p w14:paraId="3FA5D27A" w14:textId="1A01B9B9" w:rsidR="00A45920" w:rsidRPr="00A90310" w:rsidRDefault="00A45920" w:rsidP="00861DEF">
      <w:pPr>
        <w:pStyle w:val="ListParagraph"/>
        <w:numPr>
          <w:ilvl w:val="0"/>
          <w:numId w:val="38"/>
        </w:numPr>
        <w:spacing w:after="160" w:line="276" w:lineRule="auto"/>
        <w:contextualSpacing/>
        <w:jc w:val="both"/>
        <w:rPr>
          <w:bCs/>
        </w:rPr>
      </w:pPr>
      <w:r w:rsidRPr="00A90310">
        <w:rPr>
          <w:b/>
          <w:bCs/>
        </w:rPr>
        <w:t xml:space="preserve">Demographic </w:t>
      </w:r>
      <w:r w:rsidR="000242E9" w:rsidRPr="00A90310">
        <w:rPr>
          <w:bCs/>
        </w:rPr>
        <w:t xml:space="preserve">— </w:t>
      </w:r>
      <w:r w:rsidRPr="00A90310">
        <w:rPr>
          <w:bCs/>
        </w:rPr>
        <w:t xml:space="preserve">An aging population </w:t>
      </w:r>
      <w:r w:rsidR="006A3075" w:rsidRPr="00A90310">
        <w:rPr>
          <w:bCs/>
        </w:rPr>
        <w:t>will</w:t>
      </w:r>
      <w:r w:rsidRPr="00A90310">
        <w:rPr>
          <w:bCs/>
        </w:rPr>
        <w:t xml:space="preserve"> have implications for business ownership and succession, workers working longer, and the types of goods and services demanded.</w:t>
      </w:r>
    </w:p>
    <w:p w14:paraId="45777E12" w14:textId="77777777" w:rsidR="00A4304A" w:rsidRDefault="001C6619" w:rsidP="001C6619">
      <w:pPr>
        <w:jc w:val="both"/>
        <w:rPr>
          <w:lang w:eastAsia="en-NZ"/>
        </w:rPr>
      </w:pPr>
      <w:r>
        <w:rPr>
          <w:noProof/>
        </w:rPr>
        <mc:AlternateContent>
          <mc:Choice Requires="wps">
            <w:drawing>
              <wp:inline distT="0" distB="0" distL="0" distR="0" wp14:anchorId="208B7FD6" wp14:editId="006C5C68">
                <wp:extent cx="5837555" cy="504825"/>
                <wp:effectExtent l="19050" t="19050" r="10795" b="28575"/>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7555" cy="504825"/>
                        </a:xfrm>
                        <a:prstGeom prst="rect">
                          <a:avLst/>
                        </a:prstGeom>
                        <a:noFill/>
                        <a:ln w="28575">
                          <a:solidFill>
                            <a:srgbClr val="00B5E2"/>
                          </a:solidFill>
                          <a:headEnd/>
                          <a:tailEnd/>
                        </a:ln>
                      </wps:spPr>
                      <wps:style>
                        <a:lnRef idx="3">
                          <a:schemeClr val="lt1"/>
                        </a:lnRef>
                        <a:fillRef idx="1">
                          <a:schemeClr val="accent1"/>
                        </a:fillRef>
                        <a:effectRef idx="1">
                          <a:schemeClr val="accent1"/>
                        </a:effectRef>
                        <a:fontRef idx="minor">
                          <a:schemeClr val="lt1"/>
                        </a:fontRef>
                      </wps:style>
                      <wps:txbx>
                        <w:txbxContent>
                          <w:p w14:paraId="6FCD30BC" w14:textId="530C476E" w:rsidR="00F90A7E" w:rsidRPr="00454579" w:rsidRDefault="00F90A7E" w:rsidP="00F90A7E">
                            <w:pPr>
                              <w:rPr>
                                <w:bCs/>
                                <w:color w:val="000000" w:themeColor="text1"/>
                              </w:rPr>
                            </w:pPr>
                            <w:r w:rsidRPr="00454579">
                              <w:rPr>
                                <w:rStyle w:val="Strong"/>
                                <w:color w:val="000000" w:themeColor="text1"/>
                              </w:rPr>
                              <w:t xml:space="preserve">Question 1: </w:t>
                            </w:r>
                            <w:r w:rsidRPr="001833E8">
                              <w:rPr>
                                <w:bCs/>
                                <w:color w:val="000000" w:themeColor="text1"/>
                              </w:rPr>
                              <w:t xml:space="preserve">In what ways </w:t>
                            </w:r>
                            <w:r w:rsidR="001C6619">
                              <w:rPr>
                                <w:bCs/>
                                <w:color w:val="000000" w:themeColor="text1"/>
                              </w:rPr>
                              <w:t>are</w:t>
                            </w:r>
                            <w:r w:rsidRPr="001833E8">
                              <w:rPr>
                                <w:bCs/>
                                <w:color w:val="000000" w:themeColor="text1"/>
                              </w:rPr>
                              <w:t xml:space="preserve"> you </w:t>
                            </w:r>
                            <w:r w:rsidR="001C6619">
                              <w:rPr>
                                <w:bCs/>
                                <w:color w:val="000000" w:themeColor="text1"/>
                              </w:rPr>
                              <w:t xml:space="preserve">or your business </w:t>
                            </w:r>
                            <w:r w:rsidRPr="001833E8">
                              <w:rPr>
                                <w:bCs/>
                                <w:color w:val="000000" w:themeColor="text1"/>
                              </w:rPr>
                              <w:t>respond</w:t>
                            </w:r>
                            <w:r w:rsidR="001C6619">
                              <w:rPr>
                                <w:bCs/>
                                <w:color w:val="000000" w:themeColor="text1"/>
                              </w:rPr>
                              <w:t xml:space="preserve">ing </w:t>
                            </w:r>
                            <w:r w:rsidRPr="001833E8">
                              <w:rPr>
                                <w:bCs/>
                                <w:color w:val="000000" w:themeColor="text1"/>
                              </w:rPr>
                              <w:t>to big challenges, like COVID-19, climate change and technological change?</w:t>
                            </w:r>
                            <w:r w:rsidRPr="00454579">
                              <w:rPr>
                                <w:bCs/>
                                <w:color w:val="000000" w:themeColor="text1"/>
                              </w:rPr>
                              <w:t xml:space="preserve">   </w:t>
                            </w:r>
                          </w:p>
                          <w:p w14:paraId="2DD37DDB" w14:textId="77777777" w:rsidR="00F90A7E" w:rsidRPr="00454579" w:rsidRDefault="00F90A7E" w:rsidP="00F90A7E">
                            <w:pPr>
                              <w:rPr>
                                <w:rStyle w:val="Strong"/>
                                <w:color w:val="000000" w:themeColor="text1"/>
                              </w:rPr>
                            </w:pPr>
                          </w:p>
                        </w:txbxContent>
                      </wps:txbx>
                      <wps:bodyPr rot="0" vert="horz" wrap="square" lIns="91440" tIns="45720" rIns="91440" bIns="45720" anchor="t" anchorCtr="0">
                        <a:noAutofit/>
                      </wps:bodyPr>
                    </wps:wsp>
                  </a:graphicData>
                </a:graphic>
              </wp:inline>
            </w:drawing>
          </mc:Choice>
          <mc:Fallback>
            <w:pict>
              <v:shape w14:anchorId="208B7FD6" id="_x0000_s1030" type="#_x0000_t202" style="width:459.65pt;height:3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" filled="f" strokecolor="#00b5e2" strokeweight="2.25pt">
                <v:textbox>
                  <w:txbxContent>
                    <w:p w14:paraId="6FCD30BC" w14:textId="530C476E" w:rsidR="00F90A7E" w:rsidRPr="00454579" w:rsidRDefault="00F90A7E" w:rsidP="00F90A7E">
                      <w:pPr>
                        <w:rPr>
                          <w:bCs/>
                          <w:color w:val="000000" w:themeColor="text1"/>
                        </w:rPr>
                      </w:pPr>
                      <w:r w:rsidRPr="00454579">
                        <w:rPr>
                          <w:rStyle w:val="Strong"/>
                          <w:color w:val="000000" w:themeColor="text1"/>
                        </w:rPr>
                        <w:t xml:space="preserve">Question 1: </w:t>
                      </w:r>
                      <w:r w:rsidRPr="001833E8">
                        <w:rPr>
                          <w:bCs/>
                          <w:color w:val="000000" w:themeColor="text1"/>
                        </w:rPr>
                        <w:t xml:space="preserve">In what ways </w:t>
                      </w:r>
                      <w:r w:rsidR="001C6619">
                        <w:rPr>
                          <w:bCs/>
                          <w:color w:val="000000" w:themeColor="text1"/>
                        </w:rPr>
                        <w:t>are</w:t>
                      </w:r>
                      <w:r w:rsidRPr="001833E8">
                        <w:rPr>
                          <w:bCs/>
                          <w:color w:val="000000" w:themeColor="text1"/>
                        </w:rPr>
                        <w:t xml:space="preserve"> you </w:t>
                      </w:r>
                      <w:r w:rsidR="001C6619">
                        <w:rPr>
                          <w:bCs/>
                          <w:color w:val="000000" w:themeColor="text1"/>
                        </w:rPr>
                        <w:t xml:space="preserve">or your business </w:t>
                      </w:r>
                      <w:r w:rsidRPr="001833E8">
                        <w:rPr>
                          <w:bCs/>
                          <w:color w:val="000000" w:themeColor="text1"/>
                        </w:rPr>
                        <w:t>respond</w:t>
                      </w:r>
                      <w:r w:rsidR="001C6619">
                        <w:rPr>
                          <w:bCs/>
                          <w:color w:val="000000" w:themeColor="text1"/>
                        </w:rPr>
                        <w:t xml:space="preserve">ing </w:t>
                      </w:r>
                      <w:r w:rsidRPr="001833E8">
                        <w:rPr>
                          <w:bCs/>
                          <w:color w:val="000000" w:themeColor="text1"/>
                        </w:rPr>
                        <w:t>to big challenges, like COVID-19, climate change and technological change?</w:t>
                      </w:r>
                      <w:r w:rsidRPr="00454579">
                        <w:rPr>
                          <w:bCs/>
                          <w:color w:val="000000" w:themeColor="text1"/>
                        </w:rPr>
                        <w:t xml:space="preserve">   </w:t>
                      </w:r>
                    </w:p>
                    <w:p w14:paraId="2DD37DDB" w14:textId="77777777" w:rsidR="00F90A7E" w:rsidRPr="00454579" w:rsidRDefault="00F90A7E" w:rsidP="00F90A7E">
                      <w:pPr>
                        <w:rPr>
                          <w:rStyle w:val="Strong"/>
                          <w:color w:val="000000" w:themeColor="text1"/>
                        </w:rPr>
                      </w:pPr>
                    </w:p>
                  </w:txbxContent>
                </v:textbox>
                <w10:anchorlock/>
              </v:shape>
            </w:pict>
          </mc:Fallback>
        </mc:AlternateContent>
      </w:r>
    </w:p>
    <w:p w14:paraId="11C927BF" w14:textId="2D12CE0C" w:rsidR="004B3FD8" w:rsidRDefault="00FD2236" w:rsidP="001C6619">
      <w:pPr>
        <w:jc w:val="both"/>
        <w:rPr>
          <w:rFonts w:eastAsia="Times New Roman"/>
          <w:lang w:eastAsia="en-NZ"/>
        </w:rPr>
      </w:pPr>
      <w:r>
        <w:rPr>
          <w:lang w:eastAsia="en-NZ"/>
        </w:rPr>
        <w:t>T</w:t>
      </w:r>
      <w:r w:rsidR="00A45920">
        <w:rPr>
          <w:lang w:eastAsia="en-NZ"/>
        </w:rPr>
        <w:t xml:space="preserve">hese </w:t>
      </w:r>
      <w:r w:rsidR="00ED17A9">
        <w:rPr>
          <w:lang w:eastAsia="en-NZ"/>
        </w:rPr>
        <w:t>kinds of</w:t>
      </w:r>
      <w:r w:rsidR="00A45920">
        <w:rPr>
          <w:lang w:eastAsia="en-NZ"/>
        </w:rPr>
        <w:t xml:space="preserve"> changes</w:t>
      </w:r>
      <w:r w:rsidR="0004395D">
        <w:rPr>
          <w:lang w:eastAsia="en-NZ"/>
        </w:rPr>
        <w:t xml:space="preserve"> in business</w:t>
      </w:r>
      <w:r w:rsidR="00A45920">
        <w:rPr>
          <w:lang w:eastAsia="en-NZ"/>
        </w:rPr>
        <w:t xml:space="preserve"> are not new or unusual. </w:t>
      </w:r>
      <w:r w:rsidR="00FF54D8">
        <w:rPr>
          <w:lang w:eastAsia="en-NZ"/>
        </w:rPr>
        <w:t>Since its beginning</w:t>
      </w:r>
      <w:r w:rsidR="00BA15D9">
        <w:rPr>
          <w:lang w:eastAsia="en-NZ"/>
        </w:rPr>
        <w:t>s</w:t>
      </w:r>
      <w:r w:rsidR="00FF54D8">
        <w:rPr>
          <w:lang w:eastAsia="en-NZ"/>
        </w:rPr>
        <w:t>, b</w:t>
      </w:r>
      <w:r w:rsidR="00582101">
        <w:rPr>
          <w:lang w:eastAsia="en-NZ"/>
        </w:rPr>
        <w:t xml:space="preserve">usiness has </w:t>
      </w:r>
      <w:r w:rsidR="00BA15D9">
        <w:rPr>
          <w:lang w:eastAsia="en-NZ"/>
        </w:rPr>
        <w:t xml:space="preserve">evolved in </w:t>
      </w:r>
      <w:r w:rsidR="00B24297">
        <w:rPr>
          <w:lang w:eastAsia="en-NZ"/>
        </w:rPr>
        <w:t xml:space="preserve">role and form in </w:t>
      </w:r>
      <w:r w:rsidR="00BA15D9">
        <w:rPr>
          <w:lang w:eastAsia="en-NZ"/>
        </w:rPr>
        <w:t>response to</w:t>
      </w:r>
      <w:r w:rsidR="005C1E31">
        <w:rPr>
          <w:lang w:eastAsia="en-NZ"/>
        </w:rPr>
        <w:t xml:space="preserve"> new technologies or paradigm shifts in the way business is done</w:t>
      </w:r>
      <w:r w:rsidR="004B3FD8">
        <w:rPr>
          <w:lang w:eastAsia="en-NZ"/>
        </w:rPr>
        <w:t xml:space="preserve">. </w:t>
      </w:r>
      <w:r w:rsidR="00F90A7E">
        <w:rPr>
          <w:lang w:eastAsia="en-NZ"/>
        </w:rPr>
        <w:t xml:space="preserve">Figure 1 </w:t>
      </w:r>
      <w:r w:rsidR="001C6619">
        <w:rPr>
          <w:lang w:eastAsia="en-NZ"/>
        </w:rPr>
        <w:t>(page over)</w:t>
      </w:r>
      <w:r>
        <w:rPr>
          <w:lang w:eastAsia="en-NZ"/>
        </w:rPr>
        <w:t xml:space="preserve"> shows </w:t>
      </w:r>
      <w:r w:rsidR="00F90A7E">
        <w:rPr>
          <w:lang w:eastAsia="en-NZ"/>
        </w:rPr>
        <w:t>some</w:t>
      </w:r>
      <w:r w:rsidR="00F063E1">
        <w:rPr>
          <w:lang w:eastAsia="en-NZ"/>
        </w:rPr>
        <w:t xml:space="preserve"> events</w:t>
      </w:r>
      <w:r w:rsidR="0009185E">
        <w:rPr>
          <w:lang w:eastAsia="en-NZ"/>
        </w:rPr>
        <w:t xml:space="preserve"> in the evolution of business. </w:t>
      </w:r>
    </w:p>
    <w:p w14:paraId="10610D6D" w14:textId="4BB432D5" w:rsidR="0077512C" w:rsidRPr="0077512C" w:rsidRDefault="00945B64" w:rsidP="00C245DC">
      <w:pPr>
        <w:pStyle w:val="Heading3"/>
        <w:rPr>
          <w:rFonts w:eastAsia="Times New Roman"/>
          <w:lang w:eastAsia="en-NZ"/>
        </w:rPr>
      </w:pPr>
      <w:r>
        <w:rPr>
          <w:rFonts w:eastAsia="Times New Roman"/>
          <w:lang w:eastAsia="en-NZ"/>
        </w:rPr>
        <w:lastRenderedPageBreak/>
        <w:t>How do we</w:t>
      </w:r>
      <w:r w:rsidR="0073343B">
        <w:rPr>
          <w:rFonts w:eastAsia="Times New Roman"/>
          <w:lang w:eastAsia="en-NZ"/>
        </w:rPr>
        <w:t xml:space="preserve"> </w:t>
      </w:r>
      <w:r w:rsidR="0002320B">
        <w:rPr>
          <w:rFonts w:eastAsia="Times New Roman"/>
          <w:lang w:eastAsia="en-NZ"/>
        </w:rPr>
        <w:t xml:space="preserve">understand and navigate </w:t>
      </w:r>
      <w:r w:rsidR="0073343B">
        <w:rPr>
          <w:rFonts w:eastAsia="Times New Roman"/>
          <w:lang w:eastAsia="en-NZ"/>
        </w:rPr>
        <w:t xml:space="preserve">this change?  </w:t>
      </w:r>
    </w:p>
    <w:p w14:paraId="2D5A71F9" w14:textId="5F07B199" w:rsidR="00204B41" w:rsidRDefault="00204B41" w:rsidP="00286062">
      <w:pPr>
        <w:jc w:val="both"/>
        <w:textAlignment w:val="center"/>
        <w:rPr>
          <w:rFonts w:eastAsia="Times New Roman" w:cstheme="minorHAnsi"/>
          <w:lang w:eastAsia="en-NZ"/>
        </w:rPr>
      </w:pPr>
      <w:r>
        <w:rPr>
          <w:rFonts w:eastAsia="Times New Roman" w:cstheme="minorHAnsi"/>
          <w:lang w:eastAsia="en-NZ"/>
        </w:rPr>
        <w:t xml:space="preserve">The future changes outlined above are profound </w:t>
      </w:r>
      <w:r w:rsidR="000242E9">
        <w:rPr>
          <w:bCs/>
        </w:rPr>
        <w:t xml:space="preserve">— </w:t>
      </w:r>
      <w:r>
        <w:rPr>
          <w:rFonts w:eastAsia="Times New Roman" w:cstheme="minorHAnsi"/>
          <w:lang w:eastAsia="en-NZ"/>
        </w:rPr>
        <w:t xml:space="preserve">both in terms of </w:t>
      </w:r>
      <w:r w:rsidR="008634BB">
        <w:rPr>
          <w:rFonts w:eastAsia="Times New Roman" w:cstheme="minorHAnsi"/>
          <w:lang w:eastAsia="en-NZ"/>
        </w:rPr>
        <w:t xml:space="preserve">the </w:t>
      </w:r>
      <w:r>
        <w:rPr>
          <w:rFonts w:eastAsia="Times New Roman" w:cstheme="minorHAnsi"/>
          <w:lang w:eastAsia="en-NZ"/>
        </w:rPr>
        <w:t xml:space="preserve">scope and </w:t>
      </w:r>
      <w:r w:rsidR="008634BB">
        <w:rPr>
          <w:rFonts w:eastAsia="Times New Roman" w:cstheme="minorHAnsi"/>
          <w:lang w:eastAsia="en-NZ"/>
        </w:rPr>
        <w:t xml:space="preserve">the </w:t>
      </w:r>
      <w:r>
        <w:rPr>
          <w:rFonts w:eastAsia="Times New Roman" w:cstheme="minorHAnsi"/>
          <w:lang w:eastAsia="en-NZ"/>
        </w:rPr>
        <w:t>magnitude</w:t>
      </w:r>
      <w:r w:rsidR="008634BB">
        <w:rPr>
          <w:rFonts w:eastAsia="Times New Roman" w:cstheme="minorHAnsi"/>
          <w:lang w:eastAsia="en-NZ"/>
        </w:rPr>
        <w:t xml:space="preserve"> of change</w:t>
      </w:r>
      <w:r>
        <w:rPr>
          <w:rFonts w:eastAsia="Times New Roman" w:cstheme="minorHAnsi"/>
          <w:lang w:eastAsia="en-NZ"/>
        </w:rPr>
        <w:t xml:space="preserve">. </w:t>
      </w:r>
      <w:r w:rsidR="004126FD">
        <w:rPr>
          <w:rFonts w:eastAsia="Times New Roman" w:cstheme="minorHAnsi"/>
          <w:lang w:eastAsia="en-NZ"/>
        </w:rPr>
        <w:t>Just like the major shift changes that came before, t</w:t>
      </w:r>
      <w:r>
        <w:rPr>
          <w:rFonts w:eastAsia="Times New Roman" w:cstheme="minorHAnsi"/>
          <w:lang w:eastAsia="en-NZ"/>
        </w:rPr>
        <w:t>hey will affec</w:t>
      </w:r>
      <w:r w:rsidR="004126FD">
        <w:rPr>
          <w:rFonts w:eastAsia="Times New Roman" w:cstheme="minorHAnsi"/>
          <w:lang w:eastAsia="en-NZ"/>
        </w:rPr>
        <w:t>t</w:t>
      </w:r>
      <w:r>
        <w:rPr>
          <w:rFonts w:eastAsia="Times New Roman" w:cstheme="minorHAnsi"/>
          <w:lang w:eastAsia="en-NZ"/>
        </w:rPr>
        <w:t xml:space="preserve"> the ways we live our lives</w:t>
      </w:r>
      <w:r w:rsidR="004126FD">
        <w:rPr>
          <w:rFonts w:eastAsia="Times New Roman" w:cstheme="minorHAnsi"/>
          <w:lang w:eastAsia="en-NZ"/>
        </w:rPr>
        <w:t xml:space="preserve"> in ways it is difficult to imagine. C</w:t>
      </w:r>
      <w:r w:rsidR="00114B9F">
        <w:rPr>
          <w:rFonts w:eastAsia="Times New Roman" w:cstheme="minorHAnsi"/>
          <w:lang w:eastAsia="en-NZ"/>
        </w:rPr>
        <w:t>OVID</w:t>
      </w:r>
      <w:r w:rsidR="004126FD">
        <w:rPr>
          <w:rFonts w:eastAsia="Times New Roman" w:cstheme="minorHAnsi"/>
          <w:lang w:eastAsia="en-NZ"/>
        </w:rPr>
        <w:t>-19 was a present</w:t>
      </w:r>
      <w:r w:rsidR="0001314B">
        <w:rPr>
          <w:rFonts w:eastAsia="Times New Roman" w:cstheme="minorHAnsi"/>
          <w:lang w:eastAsia="en-NZ"/>
        </w:rPr>
        <w:t>-</w:t>
      </w:r>
      <w:r w:rsidR="004126FD">
        <w:rPr>
          <w:rFonts w:eastAsia="Times New Roman" w:cstheme="minorHAnsi"/>
          <w:lang w:eastAsia="en-NZ"/>
        </w:rPr>
        <w:t xml:space="preserve">day example of the sort of fundamental shifts we can expect. The impacts of climate change and </w:t>
      </w:r>
      <w:r w:rsidR="00114B9F">
        <w:rPr>
          <w:rFonts w:eastAsia="Times New Roman" w:cstheme="minorHAnsi"/>
          <w:lang w:eastAsia="en-NZ"/>
        </w:rPr>
        <w:t xml:space="preserve">the </w:t>
      </w:r>
      <w:r w:rsidR="004126FD">
        <w:rPr>
          <w:rFonts w:eastAsia="Times New Roman" w:cstheme="minorHAnsi"/>
          <w:lang w:eastAsia="en-NZ"/>
        </w:rPr>
        <w:t xml:space="preserve">societal responses to ameliorate those impacts </w:t>
      </w:r>
      <w:r w:rsidR="00114B9F">
        <w:rPr>
          <w:rFonts w:eastAsia="Times New Roman" w:cstheme="minorHAnsi"/>
          <w:lang w:eastAsia="en-NZ"/>
        </w:rPr>
        <w:t>are</w:t>
      </w:r>
      <w:r w:rsidR="004126FD">
        <w:rPr>
          <w:rFonts w:eastAsia="Times New Roman" w:cstheme="minorHAnsi"/>
          <w:lang w:eastAsia="en-NZ"/>
        </w:rPr>
        <w:t xml:space="preserve"> another.</w:t>
      </w:r>
      <w:r>
        <w:rPr>
          <w:rFonts w:eastAsia="Times New Roman" w:cstheme="minorHAnsi"/>
          <w:lang w:eastAsia="en-NZ"/>
        </w:rPr>
        <w:t xml:space="preserve"> </w:t>
      </w:r>
    </w:p>
    <w:p w14:paraId="7480212F" w14:textId="453B90D6" w:rsidR="009447F1" w:rsidRDefault="009447F1" w:rsidP="00286062">
      <w:pPr>
        <w:jc w:val="both"/>
        <w:textAlignment w:val="center"/>
        <w:rPr>
          <w:rFonts w:eastAsia="Times New Roman" w:cstheme="minorHAnsi"/>
          <w:lang w:eastAsia="en-NZ"/>
        </w:rPr>
      </w:pPr>
      <w:r>
        <w:rPr>
          <w:rFonts w:eastAsia="Times New Roman" w:cstheme="minorHAnsi"/>
          <w:lang w:eastAsia="en-NZ"/>
        </w:rPr>
        <w:t xml:space="preserve">In order to navigate change successfully, we need to be able to </w:t>
      </w:r>
      <w:r w:rsidR="00204B41">
        <w:rPr>
          <w:rFonts w:eastAsia="Times New Roman" w:cstheme="minorHAnsi"/>
          <w:lang w:eastAsia="en-NZ"/>
        </w:rPr>
        <w:t xml:space="preserve">better understand </w:t>
      </w:r>
      <w:r>
        <w:rPr>
          <w:rFonts w:eastAsia="Times New Roman" w:cstheme="minorHAnsi"/>
          <w:lang w:eastAsia="en-NZ"/>
        </w:rPr>
        <w:t>the patterns of change and</w:t>
      </w:r>
      <w:r w:rsidR="006C0209">
        <w:rPr>
          <w:rFonts w:eastAsia="Times New Roman" w:cstheme="minorHAnsi"/>
          <w:lang w:eastAsia="en-NZ"/>
        </w:rPr>
        <w:t>,</w:t>
      </w:r>
      <w:r>
        <w:rPr>
          <w:rFonts w:eastAsia="Times New Roman" w:cstheme="minorHAnsi"/>
          <w:lang w:eastAsia="en-NZ"/>
        </w:rPr>
        <w:t xml:space="preserve"> </w:t>
      </w:r>
      <w:r w:rsidR="00A36BE1">
        <w:rPr>
          <w:rFonts w:eastAsia="Times New Roman" w:cstheme="minorHAnsi"/>
          <w:lang w:eastAsia="en-NZ"/>
        </w:rPr>
        <w:t>from this</w:t>
      </w:r>
      <w:r w:rsidR="006C0209">
        <w:rPr>
          <w:rFonts w:eastAsia="Times New Roman" w:cstheme="minorHAnsi"/>
          <w:lang w:eastAsia="en-NZ"/>
        </w:rPr>
        <w:t>,</w:t>
      </w:r>
      <w:r w:rsidR="00A36BE1">
        <w:rPr>
          <w:rFonts w:eastAsia="Times New Roman" w:cstheme="minorHAnsi"/>
          <w:lang w:eastAsia="en-NZ"/>
        </w:rPr>
        <w:t xml:space="preserve"> develop </w:t>
      </w:r>
      <w:r>
        <w:rPr>
          <w:rFonts w:eastAsia="Times New Roman" w:cstheme="minorHAnsi"/>
          <w:lang w:eastAsia="en-NZ"/>
        </w:rPr>
        <w:t xml:space="preserve">insights about what we </w:t>
      </w:r>
      <w:r w:rsidR="00A36BE1">
        <w:rPr>
          <w:rFonts w:eastAsia="Times New Roman" w:cstheme="minorHAnsi"/>
          <w:lang w:eastAsia="en-NZ"/>
        </w:rPr>
        <w:t xml:space="preserve">may </w:t>
      </w:r>
      <w:r>
        <w:rPr>
          <w:rFonts w:eastAsia="Times New Roman" w:cstheme="minorHAnsi"/>
          <w:lang w:eastAsia="en-NZ"/>
        </w:rPr>
        <w:t xml:space="preserve">need to do over the coming years, to guide </w:t>
      </w:r>
      <w:r w:rsidR="00A36BE1">
        <w:rPr>
          <w:rFonts w:eastAsia="Times New Roman" w:cstheme="minorHAnsi"/>
          <w:lang w:eastAsia="en-NZ"/>
        </w:rPr>
        <w:t>us for long</w:t>
      </w:r>
      <w:r w:rsidR="00114B9F">
        <w:rPr>
          <w:rFonts w:eastAsia="Times New Roman" w:cstheme="minorHAnsi"/>
          <w:lang w:eastAsia="en-NZ"/>
        </w:rPr>
        <w:t>-</w:t>
      </w:r>
      <w:r w:rsidR="00A36BE1">
        <w:rPr>
          <w:rFonts w:eastAsia="Times New Roman" w:cstheme="minorHAnsi"/>
          <w:lang w:eastAsia="en-NZ"/>
        </w:rPr>
        <w:t xml:space="preserve">term success. </w:t>
      </w:r>
      <w:r>
        <w:rPr>
          <w:rFonts w:eastAsia="Times New Roman" w:cstheme="minorHAnsi"/>
          <w:lang w:eastAsia="en-NZ"/>
        </w:rPr>
        <w:t xml:space="preserve"> </w:t>
      </w:r>
    </w:p>
    <w:p w14:paraId="3D89533A" w14:textId="35AD890D" w:rsidR="002C2DD6" w:rsidRPr="00146444" w:rsidRDefault="00204B41" w:rsidP="00146444">
      <w:pPr>
        <w:jc w:val="both"/>
        <w:textAlignment w:val="center"/>
        <w:rPr>
          <w:rFonts w:eastAsia="Times New Roman" w:cstheme="minorHAnsi"/>
          <w:lang w:eastAsia="en-NZ"/>
        </w:rPr>
      </w:pPr>
      <w:r>
        <w:rPr>
          <w:rFonts w:eastAsia="Times New Roman" w:cstheme="minorHAnsi"/>
          <w:lang w:eastAsia="en-NZ"/>
        </w:rPr>
        <w:t>In this Briefing,</w:t>
      </w:r>
      <w:r w:rsidR="00462722">
        <w:rPr>
          <w:rFonts w:eastAsia="Times New Roman" w:cstheme="minorHAnsi"/>
          <w:lang w:eastAsia="en-NZ"/>
        </w:rPr>
        <w:t xml:space="preserve"> </w:t>
      </w:r>
      <w:r w:rsidR="00FD2236">
        <w:rPr>
          <w:rFonts w:eastAsia="Times New Roman" w:cstheme="minorHAnsi"/>
          <w:lang w:eastAsia="en-NZ"/>
        </w:rPr>
        <w:t xml:space="preserve">we </w:t>
      </w:r>
      <w:r>
        <w:rPr>
          <w:rFonts w:eastAsia="Times New Roman" w:cstheme="minorHAnsi"/>
          <w:lang w:eastAsia="en-NZ"/>
        </w:rPr>
        <w:t xml:space="preserve">tackle these difficult questions by delving into </w:t>
      </w:r>
      <w:r w:rsidR="007A4631">
        <w:rPr>
          <w:rFonts w:eastAsia="Times New Roman" w:cstheme="minorHAnsi"/>
          <w:lang w:eastAsia="en-NZ"/>
        </w:rPr>
        <w:t>2</w:t>
      </w:r>
      <w:r>
        <w:rPr>
          <w:rFonts w:eastAsia="Times New Roman" w:cstheme="minorHAnsi"/>
          <w:lang w:eastAsia="en-NZ"/>
        </w:rPr>
        <w:t xml:space="preserve"> major</w:t>
      </w:r>
      <w:r w:rsidR="00462722">
        <w:rPr>
          <w:rFonts w:eastAsia="Times New Roman" w:cstheme="minorHAnsi"/>
          <w:lang w:eastAsia="en-NZ"/>
        </w:rPr>
        <w:t xml:space="preserve"> trends: </w:t>
      </w:r>
      <w:r w:rsidR="004E6049" w:rsidRPr="00B93101">
        <w:rPr>
          <w:rFonts w:eastAsia="Times New Roman" w:cstheme="minorHAnsi"/>
          <w:lang w:eastAsia="en-NZ"/>
        </w:rPr>
        <w:t xml:space="preserve">growth in </w:t>
      </w:r>
      <w:r w:rsidR="00462722" w:rsidRPr="00B93101">
        <w:rPr>
          <w:rFonts w:eastAsia="Times New Roman" w:cstheme="minorHAnsi"/>
          <w:lang w:eastAsia="en-NZ"/>
        </w:rPr>
        <w:t>purpose-led business</w:t>
      </w:r>
      <w:r w:rsidR="00462722">
        <w:rPr>
          <w:rFonts w:eastAsia="Times New Roman" w:cstheme="minorHAnsi"/>
          <w:lang w:eastAsia="en-NZ"/>
        </w:rPr>
        <w:t xml:space="preserve"> and the </w:t>
      </w:r>
      <w:r w:rsidR="00462722" w:rsidRPr="00BA6B25">
        <w:rPr>
          <w:rFonts w:eastAsia="Times New Roman" w:cstheme="minorHAnsi"/>
          <w:lang w:eastAsia="en-NZ"/>
        </w:rPr>
        <w:t xml:space="preserve">emerging </w:t>
      </w:r>
      <w:r w:rsidR="00462722" w:rsidRPr="00B93101">
        <w:rPr>
          <w:rFonts w:eastAsia="Times New Roman" w:cstheme="minorHAnsi"/>
          <w:lang w:eastAsia="en-NZ"/>
        </w:rPr>
        <w:t>us</w:t>
      </w:r>
      <w:r w:rsidR="004E6049" w:rsidRPr="00B93101">
        <w:rPr>
          <w:rFonts w:eastAsia="Times New Roman" w:cstheme="minorHAnsi"/>
          <w:lang w:eastAsia="en-NZ"/>
        </w:rPr>
        <w:t>e</w:t>
      </w:r>
      <w:r w:rsidR="00462722" w:rsidRPr="00B93101">
        <w:rPr>
          <w:rFonts w:eastAsia="Times New Roman" w:cstheme="minorHAnsi"/>
          <w:lang w:eastAsia="en-NZ"/>
        </w:rPr>
        <w:t xml:space="preserve"> of blockchain</w:t>
      </w:r>
      <w:r w:rsidR="004E6049" w:rsidRPr="00B93101">
        <w:rPr>
          <w:rFonts w:eastAsia="Times New Roman" w:cstheme="minorHAnsi"/>
          <w:lang w:eastAsia="en-NZ"/>
        </w:rPr>
        <w:t xml:space="preserve"> technology</w:t>
      </w:r>
      <w:r w:rsidR="00462722" w:rsidRPr="00B93101">
        <w:rPr>
          <w:rFonts w:eastAsia="Times New Roman" w:cstheme="minorHAnsi"/>
          <w:lang w:eastAsia="en-NZ"/>
        </w:rPr>
        <w:t>.</w:t>
      </w:r>
      <w:r w:rsidR="00462722">
        <w:rPr>
          <w:rFonts w:eastAsia="Times New Roman" w:cstheme="minorHAnsi"/>
          <w:lang w:eastAsia="en-NZ"/>
        </w:rPr>
        <w:t xml:space="preserve"> </w:t>
      </w:r>
      <w:r>
        <w:rPr>
          <w:rFonts w:eastAsia="Times New Roman" w:cstheme="minorHAnsi"/>
          <w:lang w:eastAsia="en-NZ"/>
        </w:rPr>
        <w:t xml:space="preserve">The </w:t>
      </w:r>
      <w:r w:rsidR="007A4631">
        <w:rPr>
          <w:rFonts w:eastAsia="Times New Roman" w:cstheme="minorHAnsi"/>
          <w:lang w:eastAsia="en-NZ"/>
        </w:rPr>
        <w:t>2</w:t>
      </w:r>
      <w:r>
        <w:rPr>
          <w:rFonts w:eastAsia="Times New Roman" w:cstheme="minorHAnsi"/>
          <w:lang w:eastAsia="en-NZ"/>
        </w:rPr>
        <w:t xml:space="preserve"> trends </w:t>
      </w:r>
      <w:r w:rsidR="009737DD">
        <w:rPr>
          <w:rFonts w:eastAsia="Times New Roman" w:cstheme="minorHAnsi"/>
          <w:lang w:eastAsia="en-NZ"/>
        </w:rPr>
        <w:t xml:space="preserve">are </w:t>
      </w:r>
      <w:r>
        <w:rPr>
          <w:rFonts w:eastAsia="Times New Roman" w:cstheme="minorHAnsi"/>
          <w:lang w:eastAsia="en-NZ"/>
        </w:rPr>
        <w:t>very different, and they do not represent the sum total of all change</w:t>
      </w:r>
      <w:r w:rsidR="00114B9F">
        <w:rPr>
          <w:rFonts w:eastAsia="Times New Roman" w:cstheme="minorHAnsi"/>
          <w:lang w:eastAsia="en-NZ"/>
        </w:rPr>
        <w:t xml:space="preserve"> occurring</w:t>
      </w:r>
      <w:r w:rsidR="00CC48A9">
        <w:rPr>
          <w:rFonts w:eastAsia="Times New Roman" w:cstheme="minorHAnsi"/>
          <w:lang w:eastAsia="en-NZ"/>
        </w:rPr>
        <w:t xml:space="preserve">. But by taking </w:t>
      </w:r>
      <w:r w:rsidR="007A4631">
        <w:rPr>
          <w:rFonts w:eastAsia="Times New Roman" w:cstheme="minorHAnsi"/>
          <w:lang w:eastAsia="en-NZ"/>
        </w:rPr>
        <w:t>2</w:t>
      </w:r>
      <w:r w:rsidR="004E6049">
        <w:rPr>
          <w:rFonts w:eastAsia="Times New Roman" w:cstheme="minorHAnsi"/>
          <w:lang w:eastAsia="en-NZ"/>
        </w:rPr>
        <w:t xml:space="preserve"> different views </w:t>
      </w:r>
      <w:r w:rsidR="009737DD">
        <w:rPr>
          <w:rFonts w:eastAsia="Times New Roman" w:cstheme="minorHAnsi"/>
          <w:lang w:eastAsia="en-NZ"/>
        </w:rPr>
        <w:t>we hope to generate</w:t>
      </w:r>
      <w:r w:rsidR="004E6049">
        <w:rPr>
          <w:rFonts w:eastAsia="Times New Roman" w:cstheme="minorHAnsi"/>
          <w:lang w:eastAsia="en-NZ"/>
        </w:rPr>
        <w:t xml:space="preserve"> insights</w:t>
      </w:r>
      <w:r w:rsidR="00582101">
        <w:rPr>
          <w:rFonts w:eastAsia="Times New Roman" w:cstheme="minorHAnsi"/>
          <w:lang w:eastAsia="en-NZ"/>
        </w:rPr>
        <w:t xml:space="preserve"> about the Future of Business for Aotearoa New Zealand</w:t>
      </w:r>
      <w:r w:rsidR="007211CF">
        <w:rPr>
          <w:rFonts w:eastAsia="Times New Roman" w:cstheme="minorHAnsi"/>
          <w:lang w:eastAsia="en-NZ"/>
        </w:rPr>
        <w:t xml:space="preserve"> to </w:t>
      </w:r>
      <w:r w:rsidR="00114B9F">
        <w:rPr>
          <w:rFonts w:eastAsia="Times New Roman" w:cstheme="minorHAnsi"/>
          <w:lang w:eastAsia="en-NZ"/>
        </w:rPr>
        <w:t xml:space="preserve">guide actions by government to </w:t>
      </w:r>
      <w:r w:rsidR="007211CF">
        <w:rPr>
          <w:rFonts w:eastAsia="Times New Roman" w:cstheme="minorHAnsi"/>
          <w:lang w:eastAsia="en-NZ"/>
        </w:rPr>
        <w:t>enhance our future productivity and wellbeing</w:t>
      </w:r>
      <w:r w:rsidR="004E6049">
        <w:rPr>
          <w:rFonts w:eastAsia="Times New Roman" w:cstheme="minorHAnsi"/>
          <w:lang w:eastAsia="en-NZ"/>
        </w:rPr>
        <w:t xml:space="preserve">. </w:t>
      </w:r>
    </w:p>
    <w:p w14:paraId="6CD0D978" w14:textId="18E2F902" w:rsidR="002C2DD6" w:rsidRDefault="005164E1" w:rsidP="00146444">
      <w:pPr>
        <w:pStyle w:val="Heading4"/>
      </w:pPr>
      <w:r>
        <w:t xml:space="preserve">Table 1: </w:t>
      </w:r>
      <w:r w:rsidR="007A4631">
        <w:t>2</w:t>
      </w:r>
      <w:r w:rsidR="002C2DD6" w:rsidRPr="002C2DD6">
        <w:t xml:space="preserve"> deep dives into changes that will affect future business</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3A0" w:firstRow="1" w:lastRow="0" w:firstColumn="1" w:lastColumn="1" w:noHBand="1" w:noVBand="0"/>
        <w:tblCaption w:val=""/>
        <w:tblDescription w:val=""/>
      </w:tblPr>
      <w:tblGrid>
        <w:gridCol w:w="4531"/>
        <w:gridCol w:w="4671"/>
      </w:tblGrid>
      <w:tr w:rsidR="002C2DD6" w:rsidRPr="002C2DD6" w14:paraId="1A27AD97" w14:textId="77777777" w:rsidTr="009E2BE0">
        <w:tc>
          <w:tcPr>
            <w:tcW w:w="4531" w:type="dxa"/>
            <w:shd w:val="clear" w:color="auto" w:fill="006272"/>
            <w:tcMar>
              <w:top w:w="80" w:type="dxa"/>
              <w:left w:w="80" w:type="dxa"/>
              <w:bottom w:w="80" w:type="dxa"/>
              <w:right w:w="80" w:type="dxa"/>
            </w:tcMar>
            <w:hideMark/>
          </w:tcPr>
          <w:p w14:paraId="07CA0FBF" w14:textId="77777777" w:rsidR="002C2DD6" w:rsidRPr="002C2DD6" w:rsidRDefault="002C2DD6" w:rsidP="002C2DD6">
            <w:pPr>
              <w:spacing w:before="240" w:after="0"/>
              <w:rPr>
                <w:rFonts w:ascii="Calibri" w:eastAsia="Times New Roman" w:hAnsi="Calibri" w:cs="Calibri"/>
                <w:color w:val="FFFFFF"/>
                <w:lang w:eastAsia="en-NZ"/>
              </w:rPr>
            </w:pPr>
            <w:r w:rsidRPr="002C2DD6">
              <w:rPr>
                <w:rFonts w:ascii="Calibri" w:eastAsia="Times New Roman" w:hAnsi="Calibri" w:cs="Calibri"/>
                <w:b/>
                <w:bCs/>
                <w:color w:val="FFFFFF"/>
                <w:lang w:eastAsia="en-NZ"/>
              </w:rPr>
              <w:t>Purpose-led business</w:t>
            </w:r>
          </w:p>
        </w:tc>
        <w:tc>
          <w:tcPr>
            <w:tcW w:w="4671" w:type="dxa"/>
            <w:shd w:val="clear" w:color="auto" w:fill="006272"/>
            <w:tcMar>
              <w:top w:w="80" w:type="dxa"/>
              <w:left w:w="80" w:type="dxa"/>
              <w:bottom w:w="80" w:type="dxa"/>
              <w:right w:w="80" w:type="dxa"/>
            </w:tcMar>
            <w:hideMark/>
          </w:tcPr>
          <w:p w14:paraId="6DCADA5A" w14:textId="77777777" w:rsidR="002C2DD6" w:rsidRPr="002C2DD6" w:rsidRDefault="002C2DD6" w:rsidP="002C2DD6">
            <w:pPr>
              <w:spacing w:before="240" w:after="0"/>
              <w:rPr>
                <w:rFonts w:ascii="Calibri" w:eastAsia="Times New Roman" w:hAnsi="Calibri" w:cs="Calibri"/>
                <w:color w:val="FFFFFF"/>
                <w:lang w:eastAsia="en-NZ"/>
              </w:rPr>
            </w:pPr>
            <w:r w:rsidRPr="002C2DD6">
              <w:rPr>
                <w:rFonts w:ascii="Calibri" w:eastAsia="Times New Roman" w:hAnsi="Calibri" w:cs="Calibri"/>
                <w:b/>
                <w:bCs/>
                <w:color w:val="FFFFFF"/>
                <w:lang w:eastAsia="en-NZ"/>
              </w:rPr>
              <w:t>Use of blockchain technology</w:t>
            </w:r>
          </w:p>
        </w:tc>
      </w:tr>
      <w:tr w:rsidR="002C2DD6" w:rsidRPr="002C2DD6" w14:paraId="70643CEE" w14:textId="77777777" w:rsidTr="009E2BE0">
        <w:tc>
          <w:tcPr>
            <w:tcW w:w="4531" w:type="dxa"/>
            <w:shd w:val="clear" w:color="auto" w:fill="EDEDED"/>
            <w:tcMar>
              <w:top w:w="80" w:type="dxa"/>
              <w:left w:w="80" w:type="dxa"/>
              <w:bottom w:w="80" w:type="dxa"/>
              <w:right w:w="80" w:type="dxa"/>
            </w:tcMar>
            <w:hideMark/>
          </w:tcPr>
          <w:p w14:paraId="7F3B3186" w14:textId="77777777" w:rsidR="002C2DD6" w:rsidRPr="002C2DD6" w:rsidRDefault="002C2DD6" w:rsidP="002C2DD6">
            <w:pPr>
              <w:rPr>
                <w:rFonts w:ascii="Calibri" w:eastAsia="Times New Roman" w:hAnsi="Calibri" w:cs="Calibri"/>
                <w:lang w:eastAsia="en-NZ"/>
              </w:rPr>
            </w:pPr>
            <w:r w:rsidRPr="002C2DD6">
              <w:rPr>
                <w:rFonts w:ascii="Calibri" w:eastAsia="Times New Roman" w:hAnsi="Calibri" w:cs="Calibri"/>
                <w:lang w:eastAsia="en-NZ"/>
              </w:rPr>
              <w:t xml:space="preserve">Although it is not revolutionary for businesses to enhance their purpose beyond profit, it is becoming more mainstream and even an expectation among consumers and investors. </w:t>
            </w:r>
          </w:p>
          <w:p w14:paraId="1CE7E050" w14:textId="77777777" w:rsidR="002C2DD6" w:rsidRPr="002C2DD6" w:rsidRDefault="002C2DD6" w:rsidP="002C2DD6">
            <w:pPr>
              <w:rPr>
                <w:rFonts w:ascii="Calibri" w:eastAsia="Times New Roman" w:hAnsi="Calibri" w:cs="Calibri"/>
                <w:lang w:eastAsia="en-NZ"/>
              </w:rPr>
            </w:pPr>
            <w:r w:rsidRPr="002C2DD6">
              <w:rPr>
                <w:rFonts w:ascii="Calibri" w:eastAsia="Times New Roman" w:hAnsi="Calibri" w:cs="Calibri"/>
                <w:lang w:eastAsia="en-NZ"/>
              </w:rPr>
              <w:t xml:space="preserve">A wider purpose will look different for each business — but it can generally be understood as contributing to or taking responsibility for an aspect of wellbeing beyond financial benefit for the business and its stakeholders. </w:t>
            </w:r>
          </w:p>
          <w:p w14:paraId="06950FA5" w14:textId="77777777" w:rsidR="002C2DD6" w:rsidRPr="002C2DD6" w:rsidRDefault="002C2DD6" w:rsidP="002C2DD6">
            <w:pPr>
              <w:spacing w:after="0"/>
              <w:rPr>
                <w:rFonts w:ascii="Calibri" w:eastAsia="Times New Roman" w:hAnsi="Calibri" w:cs="Calibri"/>
                <w:lang w:eastAsia="en-NZ"/>
              </w:rPr>
            </w:pPr>
            <w:r w:rsidRPr="002C2DD6">
              <w:rPr>
                <w:rFonts w:ascii="Calibri" w:eastAsia="Times New Roman" w:hAnsi="Calibri" w:cs="Calibri"/>
                <w:lang w:eastAsia="en-NZ"/>
              </w:rPr>
              <w:t>There are clear implications for wellbeing, but there are also benefits to businesses’ productivity. In this Briefing we focus on the evolution of purpose-led businesses and ask the questions, what are the wider implications of growth in purpose-led business and what might the future role of business be in contributing to wider productivity and wellbeing? We also explore whether there is a role for government to encourage this trend and, if so, what might future governments need to consider.</w:t>
            </w:r>
          </w:p>
        </w:tc>
        <w:tc>
          <w:tcPr>
            <w:tcW w:w="4671" w:type="dxa"/>
            <w:shd w:val="clear" w:color="auto" w:fill="EDEDED"/>
            <w:tcMar>
              <w:top w:w="80" w:type="dxa"/>
              <w:left w:w="80" w:type="dxa"/>
              <w:bottom w:w="80" w:type="dxa"/>
              <w:right w:w="80" w:type="dxa"/>
            </w:tcMar>
            <w:hideMark/>
          </w:tcPr>
          <w:p w14:paraId="1F85D15C" w14:textId="77777777" w:rsidR="002C2DD6" w:rsidRPr="002C2DD6" w:rsidRDefault="002C2DD6" w:rsidP="002C2DD6">
            <w:pPr>
              <w:rPr>
                <w:rFonts w:ascii="Calibri" w:eastAsia="Times New Roman" w:hAnsi="Calibri" w:cs="Calibri"/>
                <w:lang w:eastAsia="en-NZ"/>
              </w:rPr>
            </w:pPr>
            <w:r w:rsidRPr="002C2DD6">
              <w:rPr>
                <w:rFonts w:ascii="Calibri" w:eastAsia="Times New Roman" w:hAnsi="Calibri" w:cs="Calibri"/>
                <w:lang w:eastAsia="en-NZ"/>
              </w:rPr>
              <w:t xml:space="preserve">The 2020s is likely be a decade of unprecedented speed and scope of technological change. This will be driven by demand for new capabilities to solve global and local problems and address needs and shifting consumer attitudes. </w:t>
            </w:r>
          </w:p>
          <w:p w14:paraId="6BBD7489" w14:textId="77777777" w:rsidR="002C2DD6" w:rsidRPr="002C2DD6" w:rsidRDefault="002C2DD6" w:rsidP="002C2DD6">
            <w:pPr>
              <w:rPr>
                <w:rFonts w:ascii="Calibri" w:eastAsia="Times New Roman" w:hAnsi="Calibri" w:cs="Calibri"/>
                <w:lang w:eastAsia="en-NZ"/>
              </w:rPr>
            </w:pPr>
            <w:r w:rsidRPr="002C2DD6">
              <w:rPr>
                <w:rFonts w:ascii="Calibri" w:eastAsia="Times New Roman" w:hAnsi="Calibri" w:cs="Calibri"/>
                <w:lang w:eastAsia="en-NZ"/>
              </w:rPr>
              <w:t xml:space="preserve">Periods of change like this present enormous opportunities and challenges to business in New Zealand and elsewhere (for example to lift productivity by shifting to digital functions, or to achieve wider purpose). They also present some choices for business and government, about how technological change may be governed and shaped (Perez, 2022). </w:t>
            </w:r>
          </w:p>
          <w:p w14:paraId="5E2C9BDC" w14:textId="2F6A934A" w:rsidR="002C2DD6" w:rsidRPr="002C2DD6" w:rsidRDefault="002C2DD6" w:rsidP="002C2DD6">
            <w:pPr>
              <w:spacing w:after="0"/>
              <w:rPr>
                <w:rFonts w:ascii="Calibri" w:eastAsia="Times New Roman" w:hAnsi="Calibri" w:cs="Calibri"/>
                <w:lang w:eastAsia="en-NZ"/>
              </w:rPr>
            </w:pPr>
            <w:r w:rsidRPr="002C2DD6">
              <w:rPr>
                <w:rFonts w:ascii="Calibri" w:eastAsia="Times New Roman" w:hAnsi="Calibri" w:cs="Calibri"/>
                <w:lang w:eastAsia="en-NZ"/>
              </w:rPr>
              <w:t xml:space="preserve">In this Briefing we focus on the emerging use of blockchain technology, as </w:t>
            </w:r>
            <w:r w:rsidR="007A4631">
              <w:rPr>
                <w:rFonts w:ascii="Calibri" w:eastAsia="Times New Roman" w:hAnsi="Calibri" w:cs="Calibri"/>
                <w:lang w:eastAsia="en-NZ"/>
              </w:rPr>
              <w:t>1</w:t>
            </w:r>
            <w:r w:rsidRPr="002C2DD6">
              <w:rPr>
                <w:rFonts w:ascii="Calibri" w:eastAsia="Times New Roman" w:hAnsi="Calibri" w:cs="Calibri"/>
                <w:lang w:eastAsia="en-NZ"/>
              </w:rPr>
              <w:t xml:space="preserve"> with potential to transform some business operations and form, and the wider implications that are emerging, globally and locally, for productivity and wellbeing.</w:t>
            </w:r>
          </w:p>
        </w:tc>
      </w:tr>
    </w:tbl>
    <w:p w14:paraId="6702CE71" w14:textId="7EB12477" w:rsidR="002C2DD6" w:rsidRPr="002C2DD6" w:rsidRDefault="002C2DD6" w:rsidP="002C2DD6">
      <w:pPr>
        <w:jc w:val="both"/>
        <w:textAlignment w:val="center"/>
        <w:rPr>
          <w:rFonts w:eastAsia="Times New Roman" w:cstheme="minorHAnsi"/>
          <w:color w:val="006272"/>
          <w:lang w:eastAsia="en-NZ"/>
        </w:rPr>
        <w:sectPr w:rsidR="002C2DD6" w:rsidRPr="002C2DD6" w:rsidSect="00B80EAA">
          <w:headerReference w:type="even" r:id="rId16"/>
          <w:headerReference w:type="default" r:id="rId17"/>
          <w:footerReference w:type="even" r:id="rId18"/>
          <w:footerReference w:type="default" r:id="rId19"/>
          <w:headerReference w:type="first" r:id="rId20"/>
          <w:footerReference w:type="first" r:id="rId21"/>
          <w:pgSz w:w="11906" w:h="16838"/>
          <w:pgMar w:top="1134" w:right="1276" w:bottom="1134" w:left="1418" w:header="454" w:footer="454" w:gutter="0"/>
          <w:cols w:space="708"/>
          <w:docGrid w:linePitch="360"/>
        </w:sectPr>
      </w:pPr>
    </w:p>
    <w:p w14:paraId="1EE780B8" w14:textId="0A126126" w:rsidR="002313BD" w:rsidRDefault="00C2744D">
      <w:pPr>
        <w:spacing w:after="160" w:line="259" w:lineRule="auto"/>
        <w:rPr>
          <w:rFonts w:eastAsia="Times New Roman" w:cstheme="minorHAnsi"/>
          <w:lang w:eastAsia="en-NZ"/>
        </w:rPr>
        <w:sectPr w:rsidR="002313BD" w:rsidSect="002313BD">
          <w:pgSz w:w="16838" w:h="11906" w:orient="landscape"/>
          <w:pgMar w:top="1418" w:right="1134" w:bottom="1276" w:left="1134" w:header="454" w:footer="454" w:gutter="0"/>
          <w:cols w:space="708"/>
          <w:docGrid w:linePitch="360"/>
        </w:sectPr>
      </w:pPr>
      <w:r>
        <w:rPr>
          <w:noProof/>
        </w:rPr>
        <w:lastRenderedPageBreak/>
        <w:drawing>
          <wp:inline distT="0" distB="0" distL="0" distR="0" wp14:anchorId="4341EF8B" wp14:editId="6B397769">
            <wp:extent cx="9502775" cy="4874895"/>
            <wp:effectExtent l="0" t="0" r="3175" b="1905"/>
            <wp:docPr id="220" name="Picture 220" descr="This timeline shows key moments in the evolution of business, from 3000 BC when the first businesses appeared through to globalisation in the early 2000. The steps in between include coinage, trading routes, bookkeeping, industrialisation, refrigeration, company law, cooperatives, manufacturing, and privat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220" descr="This timeline shows key moments in the evolution of business, from 3000 BC when the first businesses appeared through to globalisation in the early 2000. The steps in between include coinage, trading routes, bookkeeping, industrialisation, refrigeration, company law, cooperatives, manufacturing, and privatisation."/>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8931"/>
                    <a:stretch/>
                  </pic:blipFill>
                  <pic:spPr bwMode="auto">
                    <a:xfrm>
                      <a:off x="0" y="0"/>
                      <a:ext cx="9502775" cy="4874895"/>
                    </a:xfrm>
                    <a:prstGeom prst="rect">
                      <a:avLst/>
                    </a:prstGeom>
                    <a:noFill/>
                    <a:ln>
                      <a:noFill/>
                    </a:ln>
                    <a:extLst>
                      <a:ext uri="{53640926-AAD7-44D8-BBD7-CCE9431645EC}">
                        <a14:shadowObscured xmlns:a14="http://schemas.microsoft.com/office/drawing/2010/main"/>
                      </a:ext>
                    </a:extLst>
                  </pic:spPr>
                </pic:pic>
              </a:graphicData>
            </a:graphic>
          </wp:inline>
        </w:drawing>
      </w:r>
      <w:r w:rsidR="00C2234D" w:rsidRPr="001C6619">
        <w:rPr>
          <w:rFonts w:eastAsia="Times New Roman" w:cstheme="minorHAnsi"/>
          <w:b/>
          <w:bCs/>
          <w:lang w:eastAsia="en-NZ"/>
        </w:rPr>
        <w:t>Figure 1</w:t>
      </w:r>
      <w:r w:rsidR="00C2234D">
        <w:rPr>
          <w:rFonts w:eastAsia="Times New Roman" w:cstheme="minorHAnsi"/>
          <w:lang w:eastAsia="en-NZ"/>
        </w:rPr>
        <w:t>: Business evolution over time</w:t>
      </w:r>
      <w:r w:rsidR="00400B83">
        <w:rPr>
          <w:b/>
          <w:bCs/>
          <w:noProof/>
        </w:rPr>
        <w:t xml:space="preserve">. </w:t>
      </w:r>
      <w:r w:rsidR="00400B83" w:rsidRPr="00400B83">
        <w:rPr>
          <w:i/>
          <w:iCs/>
          <w:noProof/>
        </w:rPr>
        <w:t>This timeline shows</w:t>
      </w:r>
      <w:r w:rsidR="00CC0DEB">
        <w:rPr>
          <w:i/>
          <w:iCs/>
          <w:noProof/>
        </w:rPr>
        <w:t xml:space="preserve"> some</w:t>
      </w:r>
      <w:r w:rsidR="00400B83" w:rsidRPr="00400B83">
        <w:rPr>
          <w:i/>
          <w:iCs/>
          <w:noProof/>
        </w:rPr>
        <w:t xml:space="preserve"> key moments in the evolution of business, from 3000 BC when the first businesses appeared through to globalisation in the early 2000. The steps in between include coinage, trading routes, bookkeeping, industrialisation, refrigeration, company law, cooperatives, manufacturing, and privatisation.</w:t>
      </w:r>
      <w:r w:rsidR="003F795F">
        <w:rPr>
          <w:b/>
          <w:bCs/>
          <w:noProof/>
        </w:rPr>
        <w:br/>
      </w:r>
      <w:r w:rsidR="003F795F">
        <w:rPr>
          <w:b/>
          <w:bCs/>
          <w:noProof/>
        </w:rPr>
        <w:br/>
      </w:r>
    </w:p>
    <w:p w14:paraId="73C6F722" w14:textId="186612AF" w:rsidR="004B3FD8" w:rsidRDefault="004B3FD8">
      <w:pPr>
        <w:spacing w:after="160" w:line="259" w:lineRule="auto"/>
        <w:rPr>
          <w:rFonts w:eastAsia="Times New Roman" w:cstheme="minorHAnsi"/>
          <w:lang w:eastAsia="en-NZ"/>
        </w:rPr>
      </w:pPr>
    </w:p>
    <w:p w14:paraId="57DAB1BF" w14:textId="5B082AC3" w:rsidR="00E545AF" w:rsidRDefault="00DC181A" w:rsidP="00C245DC">
      <w:pPr>
        <w:pStyle w:val="Heading3"/>
      </w:pPr>
      <w:r>
        <w:rPr>
          <w:rStyle w:val="Heading3Char"/>
        </w:rPr>
        <w:t xml:space="preserve">What are your insights? </w:t>
      </w:r>
      <w:r w:rsidR="001A153F" w:rsidRPr="00D66300">
        <w:rPr>
          <w:rStyle w:val="Heading4Char"/>
        </w:rPr>
        <w:t xml:space="preserve"> </w:t>
      </w:r>
    </w:p>
    <w:p w14:paraId="5CF129C0" w14:textId="6334BE14" w:rsidR="004D47D5" w:rsidRPr="004D47D5" w:rsidRDefault="004D47D5" w:rsidP="00286062">
      <w:pPr>
        <w:spacing w:before="120" w:after="120" w:line="259" w:lineRule="auto"/>
        <w:jc w:val="both"/>
        <w:rPr>
          <w:color w:val="000000" w:themeColor="text1"/>
        </w:rPr>
      </w:pPr>
      <w:r>
        <w:t xml:space="preserve">Question 1 asks </w:t>
      </w:r>
      <w:r>
        <w:rPr>
          <w:color w:val="000000" w:themeColor="text1"/>
        </w:rPr>
        <w:t xml:space="preserve">about </w:t>
      </w:r>
      <w:r w:rsidRPr="004D47D5">
        <w:rPr>
          <w:color w:val="000000" w:themeColor="text1"/>
        </w:rPr>
        <w:t>you</w:t>
      </w:r>
      <w:r w:rsidR="00E879DF">
        <w:rPr>
          <w:color w:val="000000" w:themeColor="text1"/>
        </w:rPr>
        <w:t xml:space="preserve">r experience </w:t>
      </w:r>
      <w:r w:rsidR="001C6619">
        <w:rPr>
          <w:color w:val="000000" w:themeColor="text1"/>
        </w:rPr>
        <w:t xml:space="preserve">in </w:t>
      </w:r>
      <w:r w:rsidR="00E879DF">
        <w:rPr>
          <w:color w:val="000000" w:themeColor="text1"/>
        </w:rPr>
        <w:t>responding</w:t>
      </w:r>
      <w:r w:rsidRPr="004D47D5">
        <w:rPr>
          <w:color w:val="000000" w:themeColor="text1"/>
        </w:rPr>
        <w:t xml:space="preserve"> to big challenges, like COVID-19, climate change and technological change</w:t>
      </w:r>
      <w:r>
        <w:rPr>
          <w:color w:val="000000" w:themeColor="text1"/>
        </w:rPr>
        <w:t>.</w:t>
      </w:r>
      <w:r w:rsidRPr="004D47D5">
        <w:rPr>
          <w:color w:val="000000" w:themeColor="text1"/>
        </w:rPr>
        <w:t xml:space="preserve">  </w:t>
      </w:r>
    </w:p>
    <w:p w14:paraId="455226B4" w14:textId="431F77CD" w:rsidR="00E61848" w:rsidRDefault="004D47D5" w:rsidP="00286062">
      <w:pPr>
        <w:spacing w:before="120" w:after="120" w:line="259" w:lineRule="auto"/>
        <w:jc w:val="both"/>
      </w:pPr>
      <w:r>
        <w:t>After considering the following sections</w:t>
      </w:r>
      <w:r w:rsidR="00A16239">
        <w:t>,</w:t>
      </w:r>
      <w:r>
        <w:t xml:space="preserve"> we are also </w:t>
      </w:r>
      <w:r w:rsidR="000177B3">
        <w:t xml:space="preserve">interested in your </w:t>
      </w:r>
      <w:r w:rsidR="00E61848">
        <w:t>ideas</w:t>
      </w:r>
      <w:r w:rsidR="000177B3">
        <w:t xml:space="preserve"> about what future decision makers </w:t>
      </w:r>
      <w:r>
        <w:t>could</w:t>
      </w:r>
      <w:r w:rsidR="000177B3">
        <w:t xml:space="preserve"> do to </w:t>
      </w:r>
      <w:r w:rsidR="000177B3" w:rsidRPr="006640C8">
        <w:t xml:space="preserve">capture the benefits </w:t>
      </w:r>
      <w:r w:rsidR="000177B3">
        <w:t xml:space="preserve">of the </w:t>
      </w:r>
      <w:r w:rsidR="007A4631">
        <w:t>2</w:t>
      </w:r>
      <w:r w:rsidR="000177B3">
        <w:t xml:space="preserve"> trends we have investigated </w:t>
      </w:r>
      <w:r w:rsidR="00E879DF">
        <w:t>and</w:t>
      </w:r>
      <w:r w:rsidR="00E61848">
        <w:t xml:space="preserve"> respond more effectively to </w:t>
      </w:r>
      <w:r w:rsidR="00BE2740">
        <w:t>the</w:t>
      </w:r>
      <w:r w:rsidR="00E61848">
        <w:t xml:space="preserve"> challenges</w:t>
      </w:r>
      <w:r w:rsidR="00BE2740">
        <w:t xml:space="preserve"> they present</w:t>
      </w:r>
      <w:r w:rsidR="00E61848">
        <w:t xml:space="preserve"> that will affect the future of our businesses.</w:t>
      </w:r>
    </w:p>
    <w:p w14:paraId="20B344D0" w14:textId="29F03B3A" w:rsidR="00204F5F" w:rsidRDefault="00204F5F" w:rsidP="00286062">
      <w:pPr>
        <w:spacing w:before="120" w:after="120" w:line="259" w:lineRule="auto"/>
        <w:jc w:val="both"/>
      </w:pPr>
      <w:r>
        <w:t xml:space="preserve">We encourage you to think </w:t>
      </w:r>
      <w:r w:rsidR="00684077">
        <w:t>beyond current paradigms</w:t>
      </w:r>
      <w:r>
        <w:t xml:space="preserve"> when considering your responses. </w:t>
      </w:r>
      <w:r w:rsidR="00153815">
        <w:t>C</w:t>
      </w:r>
      <w:r w:rsidR="00F57F74">
        <w:t xml:space="preserve">hallenges for future businesses and governments will be complex. </w:t>
      </w:r>
      <w:r w:rsidR="00CD6A8A">
        <w:t>The major</w:t>
      </w:r>
      <w:r w:rsidR="00CD6A8A" w:rsidRPr="00586ECF">
        <w:t xml:space="preserve"> wellbeing challenges of the future cannot be solved by business or government alone.</w:t>
      </w:r>
      <w:r w:rsidR="00CD6A8A">
        <w:t xml:space="preserve"> </w:t>
      </w:r>
      <w:r w:rsidR="008D5E86">
        <w:t xml:space="preserve">We may need to think differently about the traditional </w:t>
      </w:r>
      <w:r w:rsidR="00CD6A8A">
        <w:t>roles</w:t>
      </w:r>
      <w:r w:rsidR="008D5E86">
        <w:t xml:space="preserve"> of business and government</w:t>
      </w:r>
      <w:r w:rsidR="00CD6A8A">
        <w:t xml:space="preserve">. </w:t>
      </w:r>
    </w:p>
    <w:p w14:paraId="792DB44C" w14:textId="77777777" w:rsidR="003204D0" w:rsidRDefault="00153815" w:rsidP="00286062">
      <w:pPr>
        <w:spacing w:before="120" w:after="120" w:line="259" w:lineRule="auto"/>
        <w:jc w:val="both"/>
        <w:rPr>
          <w:i/>
          <w:iCs/>
          <w:noProof/>
        </w:rPr>
      </w:pPr>
      <w:r>
        <w:t>Global</w:t>
      </w:r>
      <w:r w:rsidR="00586ECF" w:rsidRPr="00586ECF">
        <w:t xml:space="preserve"> and </w:t>
      </w:r>
      <w:r w:rsidR="00B30C46" w:rsidRPr="004D47D5">
        <w:rPr>
          <w:color w:val="000000" w:themeColor="text1"/>
        </w:rPr>
        <w:t xml:space="preserve">Aotearoa </w:t>
      </w:r>
      <w:r w:rsidR="00586ECF" w:rsidRPr="00586ECF">
        <w:t>N</w:t>
      </w:r>
      <w:r w:rsidR="00C16972">
        <w:t>ew Zealand</w:t>
      </w:r>
      <w:r w:rsidR="00586ECF" w:rsidRPr="00586ECF">
        <w:t xml:space="preserve"> challenges ahead are not easily addressed through traditional policy </w:t>
      </w:r>
      <w:r>
        <w:t>approaches</w:t>
      </w:r>
      <w:r w:rsidR="00204F5F">
        <w:t>. Selection of the right levers for government involvement that enhance productivity and wellbeing will not be simple. We will need to</w:t>
      </w:r>
      <w:r w:rsidR="00586ECF" w:rsidRPr="00586ECF">
        <w:t xml:space="preserve"> </w:t>
      </w:r>
      <w:r w:rsidR="00204F5F">
        <w:t>be innovative in our approaches</w:t>
      </w:r>
      <w:r w:rsidR="00586ECF">
        <w:t xml:space="preserve"> </w:t>
      </w:r>
      <w:r w:rsidR="00C16972">
        <w:t>and</w:t>
      </w:r>
      <w:r w:rsidR="00A16239">
        <w:t>,</w:t>
      </w:r>
      <w:r w:rsidR="00C16972">
        <w:t xml:space="preserve"> </w:t>
      </w:r>
      <w:r w:rsidR="009415B2">
        <w:t xml:space="preserve">in the case of potentially disruptive technologies like blockchain, </w:t>
      </w:r>
      <w:r w:rsidR="00C16972">
        <w:t xml:space="preserve">we will need to work faster than </w:t>
      </w:r>
      <w:r w:rsidR="00B962C8">
        <w:t>ever before</w:t>
      </w:r>
      <w:r w:rsidR="00C16972">
        <w:t>.</w:t>
      </w:r>
      <w:r w:rsidR="00586ECF">
        <w:t xml:space="preserve"> This </w:t>
      </w:r>
      <w:r w:rsidR="00586ECF" w:rsidRPr="00586ECF">
        <w:t xml:space="preserve">will require </w:t>
      </w:r>
      <w:r w:rsidR="00586ECF">
        <w:t>system</w:t>
      </w:r>
      <w:r w:rsidR="00586ECF" w:rsidRPr="00586ECF">
        <w:t xml:space="preserve"> approach</w:t>
      </w:r>
      <w:r w:rsidR="00B962C8">
        <w:t>es</w:t>
      </w:r>
      <w:r w:rsidR="004735A1">
        <w:t xml:space="preserve">, </w:t>
      </w:r>
      <w:r w:rsidR="00B30C46">
        <w:t>includ</w:t>
      </w:r>
      <w:r w:rsidR="004735A1">
        <w:t>ing</w:t>
      </w:r>
      <w:r w:rsidR="00B30C46">
        <w:t xml:space="preserve"> </w:t>
      </w:r>
      <w:r w:rsidR="004735A1">
        <w:t>p</w:t>
      </w:r>
      <w:r w:rsidR="00C16972">
        <w:t>artnership</w:t>
      </w:r>
      <w:r w:rsidR="00586ECF" w:rsidRPr="00586ECF">
        <w:t xml:space="preserve"> ways of workin</w:t>
      </w:r>
      <w:r w:rsidR="00C16972">
        <w:t>g</w:t>
      </w:r>
      <w:r w:rsidR="00B962C8">
        <w:t xml:space="preserve">. </w:t>
      </w:r>
      <w:r w:rsidR="00204F5F">
        <w:t>Future</w:t>
      </w:r>
      <w:r w:rsidR="00586ECF">
        <w:t xml:space="preserve"> decision</w:t>
      </w:r>
      <w:r w:rsidR="00B962C8">
        <w:t>-</w:t>
      </w:r>
      <w:r w:rsidR="00586ECF">
        <w:t xml:space="preserve">makers may need to </w:t>
      </w:r>
      <w:r w:rsidR="00586ECF" w:rsidRPr="00586ECF">
        <w:t>think</w:t>
      </w:r>
      <w:r w:rsidR="00C16972">
        <w:t xml:space="preserve"> and act</w:t>
      </w:r>
      <w:r w:rsidR="00586ECF" w:rsidRPr="00586ECF">
        <w:t xml:space="preserve"> differently </w:t>
      </w:r>
      <w:r w:rsidR="000242E9">
        <w:rPr>
          <w:bCs/>
        </w:rPr>
        <w:t xml:space="preserve">— </w:t>
      </w:r>
      <w:r w:rsidR="00586ECF" w:rsidRPr="00586ECF">
        <w:t>which mean</w:t>
      </w:r>
      <w:r w:rsidR="008F66AE">
        <w:t>s</w:t>
      </w:r>
      <w:r w:rsidR="00586ECF" w:rsidRPr="00586ECF">
        <w:t xml:space="preserve"> </w:t>
      </w:r>
      <w:r w:rsidR="009415B2">
        <w:t>changing</w:t>
      </w:r>
      <w:r w:rsidR="00586ECF" w:rsidRPr="00586ECF">
        <w:t xml:space="preserve"> our skills and capabilities, and the way</w:t>
      </w:r>
      <w:r w:rsidR="008D5E86">
        <w:t>s that</w:t>
      </w:r>
      <w:r w:rsidR="00586ECF" w:rsidRPr="00586ECF">
        <w:t xml:space="preserve"> we organise ourselves.</w:t>
      </w:r>
      <w:r w:rsidR="003204D0" w:rsidRPr="003204D0">
        <w:rPr>
          <w:i/>
          <w:iCs/>
          <w:noProof/>
        </w:rPr>
        <w:t xml:space="preserve"> </w:t>
      </w:r>
    </w:p>
    <w:p w14:paraId="2691537E" w14:textId="2D6E3D2D" w:rsidR="00586ECF" w:rsidRDefault="003204D0" w:rsidP="00286062">
      <w:pPr>
        <w:spacing w:before="120" w:after="120" w:line="259" w:lineRule="auto"/>
        <w:jc w:val="both"/>
      </w:pPr>
      <w:r w:rsidRPr="00CD43DE">
        <w:rPr>
          <w:i/>
          <w:iCs/>
          <w:noProof/>
        </w:rPr>
        <mc:AlternateContent>
          <mc:Choice Requires="wps">
            <w:drawing>
              <wp:inline distT="0" distB="0" distL="0" distR="0" wp14:anchorId="565210E4" wp14:editId="255ED199">
                <wp:extent cx="5745480" cy="2714625"/>
                <wp:effectExtent l="0" t="0" r="26670" b="285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480" cy="2714625"/>
                        </a:xfrm>
                        <a:prstGeom prst="rect">
                          <a:avLst/>
                        </a:prstGeom>
                        <a:solidFill>
                          <a:srgbClr val="006272"/>
                        </a:solidFill>
                        <a:ln w="25400">
                          <a:solidFill>
                            <a:srgbClr val="006272"/>
                          </a:solidFill>
                          <a:miter lim="800000"/>
                          <a:headEnd/>
                          <a:tailEnd/>
                        </a:ln>
                      </wps:spPr>
                      <wps:txbx>
                        <w:txbxContent>
                          <w:p w14:paraId="33D30668" w14:textId="77777777" w:rsidR="003204D0" w:rsidRPr="00CF10AC" w:rsidRDefault="003204D0" w:rsidP="003204D0">
                            <w:pPr>
                              <w:shd w:val="clear" w:color="auto" w:fill="006272"/>
                              <w:rPr>
                                <w:color w:val="FFFFFF" w:themeColor="background1"/>
                                <w:sz w:val="24"/>
                                <w:szCs w:val="24"/>
                                <w:shd w:val="clear" w:color="auto" w:fill="006272"/>
                                <w:lang w:eastAsia="en-NZ"/>
                              </w:rPr>
                            </w:pPr>
                            <w:r w:rsidRPr="00CF10AC">
                              <w:rPr>
                                <w:b/>
                                <w:bCs/>
                                <w:color w:val="FFFFFF" w:themeColor="background1"/>
                                <w:sz w:val="24"/>
                                <w:szCs w:val="24"/>
                                <w:shd w:val="clear" w:color="auto" w:fill="006272"/>
                                <w:lang w:eastAsia="en-NZ"/>
                              </w:rPr>
                              <w:t xml:space="preserve">Box 3: A snapshot of business in Aotearoa New Zealand today </w:t>
                            </w:r>
                          </w:p>
                          <w:p w14:paraId="41A98852" w14:textId="77777777" w:rsidR="003204D0" w:rsidRPr="00CF10AC" w:rsidRDefault="003204D0" w:rsidP="003204D0">
                            <w:pPr>
                              <w:jc w:val="both"/>
                              <w:rPr>
                                <w:color w:val="FFFFFF" w:themeColor="background1"/>
                                <w:shd w:val="clear" w:color="auto" w:fill="006272"/>
                              </w:rPr>
                            </w:pPr>
                            <w:r w:rsidRPr="00CF10AC">
                              <w:rPr>
                                <w:color w:val="FFFFFF" w:themeColor="background1"/>
                                <w:shd w:val="clear" w:color="auto" w:fill="006272"/>
                              </w:rPr>
                              <w:t xml:space="preserve">Businesses in Aotearoa New Zealand fall into in a range of different structures and sizes, with more than half registered as limited liability companies. Other structures such as sole trader, partnership, co-operatives, and trusts are also common.  </w:t>
                            </w:r>
                          </w:p>
                          <w:p w14:paraId="1FDF9B37" w14:textId="77777777" w:rsidR="003204D0" w:rsidRPr="00CF10AC" w:rsidRDefault="003204D0" w:rsidP="003204D0">
                            <w:pPr>
                              <w:jc w:val="both"/>
                              <w:rPr>
                                <w:color w:val="FFFFFF" w:themeColor="background1"/>
                                <w:shd w:val="clear" w:color="auto" w:fill="006272"/>
                              </w:rPr>
                            </w:pPr>
                            <w:r w:rsidRPr="00CF10AC">
                              <w:rPr>
                                <w:color w:val="FFFFFF" w:themeColor="background1"/>
                                <w:shd w:val="clear" w:color="auto" w:fill="006272"/>
                              </w:rPr>
                              <w:t>While the business ownership landscape is dominated by small business, the largest 10% of businesses employ 71% of the workforce</w:t>
                            </w:r>
                            <w:sdt>
                              <w:sdtPr>
                                <w:rPr>
                                  <w:color w:val="FFFFFF" w:themeColor="background1"/>
                                  <w:shd w:val="clear" w:color="auto" w:fill="006272"/>
                                </w:rPr>
                                <w:id w:val="969864406"/>
                                <w:citation/>
                              </w:sdtPr>
                              <w:sdtEndPr/>
                              <w:sdtContent>
                                <w:r w:rsidRPr="00CF10AC">
                                  <w:rPr>
                                    <w:color w:val="FFFFFF" w:themeColor="background1"/>
                                    <w:shd w:val="clear" w:color="auto" w:fill="006272"/>
                                  </w:rPr>
                                  <w:fldChar w:fldCharType="begin"/>
                                </w:r>
                                <w:r w:rsidRPr="00CF10AC">
                                  <w:rPr>
                                    <w:color w:val="FFFFFF" w:themeColor="background1"/>
                                    <w:shd w:val="clear" w:color="auto" w:fill="006272"/>
                                  </w:rPr>
                                  <w:instrText xml:space="preserve"> CITATION Bet21 \l 5129 </w:instrText>
                                </w:r>
                                <w:r w:rsidRPr="00CF10AC">
                                  <w:rPr>
                                    <w:color w:val="FFFFFF" w:themeColor="background1"/>
                                    <w:shd w:val="clear" w:color="auto" w:fill="006272"/>
                                  </w:rPr>
                                  <w:fldChar w:fldCharType="separate"/>
                                </w:r>
                                <w:r w:rsidRPr="00CF10AC">
                                  <w:rPr>
                                    <w:noProof/>
                                    <w:color w:val="FFFFFF" w:themeColor="background1"/>
                                    <w:shd w:val="clear" w:color="auto" w:fill="006272"/>
                                  </w:rPr>
                                  <w:t xml:space="preserve"> (Better for Business, 2021)</w:t>
                                </w:r>
                                <w:r w:rsidRPr="00CF10AC">
                                  <w:rPr>
                                    <w:color w:val="FFFFFF" w:themeColor="background1"/>
                                    <w:shd w:val="clear" w:color="auto" w:fill="006272"/>
                                  </w:rPr>
                                  <w:fldChar w:fldCharType="end"/>
                                </w:r>
                              </w:sdtContent>
                            </w:sdt>
                            <w:r w:rsidRPr="00CF10AC">
                              <w:rPr>
                                <w:color w:val="FFFFFF" w:themeColor="background1"/>
                                <w:shd w:val="clear" w:color="auto" w:fill="006272"/>
                              </w:rPr>
                              <w:t>.</w:t>
                            </w:r>
                          </w:p>
                          <w:p w14:paraId="60525642" w14:textId="77777777" w:rsidR="003204D0" w:rsidRPr="00CF10AC" w:rsidRDefault="003204D0" w:rsidP="003204D0">
                            <w:pPr>
                              <w:jc w:val="both"/>
                              <w:rPr>
                                <w:color w:val="FFFFFF" w:themeColor="background1"/>
                                <w:shd w:val="clear" w:color="auto" w:fill="006272"/>
                              </w:rPr>
                            </w:pPr>
                            <w:r w:rsidRPr="00CF10AC">
                              <w:rPr>
                                <w:color w:val="FFFFFF" w:themeColor="background1"/>
                                <w:shd w:val="clear" w:color="auto" w:fill="006272"/>
                              </w:rPr>
                              <w:t xml:space="preserve">The diversity in New Zealand’s businesses makes them generally well placed to weather mega trends as they can be nimble and flexible to take advantage of opportunities. </w:t>
                            </w:r>
                          </w:p>
                          <w:p w14:paraId="51C4148B" w14:textId="77777777" w:rsidR="003204D0" w:rsidRPr="00CF10AC" w:rsidRDefault="003204D0" w:rsidP="003204D0">
                            <w:pPr>
                              <w:jc w:val="both"/>
                              <w:rPr>
                                <w:color w:val="FFFFFF" w:themeColor="background1"/>
                                <w:shd w:val="clear" w:color="auto" w:fill="006272"/>
                              </w:rPr>
                            </w:pPr>
                            <w:r w:rsidRPr="00CF10AC">
                              <w:rPr>
                                <w:color w:val="FFFFFF" w:themeColor="background1"/>
                                <w:shd w:val="clear" w:color="auto" w:fill="006272"/>
                              </w:rPr>
                              <w:t>Careful thought will need to be given to the significant proportion of small-medium size businesses, who generally may not have the resource, information, or capability to address some of the major challenges on the horizon.</w:t>
                            </w:r>
                          </w:p>
                        </w:txbxContent>
                      </wps:txbx>
                      <wps:bodyPr rot="0" vert="horz" wrap="square" lIns="91440" tIns="45720" rIns="91440" bIns="45720" anchor="t" anchorCtr="0">
                        <a:noAutofit/>
                      </wps:bodyPr>
                    </wps:wsp>
                  </a:graphicData>
                </a:graphic>
              </wp:inline>
            </w:drawing>
          </mc:Choice>
          <mc:Fallback>
            <w:pict>
              <v:shape w14:anchorId="565210E4" id="_x0000_s1031" type="#_x0000_t202" style="width:452.4pt;height:21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" fillcolor="#006272" strokecolor="#006272" strokeweight="2pt">
                <v:textbox>
                  <w:txbxContent>
                    <w:p w14:paraId="33D30668" w14:textId="77777777" w:rsidR="003204D0" w:rsidRPr="00CF10AC" w:rsidRDefault="003204D0" w:rsidP="003204D0">
                      <w:pPr>
                        <w:shd w:val="clear" w:color="auto" w:fill="006272"/>
                        <w:rPr>
                          <w:color w:val="FFFFFF" w:themeColor="background1"/>
                          <w:sz w:val="24"/>
                          <w:szCs w:val="24"/>
                          <w:shd w:val="clear" w:color="auto" w:fill="006272"/>
                          <w:lang w:eastAsia="en-NZ"/>
                        </w:rPr>
                      </w:pPr>
                      <w:r w:rsidRPr="00CF10AC">
                        <w:rPr>
                          <w:b/>
                          <w:bCs/>
                          <w:color w:val="FFFFFF" w:themeColor="background1"/>
                          <w:sz w:val="24"/>
                          <w:szCs w:val="24"/>
                          <w:shd w:val="clear" w:color="auto" w:fill="006272"/>
                          <w:lang w:eastAsia="en-NZ"/>
                        </w:rPr>
                        <w:t xml:space="preserve">Box 3: A snapshot of business in Aotearoa New Zealand today </w:t>
                      </w:r>
                    </w:p>
                    <w:p w14:paraId="41A98852" w14:textId="77777777" w:rsidR="003204D0" w:rsidRPr="00CF10AC" w:rsidRDefault="003204D0" w:rsidP="003204D0">
                      <w:pPr>
                        <w:jc w:val="both"/>
                        <w:rPr>
                          <w:color w:val="FFFFFF" w:themeColor="background1"/>
                          <w:shd w:val="clear" w:color="auto" w:fill="006272"/>
                        </w:rPr>
                      </w:pPr>
                      <w:r w:rsidRPr="00CF10AC">
                        <w:rPr>
                          <w:color w:val="FFFFFF" w:themeColor="background1"/>
                          <w:shd w:val="clear" w:color="auto" w:fill="006272"/>
                        </w:rPr>
                        <w:t xml:space="preserve">Businesses in Aotearoa New Zealand fall into in a range of different structures and sizes, with more than half registered as limited liability companies. Other structures such as sole trader, partnership, co-operatives, and trusts are also common.  </w:t>
                      </w:r>
                    </w:p>
                    <w:p w14:paraId="1FDF9B37" w14:textId="77777777" w:rsidR="003204D0" w:rsidRPr="00CF10AC" w:rsidRDefault="003204D0" w:rsidP="003204D0">
                      <w:pPr>
                        <w:jc w:val="both"/>
                        <w:rPr>
                          <w:color w:val="FFFFFF" w:themeColor="background1"/>
                          <w:shd w:val="clear" w:color="auto" w:fill="006272"/>
                        </w:rPr>
                      </w:pPr>
                      <w:r w:rsidRPr="00CF10AC">
                        <w:rPr>
                          <w:color w:val="FFFFFF" w:themeColor="background1"/>
                          <w:shd w:val="clear" w:color="auto" w:fill="006272"/>
                        </w:rPr>
                        <w:t>While the business ownership landscape is dominated by small business, the largest 10% of businesses employ 71% of the workforce</w:t>
                      </w:r>
                      <w:sdt>
                        <w:sdtPr>
                          <w:rPr>
                            <w:color w:val="FFFFFF" w:themeColor="background1"/>
                            <w:shd w:val="clear" w:color="auto" w:fill="006272"/>
                          </w:rPr>
                          <w:id w:val="969864406"/>
                          <w:citation/>
                        </w:sdtPr>
                        <w:sdtEndPr/>
                        <w:sdtContent>
                          <w:r w:rsidRPr="00CF10AC">
                            <w:rPr>
                              <w:color w:val="FFFFFF" w:themeColor="background1"/>
                              <w:shd w:val="clear" w:color="auto" w:fill="006272"/>
                            </w:rPr>
                            <w:fldChar w:fldCharType="begin"/>
                          </w:r>
                          <w:r w:rsidRPr="00CF10AC">
                            <w:rPr>
                              <w:color w:val="FFFFFF" w:themeColor="background1"/>
                              <w:shd w:val="clear" w:color="auto" w:fill="006272"/>
                            </w:rPr>
                            <w:instrText xml:space="preserve"> CITATION Bet21 \l 5129 </w:instrText>
                          </w:r>
                          <w:r w:rsidRPr="00CF10AC">
                            <w:rPr>
                              <w:color w:val="FFFFFF" w:themeColor="background1"/>
                              <w:shd w:val="clear" w:color="auto" w:fill="006272"/>
                            </w:rPr>
                            <w:fldChar w:fldCharType="separate"/>
                          </w:r>
                          <w:r w:rsidRPr="00CF10AC">
                            <w:rPr>
                              <w:noProof/>
                              <w:color w:val="FFFFFF" w:themeColor="background1"/>
                              <w:shd w:val="clear" w:color="auto" w:fill="006272"/>
                            </w:rPr>
                            <w:t xml:space="preserve"> (Better for Business, 2021)</w:t>
                          </w:r>
                          <w:r w:rsidRPr="00CF10AC">
                            <w:rPr>
                              <w:color w:val="FFFFFF" w:themeColor="background1"/>
                              <w:shd w:val="clear" w:color="auto" w:fill="006272"/>
                            </w:rPr>
                            <w:fldChar w:fldCharType="end"/>
                          </w:r>
                        </w:sdtContent>
                      </w:sdt>
                      <w:r w:rsidRPr="00CF10AC">
                        <w:rPr>
                          <w:color w:val="FFFFFF" w:themeColor="background1"/>
                          <w:shd w:val="clear" w:color="auto" w:fill="006272"/>
                        </w:rPr>
                        <w:t>.</w:t>
                      </w:r>
                    </w:p>
                    <w:p w14:paraId="60525642" w14:textId="77777777" w:rsidR="003204D0" w:rsidRPr="00CF10AC" w:rsidRDefault="003204D0" w:rsidP="003204D0">
                      <w:pPr>
                        <w:jc w:val="both"/>
                        <w:rPr>
                          <w:color w:val="FFFFFF" w:themeColor="background1"/>
                          <w:shd w:val="clear" w:color="auto" w:fill="006272"/>
                        </w:rPr>
                      </w:pPr>
                      <w:r w:rsidRPr="00CF10AC">
                        <w:rPr>
                          <w:color w:val="FFFFFF" w:themeColor="background1"/>
                          <w:shd w:val="clear" w:color="auto" w:fill="006272"/>
                        </w:rPr>
                        <w:t xml:space="preserve">The diversity in New Zealand’s businesses makes them generally well placed to weather mega trends as they can be nimble and flexible to take advantage of opportunities. </w:t>
                      </w:r>
                    </w:p>
                    <w:p w14:paraId="51C4148B" w14:textId="77777777" w:rsidR="003204D0" w:rsidRPr="00CF10AC" w:rsidRDefault="003204D0" w:rsidP="003204D0">
                      <w:pPr>
                        <w:jc w:val="both"/>
                        <w:rPr>
                          <w:color w:val="FFFFFF" w:themeColor="background1"/>
                          <w:shd w:val="clear" w:color="auto" w:fill="006272"/>
                        </w:rPr>
                      </w:pPr>
                      <w:r w:rsidRPr="00CF10AC">
                        <w:rPr>
                          <w:color w:val="FFFFFF" w:themeColor="background1"/>
                          <w:shd w:val="clear" w:color="auto" w:fill="006272"/>
                        </w:rPr>
                        <w:t>Careful thought will need to be given to the significant proportion of small-medium size businesses, who generally may not have the resource, information, or capability to address some of the major challenges on the horizon.</w:t>
                      </w:r>
                    </w:p>
                  </w:txbxContent>
                </v:textbox>
                <w10:anchorlock/>
              </v:shape>
            </w:pict>
          </mc:Fallback>
        </mc:AlternateContent>
      </w:r>
    </w:p>
    <w:p w14:paraId="3946D363" w14:textId="5689213D" w:rsidR="001A153F" w:rsidRDefault="001A153F">
      <w:pPr>
        <w:spacing w:after="160" w:line="259" w:lineRule="auto"/>
        <w:rPr>
          <w:rFonts w:eastAsia="Times New Roman"/>
          <w:sz w:val="20"/>
          <w:szCs w:val="20"/>
        </w:rPr>
      </w:pPr>
      <w:r>
        <w:rPr>
          <w:rFonts w:eastAsia="Times New Roman"/>
          <w:sz w:val="20"/>
          <w:szCs w:val="20"/>
        </w:rPr>
        <w:br w:type="page"/>
      </w:r>
    </w:p>
    <w:p w14:paraId="184944AA" w14:textId="40274904" w:rsidR="00586ECF" w:rsidRDefault="00586ECF" w:rsidP="00586ECF">
      <w:pPr>
        <w:spacing w:after="160" w:line="259" w:lineRule="auto"/>
        <w:contextualSpacing/>
        <w:rPr>
          <w:rFonts w:eastAsia="Times New Roman"/>
          <w:sz w:val="20"/>
          <w:szCs w:val="20"/>
        </w:rPr>
      </w:pPr>
    </w:p>
    <w:p w14:paraId="53A96DBF" w14:textId="77777777" w:rsidR="003204D0" w:rsidRPr="006126C8" w:rsidRDefault="003204D0" w:rsidP="00586ECF">
      <w:pPr>
        <w:spacing w:after="160" w:line="259" w:lineRule="auto"/>
        <w:contextualSpacing/>
        <w:rPr>
          <w:rFonts w:eastAsia="Times New Roman"/>
          <w:sz w:val="20"/>
          <w:szCs w:val="20"/>
        </w:rPr>
      </w:pPr>
    </w:p>
    <w:p w14:paraId="3FBA88EA" w14:textId="77777777" w:rsidR="00CF10AC" w:rsidRDefault="00CF10AC" w:rsidP="001833E8">
      <w:r w:rsidRPr="00CF10AC">
        <w:rPr>
          <w:noProof/>
          <w:color w:val="FFFFFF" w:themeColor="background1"/>
          <w:shd w:val="clear" w:color="auto" w:fill="006272"/>
        </w:rPr>
        <w:drawing>
          <wp:inline distT="0" distB="0" distL="0" distR="0" wp14:anchorId="7A88FEB5" wp14:editId="21431FE8">
            <wp:extent cx="5791200" cy="3124200"/>
            <wp:effectExtent l="0" t="0" r="0" b="0"/>
            <wp:docPr id="1" name="Picture 1" descr="Infographic about the employee makeup of New Zealand businesses, with statistics from the Better for Business website. The statistics are: &#10;There are 562,518 active, economically significant businesses in New Zealand.&#10;There are approximately 453,000 self-employed people.&#10;400,488 business are non-employers (this includes some self-employed people).&#10;102,099 businesses employ 1-5 people.&#10;43,536 businesses employ 6-19 people.&#10;16,398 businesses employ 20 or more people. &#10;"/>
            <wp:cNvGraphicFramePr/>
            <a:graphic xmlns:a="http://schemas.openxmlformats.org/drawingml/2006/main">
              <a:graphicData uri="http://schemas.openxmlformats.org/drawingml/2006/picture">
                <pic:pic xmlns:pic="http://schemas.openxmlformats.org/drawingml/2006/picture">
                  <pic:nvPicPr>
                    <pic:cNvPr id="31" name="Picture 31" descr="Infographic about the employee makeup of New Zealand businesses, with statistics from the Better for Business website. The statistics are: &#10;There are 562,518 active, economically significant businesses in New Zealand.&#10;There are approximately 453,000 self-employed people.&#10;400,488 business are non-employers (this includes some self-employed people).&#10;102,099 businesses employ 1-5 people.&#10;43,536 businesses employ 6-19 people.&#10;16,398 businesses employ 20 or more people. &#10;"/>
                    <pic:cNvPicPr/>
                  </pic:nvPicPr>
                  <pic:blipFill rotWithShape="1">
                    <a:blip r:embed="rId23">
                      <a:extLst>
                        <a:ext uri="{28A0092B-C50C-407E-A947-70E740481C1C}">
                          <a14:useLocalDpi xmlns:a14="http://schemas.microsoft.com/office/drawing/2010/main" val="0"/>
                        </a:ext>
                      </a:extLst>
                    </a:blip>
                    <a:srcRect r="2094" b="1205"/>
                    <a:stretch/>
                  </pic:blipFill>
                  <pic:spPr bwMode="auto">
                    <a:xfrm>
                      <a:off x="0" y="0"/>
                      <a:ext cx="5792305" cy="3124796"/>
                    </a:xfrm>
                    <a:prstGeom prst="rect">
                      <a:avLst/>
                    </a:prstGeom>
                    <a:noFill/>
                    <a:ln>
                      <a:noFill/>
                    </a:ln>
                    <a:extLst>
                      <a:ext uri="{53640926-AAD7-44D8-BBD7-CCE9431645EC}">
                        <a14:shadowObscured xmlns:a14="http://schemas.microsoft.com/office/drawing/2010/main"/>
                      </a:ext>
                    </a:extLst>
                  </pic:spPr>
                </pic:pic>
              </a:graphicData>
            </a:graphic>
          </wp:inline>
        </w:drawing>
      </w:r>
    </w:p>
    <w:p w14:paraId="0B83CE51" w14:textId="779D07BA" w:rsidR="00CF10AC" w:rsidRPr="00A90310" w:rsidRDefault="00CF10AC" w:rsidP="009E2BE0">
      <w:pPr>
        <w:rPr>
          <w:i/>
          <w:iCs/>
        </w:rPr>
      </w:pPr>
      <w:r w:rsidRPr="005D77A4">
        <w:rPr>
          <w:b/>
          <w:bCs/>
        </w:rPr>
        <w:t xml:space="preserve">Figure </w:t>
      </w:r>
      <w:r w:rsidR="005D77A4" w:rsidRPr="005D77A4">
        <w:rPr>
          <w:b/>
          <w:bCs/>
        </w:rPr>
        <w:t>2</w:t>
      </w:r>
      <w:r w:rsidRPr="005D77A4">
        <w:rPr>
          <w:b/>
          <w:bCs/>
        </w:rPr>
        <w:t>:</w:t>
      </w:r>
      <w:r>
        <w:t xml:space="preserve"> The makeup of businesses in Aotearoa New Zealand. </w:t>
      </w:r>
      <w:r w:rsidRPr="00A90310">
        <w:rPr>
          <w:i/>
          <w:iCs/>
        </w:rPr>
        <w:t>This infographic provides the following statistics from the Better for Business website:</w:t>
      </w:r>
    </w:p>
    <w:p w14:paraId="5A8EAF00" w14:textId="69C9F79C" w:rsidR="00CF10AC" w:rsidRPr="009E2BE0" w:rsidRDefault="00CF10AC" w:rsidP="00861DEF">
      <w:pPr>
        <w:pStyle w:val="ListParagraph"/>
        <w:numPr>
          <w:ilvl w:val="0"/>
          <w:numId w:val="38"/>
        </w:numPr>
        <w:spacing w:after="160" w:line="276" w:lineRule="auto"/>
        <w:contextualSpacing/>
        <w:jc w:val="both"/>
        <w:rPr>
          <w:i/>
          <w:iCs/>
        </w:rPr>
      </w:pPr>
      <w:r w:rsidRPr="009E2BE0">
        <w:rPr>
          <w:i/>
          <w:iCs/>
        </w:rPr>
        <w:t>There are 562,518 active, economically significant businesses in New Zealand.</w:t>
      </w:r>
    </w:p>
    <w:p w14:paraId="18F00505" w14:textId="77777777" w:rsidR="00A90310" w:rsidRPr="009E2BE0" w:rsidRDefault="00CF10AC" w:rsidP="00861DEF">
      <w:pPr>
        <w:pStyle w:val="ListParagraph"/>
        <w:numPr>
          <w:ilvl w:val="0"/>
          <w:numId w:val="38"/>
        </w:numPr>
        <w:spacing w:after="160" w:line="276" w:lineRule="auto"/>
        <w:contextualSpacing/>
        <w:jc w:val="both"/>
        <w:rPr>
          <w:i/>
          <w:iCs/>
        </w:rPr>
      </w:pPr>
      <w:r w:rsidRPr="009E2BE0">
        <w:rPr>
          <w:i/>
          <w:iCs/>
        </w:rPr>
        <w:t>There are approximately 453,000 self-employed people.</w:t>
      </w:r>
    </w:p>
    <w:p w14:paraId="2EDC67F8" w14:textId="3A9FA0FE" w:rsidR="00CF10AC" w:rsidRPr="009E2BE0" w:rsidRDefault="00CF10AC" w:rsidP="00861DEF">
      <w:pPr>
        <w:pStyle w:val="ListParagraph"/>
        <w:numPr>
          <w:ilvl w:val="0"/>
          <w:numId w:val="38"/>
        </w:numPr>
        <w:spacing w:after="160" w:line="276" w:lineRule="auto"/>
        <w:contextualSpacing/>
        <w:jc w:val="both"/>
        <w:rPr>
          <w:i/>
          <w:iCs/>
        </w:rPr>
      </w:pPr>
      <w:r w:rsidRPr="009E2BE0">
        <w:rPr>
          <w:i/>
          <w:iCs/>
        </w:rPr>
        <w:t>400,488 business are non-employers (this includes some self-employed people).</w:t>
      </w:r>
    </w:p>
    <w:p w14:paraId="588D6E2F" w14:textId="6CC7BA92" w:rsidR="00CF10AC" w:rsidRPr="009E2BE0" w:rsidRDefault="00CF10AC" w:rsidP="00861DEF">
      <w:pPr>
        <w:pStyle w:val="ListParagraph"/>
        <w:numPr>
          <w:ilvl w:val="0"/>
          <w:numId w:val="38"/>
        </w:numPr>
        <w:spacing w:after="160" w:line="276" w:lineRule="auto"/>
        <w:contextualSpacing/>
        <w:jc w:val="both"/>
        <w:rPr>
          <w:i/>
          <w:iCs/>
        </w:rPr>
      </w:pPr>
      <w:r w:rsidRPr="009E2BE0">
        <w:rPr>
          <w:i/>
          <w:iCs/>
        </w:rPr>
        <w:t>102,099 businesses employ 1-5 people.</w:t>
      </w:r>
    </w:p>
    <w:p w14:paraId="44C8D9CA" w14:textId="4DF8B3DC" w:rsidR="00CF10AC" w:rsidRPr="009E2BE0" w:rsidRDefault="00CF10AC" w:rsidP="00861DEF">
      <w:pPr>
        <w:pStyle w:val="ListParagraph"/>
        <w:numPr>
          <w:ilvl w:val="0"/>
          <w:numId w:val="38"/>
        </w:numPr>
        <w:spacing w:after="160" w:line="276" w:lineRule="auto"/>
        <w:contextualSpacing/>
        <w:jc w:val="both"/>
        <w:rPr>
          <w:i/>
          <w:iCs/>
        </w:rPr>
      </w:pPr>
      <w:r w:rsidRPr="009E2BE0">
        <w:rPr>
          <w:i/>
          <w:iCs/>
        </w:rPr>
        <w:t>43,536 businesses employ 6-19 people.</w:t>
      </w:r>
    </w:p>
    <w:p w14:paraId="687D1ECF" w14:textId="5A366C78" w:rsidR="00FC04C1" w:rsidRDefault="00CF10AC" w:rsidP="00861DEF">
      <w:pPr>
        <w:pStyle w:val="ListParagraph"/>
        <w:numPr>
          <w:ilvl w:val="0"/>
          <w:numId w:val="38"/>
        </w:numPr>
        <w:spacing w:after="160" w:line="276" w:lineRule="auto"/>
        <w:contextualSpacing/>
        <w:jc w:val="both"/>
      </w:pPr>
      <w:r w:rsidRPr="009E2BE0">
        <w:rPr>
          <w:i/>
          <w:iCs/>
        </w:rPr>
        <w:t>16,398 businesses employ 20 or more people</w:t>
      </w:r>
      <w:r w:rsidR="00A90310" w:rsidRPr="009E2BE0">
        <w:rPr>
          <w:i/>
          <w:iCs/>
        </w:rPr>
        <w:t>.</w:t>
      </w:r>
      <w:r w:rsidR="00FC04C1">
        <w:br w:type="page"/>
      </w:r>
    </w:p>
    <w:p w14:paraId="7970301C" w14:textId="3F80F0E0" w:rsidR="004735A1" w:rsidRDefault="00097755" w:rsidP="004735A1">
      <w:pPr>
        <w:pStyle w:val="Heading1"/>
        <w:numPr>
          <w:ilvl w:val="0"/>
          <w:numId w:val="3"/>
        </w:numPr>
      </w:pPr>
      <w:bookmarkStart w:id="16" w:name="_Toc103591010"/>
      <w:r w:rsidRPr="0015285B">
        <w:lastRenderedPageBreak/>
        <w:t>T</w:t>
      </w:r>
      <w:r w:rsidRPr="00704A41">
        <w:t xml:space="preserve">rend </w:t>
      </w:r>
      <w:r w:rsidR="001163AB">
        <w:t>o</w:t>
      </w:r>
      <w:r w:rsidR="008F3640">
        <w:t>ne</w:t>
      </w:r>
      <w:r w:rsidRPr="00704A41">
        <w:t>:</w:t>
      </w:r>
      <w:r w:rsidRPr="004126FD">
        <w:t xml:space="preserve"> </w:t>
      </w:r>
      <w:r w:rsidR="001163AB">
        <w:t>p</w:t>
      </w:r>
      <w:r w:rsidR="00836BE5" w:rsidRPr="004126FD">
        <w:t>urpose-led business</w:t>
      </w:r>
      <w:bookmarkEnd w:id="16"/>
    </w:p>
    <w:p w14:paraId="50A58BEE" w14:textId="77777777" w:rsidR="004735A1" w:rsidRPr="004735A1" w:rsidRDefault="004735A1" w:rsidP="004735A1">
      <w:pPr>
        <w:spacing w:after="0"/>
      </w:pPr>
    </w:p>
    <w:p w14:paraId="11447B30" w14:textId="77777777" w:rsidR="004508D6" w:rsidRDefault="00836BE5" w:rsidP="00D66300">
      <w:pPr>
        <w:rPr>
          <w:rStyle w:val="Heading4Char"/>
        </w:rPr>
      </w:pPr>
      <w:r w:rsidRPr="006C0209">
        <w:rPr>
          <w:rStyle w:val="Heading4Char"/>
        </w:rPr>
        <w:t>How might the trend of business adopting a wider purpose evolve over the next 10-20 years? A deep dive into the future of purpose-led business in New Zealand, with a focus on the implications for productivity and wellbeing</w:t>
      </w:r>
      <w:r w:rsidR="003049E2">
        <w:rPr>
          <w:rStyle w:val="Heading4Char"/>
        </w:rPr>
        <w:t>.</w:t>
      </w:r>
      <w:r w:rsidR="00440A70">
        <w:rPr>
          <w:rStyle w:val="Heading4Char"/>
        </w:rPr>
        <w:t xml:space="preserve"> </w:t>
      </w:r>
    </w:p>
    <w:p w14:paraId="13B3C970" w14:textId="17D2E915" w:rsidR="00097755" w:rsidRDefault="004508D6" w:rsidP="00D66300">
      <w:r w:rsidRPr="006C0209">
        <w:rPr>
          <w:rStyle w:val="Heading4Char"/>
          <w:noProof/>
        </w:rPr>
        <mc:AlternateContent>
          <mc:Choice Requires="wps">
            <w:drawing>
              <wp:inline distT="0" distB="0" distL="0" distR="0" wp14:anchorId="049D9E28" wp14:editId="2DC91FBA">
                <wp:extent cx="5843270" cy="4224337"/>
                <wp:effectExtent l="0" t="0" r="24130" b="24130"/>
                <wp:docPr id="41" name="Rectangle: Rounded Corners 41"/>
                <wp:cNvGraphicFramePr/>
                <a:graphic xmlns:a="http://schemas.openxmlformats.org/drawingml/2006/main">
                  <a:graphicData uri="http://schemas.microsoft.com/office/word/2010/wordprocessingShape">
                    <wps:wsp>
                      <wps:cNvSpPr/>
                      <wps:spPr>
                        <a:xfrm>
                          <a:off x="0" y="0"/>
                          <a:ext cx="5843270" cy="4224337"/>
                        </a:xfrm>
                        <a:prstGeom prst="roundRect">
                          <a:avLst>
                            <a:gd name="adj" fmla="val 0"/>
                          </a:avLst>
                        </a:prstGeom>
                        <a:solidFill>
                          <a:srgbClr val="006272"/>
                        </a:solidFill>
                        <a:ln>
                          <a:solidFill>
                            <a:srgbClr val="006272"/>
                          </a:solidFill>
                        </a:ln>
                      </wps:spPr>
                      <wps:style>
                        <a:lnRef idx="2">
                          <a:schemeClr val="dk1"/>
                        </a:lnRef>
                        <a:fillRef idx="1">
                          <a:schemeClr val="lt1"/>
                        </a:fillRef>
                        <a:effectRef idx="0">
                          <a:schemeClr val="dk1"/>
                        </a:effectRef>
                        <a:fontRef idx="minor">
                          <a:schemeClr val="dk1"/>
                        </a:fontRef>
                      </wps:style>
                      <wps:txbx>
                        <w:txbxContent>
                          <w:p w14:paraId="520E4824" w14:textId="77777777" w:rsidR="004508D6" w:rsidRPr="00D66300" w:rsidRDefault="004508D6" w:rsidP="004508D6">
                            <w:pPr>
                              <w:rPr>
                                <w:rFonts w:cstheme="minorHAnsi"/>
                                <w:b/>
                                <w:bCs/>
                                <w:color w:val="FFFFFF" w:themeColor="background1"/>
                              </w:rPr>
                            </w:pPr>
                            <w:bookmarkStart w:id="17" w:name="_Toc99715646"/>
                            <w:bookmarkStart w:id="18" w:name="_Toc99715755"/>
                            <w:r w:rsidRPr="00D66300">
                              <w:rPr>
                                <w:rFonts w:cstheme="minorHAnsi"/>
                                <w:b/>
                                <w:bCs/>
                                <w:color w:val="FFFFFF" w:themeColor="background1"/>
                              </w:rPr>
                              <w:t>Summary</w:t>
                            </w:r>
                            <w:bookmarkEnd w:id="17"/>
                            <w:bookmarkEnd w:id="18"/>
                          </w:p>
                          <w:p w14:paraId="08F27ED3" w14:textId="77777777" w:rsidR="004508D6" w:rsidRPr="003049E2" w:rsidRDefault="004508D6" w:rsidP="004508D6">
                            <w:pPr>
                              <w:jc w:val="both"/>
                              <w:rPr>
                                <w:color w:val="FFFFFF" w:themeColor="background1"/>
                              </w:rPr>
                            </w:pPr>
                            <w:r w:rsidRPr="003049E2">
                              <w:rPr>
                                <w:color w:val="FFFFFF" w:themeColor="background1"/>
                              </w:rPr>
                              <w:t xml:space="preserve">The concept of purpose other than profit in businesses is nothing new. From the middle of last century, the idea that the business should play a part in addressing social challenges emerged in the principle of Corporate Social Responsibility. </w:t>
                            </w:r>
                          </w:p>
                          <w:p w14:paraId="59F80DC9" w14:textId="77777777" w:rsidR="004508D6" w:rsidRDefault="004508D6" w:rsidP="004508D6">
                            <w:pPr>
                              <w:jc w:val="both"/>
                              <w:rPr>
                                <w:color w:val="FFFFFF" w:themeColor="background1"/>
                              </w:rPr>
                            </w:pPr>
                            <w:r w:rsidRPr="003049E2">
                              <w:rPr>
                                <w:color w:val="FFFFFF" w:themeColor="background1"/>
                              </w:rPr>
                              <w:t>We think that the number of purpose-led businesses will continue to grow steadily, even though many will continue to focus on profit</w:t>
                            </w:r>
                            <w:r>
                              <w:rPr>
                                <w:color w:val="FFFFFF" w:themeColor="background1"/>
                              </w:rPr>
                              <w:t>.</w:t>
                            </w:r>
                            <w:r w:rsidRPr="003049E2">
                              <w:rPr>
                                <w:color w:val="FFFFFF" w:themeColor="background1"/>
                              </w:rPr>
                              <w:t xml:space="preserve"> </w:t>
                            </w:r>
                            <w:r w:rsidRPr="006640C8">
                              <w:rPr>
                                <w:color w:val="FFFFFF" w:themeColor="background1"/>
                              </w:rPr>
                              <w:t>This reflects a history of social responsibility amongst business for generations in New Zealand, particularly Māori business. Growth will be driven by increasing awareness and pressure for businesses to be more socially and environmentally responsible</w:t>
                            </w:r>
                            <w:r>
                              <w:rPr>
                                <w:color w:val="FFFFFF" w:themeColor="background1"/>
                              </w:rPr>
                              <w:t xml:space="preserve">, </w:t>
                            </w:r>
                            <w:r w:rsidRPr="003049E2">
                              <w:rPr>
                                <w:color w:val="FFFFFF" w:themeColor="background1"/>
                              </w:rPr>
                              <w:t>especially as the challenges presented by major change become more pressing.</w:t>
                            </w:r>
                          </w:p>
                          <w:p w14:paraId="1C35CD82" w14:textId="77777777" w:rsidR="004508D6" w:rsidRPr="006640C8" w:rsidRDefault="004508D6" w:rsidP="004508D6">
                            <w:pPr>
                              <w:jc w:val="both"/>
                              <w:rPr>
                                <w:color w:val="FFFFFF" w:themeColor="background1"/>
                              </w:rPr>
                            </w:pPr>
                            <w:r w:rsidRPr="006640C8">
                              <w:rPr>
                                <w:color w:val="FFFFFF" w:themeColor="background1"/>
                              </w:rPr>
                              <w:t>Scepticism about the effectiveness and motives of purpose-led businesses may reduce as tools like sustainability reporting and certification systems enable businesses to demonstrate their contribution to wider purpose beyond profit.</w:t>
                            </w:r>
                          </w:p>
                          <w:p w14:paraId="5719C6DF" w14:textId="77777777" w:rsidR="004508D6" w:rsidRPr="003049E2" w:rsidRDefault="004508D6" w:rsidP="004508D6">
                            <w:pPr>
                              <w:jc w:val="both"/>
                              <w:rPr>
                                <w:color w:val="FFFFFF" w:themeColor="background1"/>
                              </w:rPr>
                            </w:pPr>
                            <w:r w:rsidRPr="003049E2">
                              <w:rPr>
                                <w:color w:val="FFFFFF" w:themeColor="background1"/>
                              </w:rPr>
                              <w:t>A steady growth in purpose-led businesses is likely to benefit overall productivity and wellbeing.</w:t>
                            </w:r>
                            <w:r>
                              <w:rPr>
                                <w:color w:val="FFFFFF" w:themeColor="background1"/>
                              </w:rPr>
                              <w:t xml:space="preserve"> </w:t>
                            </w:r>
                            <w:bookmarkStart w:id="19" w:name="_Hlk99898531"/>
                            <w:r w:rsidRPr="006640C8">
                              <w:rPr>
                                <w:color w:val="FFFFFF" w:themeColor="background1"/>
                              </w:rPr>
                              <w:t>Businesses that seek social, environmental or ethical outcomes as well as financial returns have the potential to positively grow New Zealand’s economy, while contributing to solving societal challenges, in so doing lifting productivity as well as intergenerational wellbeing.</w:t>
                            </w:r>
                            <w:bookmarkEnd w:id="19"/>
                          </w:p>
                          <w:p w14:paraId="12EF4044" w14:textId="77777777" w:rsidR="004508D6" w:rsidRPr="003049E2" w:rsidRDefault="004508D6" w:rsidP="004508D6">
                            <w:pPr>
                              <w:spacing w:before="120" w:after="0"/>
                              <w:jc w:val="both"/>
                              <w:rPr>
                                <w:color w:val="FFFFFF" w:themeColor="background1"/>
                              </w:rPr>
                            </w:pPr>
                            <w:r w:rsidRPr="003049E2">
                              <w:rPr>
                                <w:color w:val="FFFFFF" w:themeColor="background1"/>
                              </w:rPr>
                              <w:t>We explore two fundamental questions arising from this trend</w:t>
                            </w:r>
                            <w:r>
                              <w:rPr>
                                <w:color w:val="FFFFFF" w:themeColor="background1"/>
                              </w:rPr>
                              <w:t xml:space="preserve">: </w:t>
                            </w:r>
                            <w:r w:rsidRPr="003049E2">
                              <w:rPr>
                                <w:color w:val="FFFFFF" w:themeColor="background1"/>
                              </w:rPr>
                              <w:t xml:space="preserve">Is there a </w:t>
                            </w:r>
                            <w:r>
                              <w:rPr>
                                <w:color w:val="FFFFFF" w:themeColor="background1"/>
                              </w:rPr>
                              <w:t xml:space="preserve">greater </w:t>
                            </w:r>
                            <w:r w:rsidRPr="003049E2">
                              <w:rPr>
                                <w:color w:val="FFFFFF" w:themeColor="background1"/>
                              </w:rPr>
                              <w:t>role for business in contributing to wider soci</w:t>
                            </w:r>
                            <w:r>
                              <w:rPr>
                                <w:color w:val="FFFFFF" w:themeColor="background1"/>
                              </w:rPr>
                              <w:t>etal</w:t>
                            </w:r>
                            <w:r w:rsidRPr="003049E2">
                              <w:rPr>
                                <w:color w:val="FFFFFF" w:themeColor="background1"/>
                              </w:rPr>
                              <w:t xml:space="preserve"> o</w:t>
                            </w:r>
                            <w:r>
                              <w:rPr>
                                <w:color w:val="FFFFFF" w:themeColor="background1"/>
                              </w:rPr>
                              <w:t>utcomes</w:t>
                            </w:r>
                            <w:r w:rsidRPr="003049E2">
                              <w:rPr>
                                <w:color w:val="FFFFFF" w:themeColor="background1"/>
                              </w:rPr>
                              <w:t xml:space="preserve">? </w:t>
                            </w:r>
                            <w:r>
                              <w:rPr>
                                <w:color w:val="FFFFFF" w:themeColor="background1"/>
                              </w:rPr>
                              <w:t>And i</w:t>
                            </w:r>
                            <w:r w:rsidRPr="003049E2">
                              <w:rPr>
                                <w:color w:val="FFFFFF" w:themeColor="background1"/>
                              </w:rPr>
                              <w:t>f so, is there a role for Government in helping to accelerate this trend by encouraging business to</w:t>
                            </w:r>
                            <w:r w:rsidRPr="003049E2">
                              <w:rPr>
                                <w:b/>
                                <w:bCs/>
                                <w:color w:val="FFFFFF" w:themeColor="background1"/>
                              </w:rPr>
                              <w:t xml:space="preserve"> </w:t>
                            </w:r>
                            <w:r w:rsidRPr="003049E2">
                              <w:rPr>
                                <w:color w:val="FFFFFF" w:themeColor="background1"/>
                              </w:rPr>
                              <w:t xml:space="preserve">shift to purpose-led approaches? </w:t>
                            </w:r>
                            <w:r>
                              <w:rPr>
                                <w:color w:val="FFFFFF" w:themeColor="background1"/>
                              </w:rPr>
                              <w:t xml:space="preserve"> </w:t>
                            </w:r>
                          </w:p>
                          <w:p w14:paraId="7F812FB7" w14:textId="77777777" w:rsidR="004508D6" w:rsidRPr="003049E2" w:rsidRDefault="004508D6" w:rsidP="004508D6">
                            <w:pPr>
                              <w:spacing w:before="120" w:after="0"/>
                              <w:rPr>
                                <w:color w:val="FFFFFF" w:themeColor="background1"/>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049D9E28" id="Rectangle: Rounded Corners 41" o:spid="_x0000_s1032" style="width:460.1pt;height:332.6pt;visibility:visible;mso-wrap-style:square;mso-left-percent:-10001;mso-top-percent:-10001;mso-position-horizontal:absolute;mso-position-horizontal-relative:char;mso-position-vertical:absolute;mso-position-vertical-relative:line;mso-left-percent:-10001;mso-top-percent:-10001;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" fillcolor="#006272" strokecolor="#006272" strokeweight="1pt">
                <v:stroke joinstyle="miter"/>
                <v:textbox>
                  <w:txbxContent>
                    <w:p w14:paraId="520E4824" w14:textId="77777777" w:rsidR="004508D6" w:rsidRPr="00D66300" w:rsidRDefault="004508D6" w:rsidP="004508D6">
                      <w:pPr>
                        <w:rPr>
                          <w:rFonts w:cstheme="minorHAnsi"/>
                          <w:b/>
                          <w:bCs/>
                          <w:color w:val="FFFFFF" w:themeColor="background1"/>
                        </w:rPr>
                      </w:pPr>
                      <w:bookmarkStart w:id="26" w:name="_Toc99715646"/>
                      <w:bookmarkStart w:id="27" w:name="_Toc99715755"/>
                      <w:r w:rsidRPr="00D66300">
                        <w:rPr>
                          <w:rFonts w:cstheme="minorHAnsi"/>
                          <w:b/>
                          <w:bCs/>
                          <w:color w:val="FFFFFF" w:themeColor="background1"/>
                        </w:rPr>
                        <w:t>Summary</w:t>
                      </w:r>
                      <w:bookmarkEnd w:id="26"/>
                      <w:bookmarkEnd w:id="27"/>
                    </w:p>
                    <w:p w14:paraId="08F27ED3" w14:textId="77777777" w:rsidR="004508D6" w:rsidRPr="003049E2" w:rsidRDefault="004508D6" w:rsidP="004508D6">
                      <w:pPr>
                        <w:jc w:val="both"/>
                        <w:rPr>
                          <w:color w:val="FFFFFF" w:themeColor="background1"/>
                        </w:rPr>
                      </w:pPr>
                      <w:r w:rsidRPr="003049E2">
                        <w:rPr>
                          <w:color w:val="FFFFFF" w:themeColor="background1"/>
                        </w:rPr>
                        <w:t xml:space="preserve">The concept of purpose other than profit in businesses is nothing new. From the middle of last century, the idea that the business should play a part in addressing social challenges emerged in the principle of Corporate Social Responsibility. </w:t>
                      </w:r>
                    </w:p>
                    <w:p w14:paraId="59F80DC9" w14:textId="77777777" w:rsidR="004508D6" w:rsidRDefault="004508D6" w:rsidP="004508D6">
                      <w:pPr>
                        <w:jc w:val="both"/>
                        <w:rPr>
                          <w:color w:val="FFFFFF" w:themeColor="background1"/>
                        </w:rPr>
                      </w:pPr>
                      <w:r w:rsidRPr="003049E2">
                        <w:rPr>
                          <w:color w:val="FFFFFF" w:themeColor="background1"/>
                        </w:rPr>
                        <w:t>We think that the number of purpose-led businesses will continue to grow steadily, even though many will continue to focus on profit</w:t>
                      </w:r>
                      <w:r>
                        <w:rPr>
                          <w:color w:val="FFFFFF" w:themeColor="background1"/>
                        </w:rPr>
                        <w:t>.</w:t>
                      </w:r>
                      <w:r w:rsidRPr="003049E2">
                        <w:rPr>
                          <w:color w:val="FFFFFF" w:themeColor="background1"/>
                        </w:rPr>
                        <w:t xml:space="preserve"> </w:t>
                      </w:r>
                      <w:r w:rsidRPr="006640C8">
                        <w:rPr>
                          <w:color w:val="FFFFFF" w:themeColor="background1"/>
                        </w:rPr>
                        <w:t>This reflects a history of social responsibility amongst business for generations in New Zealand, particularly Māori business. Growth will be driven by increasing awareness and pressure for businesses to be more socially and environmentally responsible</w:t>
                      </w:r>
                      <w:r>
                        <w:rPr>
                          <w:color w:val="FFFFFF" w:themeColor="background1"/>
                        </w:rPr>
                        <w:t xml:space="preserve">, </w:t>
                      </w:r>
                      <w:r w:rsidRPr="003049E2">
                        <w:rPr>
                          <w:color w:val="FFFFFF" w:themeColor="background1"/>
                        </w:rPr>
                        <w:t>especially as the challenges presented by major change become more pressing.</w:t>
                      </w:r>
                    </w:p>
                    <w:p w14:paraId="1C35CD82" w14:textId="77777777" w:rsidR="004508D6" w:rsidRPr="006640C8" w:rsidRDefault="004508D6" w:rsidP="004508D6">
                      <w:pPr>
                        <w:jc w:val="both"/>
                        <w:rPr>
                          <w:color w:val="FFFFFF" w:themeColor="background1"/>
                        </w:rPr>
                      </w:pPr>
                      <w:r w:rsidRPr="006640C8">
                        <w:rPr>
                          <w:color w:val="FFFFFF" w:themeColor="background1"/>
                        </w:rPr>
                        <w:t>Scepticism about the effectiveness and motives of purpose-led businesses may reduce as tools like sustainability reporting and certification systems enable businesses to demonstrate their contribution to wider purpose beyond profit.</w:t>
                      </w:r>
                    </w:p>
                    <w:p w14:paraId="5719C6DF" w14:textId="77777777" w:rsidR="004508D6" w:rsidRPr="003049E2" w:rsidRDefault="004508D6" w:rsidP="004508D6">
                      <w:pPr>
                        <w:jc w:val="both"/>
                        <w:rPr>
                          <w:color w:val="FFFFFF" w:themeColor="background1"/>
                        </w:rPr>
                      </w:pPr>
                      <w:r w:rsidRPr="003049E2">
                        <w:rPr>
                          <w:color w:val="FFFFFF" w:themeColor="background1"/>
                        </w:rPr>
                        <w:t>A steady growth in purpose-led businesses is likely to benefit overall productivity and wellbeing.</w:t>
                      </w:r>
                      <w:r>
                        <w:rPr>
                          <w:color w:val="FFFFFF" w:themeColor="background1"/>
                        </w:rPr>
                        <w:t xml:space="preserve"> </w:t>
                      </w:r>
                      <w:bookmarkStart w:id="28" w:name="_Hlk99898531"/>
                      <w:r w:rsidRPr="006640C8">
                        <w:rPr>
                          <w:color w:val="FFFFFF" w:themeColor="background1"/>
                        </w:rPr>
                        <w:t>Businesses that seek social, environmental or ethical outcomes as well as financial returns have the potential to positively grow New Zealand’s economy, while contributing to solving societal challenges, in so doing lifting productivity as well as intergenerational wellbeing.</w:t>
                      </w:r>
                      <w:bookmarkEnd w:id="28"/>
                    </w:p>
                    <w:p w14:paraId="12EF4044" w14:textId="77777777" w:rsidR="004508D6" w:rsidRPr="003049E2" w:rsidRDefault="004508D6" w:rsidP="004508D6">
                      <w:pPr>
                        <w:spacing w:before="120" w:after="0"/>
                        <w:jc w:val="both"/>
                        <w:rPr>
                          <w:color w:val="FFFFFF" w:themeColor="background1"/>
                        </w:rPr>
                      </w:pPr>
                      <w:r w:rsidRPr="003049E2">
                        <w:rPr>
                          <w:color w:val="FFFFFF" w:themeColor="background1"/>
                        </w:rPr>
                        <w:t>We explore two fundamental questions arising from this trend</w:t>
                      </w:r>
                      <w:r>
                        <w:rPr>
                          <w:color w:val="FFFFFF" w:themeColor="background1"/>
                        </w:rPr>
                        <w:t xml:space="preserve">: </w:t>
                      </w:r>
                      <w:r w:rsidRPr="003049E2">
                        <w:rPr>
                          <w:color w:val="FFFFFF" w:themeColor="background1"/>
                        </w:rPr>
                        <w:t xml:space="preserve">Is there a </w:t>
                      </w:r>
                      <w:r>
                        <w:rPr>
                          <w:color w:val="FFFFFF" w:themeColor="background1"/>
                        </w:rPr>
                        <w:t xml:space="preserve">greater </w:t>
                      </w:r>
                      <w:r w:rsidRPr="003049E2">
                        <w:rPr>
                          <w:color w:val="FFFFFF" w:themeColor="background1"/>
                        </w:rPr>
                        <w:t>role for business in contributing to wider soci</w:t>
                      </w:r>
                      <w:r>
                        <w:rPr>
                          <w:color w:val="FFFFFF" w:themeColor="background1"/>
                        </w:rPr>
                        <w:t>etal</w:t>
                      </w:r>
                      <w:r w:rsidRPr="003049E2">
                        <w:rPr>
                          <w:color w:val="FFFFFF" w:themeColor="background1"/>
                        </w:rPr>
                        <w:t xml:space="preserve"> o</w:t>
                      </w:r>
                      <w:r>
                        <w:rPr>
                          <w:color w:val="FFFFFF" w:themeColor="background1"/>
                        </w:rPr>
                        <w:t>utcomes</w:t>
                      </w:r>
                      <w:r w:rsidRPr="003049E2">
                        <w:rPr>
                          <w:color w:val="FFFFFF" w:themeColor="background1"/>
                        </w:rPr>
                        <w:t xml:space="preserve">? </w:t>
                      </w:r>
                      <w:r>
                        <w:rPr>
                          <w:color w:val="FFFFFF" w:themeColor="background1"/>
                        </w:rPr>
                        <w:t>And i</w:t>
                      </w:r>
                      <w:r w:rsidRPr="003049E2">
                        <w:rPr>
                          <w:color w:val="FFFFFF" w:themeColor="background1"/>
                        </w:rPr>
                        <w:t>f so, is there a role for Government in helping to accelerate this trend by encouraging business to</w:t>
                      </w:r>
                      <w:r w:rsidRPr="003049E2">
                        <w:rPr>
                          <w:b/>
                          <w:bCs/>
                          <w:color w:val="FFFFFF" w:themeColor="background1"/>
                        </w:rPr>
                        <w:t xml:space="preserve"> </w:t>
                      </w:r>
                      <w:r w:rsidRPr="003049E2">
                        <w:rPr>
                          <w:color w:val="FFFFFF" w:themeColor="background1"/>
                        </w:rPr>
                        <w:t xml:space="preserve">shift to purpose-led approaches? </w:t>
                      </w:r>
                      <w:r>
                        <w:rPr>
                          <w:color w:val="FFFFFF" w:themeColor="background1"/>
                        </w:rPr>
                        <w:t xml:space="preserve"> </w:t>
                      </w:r>
                    </w:p>
                    <w:p w14:paraId="7F812FB7" w14:textId="77777777" w:rsidR="004508D6" w:rsidRPr="003049E2" w:rsidRDefault="004508D6" w:rsidP="004508D6">
                      <w:pPr>
                        <w:spacing w:before="120" w:after="0"/>
                        <w:rPr>
                          <w:color w:val="FFFFFF" w:themeColor="background1"/>
                        </w:rPr>
                      </w:pPr>
                    </w:p>
                  </w:txbxContent>
                </v:textbox>
                <w10:anchorlock/>
              </v:roundrect>
            </w:pict>
          </mc:Fallback>
        </mc:AlternateContent>
      </w:r>
    </w:p>
    <w:p w14:paraId="15B285EF" w14:textId="60181FE3" w:rsidR="00836BE5" w:rsidRPr="0081405F" w:rsidRDefault="00836BE5" w:rsidP="00C245DC">
      <w:pPr>
        <w:pStyle w:val="Heading2"/>
        <w:rPr>
          <w:i/>
          <w:iCs/>
        </w:rPr>
      </w:pPr>
      <w:bookmarkStart w:id="20" w:name="_Toc103591011"/>
      <w:r w:rsidRPr="4BD5CAED">
        <w:t xml:space="preserve">Why </w:t>
      </w:r>
      <w:r w:rsidR="00EB584C">
        <w:t xml:space="preserve">are we focusing on </w:t>
      </w:r>
      <w:r w:rsidRPr="4BD5CAED">
        <w:t>purpose-led business?</w:t>
      </w:r>
      <w:bookmarkEnd w:id="20"/>
      <w:r>
        <w:t xml:space="preserve"> </w:t>
      </w:r>
    </w:p>
    <w:p w14:paraId="7CC8DC1D" w14:textId="25F9D8B7" w:rsidR="00836BE5" w:rsidRDefault="00836BE5" w:rsidP="00286062">
      <w:pPr>
        <w:jc w:val="both"/>
        <w:rPr>
          <w:rStyle w:val="eop"/>
          <w:rFonts w:ascii="Calibri" w:eastAsiaTheme="minorEastAsia" w:hAnsi="Calibri" w:cs="Calibri"/>
          <w:szCs w:val="35"/>
          <w:lang w:val="en-US"/>
        </w:rPr>
      </w:pPr>
      <w:r w:rsidRPr="00DA79E1">
        <w:rPr>
          <w:rStyle w:val="normaltextrun"/>
          <w:rFonts w:ascii="Calibri" w:eastAsiaTheme="majorEastAsia" w:hAnsi="Calibri" w:cs="Calibri"/>
          <w:color w:val="000000"/>
          <w:position w:val="2"/>
          <w:szCs w:val="35"/>
          <w:lang w:val="en-US"/>
        </w:rPr>
        <w:t xml:space="preserve">There is growing pressure on businesses to focus </w:t>
      </w:r>
      <w:r>
        <w:rPr>
          <w:rStyle w:val="normaltextrun"/>
          <w:rFonts w:ascii="Calibri" w:eastAsiaTheme="majorEastAsia" w:hAnsi="Calibri" w:cs="Calibri"/>
          <w:color w:val="000000"/>
          <w:position w:val="2"/>
          <w:szCs w:val="35"/>
          <w:lang w:val="en-US"/>
        </w:rPr>
        <w:t>beyond</w:t>
      </w:r>
      <w:r w:rsidRPr="00DA79E1">
        <w:rPr>
          <w:rStyle w:val="normaltextrun"/>
          <w:rFonts w:ascii="Calibri" w:eastAsiaTheme="majorEastAsia" w:hAnsi="Calibri" w:cs="Calibri"/>
          <w:color w:val="000000"/>
          <w:position w:val="2"/>
          <w:szCs w:val="35"/>
          <w:lang w:val="en-US"/>
        </w:rPr>
        <w:t xml:space="preserve"> </w:t>
      </w:r>
      <w:r>
        <w:rPr>
          <w:rStyle w:val="normaltextrun"/>
          <w:rFonts w:ascii="Calibri" w:eastAsiaTheme="majorEastAsia" w:hAnsi="Calibri" w:cs="Calibri"/>
          <w:color w:val="000000"/>
          <w:position w:val="2"/>
          <w:szCs w:val="35"/>
          <w:lang w:val="en-US"/>
        </w:rPr>
        <w:t>financial returns</w:t>
      </w:r>
      <w:r w:rsidRPr="00DA79E1">
        <w:rPr>
          <w:rStyle w:val="normaltextrun"/>
          <w:rFonts w:ascii="Calibri" w:eastAsiaTheme="majorEastAsia" w:hAnsi="Calibri" w:cs="Calibri"/>
          <w:color w:val="000000"/>
          <w:position w:val="2"/>
          <w:szCs w:val="35"/>
          <w:lang w:val="en-US"/>
        </w:rPr>
        <w:t xml:space="preserve"> to achieve broader outcomes for multiple stakeholders, such as treating workers fairly, supporting local communities, </w:t>
      </w:r>
      <w:r>
        <w:rPr>
          <w:rStyle w:val="normaltextrun"/>
          <w:rFonts w:ascii="Calibri" w:eastAsiaTheme="majorEastAsia" w:hAnsi="Calibri" w:cs="Calibri"/>
          <w:color w:val="000000"/>
          <w:position w:val="2"/>
          <w:szCs w:val="35"/>
          <w:lang w:val="en-US"/>
        </w:rPr>
        <w:t xml:space="preserve">addressing </w:t>
      </w:r>
      <w:r w:rsidRPr="00376CD1">
        <w:rPr>
          <w:rStyle w:val="normaltextrun"/>
          <w:rFonts w:ascii="Calibri" w:eastAsiaTheme="majorEastAsia" w:hAnsi="Calibri" w:cs="Calibri"/>
          <w:color w:val="000000"/>
          <w:position w:val="2"/>
          <w:szCs w:val="35"/>
          <w:lang w:val="en-US"/>
        </w:rPr>
        <w:t xml:space="preserve">intergenerational wellbeing, </w:t>
      </w:r>
      <w:r w:rsidRPr="00DA79E1">
        <w:rPr>
          <w:rStyle w:val="normaltextrun"/>
          <w:rFonts w:ascii="Calibri" w:eastAsiaTheme="majorEastAsia" w:hAnsi="Calibri" w:cs="Calibri"/>
          <w:color w:val="000000"/>
          <w:position w:val="2"/>
          <w:szCs w:val="35"/>
          <w:lang w:val="en-US"/>
        </w:rPr>
        <w:t>and reducing environmental impact.</w:t>
      </w:r>
    </w:p>
    <w:p w14:paraId="40B150E0" w14:textId="62209DE5" w:rsidR="00836BE5" w:rsidRDefault="00836BE5" w:rsidP="00286062">
      <w:pPr>
        <w:jc w:val="both"/>
        <w:rPr>
          <w:rFonts w:ascii="Arial" w:hAnsi="Arial" w:cs="Arial"/>
          <w:sz w:val="18"/>
          <w:szCs w:val="28"/>
          <w:lang w:val="en-US"/>
        </w:rPr>
      </w:pPr>
      <w:r w:rsidRPr="00DA79E1">
        <w:rPr>
          <w:rStyle w:val="normaltextrun"/>
          <w:rFonts w:ascii="Calibri" w:eastAsiaTheme="majorEastAsia" w:hAnsi="Calibri" w:cs="Calibri"/>
          <w:color w:val="000000"/>
          <w:position w:val="2"/>
          <w:szCs w:val="35"/>
          <w:lang w:val="en-US"/>
        </w:rPr>
        <w:t>Many businesses we spoke to have or are thinking about adopting a purpose</w:t>
      </w:r>
      <w:r>
        <w:rPr>
          <w:rStyle w:val="normaltextrun"/>
          <w:rFonts w:ascii="Calibri" w:eastAsiaTheme="majorEastAsia" w:hAnsi="Calibri" w:cs="Calibri"/>
          <w:color w:val="000000"/>
          <w:position w:val="2"/>
          <w:szCs w:val="35"/>
          <w:lang w:val="en-US"/>
        </w:rPr>
        <w:t xml:space="preserve"> wider than profit. This</w:t>
      </w:r>
      <w:r w:rsidRPr="00DA79E1">
        <w:rPr>
          <w:rStyle w:val="normaltextrun"/>
          <w:rFonts w:ascii="Calibri" w:eastAsiaTheme="majorEastAsia" w:hAnsi="Calibri" w:cs="Calibri"/>
          <w:color w:val="000000"/>
          <w:position w:val="2"/>
          <w:szCs w:val="35"/>
          <w:lang w:val="en-US"/>
        </w:rPr>
        <w:t xml:space="preserve"> </w:t>
      </w:r>
      <w:r>
        <w:rPr>
          <w:rStyle w:val="normaltextrun"/>
          <w:rFonts w:ascii="Calibri" w:eastAsiaTheme="majorEastAsia" w:hAnsi="Calibri" w:cs="Calibri"/>
          <w:color w:val="000000"/>
          <w:position w:val="2"/>
          <w:szCs w:val="35"/>
          <w:lang w:val="en-US"/>
        </w:rPr>
        <w:t>of</w:t>
      </w:r>
      <w:r w:rsidR="00894934">
        <w:rPr>
          <w:rStyle w:val="normaltextrun"/>
          <w:rFonts w:ascii="Calibri" w:eastAsiaTheme="majorEastAsia" w:hAnsi="Calibri" w:cs="Calibri"/>
          <w:color w:val="000000"/>
          <w:position w:val="2"/>
          <w:szCs w:val="35"/>
          <w:lang w:val="en-US"/>
        </w:rPr>
        <w:t>ten</w:t>
      </w:r>
      <w:r w:rsidR="007A4631">
        <w:rPr>
          <w:rStyle w:val="normaltextrun"/>
          <w:rFonts w:ascii="Calibri" w:eastAsiaTheme="majorEastAsia" w:hAnsi="Calibri" w:cs="Calibri"/>
          <w:color w:val="000000"/>
          <w:position w:val="2"/>
          <w:szCs w:val="35"/>
          <w:lang w:val="en-US"/>
        </w:rPr>
        <w:t xml:space="preserve"> </w:t>
      </w:r>
      <w:r w:rsidRPr="00DA79E1">
        <w:rPr>
          <w:rStyle w:val="normaltextrun"/>
          <w:rFonts w:ascii="Calibri" w:eastAsiaTheme="majorEastAsia" w:hAnsi="Calibri" w:cs="Calibri"/>
          <w:color w:val="000000"/>
          <w:position w:val="2"/>
          <w:szCs w:val="35"/>
          <w:lang w:val="en-US"/>
        </w:rPr>
        <w:t>reflect</w:t>
      </w:r>
      <w:r>
        <w:rPr>
          <w:rStyle w:val="normaltextrun"/>
          <w:rFonts w:ascii="Calibri" w:eastAsiaTheme="majorEastAsia" w:hAnsi="Calibri" w:cs="Calibri"/>
          <w:color w:val="000000"/>
          <w:position w:val="2"/>
          <w:szCs w:val="35"/>
          <w:lang w:val="en-US"/>
        </w:rPr>
        <w:t>s the</w:t>
      </w:r>
      <w:r w:rsidRPr="00DA79E1">
        <w:rPr>
          <w:rStyle w:val="normaltextrun"/>
          <w:rFonts w:ascii="Calibri" w:eastAsiaTheme="majorEastAsia" w:hAnsi="Calibri" w:cs="Calibri"/>
          <w:color w:val="000000"/>
          <w:position w:val="2"/>
          <w:szCs w:val="35"/>
          <w:lang w:val="en-US"/>
        </w:rPr>
        <w:t xml:space="preserve"> business owner’s values and </w:t>
      </w:r>
      <w:r w:rsidR="00001A3F">
        <w:rPr>
          <w:rStyle w:val="normaltextrun"/>
          <w:rFonts w:ascii="Calibri" w:eastAsiaTheme="majorEastAsia" w:hAnsi="Calibri" w:cs="Calibri"/>
          <w:color w:val="000000"/>
          <w:position w:val="2"/>
          <w:szCs w:val="35"/>
          <w:lang w:val="en-US"/>
        </w:rPr>
        <w:t xml:space="preserve">is </w:t>
      </w:r>
      <w:r w:rsidRPr="00DA79E1">
        <w:rPr>
          <w:rStyle w:val="normaltextrun"/>
          <w:rFonts w:ascii="Calibri" w:eastAsiaTheme="majorEastAsia" w:hAnsi="Calibri" w:cs="Calibri"/>
          <w:color w:val="000000"/>
          <w:position w:val="2"/>
          <w:szCs w:val="35"/>
          <w:lang w:val="en-US"/>
        </w:rPr>
        <w:t xml:space="preserve">driven by the increasing expectations of their customers, consumers, investors, </w:t>
      </w:r>
      <w:r w:rsidR="00CC14CF" w:rsidRPr="00DA79E1">
        <w:rPr>
          <w:rStyle w:val="normaltextrun"/>
          <w:rFonts w:ascii="Calibri" w:eastAsiaTheme="majorEastAsia" w:hAnsi="Calibri" w:cs="Calibri"/>
          <w:color w:val="000000"/>
          <w:position w:val="2"/>
          <w:szCs w:val="35"/>
          <w:lang w:val="en-US"/>
        </w:rPr>
        <w:t>workers,</w:t>
      </w:r>
      <w:r w:rsidRPr="00DA79E1">
        <w:rPr>
          <w:rStyle w:val="normaltextrun"/>
          <w:rFonts w:ascii="Calibri" w:eastAsiaTheme="majorEastAsia" w:hAnsi="Calibri" w:cs="Calibri"/>
          <w:color w:val="000000"/>
          <w:position w:val="2"/>
          <w:szCs w:val="35"/>
          <w:lang w:val="en-US"/>
        </w:rPr>
        <w:t xml:space="preserve"> and the local communities within which they operate.</w:t>
      </w:r>
      <w:r w:rsidRPr="00DA79E1">
        <w:rPr>
          <w:rStyle w:val="eop"/>
          <w:rFonts w:ascii="Calibri" w:eastAsiaTheme="minorEastAsia" w:hAnsi="Calibri" w:cs="Calibri"/>
          <w:szCs w:val="35"/>
          <w:lang w:val="en-US"/>
        </w:rPr>
        <w:t>​</w:t>
      </w:r>
      <w:r>
        <w:rPr>
          <w:rFonts w:ascii="Arial" w:hAnsi="Arial" w:cs="Arial"/>
          <w:sz w:val="18"/>
          <w:szCs w:val="28"/>
          <w:lang w:val="en-US"/>
        </w:rPr>
        <w:t xml:space="preserve"> </w:t>
      </w:r>
    </w:p>
    <w:p w14:paraId="6D788374" w14:textId="02B0EFE7" w:rsidR="00836BE5" w:rsidRPr="00DB197C" w:rsidRDefault="00836BE5" w:rsidP="00286062">
      <w:pPr>
        <w:jc w:val="both"/>
        <w:rPr>
          <w:rStyle w:val="eop"/>
          <w:rFonts w:ascii="Arial" w:eastAsiaTheme="minorEastAsia" w:hAnsi="Arial" w:cs="Arial"/>
          <w:sz w:val="18"/>
          <w:szCs w:val="28"/>
          <w:lang w:val="en-US"/>
        </w:rPr>
      </w:pPr>
      <w:r w:rsidRPr="00DA79E1">
        <w:rPr>
          <w:rStyle w:val="normaltextrun"/>
          <w:rFonts w:ascii="Calibri" w:eastAsiaTheme="majorEastAsia" w:hAnsi="Calibri" w:cs="Calibri"/>
          <w:color w:val="000000"/>
          <w:position w:val="2"/>
          <w:szCs w:val="35"/>
          <w:lang w:val="en-US"/>
        </w:rPr>
        <w:t xml:space="preserve">This trend is well established, </w:t>
      </w:r>
      <w:r w:rsidR="00191A8F">
        <w:rPr>
          <w:rStyle w:val="normaltextrun"/>
          <w:rFonts w:ascii="Calibri" w:eastAsiaTheme="majorEastAsia" w:hAnsi="Calibri" w:cs="Calibri"/>
          <w:color w:val="000000"/>
          <w:position w:val="2"/>
          <w:szCs w:val="35"/>
          <w:lang w:val="en-US"/>
        </w:rPr>
        <w:t>but</w:t>
      </w:r>
      <w:r w:rsidRPr="00DA79E1">
        <w:rPr>
          <w:rStyle w:val="normaltextrun"/>
          <w:rFonts w:ascii="Calibri" w:eastAsiaTheme="majorEastAsia" w:hAnsi="Calibri" w:cs="Calibri"/>
          <w:color w:val="000000"/>
          <w:position w:val="2"/>
          <w:szCs w:val="35"/>
          <w:lang w:val="en-US"/>
        </w:rPr>
        <w:t xml:space="preserve"> there is still scope for it to develop</w:t>
      </w:r>
      <w:r w:rsidR="00191A8F">
        <w:rPr>
          <w:rStyle w:val="normaltextrun"/>
          <w:rFonts w:ascii="Calibri" w:eastAsiaTheme="majorEastAsia" w:hAnsi="Calibri" w:cs="Calibri"/>
          <w:color w:val="000000"/>
          <w:position w:val="2"/>
          <w:szCs w:val="35"/>
          <w:lang w:val="en-US"/>
        </w:rPr>
        <w:t xml:space="preserve"> </w:t>
      </w:r>
      <w:r w:rsidRPr="00DA79E1">
        <w:rPr>
          <w:rStyle w:val="normaltextrun"/>
          <w:rFonts w:ascii="Calibri" w:eastAsiaTheme="majorEastAsia" w:hAnsi="Calibri" w:cs="Calibri"/>
          <w:color w:val="000000"/>
          <w:position w:val="2"/>
          <w:szCs w:val="35"/>
          <w:lang w:val="en-US"/>
        </w:rPr>
        <w:t xml:space="preserve">over the next 10 or more years as more </w:t>
      </w:r>
      <w:r>
        <w:rPr>
          <w:rStyle w:val="normaltextrun"/>
          <w:rFonts w:ascii="Calibri" w:eastAsiaTheme="majorEastAsia" w:hAnsi="Calibri" w:cs="Calibri"/>
          <w:color w:val="000000"/>
          <w:position w:val="2"/>
          <w:szCs w:val="35"/>
          <w:lang w:val="en-US"/>
        </w:rPr>
        <w:t>businesses</w:t>
      </w:r>
      <w:r w:rsidRPr="00DA79E1">
        <w:rPr>
          <w:rStyle w:val="normaltextrun"/>
          <w:rFonts w:ascii="Calibri" w:eastAsiaTheme="majorEastAsia" w:hAnsi="Calibri" w:cs="Calibri"/>
          <w:color w:val="000000"/>
          <w:position w:val="2"/>
          <w:szCs w:val="35"/>
          <w:lang w:val="en-US"/>
        </w:rPr>
        <w:t xml:space="preserve"> adopt a wider purpose and as new and more consistent reporting methods are developed, giving greater confidence and </w:t>
      </w:r>
      <w:r w:rsidR="00001A3F" w:rsidRPr="00DA79E1">
        <w:rPr>
          <w:rStyle w:val="normaltextrun"/>
          <w:rFonts w:ascii="Calibri" w:eastAsiaTheme="majorEastAsia" w:hAnsi="Calibri" w:cs="Calibri"/>
          <w:color w:val="000000"/>
          <w:position w:val="2"/>
          <w:szCs w:val="35"/>
          <w:lang w:val="en-US"/>
        </w:rPr>
        <w:t>credibility</w:t>
      </w:r>
      <w:r w:rsidR="00191A8F">
        <w:rPr>
          <w:rStyle w:val="normaltextrun"/>
          <w:rFonts w:ascii="Calibri" w:eastAsiaTheme="majorEastAsia" w:hAnsi="Calibri" w:cs="Calibri"/>
          <w:color w:val="000000"/>
          <w:position w:val="2"/>
          <w:szCs w:val="35"/>
          <w:lang w:val="en-US"/>
        </w:rPr>
        <w:t>.</w:t>
      </w:r>
      <w:r w:rsidR="00001A3F" w:rsidRPr="00DA79E1">
        <w:rPr>
          <w:rStyle w:val="eop"/>
          <w:rFonts w:ascii="Calibri" w:eastAsiaTheme="minorEastAsia" w:hAnsi="Calibri" w:cs="Calibri"/>
          <w:szCs w:val="35"/>
          <w:lang w:val="en-US"/>
        </w:rPr>
        <w:t>​</w:t>
      </w:r>
    </w:p>
    <w:p w14:paraId="4357F06D" w14:textId="46284A86" w:rsidR="00836BE5" w:rsidRPr="0081405F" w:rsidRDefault="00836BE5" w:rsidP="00C245DC">
      <w:pPr>
        <w:pStyle w:val="Heading2"/>
        <w:rPr>
          <w:i/>
          <w:iCs/>
        </w:rPr>
      </w:pPr>
      <w:bookmarkStart w:id="21" w:name="_Toc103591012"/>
      <w:r w:rsidRPr="4BD5CAED">
        <w:t xml:space="preserve">What </w:t>
      </w:r>
      <w:r>
        <w:t xml:space="preserve">is a </w:t>
      </w:r>
      <w:r w:rsidRPr="4BD5CAED">
        <w:t>purpose-led business?</w:t>
      </w:r>
      <w:bookmarkEnd w:id="21"/>
    </w:p>
    <w:p w14:paraId="4481F01B" w14:textId="1464C044" w:rsidR="006149AC" w:rsidRDefault="00836BE5" w:rsidP="00836BE5">
      <w:bookmarkStart w:id="22" w:name="_Hlk100670753"/>
      <w:r>
        <w:t xml:space="preserve">A </w:t>
      </w:r>
      <w:r w:rsidRPr="00DA79E1">
        <w:t xml:space="preserve">purpose-led business </w:t>
      </w:r>
      <w:r>
        <w:t>i</w:t>
      </w:r>
      <w:r w:rsidRPr="00DA79E1">
        <w:t xml:space="preserve">s </w:t>
      </w:r>
      <w:r w:rsidR="007A4631">
        <w:t>1</w:t>
      </w:r>
      <w:r w:rsidRPr="00DA79E1">
        <w:t xml:space="preserve"> </w:t>
      </w:r>
      <w:bookmarkStart w:id="23" w:name="_Hlk101967838"/>
      <w:r w:rsidRPr="00DA79E1">
        <w:t xml:space="preserve">that </w:t>
      </w:r>
      <w:r>
        <w:t xml:space="preserve">wants to achieve both positive </w:t>
      </w:r>
      <w:r w:rsidRPr="00DA79E1">
        <w:t xml:space="preserve">financial returns </w:t>
      </w:r>
      <w:r>
        <w:t xml:space="preserve">and </w:t>
      </w:r>
      <w:r w:rsidRPr="00DA79E1">
        <w:t>wider social outcomes</w:t>
      </w:r>
      <w:r w:rsidR="00A16239">
        <w:t>, balancing both profit and purpose</w:t>
      </w:r>
      <w:r w:rsidRPr="00DA79E1">
        <w:t>.</w:t>
      </w:r>
      <w:r>
        <w:t xml:space="preserve"> </w:t>
      </w:r>
      <w:bookmarkEnd w:id="23"/>
    </w:p>
    <w:p w14:paraId="56F98366" w14:textId="3406CC2C" w:rsidR="0082702E" w:rsidRDefault="0082702E" w:rsidP="0082702E">
      <w:r>
        <w:t xml:space="preserve">Figure 2 </w:t>
      </w:r>
      <w:r w:rsidR="00FC04C1">
        <w:t xml:space="preserve">below </w:t>
      </w:r>
      <w:r>
        <w:t xml:space="preserve">shows a spectrum of different types of business, and the types we are grouping as purpose-led as </w:t>
      </w:r>
      <w:r w:rsidR="006C0209">
        <w:t xml:space="preserve">those </w:t>
      </w:r>
      <w:r>
        <w:t xml:space="preserve">seeking both purpose (impact) and profit. </w:t>
      </w:r>
    </w:p>
    <w:p w14:paraId="01C1400E" w14:textId="77777777" w:rsidR="00A11687" w:rsidRDefault="00A11687" w:rsidP="00836BE5"/>
    <w:p w14:paraId="1FAF6608" w14:textId="47FADABA" w:rsidR="00836BE5" w:rsidRDefault="006308BA" w:rsidP="006308BA">
      <w:pPr>
        <w:jc w:val="both"/>
      </w:pPr>
      <w:r>
        <w:rPr>
          <w:noProof/>
        </w:rPr>
        <w:lastRenderedPageBreak/>
        <w:drawing>
          <wp:inline distT="0" distB="0" distL="0" distR="0" wp14:anchorId="4ABCF67B" wp14:editId="311AEB40">
            <wp:extent cx="5858510" cy="4084547"/>
            <wp:effectExtent l="0" t="0" r="8890" b="0"/>
            <wp:docPr id="30" name="Picture 30" descr="This figure displays different types of businesses in a quadrant. The X axis is a continuum of purpose that ranges from Shareholder value to impact (eg social purpose and environmental purpose). The Y axis is a profit continuum that ranges from Not-for-profit to For profit. Our focus is on businesses in the top right quadrant – businesses that are driven by both profit and impact (eg social-purpose business and community benefit enterpr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This figure displays different types of businesses in a quadrant. The X axis is a continuum of purpose that ranges from Shareholder value to impact (eg social purpose and environmental purpose). The Y axis is a profit continuum that ranges from Not-for-profit to For profit. Our focus is on businesses in the top right quadrant – businesses that are driven by both profit and impact (eg social-purpose business and community benefit enterprise)."/>
                    <pic:cNvPicPr>
                      <a:picLocks noChangeAspect="1"/>
                    </pic:cNvPicPr>
                  </pic:nvPicPr>
                  <pic:blipFill rotWithShape="1">
                    <a:blip r:embed="rId24" cstate="print">
                      <a:extLst>
                        <a:ext uri="{28A0092B-C50C-407E-A947-70E740481C1C}">
                          <a14:useLocalDpi xmlns:a14="http://schemas.microsoft.com/office/drawing/2010/main" val="0"/>
                        </a:ext>
                      </a:extLst>
                    </a:blip>
                    <a:srcRect l="5293" t="2620" r="6369" b="3050"/>
                    <a:stretch/>
                  </pic:blipFill>
                  <pic:spPr bwMode="auto">
                    <a:xfrm>
                      <a:off x="0" y="0"/>
                      <a:ext cx="5885135" cy="4103110"/>
                    </a:xfrm>
                    <a:prstGeom prst="rect">
                      <a:avLst/>
                    </a:prstGeom>
                    <a:noFill/>
                    <a:ln>
                      <a:noFill/>
                    </a:ln>
                    <a:extLst>
                      <a:ext uri="{53640926-AAD7-44D8-BBD7-CCE9431645EC}">
                        <a14:shadowObscured xmlns:a14="http://schemas.microsoft.com/office/drawing/2010/main"/>
                      </a:ext>
                    </a:extLst>
                  </pic:spPr>
                </pic:pic>
              </a:graphicData>
            </a:graphic>
          </wp:inline>
        </w:drawing>
      </w:r>
    </w:p>
    <w:p w14:paraId="35DD325E" w14:textId="49B3D505" w:rsidR="006308BA" w:rsidRDefault="006308BA" w:rsidP="006308BA">
      <w:pPr>
        <w:jc w:val="both"/>
        <w:rPr>
          <w:i/>
          <w:iCs/>
        </w:rPr>
      </w:pPr>
      <w:r w:rsidRPr="003703EC">
        <w:rPr>
          <w:b/>
          <w:bCs/>
        </w:rPr>
        <w:t xml:space="preserve">Figure </w:t>
      </w:r>
      <w:r w:rsidR="00251F07">
        <w:rPr>
          <w:b/>
          <w:bCs/>
        </w:rPr>
        <w:t>3</w:t>
      </w:r>
      <w:r w:rsidRPr="008B71CA">
        <w:t xml:space="preserve">: </w:t>
      </w:r>
      <w:r w:rsidRPr="006308BA">
        <w:t xml:space="preserve">Range of types of businesses and the focus of this report. Figure based on the report by Nesta, </w:t>
      </w:r>
      <w:r w:rsidRPr="006308BA">
        <w:rPr>
          <w:i/>
          <w:iCs/>
        </w:rPr>
        <w:t>Growing Social Ventures</w:t>
      </w:r>
      <w:r w:rsidRPr="006308BA">
        <w:t xml:space="preserve"> 2011, adapted by MBIE. </w:t>
      </w:r>
      <w:r w:rsidRPr="006308BA">
        <w:rPr>
          <w:i/>
          <w:iCs/>
        </w:rPr>
        <w:t xml:space="preserve">This figure displays different types of businesses in a quadrant. The X axis is a continuum of purpose that ranges from Shareholder value to </w:t>
      </w:r>
      <w:r w:rsidR="00347CA2">
        <w:rPr>
          <w:i/>
          <w:iCs/>
        </w:rPr>
        <w:t>I</w:t>
      </w:r>
      <w:r w:rsidRPr="006308BA">
        <w:rPr>
          <w:i/>
          <w:iCs/>
        </w:rPr>
        <w:t>mpact (</w:t>
      </w:r>
      <w:r w:rsidR="000C617F" w:rsidRPr="006308BA">
        <w:rPr>
          <w:i/>
          <w:iCs/>
        </w:rPr>
        <w:t>e.g.</w:t>
      </w:r>
      <w:r w:rsidRPr="006308BA">
        <w:rPr>
          <w:i/>
          <w:iCs/>
        </w:rPr>
        <w:t xml:space="preserve"> social purpose and environmental purpose). The Y axis is a profit continuum that ranges from Not-for-profit to For profit. Our focus is on businesses in the top right quadrant – businesses that are driven by both profit and impact (</w:t>
      </w:r>
      <w:r w:rsidR="000C617F" w:rsidRPr="006308BA">
        <w:rPr>
          <w:i/>
          <w:iCs/>
        </w:rPr>
        <w:t>e.g.</w:t>
      </w:r>
      <w:r w:rsidRPr="006308BA">
        <w:rPr>
          <w:i/>
          <w:iCs/>
        </w:rPr>
        <w:t xml:space="preserve"> social-purpose business and community benefit enterprise).</w:t>
      </w:r>
    </w:p>
    <w:p w14:paraId="602B397D" w14:textId="57FA33FA" w:rsidR="00C263FC" w:rsidRDefault="00C263FC" w:rsidP="006308BA">
      <w:pPr>
        <w:jc w:val="both"/>
      </w:pPr>
      <w:r>
        <w:t>The trend that we are particularly interested in is businesses that have traditionally been focussed on achieving financial returns but are starting to adopt wider purposes that (</w:t>
      </w:r>
      <w:r w:rsidR="000C617F">
        <w:t>i.e.</w:t>
      </w:r>
      <w:r>
        <w:t xml:space="preserve"> moving toward the business models in the top right quadrant in Figure 2).</w:t>
      </w:r>
    </w:p>
    <w:p w14:paraId="3C04E554" w14:textId="2E70BBB1" w:rsidR="006B71C8" w:rsidRDefault="006B71C8" w:rsidP="006308BA">
      <w:pPr>
        <w:jc w:val="both"/>
      </w:pPr>
      <w:r>
        <w:t xml:space="preserve">Figure 2 shows that </w:t>
      </w:r>
      <w:r w:rsidR="00935C86">
        <w:t xml:space="preserve">the idea of </w:t>
      </w:r>
      <w:r w:rsidR="00DF4B0C">
        <w:t>‘</w:t>
      </w:r>
      <w:r w:rsidR="00935C86">
        <w:t>purpose</w:t>
      </w:r>
      <w:r w:rsidR="00DF4B0C">
        <w:t>’</w:t>
      </w:r>
      <w:r w:rsidR="007E59D7">
        <w:t xml:space="preserve"> beyond profit</w:t>
      </w:r>
      <w:r w:rsidR="00935C86">
        <w:t xml:space="preserve"> in business </w:t>
      </w:r>
      <w:r w:rsidR="00DF4B0C">
        <w:t>could</w:t>
      </w:r>
      <w:r w:rsidR="00935C86">
        <w:t xml:space="preserve"> </w:t>
      </w:r>
      <w:r w:rsidR="00262B95">
        <w:t xml:space="preserve">potentially </w:t>
      </w:r>
      <w:r w:rsidR="00935C86">
        <w:t xml:space="preserve">range from a company with </w:t>
      </w:r>
      <w:r w:rsidR="00DF4B0C">
        <w:t xml:space="preserve">some </w:t>
      </w:r>
      <w:r w:rsidR="00935C86">
        <w:t xml:space="preserve">well-meaning charitable initiatives, through to </w:t>
      </w:r>
      <w:r w:rsidR="00F43C8F">
        <w:t>businesses that are transforming from traditional capitali</w:t>
      </w:r>
      <w:r w:rsidR="006642DA">
        <w:t xml:space="preserve">st </w:t>
      </w:r>
      <w:r w:rsidR="00DF523C">
        <w:t>mindset</w:t>
      </w:r>
      <w:r w:rsidR="00DF4B0C">
        <w:t xml:space="preserve"> </w:t>
      </w:r>
      <w:r w:rsidR="00935C86" w:rsidRPr="00935C86">
        <w:t xml:space="preserve">into </w:t>
      </w:r>
      <w:r w:rsidR="00F43C8F">
        <w:t>organisations that</w:t>
      </w:r>
      <w:r w:rsidR="00935C86" w:rsidRPr="00935C86">
        <w:t xml:space="preserve"> </w:t>
      </w:r>
      <w:r w:rsidR="007E59D7">
        <w:t>pursue what Porter calls</w:t>
      </w:r>
      <w:r w:rsidR="00A81B96">
        <w:t xml:space="preserve"> ‘shared value’ </w:t>
      </w:r>
      <w:r w:rsidR="000242E9">
        <w:rPr>
          <w:bCs/>
        </w:rPr>
        <w:t xml:space="preserve">— </w:t>
      </w:r>
      <w:r w:rsidR="00A81B96">
        <w:t xml:space="preserve">where </w:t>
      </w:r>
      <w:r w:rsidR="00262B95">
        <w:t>business</w:t>
      </w:r>
      <w:r w:rsidR="00A81B96">
        <w:t xml:space="preserve"> success and social progress are interdependent”</w:t>
      </w:r>
      <w:sdt>
        <w:sdtPr>
          <w:id w:val="-584535123"/>
          <w:citation/>
        </w:sdtPr>
        <w:sdtEndPr/>
        <w:sdtContent>
          <w:r w:rsidR="00665536">
            <w:fldChar w:fldCharType="begin"/>
          </w:r>
          <w:r w:rsidR="009F1555">
            <w:instrText xml:space="preserve">CITATION Mic11 \l 5129 </w:instrText>
          </w:r>
          <w:r w:rsidR="00665536">
            <w:fldChar w:fldCharType="separate"/>
          </w:r>
          <w:r w:rsidR="00650214">
            <w:rPr>
              <w:noProof/>
            </w:rPr>
            <w:t xml:space="preserve"> (Porter &amp; Kramer, 2011)</w:t>
          </w:r>
          <w:r w:rsidR="00665536">
            <w:fldChar w:fldCharType="end"/>
          </w:r>
        </w:sdtContent>
      </w:sdt>
      <w:r w:rsidR="007E59D7">
        <w:t>.</w:t>
      </w:r>
    </w:p>
    <w:p w14:paraId="1EE6CAF2" w14:textId="7FC523AF" w:rsidR="007E59D7" w:rsidRDefault="002C29B0" w:rsidP="006308BA">
      <w:pPr>
        <w:jc w:val="both"/>
      </w:pPr>
      <w:r>
        <w:t xml:space="preserve">Most businesses would say that they are </w:t>
      </w:r>
      <w:r w:rsidR="00876616">
        <w:t>motivated</w:t>
      </w:r>
      <w:r>
        <w:t xml:space="preserve"> by more than just profit. In</w:t>
      </w:r>
      <w:r w:rsidR="007E59D7">
        <w:t xml:space="preserve"> this Briefing our focus is on businesses operating at the transformative end of this spectrum where</w:t>
      </w:r>
      <w:bookmarkStart w:id="24" w:name="_Hlk101968537"/>
      <w:r w:rsidR="007E59D7">
        <w:t xml:space="preserve"> social impact is integrated into business function</w:t>
      </w:r>
      <w:r w:rsidR="00EC236F">
        <w:t xml:space="preserve"> </w:t>
      </w:r>
      <w:bookmarkEnd w:id="24"/>
      <w:r w:rsidR="00EC236F">
        <w:t xml:space="preserve">and is </w:t>
      </w:r>
      <w:r>
        <w:t>a key part</w:t>
      </w:r>
      <w:r w:rsidR="00EC236F">
        <w:t xml:space="preserve"> of the measure of business success. In such companies </w:t>
      </w:r>
      <w:r w:rsidR="00694CAF">
        <w:t>‘</w:t>
      </w:r>
      <w:r w:rsidR="00EC236F">
        <w:t>shared value</w:t>
      </w:r>
      <w:r w:rsidR="00694CAF">
        <w:t>’</w:t>
      </w:r>
      <w:r w:rsidR="00EC236F">
        <w:t xml:space="preserve"> is integrated into </w:t>
      </w:r>
      <w:r w:rsidR="00694CAF">
        <w:t xml:space="preserve">all areas </w:t>
      </w:r>
      <w:r w:rsidR="000242E9">
        <w:rPr>
          <w:bCs/>
        </w:rPr>
        <w:t xml:space="preserve">— </w:t>
      </w:r>
      <w:r w:rsidR="00EC236F">
        <w:t xml:space="preserve">business products and services, the way the business is </w:t>
      </w:r>
      <w:r w:rsidR="00065283">
        <w:t xml:space="preserve">governed and </w:t>
      </w:r>
      <w:r w:rsidR="00EC236F">
        <w:t xml:space="preserve">operated, and </w:t>
      </w:r>
      <w:r w:rsidR="00ED17A9">
        <w:t xml:space="preserve">the way that the business supports its </w:t>
      </w:r>
      <w:r w:rsidR="00694CAF">
        <w:t>wider community</w:t>
      </w:r>
      <w:r w:rsidR="00ED17A9">
        <w:t xml:space="preserve"> and environment</w:t>
      </w:r>
      <w:r w:rsidR="00694CAF">
        <w:t>.</w:t>
      </w:r>
    </w:p>
    <w:p w14:paraId="0B6D0A6F" w14:textId="77777777" w:rsidR="00D53D43" w:rsidRDefault="00D53D43" w:rsidP="00C245DC">
      <w:pPr>
        <w:pStyle w:val="Heading2"/>
        <w:sectPr w:rsidR="00D53D43" w:rsidSect="00B80EAA">
          <w:pgSz w:w="11906" w:h="16838"/>
          <w:pgMar w:top="1134" w:right="1276" w:bottom="1134" w:left="1418" w:header="454" w:footer="454" w:gutter="0"/>
          <w:cols w:space="708"/>
          <w:docGrid w:linePitch="360"/>
        </w:sectPr>
      </w:pPr>
    </w:p>
    <w:p w14:paraId="2DFEB22B" w14:textId="6ECBB1CF" w:rsidR="00B04D07" w:rsidRPr="00B04D07" w:rsidRDefault="002B521F" w:rsidP="00C245DC">
      <w:pPr>
        <w:pStyle w:val="Heading2"/>
      </w:pPr>
      <w:bookmarkStart w:id="25" w:name="_Toc103591013"/>
      <w:r>
        <w:lastRenderedPageBreak/>
        <w:t>A visual: p</w:t>
      </w:r>
      <w:r w:rsidR="00B04D07" w:rsidRPr="4BD5CAED">
        <w:t>urpose-led business</w:t>
      </w:r>
      <w:r w:rsidR="00B04D07">
        <w:t xml:space="preserve"> over time</w:t>
      </w:r>
      <w:bookmarkEnd w:id="25"/>
    </w:p>
    <w:p w14:paraId="78924560" w14:textId="009EBD4C" w:rsidR="00D53D43" w:rsidRDefault="00D53D43" w:rsidP="00BC398E">
      <w:r>
        <w:t xml:space="preserve">Figure 3 illustrates some of the ways in which the notion of business purpose has changed over </w:t>
      </w:r>
      <w:r w:rsidR="00C62248">
        <w:t>time and</w:t>
      </w:r>
      <w:r>
        <w:t xml:space="preserve"> indicates some probable and possible </w:t>
      </w:r>
      <w:r w:rsidR="002F645D">
        <w:t xml:space="preserve">future </w:t>
      </w:r>
      <w:r>
        <w:t xml:space="preserve">developments. </w:t>
      </w:r>
      <w:r w:rsidR="00876616">
        <w:t>In the next sections we explore this trend and what it might mean for the future of business</w:t>
      </w:r>
      <w:r w:rsidR="00124E88">
        <w:t>.</w:t>
      </w:r>
      <w:r w:rsidR="00471A08" w:rsidRPr="00471A08">
        <w:rPr>
          <w:noProof/>
        </w:rPr>
        <w:t xml:space="preserve"> </w:t>
      </w:r>
      <w:r w:rsidR="00471A08">
        <w:rPr>
          <w:noProof/>
        </w:rPr>
        <w:drawing>
          <wp:inline distT="0" distB="0" distL="0" distR="0" wp14:anchorId="0C2DADD7" wp14:editId="49E5EB4B">
            <wp:extent cx="9355334" cy="4335780"/>
            <wp:effectExtent l="0" t="0" r="0" b="7620"/>
            <wp:docPr id="16" name="Picture 16" descr="This timeline shows key moments in the evolution of purpose-led business. Development of theoretical approaches to the role of business emerged from the mid 20th Century. From the 2000s onwards practical examples emerge including Māori business models, social enterprises, B-corporation certification and a growth in impact investing. The diagram shows that the probable future is steady growth in the number of purpose led business, but possible futures could also be rapid increase or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his timeline shows key moments in the evolution of purpose-led business. Development of theoretical approaches to the role of business emerged from the mid 20th Century. From the 2000s onwards practical examples emerge including Māori business models, social enterprises, B-corporation certification and a growth in impact investing. The diagram shows that the probable future is steady growth in the number of purpose led business, but possible futures could also be rapid increase or decreas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379394" cy="4346931"/>
                    </a:xfrm>
                    <a:prstGeom prst="rect">
                      <a:avLst/>
                    </a:prstGeom>
                    <a:noFill/>
                    <a:ln>
                      <a:noFill/>
                    </a:ln>
                  </pic:spPr>
                </pic:pic>
              </a:graphicData>
            </a:graphic>
          </wp:inline>
        </w:drawing>
      </w:r>
    </w:p>
    <w:p w14:paraId="7DD313A1" w14:textId="51C2D656" w:rsidR="00471A08" w:rsidRDefault="00471A08" w:rsidP="00471A08">
      <w:pPr>
        <w:spacing w:before="120" w:after="120"/>
        <w:jc w:val="both"/>
      </w:pPr>
      <w:r w:rsidRPr="00517246">
        <w:rPr>
          <w:b/>
          <w:bCs/>
        </w:rPr>
        <w:t xml:space="preserve">Figure </w:t>
      </w:r>
      <w:r w:rsidR="00251F07">
        <w:rPr>
          <w:b/>
          <w:bCs/>
        </w:rPr>
        <w:t>4</w:t>
      </w:r>
      <w:r>
        <w:t xml:space="preserve">:  Change in business purpose over time. </w:t>
      </w:r>
      <w:r w:rsidRPr="00471A08">
        <w:rPr>
          <w:i/>
          <w:iCs/>
        </w:rPr>
        <w:t xml:space="preserve">This timeline shows </w:t>
      </w:r>
      <w:r w:rsidR="00347CA2">
        <w:rPr>
          <w:i/>
          <w:iCs/>
        </w:rPr>
        <w:t xml:space="preserve">some </w:t>
      </w:r>
      <w:r w:rsidRPr="00471A08">
        <w:rPr>
          <w:i/>
          <w:iCs/>
        </w:rPr>
        <w:t xml:space="preserve">key moments in the </w:t>
      </w:r>
      <w:r w:rsidR="00347CA2">
        <w:rPr>
          <w:i/>
          <w:iCs/>
        </w:rPr>
        <w:t xml:space="preserve">development </w:t>
      </w:r>
      <w:r w:rsidRPr="00471A08">
        <w:rPr>
          <w:i/>
          <w:iCs/>
        </w:rPr>
        <w:t xml:space="preserve">of purpose-led business. Development of theoretical approaches to the role of business emerged from the mid-20th Century. From the 2000s onwards practical examples emerge including Māori business models, social enterprises, B-corporation </w:t>
      </w:r>
      <w:r w:rsidR="000C617F" w:rsidRPr="00471A08">
        <w:rPr>
          <w:i/>
          <w:iCs/>
        </w:rPr>
        <w:t>certification,</w:t>
      </w:r>
      <w:r w:rsidRPr="00471A08">
        <w:rPr>
          <w:i/>
          <w:iCs/>
        </w:rPr>
        <w:t xml:space="preserve"> and a growth in impact investing. The diagram shows that the probable future is steady growth in the number of purpose</w:t>
      </w:r>
      <w:r w:rsidR="000C617F">
        <w:rPr>
          <w:i/>
          <w:iCs/>
        </w:rPr>
        <w:t>-</w:t>
      </w:r>
      <w:r w:rsidRPr="00471A08">
        <w:rPr>
          <w:i/>
          <w:iCs/>
        </w:rPr>
        <w:t>led business, but possible futures could also be rapid increase or decrease.</w:t>
      </w:r>
    </w:p>
    <w:p w14:paraId="111B5D86" w14:textId="16DDDBF3" w:rsidR="00124E88" w:rsidRDefault="00124E88" w:rsidP="00BC398E">
      <w:pPr>
        <w:sectPr w:rsidR="00124E88" w:rsidSect="00D53D43">
          <w:pgSz w:w="16838" w:h="11906" w:orient="landscape"/>
          <w:pgMar w:top="1418" w:right="1134" w:bottom="1276" w:left="1134" w:header="454" w:footer="454" w:gutter="0"/>
          <w:cols w:space="708"/>
          <w:docGrid w:linePitch="360"/>
        </w:sectPr>
      </w:pPr>
    </w:p>
    <w:p w14:paraId="395911B2" w14:textId="4C2D8150" w:rsidR="00DC6C45" w:rsidRPr="00A73CF0" w:rsidRDefault="00DC6C45" w:rsidP="00C245DC">
      <w:pPr>
        <w:pStyle w:val="Heading2"/>
        <w:rPr>
          <w:lang w:val="en-US"/>
        </w:rPr>
      </w:pPr>
      <w:bookmarkStart w:id="26" w:name="_Toc103591014"/>
      <w:bookmarkEnd w:id="22"/>
      <w:r w:rsidRPr="00A73CF0">
        <w:rPr>
          <w:lang w:val="en-US"/>
        </w:rPr>
        <w:lastRenderedPageBreak/>
        <w:t>Pae mahara / the past</w:t>
      </w:r>
      <w:bookmarkEnd w:id="26"/>
    </w:p>
    <w:p w14:paraId="213C5D9F" w14:textId="5E369347" w:rsidR="006C0209" w:rsidRPr="00D62230" w:rsidRDefault="006C0209" w:rsidP="00C245DC">
      <w:pPr>
        <w:pStyle w:val="Heading3"/>
      </w:pPr>
      <w:r w:rsidRPr="4BD5CAED">
        <w:t>Purpose-led businesses aren’t anything new</w:t>
      </w:r>
    </w:p>
    <w:p w14:paraId="44B0FC17" w14:textId="5721196E" w:rsidR="00FC04C1" w:rsidRDefault="006C0209" w:rsidP="00962CA1">
      <w:pPr>
        <w:jc w:val="both"/>
      </w:pPr>
      <w:r>
        <w:t xml:space="preserve">A focus on purpose beyond profit is not a new concept. </w:t>
      </w:r>
      <w:r w:rsidRPr="00DA79E1">
        <w:t xml:space="preserve">In the 1950s and 1960s, it was </w:t>
      </w:r>
      <w:r>
        <w:t xml:space="preserve">common </w:t>
      </w:r>
      <w:r w:rsidRPr="00DA79E1">
        <w:t xml:space="preserve">for </w:t>
      </w:r>
      <w:r>
        <w:t xml:space="preserve">businesses </w:t>
      </w:r>
      <w:r w:rsidRPr="00DA79E1">
        <w:t xml:space="preserve">in </w:t>
      </w:r>
      <w:r>
        <w:t xml:space="preserve">developed economies </w:t>
      </w:r>
      <w:r w:rsidRPr="00DA79E1">
        <w:t>to consider not just shareholders but everyone who has a stake in the success of a firm</w:t>
      </w:r>
      <w:r w:rsidRPr="00B96C85">
        <w:rPr>
          <w:sz w:val="16"/>
          <w:szCs w:val="16"/>
        </w:rPr>
        <w:t xml:space="preserve"> </w:t>
      </w:r>
      <w:sdt>
        <w:sdtPr>
          <w:id w:val="-126474796"/>
          <w:citation/>
        </w:sdtPr>
        <w:sdtEndPr/>
        <w:sdtContent>
          <w:r w:rsidRPr="00B96C85">
            <w:fldChar w:fldCharType="begin"/>
          </w:r>
          <w:r w:rsidRPr="00B96C85">
            <w:instrText xml:space="preserve"> CITATION Sch21 \l 5129 </w:instrText>
          </w:r>
          <w:r w:rsidRPr="00B96C85">
            <w:fldChar w:fldCharType="separate"/>
          </w:r>
          <w:r w:rsidR="00650214">
            <w:rPr>
              <w:noProof/>
            </w:rPr>
            <w:t>(Schwab &amp; Vanham, 2021)</w:t>
          </w:r>
          <w:r w:rsidRPr="00B96C85">
            <w:fldChar w:fldCharType="end"/>
          </w:r>
        </w:sdtContent>
      </w:sdt>
      <w:r w:rsidRPr="00B96C85">
        <w:t>.</w:t>
      </w:r>
      <w:r w:rsidRPr="00DA79E1">
        <w:t> </w:t>
      </w:r>
      <w:r>
        <w:t>This concept of ‘Corporate Social Responsibility’ can be traced back to Howard Bowen in 1953 who explored the importance of a ‘social contract’ between business and society premised on the idea that a business functions because of public consent</w:t>
      </w:r>
      <w:r w:rsidR="0005224A" w:rsidRPr="0005224A">
        <w:rPr>
          <w:rStyle w:val="FootnoteReference"/>
        </w:rPr>
        <w:t xml:space="preserve"> </w:t>
      </w:r>
      <w:sdt>
        <w:sdtPr>
          <w:rPr>
            <w:rStyle w:val="FootnoteReference"/>
          </w:rPr>
          <w:id w:val="-1168859460"/>
          <w:citation/>
        </w:sdtPr>
        <w:sdtEndPr>
          <w:rPr>
            <w:rStyle w:val="FootnoteReference"/>
          </w:rPr>
        </w:sdtEndPr>
        <w:sdtContent>
          <w:r w:rsidR="00AF6FC0">
            <w:rPr>
              <w:rStyle w:val="FootnoteReference"/>
            </w:rPr>
            <w:fldChar w:fldCharType="begin"/>
          </w:r>
          <w:r w:rsidR="00AF6FC0">
            <w:instrText xml:space="preserve"> CITATION How53 \l 5129 </w:instrText>
          </w:r>
          <w:r w:rsidR="00AF6FC0">
            <w:rPr>
              <w:rStyle w:val="FootnoteReference"/>
            </w:rPr>
            <w:fldChar w:fldCharType="separate"/>
          </w:r>
          <w:r w:rsidR="00650214">
            <w:rPr>
              <w:noProof/>
            </w:rPr>
            <w:t>(Bowen, 1953)</w:t>
          </w:r>
          <w:r w:rsidR="00AF6FC0">
            <w:rPr>
              <w:rStyle w:val="FootnoteReference"/>
            </w:rPr>
            <w:fldChar w:fldCharType="end"/>
          </w:r>
        </w:sdtContent>
      </w:sdt>
      <w:r w:rsidR="008E4E0F">
        <w:t>.</w:t>
      </w:r>
    </w:p>
    <w:p w14:paraId="05440F30" w14:textId="77777777" w:rsidR="00A4304A" w:rsidRDefault="00A11637" w:rsidP="00286062">
      <w:pPr>
        <w:spacing w:before="120" w:after="120"/>
        <w:jc w:val="both"/>
      </w:pPr>
      <w:r>
        <w:rPr>
          <w:noProof/>
        </w:rPr>
        <mc:AlternateContent>
          <mc:Choice Requires="wps">
            <w:drawing>
              <wp:inline distT="0" distB="0" distL="0" distR="0" wp14:anchorId="3E58C1B9" wp14:editId="6630EBF0">
                <wp:extent cx="5829300" cy="2619375"/>
                <wp:effectExtent l="0" t="0" r="19050" b="28575"/>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2619375"/>
                        </a:xfrm>
                        <a:prstGeom prst="rect">
                          <a:avLst/>
                        </a:prstGeom>
                        <a:solidFill>
                          <a:srgbClr val="006272"/>
                        </a:solidFill>
                        <a:ln w="9525">
                          <a:solidFill>
                            <a:srgbClr val="006272"/>
                          </a:solidFill>
                          <a:miter lim="800000"/>
                          <a:headEnd/>
                          <a:tailEnd/>
                        </a:ln>
                      </wps:spPr>
                      <wps:txbx>
                        <w:txbxContent>
                          <w:p w14:paraId="42F00467" w14:textId="36AF0EA1" w:rsidR="006C0209" w:rsidRPr="007E3976" w:rsidRDefault="00FC04C1" w:rsidP="00E558ED">
                            <w:pPr>
                              <w:rPr>
                                <w:b/>
                                <w:bCs/>
                                <w:color w:val="FFFFFF" w:themeColor="background1"/>
                                <w:sz w:val="24"/>
                                <w:szCs w:val="24"/>
                              </w:rPr>
                            </w:pPr>
                            <w:r>
                              <w:rPr>
                                <w:b/>
                                <w:bCs/>
                                <w:color w:val="FFFFFF" w:themeColor="background1"/>
                                <w:sz w:val="24"/>
                                <w:szCs w:val="24"/>
                              </w:rPr>
                              <w:t xml:space="preserve">Box 4: </w:t>
                            </w:r>
                            <w:r w:rsidR="006C0209" w:rsidRPr="00E64EA0">
                              <w:rPr>
                                <w:b/>
                                <w:bCs/>
                                <w:color w:val="FFFFFF" w:themeColor="background1"/>
                                <w:sz w:val="24"/>
                                <w:szCs w:val="24"/>
                              </w:rPr>
                              <w:t xml:space="preserve">Over </w:t>
                            </w:r>
                            <w:r w:rsidR="006C0209" w:rsidRPr="007E3976">
                              <w:rPr>
                                <w:b/>
                                <w:bCs/>
                                <w:color w:val="FFFFFF" w:themeColor="background1"/>
                                <w:sz w:val="24"/>
                                <w:szCs w:val="24"/>
                              </w:rPr>
                              <w:t>a century of business philanthropy</w:t>
                            </w:r>
                          </w:p>
                          <w:p w14:paraId="0CE5ACA0" w14:textId="77777777" w:rsidR="006C0209" w:rsidRPr="007E3976" w:rsidRDefault="006C0209" w:rsidP="00E558ED">
                            <w:pPr>
                              <w:rPr>
                                <w:color w:val="FFFFFF" w:themeColor="background1"/>
                              </w:rPr>
                            </w:pPr>
                            <w:r w:rsidRPr="007E3976">
                              <w:rPr>
                                <w:color w:val="FFFFFF" w:themeColor="background1"/>
                              </w:rPr>
                              <w:t>For over a century business owners have taken a philanthropic approach to the use of business profits to benefit wider social objectives.</w:t>
                            </w:r>
                          </w:p>
                          <w:p w14:paraId="621C3B5B" w14:textId="3F137EC3" w:rsidR="006C0209" w:rsidRPr="00D17A74" w:rsidRDefault="006C0209" w:rsidP="00E558ED">
                            <w:pPr>
                              <w:rPr>
                                <w:color w:val="FFFFFF" w:themeColor="background1"/>
                              </w:rPr>
                            </w:pPr>
                            <w:r w:rsidRPr="007E3976">
                              <w:rPr>
                                <w:color w:val="FFFFFF" w:themeColor="background1"/>
                              </w:rPr>
                              <w:t xml:space="preserve">In 1900, Chocolate maker George Cadbury founded the Bournville Village Trust with a gift of 313 houses set at affordable rent to “alleviate the evils of modern, more cramped living </w:t>
                            </w:r>
                            <w:r w:rsidRPr="00D17A74">
                              <w:rPr>
                                <w:color w:val="FFFFFF" w:themeColor="background1"/>
                              </w:rPr>
                              <w:t>conditions”</w:t>
                            </w:r>
                            <w:r w:rsidR="000242E9">
                              <w:rPr>
                                <w:color w:val="FFFFFF" w:themeColor="background1"/>
                              </w:rPr>
                              <w:t>.</w:t>
                            </w:r>
                          </w:p>
                          <w:p w14:paraId="701E0BF7" w14:textId="61516E38" w:rsidR="006C0209" w:rsidRPr="00D17A74" w:rsidRDefault="006C0209" w:rsidP="00E558ED">
                            <w:pPr>
                              <w:rPr>
                                <w:color w:val="FFFFFF" w:themeColor="background1"/>
                              </w:rPr>
                            </w:pPr>
                            <w:r w:rsidRPr="00D17A74">
                              <w:rPr>
                                <w:color w:val="FFFFFF" w:themeColor="background1"/>
                              </w:rPr>
                              <w:t>In 1914 Henry Ford announced he would double his worker</w:t>
                            </w:r>
                            <w:r w:rsidR="001E6EE6">
                              <w:rPr>
                                <w:color w:val="FFFFFF" w:themeColor="background1"/>
                              </w:rPr>
                              <w:t>s’</w:t>
                            </w:r>
                            <w:r w:rsidRPr="00D17A74">
                              <w:rPr>
                                <w:color w:val="FFFFFF" w:themeColor="background1"/>
                              </w:rPr>
                              <w:t xml:space="preserve"> wages to twice the average wage for automakers, cut the working day from 9 to 8 hours and offered profit sharing to employees who lived a ‘clean lifestyle’ </w:t>
                            </w:r>
                            <w:r w:rsidR="000242E9" w:rsidRPr="000242E9">
                              <w:rPr>
                                <w:bCs/>
                                <w:color w:val="FFFFFF" w:themeColor="background1"/>
                              </w:rPr>
                              <w:t xml:space="preserve">— </w:t>
                            </w:r>
                            <w:r w:rsidRPr="00D17A74">
                              <w:rPr>
                                <w:color w:val="FFFFFF" w:themeColor="background1"/>
                              </w:rPr>
                              <w:t>so everyone could own a Ford car.</w:t>
                            </w:r>
                          </w:p>
                          <w:p w14:paraId="4BBDF0E0" w14:textId="366BEF79" w:rsidR="006C0209" w:rsidRPr="00D17A74" w:rsidRDefault="006C0209" w:rsidP="00E558ED">
                            <w:pPr>
                              <w:rPr>
                                <w:color w:val="FFFFFF" w:themeColor="background1"/>
                              </w:rPr>
                            </w:pPr>
                            <w:r w:rsidRPr="00D17A74">
                              <w:rPr>
                                <w:color w:val="FFFFFF" w:themeColor="background1"/>
                              </w:rPr>
                              <w:t xml:space="preserve">New Zealand corporate philanthropy developed later, starting with family trusts </w:t>
                            </w:r>
                            <w:r w:rsidR="000242E9" w:rsidRPr="000242E9">
                              <w:rPr>
                                <w:bCs/>
                                <w:color w:val="FFFFFF" w:themeColor="background1"/>
                              </w:rPr>
                              <w:t xml:space="preserve">— </w:t>
                            </w:r>
                            <w:r w:rsidRPr="00D17A74">
                              <w:rPr>
                                <w:color w:val="FFFFFF" w:themeColor="background1"/>
                              </w:rPr>
                              <w:t xml:space="preserve">like the Todd Foundation. These </w:t>
                            </w:r>
                            <w:r w:rsidR="001E6EE6" w:rsidRPr="00D17A74">
                              <w:rPr>
                                <w:color w:val="FFFFFF" w:themeColor="background1"/>
                              </w:rPr>
                              <w:t>often-distributed</w:t>
                            </w:r>
                            <w:r w:rsidRPr="00D17A74">
                              <w:rPr>
                                <w:color w:val="FFFFFF" w:themeColor="background1"/>
                              </w:rPr>
                              <w:t xml:space="preserve"> funds gained from success in retail business.</w:t>
                            </w:r>
                          </w:p>
                        </w:txbxContent>
                      </wps:txbx>
                      <wps:bodyPr rot="0" vert="horz" wrap="square" lIns="91440" tIns="45720" rIns="91440" bIns="45720" anchor="t" anchorCtr="0">
                        <a:noAutofit/>
                      </wps:bodyPr>
                    </wps:wsp>
                  </a:graphicData>
                </a:graphic>
              </wp:inline>
            </w:drawing>
          </mc:Choice>
          <mc:Fallback>
            <w:pict>
              <v:shape w14:anchorId="3E58C1B9" id="_x0000_s1033" type="#_x0000_t202" style="width:459pt;height:20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" fillcolor="#006272" strokecolor="#006272">
                <v:textbox>
                  <w:txbxContent>
                    <w:p w14:paraId="42F00467" w14:textId="36AF0EA1" w:rsidR="006C0209" w:rsidRPr="007E3976" w:rsidRDefault="00FC04C1" w:rsidP="00E558ED">
                      <w:pPr>
                        <w:rPr>
                          <w:b/>
                          <w:bCs/>
                          <w:color w:val="FFFFFF" w:themeColor="background1"/>
                          <w:sz w:val="24"/>
                          <w:szCs w:val="24"/>
                        </w:rPr>
                      </w:pPr>
                      <w:r>
                        <w:rPr>
                          <w:b/>
                          <w:bCs/>
                          <w:color w:val="FFFFFF" w:themeColor="background1"/>
                          <w:sz w:val="24"/>
                          <w:szCs w:val="24"/>
                        </w:rPr>
                        <w:t xml:space="preserve">Box 4: </w:t>
                      </w:r>
                      <w:r w:rsidR="006C0209" w:rsidRPr="00E64EA0">
                        <w:rPr>
                          <w:b/>
                          <w:bCs/>
                          <w:color w:val="FFFFFF" w:themeColor="background1"/>
                          <w:sz w:val="24"/>
                          <w:szCs w:val="24"/>
                        </w:rPr>
                        <w:t xml:space="preserve">Over </w:t>
                      </w:r>
                      <w:r w:rsidR="006C0209" w:rsidRPr="007E3976">
                        <w:rPr>
                          <w:b/>
                          <w:bCs/>
                          <w:color w:val="FFFFFF" w:themeColor="background1"/>
                          <w:sz w:val="24"/>
                          <w:szCs w:val="24"/>
                        </w:rPr>
                        <w:t>a century of business philanthropy</w:t>
                      </w:r>
                    </w:p>
                    <w:p w14:paraId="0CE5ACA0" w14:textId="77777777" w:rsidR="006C0209" w:rsidRPr="007E3976" w:rsidRDefault="006C0209" w:rsidP="00E558ED">
                      <w:pPr>
                        <w:rPr>
                          <w:color w:val="FFFFFF" w:themeColor="background1"/>
                        </w:rPr>
                      </w:pPr>
                      <w:r w:rsidRPr="007E3976">
                        <w:rPr>
                          <w:color w:val="FFFFFF" w:themeColor="background1"/>
                        </w:rPr>
                        <w:t>For over a century business owners have taken a philanthropic approach to the use of business profits to benefit wider social objectives.</w:t>
                      </w:r>
                    </w:p>
                    <w:p w14:paraId="621C3B5B" w14:textId="3F137EC3" w:rsidR="006C0209" w:rsidRPr="00D17A74" w:rsidRDefault="006C0209" w:rsidP="00E558ED">
                      <w:pPr>
                        <w:rPr>
                          <w:color w:val="FFFFFF" w:themeColor="background1"/>
                        </w:rPr>
                      </w:pPr>
                      <w:r w:rsidRPr="007E3976">
                        <w:rPr>
                          <w:color w:val="FFFFFF" w:themeColor="background1"/>
                        </w:rPr>
                        <w:t xml:space="preserve">In 1900, Chocolate maker George Cadbury founded the Bournville Village Trust with a gift of 313 houses set at affordable rent to “alleviate the evils of modern, more cramped living </w:t>
                      </w:r>
                      <w:r w:rsidRPr="00D17A74">
                        <w:rPr>
                          <w:color w:val="FFFFFF" w:themeColor="background1"/>
                        </w:rPr>
                        <w:t>conditions”</w:t>
                      </w:r>
                      <w:r w:rsidR="000242E9">
                        <w:rPr>
                          <w:color w:val="FFFFFF" w:themeColor="background1"/>
                        </w:rPr>
                        <w:t>.</w:t>
                      </w:r>
                    </w:p>
                    <w:p w14:paraId="701E0BF7" w14:textId="61516E38" w:rsidR="006C0209" w:rsidRPr="00D17A74" w:rsidRDefault="006C0209" w:rsidP="00E558ED">
                      <w:pPr>
                        <w:rPr>
                          <w:color w:val="FFFFFF" w:themeColor="background1"/>
                        </w:rPr>
                      </w:pPr>
                      <w:r w:rsidRPr="00D17A74">
                        <w:rPr>
                          <w:color w:val="FFFFFF" w:themeColor="background1"/>
                        </w:rPr>
                        <w:t>In 1914 Henry Ford announced he would double his worker</w:t>
                      </w:r>
                      <w:r w:rsidR="001E6EE6">
                        <w:rPr>
                          <w:color w:val="FFFFFF" w:themeColor="background1"/>
                        </w:rPr>
                        <w:t>s’</w:t>
                      </w:r>
                      <w:r w:rsidRPr="00D17A74">
                        <w:rPr>
                          <w:color w:val="FFFFFF" w:themeColor="background1"/>
                        </w:rPr>
                        <w:t xml:space="preserve"> wages to twice the average wage for automakers, cut the working day from 9 to 8 hours and offered profit sharing to employees who lived a ‘clean lifestyle’ </w:t>
                      </w:r>
                      <w:r w:rsidR="000242E9" w:rsidRPr="000242E9">
                        <w:rPr>
                          <w:bCs/>
                          <w:color w:val="FFFFFF" w:themeColor="background1"/>
                        </w:rPr>
                        <w:t xml:space="preserve">— </w:t>
                      </w:r>
                      <w:r w:rsidRPr="00D17A74">
                        <w:rPr>
                          <w:color w:val="FFFFFF" w:themeColor="background1"/>
                        </w:rPr>
                        <w:t>so everyone could own a Ford car.</w:t>
                      </w:r>
                    </w:p>
                    <w:p w14:paraId="4BBDF0E0" w14:textId="366BEF79" w:rsidR="006C0209" w:rsidRPr="00D17A74" w:rsidRDefault="006C0209" w:rsidP="00E558ED">
                      <w:pPr>
                        <w:rPr>
                          <w:color w:val="FFFFFF" w:themeColor="background1"/>
                        </w:rPr>
                      </w:pPr>
                      <w:r w:rsidRPr="00D17A74">
                        <w:rPr>
                          <w:color w:val="FFFFFF" w:themeColor="background1"/>
                        </w:rPr>
                        <w:t xml:space="preserve">New Zealand corporate philanthropy developed later, starting with family trusts </w:t>
                      </w:r>
                      <w:r w:rsidR="000242E9" w:rsidRPr="000242E9">
                        <w:rPr>
                          <w:bCs/>
                          <w:color w:val="FFFFFF" w:themeColor="background1"/>
                        </w:rPr>
                        <w:t xml:space="preserve">— </w:t>
                      </w:r>
                      <w:r w:rsidRPr="00D17A74">
                        <w:rPr>
                          <w:color w:val="FFFFFF" w:themeColor="background1"/>
                        </w:rPr>
                        <w:t xml:space="preserve">like the Todd Foundation. These </w:t>
                      </w:r>
                      <w:r w:rsidR="001E6EE6" w:rsidRPr="00D17A74">
                        <w:rPr>
                          <w:color w:val="FFFFFF" w:themeColor="background1"/>
                        </w:rPr>
                        <w:t>often-distributed</w:t>
                      </w:r>
                      <w:r w:rsidRPr="00D17A74">
                        <w:rPr>
                          <w:color w:val="FFFFFF" w:themeColor="background1"/>
                        </w:rPr>
                        <w:t xml:space="preserve"> funds gained from success in retail business.</w:t>
                      </w:r>
                    </w:p>
                  </w:txbxContent>
                </v:textbox>
                <w10:anchorlock/>
              </v:shape>
            </w:pict>
          </mc:Fallback>
        </mc:AlternateContent>
      </w:r>
    </w:p>
    <w:p w14:paraId="7030BD4B" w14:textId="142C5EF8" w:rsidR="006C0209" w:rsidRDefault="006C0209" w:rsidP="00286062">
      <w:pPr>
        <w:spacing w:before="120" w:after="120"/>
        <w:jc w:val="both"/>
      </w:pPr>
      <w:r>
        <w:t xml:space="preserve">These philosophies led to the idea that companies create mission, vision, values and principles to guide the organisation aimed beyond delivery of the product or service they offer. By the 1990s, the concept of Triple Bottom Line reporting formalised this into a voluntary code for company reporting, covering the </w:t>
      </w:r>
      <w:r w:rsidR="007A4631">
        <w:t>3</w:t>
      </w:r>
      <w:r>
        <w:t xml:space="preserve"> ‘bottom lines’ of financial, social and environmental performance. </w:t>
      </w:r>
    </w:p>
    <w:p w14:paraId="18DAE28E" w14:textId="04C0E79F" w:rsidR="006C0209" w:rsidRDefault="006C0209" w:rsidP="00286062">
      <w:pPr>
        <w:jc w:val="both"/>
      </w:pPr>
      <w:r w:rsidRPr="00625A4A">
        <w:rPr>
          <w:lang w:val="en-US"/>
        </w:rPr>
        <w:t>​</w:t>
      </w:r>
      <w:r w:rsidR="00962CA1">
        <w:t>From the</w:t>
      </w:r>
      <w:r>
        <w:t xml:space="preserve"> 1970s this approach </w:t>
      </w:r>
      <w:r w:rsidR="00962CA1">
        <w:t>was</w:t>
      </w:r>
      <w:r>
        <w:t xml:space="preserve"> tempered by economist Milton Friedman’s notion of “shareholder primacy” as the global organising principle for business. Friedman is quoted as saying “the business of business is business” and “the social responsibility of business is to increase its profits”</w:t>
      </w:r>
      <w:r w:rsidRPr="00097755">
        <w:rPr>
          <w:sz w:val="16"/>
          <w:szCs w:val="16"/>
        </w:rPr>
        <w:t xml:space="preserve"> </w:t>
      </w:r>
      <w:sdt>
        <w:sdtPr>
          <w:id w:val="411818529"/>
          <w:citation/>
        </w:sdtPr>
        <w:sdtEndPr/>
        <w:sdtContent>
          <w:r w:rsidRPr="00097755">
            <w:fldChar w:fldCharType="begin"/>
          </w:r>
          <w:r w:rsidRPr="00097755">
            <w:instrText xml:space="preserve"> CITATION Fri70 \l 5129 </w:instrText>
          </w:r>
          <w:r w:rsidRPr="00097755">
            <w:fldChar w:fldCharType="separate"/>
          </w:r>
          <w:r w:rsidR="00650214">
            <w:rPr>
              <w:noProof/>
            </w:rPr>
            <w:t>(Friedman, 1970)</w:t>
          </w:r>
          <w:r w:rsidRPr="00097755">
            <w:fldChar w:fldCharType="end"/>
          </w:r>
        </w:sdtContent>
      </w:sdt>
      <w:r>
        <w:t>. Friedman argue</w:t>
      </w:r>
      <w:r w:rsidR="00962CA1">
        <w:t>d</w:t>
      </w:r>
      <w:r>
        <w:t xml:space="preserve"> that businesses are spending somebody else’s money, such as shareholders, customers or workers, to achieve these social outcomes and compares this to a tax. </w:t>
      </w:r>
    </w:p>
    <w:p w14:paraId="20322240" w14:textId="65CED11E" w:rsidR="006C0209" w:rsidRDefault="006C0209" w:rsidP="00286062">
      <w:pPr>
        <w:spacing w:before="120" w:after="120"/>
        <w:jc w:val="both"/>
      </w:pPr>
      <w:r>
        <w:t>Friedman’s scepticism of Corporate Social Responsibility was reflected by a number of commentators especially in the early 2000s. These commentators pointed out that very few businesses actually did it, it detracted from core business, businesses only did it to influence political decision making and while it is an effective public relations tool, most were empty promises</w:t>
      </w:r>
      <w:r w:rsidR="001E6EE6">
        <w:t>.</w:t>
      </w:r>
    </w:p>
    <w:p w14:paraId="309936A7" w14:textId="16D3ECDE" w:rsidR="00836BE5" w:rsidRPr="00A75B5E" w:rsidRDefault="00836BE5" w:rsidP="00C245DC">
      <w:pPr>
        <w:pStyle w:val="Heading3"/>
      </w:pPr>
      <w:r w:rsidRPr="00A75B5E">
        <w:t>Purpose-led businesses aren’t new to Aotearoa New Zealand</w:t>
      </w:r>
    </w:p>
    <w:p w14:paraId="7D014AFA" w14:textId="48F6F5B9" w:rsidR="00CE49A5" w:rsidRDefault="00962CA1" w:rsidP="00286062">
      <w:pPr>
        <w:jc w:val="both"/>
      </w:pPr>
      <w:r>
        <w:t>A</w:t>
      </w:r>
      <w:r w:rsidR="00836BE5">
        <w:t xml:space="preserve"> shareholder primacy approach </w:t>
      </w:r>
      <w:r w:rsidR="00836BE5" w:rsidRPr="00DA79E1">
        <w:t xml:space="preserve">has remained </w:t>
      </w:r>
      <w:r w:rsidR="00836BE5">
        <w:t>a</w:t>
      </w:r>
      <w:r w:rsidR="00836BE5" w:rsidRPr="00DA79E1">
        <w:t> dominant organising principle for business to this day</w:t>
      </w:r>
      <w:r>
        <w:t xml:space="preserve"> in Aotearoa New Zealand</w:t>
      </w:r>
      <w:r w:rsidR="00836BE5">
        <w:t>. However</w:t>
      </w:r>
      <w:r w:rsidR="000242E9">
        <w:t>,</w:t>
      </w:r>
      <w:r w:rsidR="00836BE5">
        <w:t xml:space="preserve"> there are still numerous examples of New Zealand organisations that have historically been more purposefully focussed on combining profit with social and environmental responsibility. </w:t>
      </w:r>
    </w:p>
    <w:p w14:paraId="00D275F8" w14:textId="6DE5BD33" w:rsidR="00836BE5" w:rsidRDefault="004B7DB0" w:rsidP="00286062">
      <w:pPr>
        <w:jc w:val="both"/>
      </w:pPr>
      <w:r>
        <w:t>Māori businesses have provided leadership in this area</w:t>
      </w:r>
      <w:r w:rsidR="00CE49A5">
        <w:t xml:space="preserve">. </w:t>
      </w:r>
      <w:r w:rsidR="00453940">
        <w:t>E</w:t>
      </w:r>
      <w:r w:rsidR="00CE49A5">
        <w:t>xamples of purpose-led business include</w:t>
      </w:r>
      <w:r w:rsidR="00CC14CF">
        <w:t>d</w:t>
      </w:r>
      <w:r w:rsidR="00CE49A5">
        <w:t xml:space="preserve"> </w:t>
      </w:r>
      <w:r w:rsidR="00836BE5">
        <w:t>Iwi</w:t>
      </w:r>
      <w:r w:rsidR="00E64EA0">
        <w:t>-</w:t>
      </w:r>
      <w:r w:rsidR="00836BE5">
        <w:t>owned companies formed post</w:t>
      </w:r>
      <w:r w:rsidR="0007146F">
        <w:t xml:space="preserve"> </w:t>
      </w:r>
      <w:r w:rsidR="00836BE5">
        <w:t xml:space="preserve">Treaty </w:t>
      </w:r>
      <w:r w:rsidR="0007146F">
        <w:t>s</w:t>
      </w:r>
      <w:r w:rsidR="00836BE5">
        <w:t>ettlements to sustainably invest settlement funds and manage returned land and resources. The earliest example is Ng</w:t>
      </w:r>
      <w:r w:rsidR="0007146F">
        <w:t>ā</w:t>
      </w:r>
      <w:r w:rsidR="00836BE5">
        <w:t xml:space="preserve">i Tahu Holdings, which was formed after </w:t>
      </w:r>
      <w:r w:rsidR="00527D75">
        <w:t>its</w:t>
      </w:r>
      <w:r w:rsidR="00836BE5">
        <w:t xml:space="preserve"> </w:t>
      </w:r>
      <w:r w:rsidR="00DC39F3">
        <w:t>1998</w:t>
      </w:r>
      <w:r w:rsidR="00836BE5">
        <w:t xml:space="preserve"> Treaty </w:t>
      </w:r>
      <w:r w:rsidR="00DC39F3">
        <w:t>s</w:t>
      </w:r>
      <w:r w:rsidR="00836BE5">
        <w:t>ettlemen</w:t>
      </w:r>
      <w:r w:rsidR="00DC39F3">
        <w:t>t</w:t>
      </w:r>
      <w:r w:rsidR="00836BE5">
        <w:t>. These companies introduced ultra-long term strategic vision</w:t>
      </w:r>
      <w:r w:rsidR="00836BE5" w:rsidRPr="00F41D67">
        <w:t xml:space="preserve"> </w:t>
      </w:r>
      <w:r w:rsidR="00836BE5">
        <w:t xml:space="preserve">into </w:t>
      </w:r>
      <w:r w:rsidR="00CE49A5">
        <w:t>business practices,</w:t>
      </w:r>
      <w:r w:rsidR="00836BE5">
        <w:t xml:space="preserve"> focussed widely on economic, social and cultural wellbeing.</w:t>
      </w:r>
    </w:p>
    <w:p w14:paraId="776E418E" w14:textId="77777777" w:rsidR="00A4304A" w:rsidRDefault="00527D75" w:rsidP="00286062">
      <w:pPr>
        <w:spacing w:before="120" w:after="120"/>
        <w:jc w:val="both"/>
      </w:pPr>
      <w:r>
        <w:rPr>
          <w:noProof/>
        </w:rPr>
        <w:lastRenderedPageBreak/>
        <mc:AlternateContent>
          <mc:Choice Requires="wps">
            <w:drawing>
              <wp:inline distT="0" distB="0" distL="0" distR="0" wp14:anchorId="5DFFCA8A" wp14:editId="4E547898">
                <wp:extent cx="5810250" cy="1352550"/>
                <wp:effectExtent l="0" t="0" r="19050" b="19050"/>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1352550"/>
                        </a:xfrm>
                        <a:prstGeom prst="rect">
                          <a:avLst/>
                        </a:prstGeom>
                        <a:solidFill>
                          <a:srgbClr val="006272"/>
                        </a:solidFill>
                        <a:ln w="9525">
                          <a:solidFill>
                            <a:srgbClr val="006272"/>
                          </a:solidFill>
                          <a:miter lim="800000"/>
                          <a:headEnd/>
                          <a:tailEnd/>
                        </a:ln>
                      </wps:spPr>
                      <wps:txbx>
                        <w:txbxContent>
                          <w:p w14:paraId="2420A1BD" w14:textId="2A227B0C" w:rsidR="00527D75" w:rsidRPr="00527D75" w:rsidRDefault="00527D75" w:rsidP="00EF4704">
                            <w:pPr>
                              <w:rPr>
                                <w:b/>
                                <w:bCs/>
                                <w:color w:val="FFFFFF" w:themeColor="background1"/>
                              </w:rPr>
                            </w:pPr>
                            <w:r>
                              <w:rPr>
                                <w:b/>
                                <w:bCs/>
                                <w:color w:val="FFFFFF" w:themeColor="background1"/>
                              </w:rPr>
                              <w:t xml:space="preserve">Box </w:t>
                            </w:r>
                            <w:r w:rsidR="00665536">
                              <w:rPr>
                                <w:b/>
                                <w:bCs/>
                                <w:color w:val="FFFFFF" w:themeColor="background1"/>
                              </w:rPr>
                              <w:t>5</w:t>
                            </w:r>
                            <w:r w:rsidR="00A53D31">
                              <w:rPr>
                                <w:b/>
                                <w:bCs/>
                                <w:color w:val="FFFFFF" w:themeColor="background1"/>
                              </w:rPr>
                              <w:t>:</w:t>
                            </w:r>
                            <w:r>
                              <w:rPr>
                                <w:b/>
                                <w:bCs/>
                                <w:color w:val="FFFFFF" w:themeColor="background1"/>
                              </w:rPr>
                              <w:t xml:space="preserve"> </w:t>
                            </w:r>
                            <w:r w:rsidRPr="00527D75">
                              <w:rPr>
                                <w:b/>
                                <w:bCs/>
                                <w:color w:val="FFFFFF" w:themeColor="background1"/>
                              </w:rPr>
                              <w:t xml:space="preserve">Cooperatives </w:t>
                            </w:r>
                            <w:r w:rsidR="00E2745B" w:rsidRPr="00E2745B">
                              <w:rPr>
                                <w:color w:val="FFFFFF" w:themeColor="background1"/>
                              </w:rPr>
                              <w:t xml:space="preserve">— </w:t>
                            </w:r>
                            <w:r w:rsidRPr="00527D75">
                              <w:rPr>
                                <w:b/>
                                <w:bCs/>
                                <w:color w:val="FFFFFF" w:themeColor="background1"/>
                              </w:rPr>
                              <w:t>working together for common good</w:t>
                            </w:r>
                          </w:p>
                          <w:p w14:paraId="365DA71E" w14:textId="77777777" w:rsidR="00A53D31" w:rsidRDefault="00527D75" w:rsidP="00EF4704">
                            <w:pPr>
                              <w:rPr>
                                <w:color w:val="FFFFFF" w:themeColor="background1"/>
                              </w:rPr>
                            </w:pPr>
                            <w:r w:rsidRPr="00527D75">
                              <w:rPr>
                                <w:color w:val="FFFFFF" w:themeColor="background1"/>
                              </w:rPr>
                              <w:t xml:space="preserve">Cooperatives are based on international cooperative movement principles, that include requiring them to have concern for the sustainable development of their communities. </w:t>
                            </w:r>
                          </w:p>
                          <w:p w14:paraId="12E99B6A" w14:textId="4AFB43D4" w:rsidR="00527D75" w:rsidRPr="00527D75" w:rsidRDefault="00527D75" w:rsidP="00EF4704">
                            <w:pPr>
                              <w:rPr>
                                <w:color w:val="FFFFFF" w:themeColor="background1"/>
                              </w:rPr>
                            </w:pPr>
                            <w:r w:rsidRPr="00527D75">
                              <w:rPr>
                                <w:color w:val="FFFFFF" w:themeColor="background1"/>
                              </w:rPr>
                              <w:t>Cooperatives emerged in New Zealand in the 1860s and now number about 330, with the top 30 having revenues of NZ$42 billion per year</w:t>
                            </w:r>
                            <w:sdt>
                              <w:sdtPr>
                                <w:rPr>
                                  <w:color w:val="FFFFFF" w:themeColor="background1"/>
                                </w:rPr>
                                <w:id w:val="-188685736"/>
                                <w:citation/>
                              </w:sdtPr>
                              <w:sdtEndPr/>
                              <w:sdtContent>
                                <w:r w:rsidRPr="00527D75">
                                  <w:rPr>
                                    <w:color w:val="FFFFFF" w:themeColor="background1"/>
                                  </w:rPr>
                                  <w:fldChar w:fldCharType="begin"/>
                                </w:r>
                                <w:r w:rsidRPr="00527D75">
                                  <w:rPr>
                                    <w:color w:val="FFFFFF" w:themeColor="background1"/>
                                  </w:rPr>
                                  <w:instrText xml:space="preserve">CITATION NZC21 \l 5129 </w:instrText>
                                </w:r>
                                <w:r w:rsidRPr="00527D75">
                                  <w:rPr>
                                    <w:color w:val="FFFFFF" w:themeColor="background1"/>
                                  </w:rPr>
                                  <w:fldChar w:fldCharType="separate"/>
                                </w:r>
                                <w:r w:rsidR="00650214">
                                  <w:rPr>
                                    <w:noProof/>
                                    <w:color w:val="FFFFFF" w:themeColor="background1"/>
                                  </w:rPr>
                                  <w:t xml:space="preserve"> </w:t>
                                </w:r>
                                <w:r w:rsidR="00650214" w:rsidRPr="00650214">
                                  <w:rPr>
                                    <w:noProof/>
                                    <w:color w:val="FFFFFF" w:themeColor="background1"/>
                                  </w:rPr>
                                  <w:t>(Cooperative Business New Zealand, 2021)</w:t>
                                </w:r>
                                <w:r w:rsidRPr="00527D75">
                                  <w:rPr>
                                    <w:color w:val="FFFFFF" w:themeColor="background1"/>
                                  </w:rPr>
                                  <w:fldChar w:fldCharType="end"/>
                                </w:r>
                              </w:sdtContent>
                            </w:sdt>
                            <w:r w:rsidRPr="00527D75">
                              <w:rPr>
                                <w:color w:val="FFFFFF" w:themeColor="background1"/>
                              </w:rPr>
                              <w:t>.</w:t>
                            </w:r>
                          </w:p>
                          <w:p w14:paraId="697D2F1F" w14:textId="77777777" w:rsidR="00527D75" w:rsidRPr="00D17A74" w:rsidRDefault="00527D75" w:rsidP="00527D75">
                            <w:pPr>
                              <w:jc w:val="both"/>
                              <w:rPr>
                                <w:color w:val="FFFFFF" w:themeColor="background1"/>
                              </w:rPr>
                            </w:pPr>
                          </w:p>
                        </w:txbxContent>
                      </wps:txbx>
                      <wps:bodyPr rot="0" vert="horz" wrap="square" lIns="91440" tIns="45720" rIns="91440" bIns="45720" anchor="t" anchorCtr="0">
                        <a:noAutofit/>
                      </wps:bodyPr>
                    </wps:wsp>
                  </a:graphicData>
                </a:graphic>
              </wp:inline>
            </w:drawing>
          </mc:Choice>
          <mc:Fallback>
            <w:pict>
              <v:shape w14:anchorId="5DFFCA8A" id="_x0000_s1034" type="#_x0000_t202" style="width:457.5pt;height:1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" fillcolor="#006272" strokecolor="#006272">
                <v:textbox>
                  <w:txbxContent>
                    <w:p w14:paraId="2420A1BD" w14:textId="2A227B0C" w:rsidR="00527D75" w:rsidRPr="00527D75" w:rsidRDefault="00527D75" w:rsidP="00EF4704">
                      <w:pPr>
                        <w:rPr>
                          <w:b/>
                          <w:bCs/>
                          <w:color w:val="FFFFFF" w:themeColor="background1"/>
                        </w:rPr>
                      </w:pPr>
                      <w:r>
                        <w:rPr>
                          <w:b/>
                          <w:bCs/>
                          <w:color w:val="FFFFFF" w:themeColor="background1"/>
                        </w:rPr>
                        <w:t xml:space="preserve">Box </w:t>
                      </w:r>
                      <w:r w:rsidR="00665536">
                        <w:rPr>
                          <w:b/>
                          <w:bCs/>
                          <w:color w:val="FFFFFF" w:themeColor="background1"/>
                        </w:rPr>
                        <w:t>5</w:t>
                      </w:r>
                      <w:r w:rsidR="00A53D31">
                        <w:rPr>
                          <w:b/>
                          <w:bCs/>
                          <w:color w:val="FFFFFF" w:themeColor="background1"/>
                        </w:rPr>
                        <w:t>:</w:t>
                      </w:r>
                      <w:r>
                        <w:rPr>
                          <w:b/>
                          <w:bCs/>
                          <w:color w:val="FFFFFF" w:themeColor="background1"/>
                        </w:rPr>
                        <w:t xml:space="preserve"> </w:t>
                      </w:r>
                      <w:r w:rsidRPr="00527D75">
                        <w:rPr>
                          <w:b/>
                          <w:bCs/>
                          <w:color w:val="FFFFFF" w:themeColor="background1"/>
                        </w:rPr>
                        <w:t xml:space="preserve">Cooperatives </w:t>
                      </w:r>
                      <w:r w:rsidR="00E2745B" w:rsidRPr="00E2745B">
                        <w:rPr>
                          <w:color w:val="FFFFFF" w:themeColor="background1"/>
                        </w:rPr>
                        <w:t xml:space="preserve">— </w:t>
                      </w:r>
                      <w:r w:rsidRPr="00527D75">
                        <w:rPr>
                          <w:b/>
                          <w:bCs/>
                          <w:color w:val="FFFFFF" w:themeColor="background1"/>
                        </w:rPr>
                        <w:t>working together for common good</w:t>
                      </w:r>
                    </w:p>
                    <w:p w14:paraId="365DA71E" w14:textId="77777777" w:rsidR="00A53D31" w:rsidRDefault="00527D75" w:rsidP="00EF4704">
                      <w:pPr>
                        <w:rPr>
                          <w:color w:val="FFFFFF" w:themeColor="background1"/>
                        </w:rPr>
                      </w:pPr>
                      <w:r w:rsidRPr="00527D75">
                        <w:rPr>
                          <w:color w:val="FFFFFF" w:themeColor="background1"/>
                        </w:rPr>
                        <w:t xml:space="preserve">Cooperatives are based on international cooperative movement principles, that include requiring them to have concern for the sustainable development of their communities. </w:t>
                      </w:r>
                    </w:p>
                    <w:p w14:paraId="12E99B6A" w14:textId="4AFB43D4" w:rsidR="00527D75" w:rsidRPr="00527D75" w:rsidRDefault="00527D75" w:rsidP="00EF4704">
                      <w:pPr>
                        <w:rPr>
                          <w:color w:val="FFFFFF" w:themeColor="background1"/>
                        </w:rPr>
                      </w:pPr>
                      <w:r w:rsidRPr="00527D75">
                        <w:rPr>
                          <w:color w:val="FFFFFF" w:themeColor="background1"/>
                        </w:rPr>
                        <w:t>Cooperatives emerged in New Zealand in the 1860s and now number about 330, with the top 30 having revenues of NZ$42 billion per year</w:t>
                      </w:r>
                      <w:sdt>
                        <w:sdtPr>
                          <w:rPr>
                            <w:color w:val="FFFFFF" w:themeColor="background1"/>
                          </w:rPr>
                          <w:id w:val="-188685736"/>
                          <w:citation/>
                        </w:sdtPr>
                        <w:sdtEndPr/>
                        <w:sdtContent>
                          <w:r w:rsidRPr="00527D75">
                            <w:rPr>
                              <w:color w:val="FFFFFF" w:themeColor="background1"/>
                            </w:rPr>
                            <w:fldChar w:fldCharType="begin"/>
                          </w:r>
                          <w:r w:rsidRPr="00527D75">
                            <w:rPr>
                              <w:color w:val="FFFFFF" w:themeColor="background1"/>
                            </w:rPr>
                            <w:instrText xml:space="preserve">CITATION NZC21 \l 5129 </w:instrText>
                          </w:r>
                          <w:r w:rsidRPr="00527D75">
                            <w:rPr>
                              <w:color w:val="FFFFFF" w:themeColor="background1"/>
                            </w:rPr>
                            <w:fldChar w:fldCharType="separate"/>
                          </w:r>
                          <w:r w:rsidR="00650214">
                            <w:rPr>
                              <w:noProof/>
                              <w:color w:val="FFFFFF" w:themeColor="background1"/>
                            </w:rPr>
                            <w:t xml:space="preserve"> </w:t>
                          </w:r>
                          <w:r w:rsidR="00650214" w:rsidRPr="00650214">
                            <w:rPr>
                              <w:noProof/>
                              <w:color w:val="FFFFFF" w:themeColor="background1"/>
                            </w:rPr>
                            <w:t>(Cooperative Business New Zealand, 2021)</w:t>
                          </w:r>
                          <w:r w:rsidRPr="00527D75">
                            <w:rPr>
                              <w:color w:val="FFFFFF" w:themeColor="background1"/>
                            </w:rPr>
                            <w:fldChar w:fldCharType="end"/>
                          </w:r>
                        </w:sdtContent>
                      </w:sdt>
                      <w:r w:rsidRPr="00527D75">
                        <w:rPr>
                          <w:color w:val="FFFFFF" w:themeColor="background1"/>
                        </w:rPr>
                        <w:t>.</w:t>
                      </w:r>
                    </w:p>
                    <w:p w14:paraId="697D2F1F" w14:textId="77777777" w:rsidR="00527D75" w:rsidRPr="00D17A74" w:rsidRDefault="00527D75" w:rsidP="00527D75">
                      <w:pPr>
                        <w:jc w:val="both"/>
                        <w:rPr>
                          <w:color w:val="FFFFFF" w:themeColor="background1"/>
                        </w:rPr>
                      </w:pPr>
                    </w:p>
                  </w:txbxContent>
                </v:textbox>
                <w10:anchorlock/>
              </v:shape>
            </w:pict>
          </mc:Fallback>
        </mc:AlternateContent>
      </w:r>
    </w:p>
    <w:p w14:paraId="245702D1" w14:textId="1F0755AB" w:rsidR="002803F0" w:rsidRDefault="00DC39F3" w:rsidP="00286062">
      <w:pPr>
        <w:spacing w:before="120" w:after="120"/>
        <w:jc w:val="both"/>
      </w:pPr>
      <w:r>
        <w:t>In 2010, the New Zealand Business Council for Sustainable Development undertook a study examining how 50 of its members were approaching Corporate Social Responsibility. They found that corporate responsibility was of</w:t>
      </w:r>
      <w:r w:rsidR="00894934">
        <w:t>ten</w:t>
      </w:r>
      <w:r w:rsidR="007A4631">
        <w:t xml:space="preserve"> </w:t>
      </w:r>
      <w:r>
        <w:t xml:space="preserve">woven into the way </w:t>
      </w:r>
      <w:r w:rsidR="003C6A50">
        <w:t xml:space="preserve">New Zealand </w:t>
      </w:r>
      <w:r>
        <w:t>companies do business, but not necessarily using a formalised approach - “for most businesses…  they feel it’s the right thing to do…rarely is a small-medium enterprise decision to get involved in a social capacity based on some strategic analysis of the company’s purpose or a business case”</w:t>
      </w:r>
      <w:sdt>
        <w:sdtPr>
          <w:id w:val="2030378872"/>
          <w:citation/>
        </w:sdtPr>
        <w:sdtEndPr/>
        <w:sdtContent>
          <w:r w:rsidR="001B6C54">
            <w:fldChar w:fldCharType="begin"/>
          </w:r>
          <w:r w:rsidR="001B6C54">
            <w:instrText xml:space="preserve"> CITATION New10 \l 5129 </w:instrText>
          </w:r>
          <w:r w:rsidR="001B6C54">
            <w:fldChar w:fldCharType="separate"/>
          </w:r>
          <w:r w:rsidR="00650214">
            <w:rPr>
              <w:noProof/>
            </w:rPr>
            <w:t xml:space="preserve"> (New Zealand Business Council for Sustainable Development, 2010)</w:t>
          </w:r>
          <w:r w:rsidR="001B6C54">
            <w:fldChar w:fldCharType="end"/>
          </w:r>
        </w:sdtContent>
      </w:sdt>
      <w:r w:rsidR="003E7894">
        <w:t>.</w:t>
      </w:r>
    </w:p>
    <w:p w14:paraId="091E3512" w14:textId="19A34B1E" w:rsidR="00C20C52" w:rsidRDefault="002803F0" w:rsidP="00286062">
      <w:pPr>
        <w:spacing w:before="120" w:after="120"/>
        <w:jc w:val="both"/>
      </w:pPr>
      <w:r>
        <w:t>New Zealand governments have not attempted to influence</w:t>
      </w:r>
      <w:r w:rsidR="00984826">
        <w:t xml:space="preserve"> business </w:t>
      </w:r>
      <w:r>
        <w:t>social responsibility activities.</w:t>
      </w:r>
      <w:r w:rsidR="00984826">
        <w:t xml:space="preserve"> </w:t>
      </w:r>
      <w:r w:rsidR="003C6A50">
        <w:t>There are</w:t>
      </w:r>
      <w:r w:rsidR="00836BE5">
        <w:t xml:space="preserve"> some</w:t>
      </w:r>
      <w:r>
        <w:t xml:space="preserve"> tax</w:t>
      </w:r>
      <w:r w:rsidR="00836BE5">
        <w:t xml:space="preserve"> incentives to encourage business</w:t>
      </w:r>
      <w:r w:rsidR="00984826">
        <w:t xml:space="preserve"> to make</w:t>
      </w:r>
      <w:r w:rsidR="00836BE5">
        <w:t xml:space="preserve"> financial donations. </w:t>
      </w:r>
      <w:r w:rsidR="003E4B75">
        <w:t>C</w:t>
      </w:r>
      <w:r w:rsidR="00836BE5">
        <w:t xml:space="preserve">ompanies </w:t>
      </w:r>
      <w:r w:rsidR="00984826">
        <w:t xml:space="preserve">can </w:t>
      </w:r>
      <w:r w:rsidR="00836BE5">
        <w:t xml:space="preserve">deduct the total amount of donations to approved donees for the financial year from their yearly taxable income. </w:t>
      </w:r>
    </w:p>
    <w:p w14:paraId="152D3E3E" w14:textId="52B3130C" w:rsidR="00836BE5" w:rsidRPr="00A73CF0" w:rsidRDefault="00EF4704" w:rsidP="00C245DC">
      <w:pPr>
        <w:pStyle w:val="Heading2"/>
        <w:rPr>
          <w:i/>
          <w:iCs/>
          <w:lang w:val="en-US"/>
        </w:rPr>
      </w:pPr>
      <w:r>
        <w:rPr>
          <w:lang w:val="en-US"/>
        </w:rPr>
        <w:t xml:space="preserve"> </w:t>
      </w:r>
      <w:bookmarkStart w:id="27" w:name="_Toc103591015"/>
      <w:r w:rsidR="00836BE5" w:rsidRPr="00A73CF0">
        <w:rPr>
          <w:lang w:val="en-US"/>
        </w:rPr>
        <w:t>Pae herenga / the present</w:t>
      </w:r>
      <w:bookmarkEnd w:id="27"/>
    </w:p>
    <w:p w14:paraId="03B9886D" w14:textId="212CE753" w:rsidR="00836BE5" w:rsidRDefault="00EF4704" w:rsidP="00C245DC">
      <w:pPr>
        <w:pStyle w:val="Heading3"/>
        <w:rPr>
          <w:lang w:val="en-US"/>
        </w:rPr>
      </w:pPr>
      <w:r>
        <w:rPr>
          <w:lang w:val="en-US"/>
        </w:rPr>
        <w:t xml:space="preserve"> </w:t>
      </w:r>
      <w:r w:rsidR="00836BE5">
        <w:rPr>
          <w:lang w:val="en-US"/>
        </w:rPr>
        <w:t>As stakeholders respond to global megatrends,</w:t>
      </w:r>
      <w:r w:rsidR="00836BE5" w:rsidRPr="002509E4">
        <w:rPr>
          <w:lang w:val="en-US"/>
        </w:rPr>
        <w:t xml:space="preserve"> businesses </w:t>
      </w:r>
      <w:r w:rsidR="00836BE5">
        <w:rPr>
          <w:lang w:val="en-US"/>
        </w:rPr>
        <w:t xml:space="preserve">are having to </w:t>
      </w:r>
      <w:r w:rsidR="00836BE5" w:rsidRPr="002509E4">
        <w:rPr>
          <w:lang w:val="en-US"/>
        </w:rPr>
        <w:t>rethink their role and purpose</w:t>
      </w:r>
    </w:p>
    <w:p w14:paraId="7FB35E0A" w14:textId="5FEC38B4" w:rsidR="00836BE5" w:rsidRDefault="00836BE5" w:rsidP="001E0ECA">
      <w:pPr>
        <w:spacing w:before="80" w:after="160"/>
        <w:jc w:val="both"/>
        <w:rPr>
          <w:lang w:val="en-US"/>
        </w:rPr>
      </w:pPr>
      <w:r w:rsidRPr="00DA79E1">
        <w:rPr>
          <w:lang w:val="en-US"/>
        </w:rPr>
        <w:t>Shareholder primacy has led to tremendous economic progress but has equally brought about major social, economic, and environmental challenges. ​</w:t>
      </w:r>
      <w:r>
        <w:rPr>
          <w:lang w:val="en-US"/>
        </w:rPr>
        <w:t xml:space="preserve">Expectations are mounting from all types of stakeholders for businesses to play a leading role in addressing these challenges, for example: </w:t>
      </w:r>
    </w:p>
    <w:p w14:paraId="04482F34" w14:textId="654BC544" w:rsidR="005164E1" w:rsidRDefault="005164E1">
      <w:pPr>
        <w:spacing w:after="160" w:line="259" w:lineRule="auto"/>
        <w:rPr>
          <w:lang w:val="en-US"/>
        </w:rPr>
      </w:pPr>
      <w:r>
        <w:rPr>
          <w:lang w:val="en-US"/>
        </w:rPr>
        <w:br w:type="page"/>
      </w:r>
    </w:p>
    <w:p w14:paraId="26DBB9E4" w14:textId="77777777" w:rsidR="005164E1" w:rsidRDefault="005164E1" w:rsidP="001E0ECA">
      <w:pPr>
        <w:spacing w:before="80" w:after="160"/>
        <w:jc w:val="both"/>
        <w:rPr>
          <w:lang w:val="en-US"/>
        </w:rPr>
      </w:pP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9212"/>
      </w:tblGrid>
      <w:tr w:rsidR="008B676B" w:rsidRPr="008B676B" w14:paraId="21889983" w14:textId="77777777" w:rsidTr="00A4304A">
        <w:tc>
          <w:tcPr>
            <w:tcW w:w="9474" w:type="dxa"/>
            <w:tcBorders>
              <w:top w:val="nil"/>
              <w:left w:val="nil"/>
              <w:bottom w:val="single" w:sz="4" w:space="0" w:color="auto"/>
              <w:right w:val="nil"/>
            </w:tcBorders>
            <w:shd w:val="clear" w:color="auto" w:fill="auto"/>
            <w:tcMar>
              <w:top w:w="40" w:type="dxa"/>
              <w:left w:w="60" w:type="dxa"/>
              <w:bottom w:w="40" w:type="dxa"/>
              <w:right w:w="60" w:type="dxa"/>
            </w:tcMar>
            <w:hideMark/>
          </w:tcPr>
          <w:p w14:paraId="4E5EAFBC" w14:textId="3B772824" w:rsidR="008B676B" w:rsidRPr="008B676B" w:rsidRDefault="008B676B" w:rsidP="005164E1">
            <w:pPr>
              <w:pStyle w:val="Heading4"/>
              <w:rPr>
                <w:rFonts w:eastAsia="Times New Roman"/>
                <w:lang w:eastAsia="en-NZ"/>
              </w:rPr>
            </w:pPr>
            <w:r w:rsidRPr="008B676B">
              <w:rPr>
                <w:rFonts w:eastAsia="Times New Roman"/>
                <w:lang w:eastAsia="en-NZ"/>
              </w:rPr>
              <w:t xml:space="preserve">Table </w:t>
            </w:r>
            <w:r w:rsidR="005164E1">
              <w:rPr>
                <w:rFonts w:eastAsia="Times New Roman"/>
                <w:lang w:eastAsia="en-NZ"/>
              </w:rPr>
              <w:t>2</w:t>
            </w:r>
            <w:r w:rsidRPr="008B676B">
              <w:rPr>
                <w:rFonts w:eastAsia="Times New Roman"/>
                <w:lang w:eastAsia="en-NZ"/>
              </w:rPr>
              <w:t>: Demands from business stakeholders to become more purpose-led</w:t>
            </w:r>
          </w:p>
        </w:tc>
      </w:tr>
      <w:tr w:rsidR="008B676B" w:rsidRPr="008B676B" w14:paraId="157A9E1F" w14:textId="77777777" w:rsidTr="00A4304A">
        <w:tc>
          <w:tcPr>
            <w:tcW w:w="9540" w:type="dxa"/>
            <w:tcBorders>
              <w:top w:val="single" w:sz="4" w:space="0" w:color="auto"/>
              <w:left w:val="single" w:sz="8" w:space="0" w:color="A3A3A3"/>
              <w:bottom w:val="single" w:sz="8" w:space="0" w:color="A3A3A3"/>
              <w:right w:val="single" w:sz="8" w:space="0" w:color="A3A3A3"/>
            </w:tcBorders>
            <w:shd w:val="clear" w:color="auto" w:fill="EDEDED"/>
            <w:tcMar>
              <w:top w:w="40" w:type="dxa"/>
              <w:left w:w="60" w:type="dxa"/>
              <w:bottom w:w="40" w:type="dxa"/>
              <w:right w:w="60" w:type="dxa"/>
            </w:tcMar>
            <w:hideMark/>
          </w:tcPr>
          <w:p w14:paraId="107604BE" w14:textId="77777777" w:rsidR="008B676B" w:rsidRPr="008B676B" w:rsidRDefault="008B676B" w:rsidP="008B676B">
            <w:pPr>
              <w:spacing w:before="80" w:after="80"/>
              <w:rPr>
                <w:rFonts w:ascii="Calibri" w:eastAsia="Times New Roman" w:hAnsi="Calibri" w:cs="Calibri"/>
                <w:lang w:eastAsia="en-NZ"/>
              </w:rPr>
            </w:pPr>
            <w:r w:rsidRPr="008B676B">
              <w:rPr>
                <w:rFonts w:ascii="Calibri" w:eastAsia="Times New Roman" w:hAnsi="Calibri" w:cs="Calibri"/>
                <w:b/>
                <w:bCs/>
                <w:lang w:eastAsia="en-NZ"/>
              </w:rPr>
              <w:t>New generations</w:t>
            </w:r>
          </w:p>
          <w:p w14:paraId="1AA0B1CF" w14:textId="3AA578FC" w:rsidR="008B676B" w:rsidRPr="008B676B" w:rsidRDefault="008B676B" w:rsidP="008B676B">
            <w:pPr>
              <w:spacing w:before="80" w:after="80"/>
              <w:rPr>
                <w:rFonts w:ascii="Calibri" w:eastAsia="Times New Roman" w:hAnsi="Calibri" w:cs="Calibri"/>
                <w:lang w:eastAsia="en-NZ"/>
              </w:rPr>
            </w:pPr>
            <w:r w:rsidRPr="008B676B">
              <w:rPr>
                <w:rFonts w:ascii="Calibri" w:eastAsia="Times New Roman" w:hAnsi="Calibri" w:cs="Calibri"/>
                <w:lang w:val="en-US" w:eastAsia="en-NZ"/>
              </w:rPr>
              <w:t xml:space="preserve">As Generation Z and Millennials become a larger share of the community, they are demanding that businesses provide societal good as well as return on investment </w:t>
            </w:r>
            <w:r w:rsidRPr="008B676B">
              <w:rPr>
                <w:rFonts w:ascii="Calibri" w:eastAsia="Times New Roman" w:hAnsi="Calibri" w:cs="Calibri"/>
                <w:lang w:eastAsia="en-NZ"/>
              </w:rPr>
              <w:t>(Adams, 2019)</w:t>
            </w:r>
            <w:r w:rsidRPr="008B676B">
              <w:rPr>
                <w:rFonts w:ascii="Calibri" w:eastAsia="Times New Roman" w:hAnsi="Calibri" w:cs="Calibri"/>
                <w:lang w:val="en-US" w:eastAsia="en-NZ"/>
              </w:rPr>
              <w:t>. They want</w:t>
            </w:r>
            <w:r w:rsidR="00347CA2">
              <w:rPr>
                <w:rFonts w:ascii="Calibri" w:eastAsia="Times New Roman" w:hAnsi="Calibri" w:cs="Calibri"/>
                <w:lang w:val="en-US" w:eastAsia="en-NZ"/>
              </w:rPr>
              <w:t xml:space="preserve"> </w:t>
            </w:r>
            <w:r w:rsidRPr="008B676B">
              <w:rPr>
                <w:rFonts w:ascii="Calibri" w:eastAsia="Times New Roman" w:hAnsi="Calibri" w:cs="Calibri"/>
                <w:lang w:eastAsia="en-NZ"/>
              </w:rPr>
              <w:t>to work for employers that are serious about issues such as environmental sustainability, as well as looking for good remuneration, career opportunities, security, and work flexibility and balance.</w:t>
            </w:r>
          </w:p>
          <w:p w14:paraId="21D2224D" w14:textId="77777777" w:rsidR="008B676B" w:rsidRPr="008B676B" w:rsidRDefault="008B676B" w:rsidP="008B676B">
            <w:pPr>
              <w:spacing w:after="0"/>
              <w:rPr>
                <w:rFonts w:ascii="Calibri" w:eastAsia="Times New Roman" w:hAnsi="Calibri" w:cs="Calibri"/>
                <w:lang w:val="en-US" w:eastAsia="en-NZ"/>
              </w:rPr>
            </w:pPr>
            <w:r w:rsidRPr="008B676B">
              <w:rPr>
                <w:rFonts w:ascii="Calibri" w:eastAsia="Times New Roman" w:hAnsi="Calibri" w:cs="Calibri"/>
                <w:lang w:val="en-US" w:eastAsia="en-NZ"/>
              </w:rPr>
              <w:t>The idea of ‘effective altruism’ is gaining traction – where individuals are actively making personal choices that benefit wider society.</w:t>
            </w:r>
          </w:p>
        </w:tc>
      </w:tr>
      <w:tr w:rsidR="008B676B" w:rsidRPr="008B676B" w14:paraId="6534EAE4" w14:textId="77777777" w:rsidTr="008B676B">
        <w:tc>
          <w:tcPr>
            <w:tcW w:w="9573" w:type="dxa"/>
            <w:tcBorders>
              <w:top w:val="single" w:sz="8" w:space="0" w:color="A3A3A3"/>
              <w:left w:val="single" w:sz="8" w:space="0" w:color="A3A3A3"/>
              <w:bottom w:val="single" w:sz="8" w:space="0" w:color="A3A3A3"/>
              <w:right w:val="single" w:sz="8" w:space="0" w:color="A3A3A3"/>
            </w:tcBorders>
            <w:shd w:val="clear" w:color="auto" w:fill="FFFFFF"/>
            <w:tcMar>
              <w:top w:w="40" w:type="dxa"/>
              <w:left w:w="60" w:type="dxa"/>
              <w:bottom w:w="40" w:type="dxa"/>
              <w:right w:w="60" w:type="dxa"/>
            </w:tcMar>
            <w:hideMark/>
          </w:tcPr>
          <w:p w14:paraId="1C10BCF1" w14:textId="77777777" w:rsidR="008B676B" w:rsidRPr="008B676B" w:rsidRDefault="008B676B" w:rsidP="008B676B">
            <w:pPr>
              <w:spacing w:before="80" w:after="80"/>
              <w:rPr>
                <w:rFonts w:ascii="Calibri" w:eastAsia="Times New Roman" w:hAnsi="Calibri" w:cs="Calibri"/>
                <w:lang w:eastAsia="en-NZ"/>
              </w:rPr>
            </w:pPr>
            <w:r w:rsidRPr="008B676B">
              <w:rPr>
                <w:rFonts w:ascii="Calibri" w:eastAsia="Times New Roman" w:hAnsi="Calibri" w:cs="Calibri"/>
                <w:b/>
                <w:bCs/>
                <w:lang w:eastAsia="en-NZ"/>
              </w:rPr>
              <w:t>Consumers</w:t>
            </w:r>
          </w:p>
          <w:p w14:paraId="492D2D70" w14:textId="2FDB233D" w:rsidR="008B676B" w:rsidRPr="008B676B" w:rsidRDefault="008B676B" w:rsidP="008B676B">
            <w:pPr>
              <w:spacing w:after="0"/>
              <w:rPr>
                <w:rFonts w:ascii="Calibri" w:eastAsia="Times New Roman" w:hAnsi="Calibri" w:cs="Calibri"/>
                <w:lang w:val="en-US" w:eastAsia="en-NZ"/>
              </w:rPr>
            </w:pPr>
            <w:r w:rsidRPr="008B676B">
              <w:rPr>
                <w:rFonts w:ascii="Calibri" w:eastAsia="Times New Roman" w:hAnsi="Calibri" w:cs="Calibri"/>
                <w:lang w:val="en-US" w:eastAsia="en-NZ"/>
              </w:rPr>
              <w:t>Consumers are increasingly choosing to purchase products and services from businesses that can demonstrate sustainable and ethical practices. New Zealanders are actively engaged in sustainability with 29% of New Zealanders actively seeking out ‘do good’ brands and 87% of New Zealanders seeing sustainability as a key concern. In the United Kingdom, total ethical expenditure has continued to rise steadily for the past twenty years, reaching £122bn in 2020 (Sustainable Business Council, 2019)</w:t>
            </w:r>
            <w:r>
              <w:rPr>
                <w:rFonts w:ascii="Calibri" w:eastAsia="Times New Roman" w:hAnsi="Calibri" w:cs="Calibri"/>
                <w:lang w:val="en-US" w:eastAsia="en-NZ"/>
              </w:rPr>
              <w:t xml:space="preserve"> </w:t>
            </w:r>
            <w:r w:rsidRPr="008B676B">
              <w:rPr>
                <w:rFonts w:ascii="Calibri" w:eastAsia="Times New Roman" w:hAnsi="Calibri" w:cs="Calibri"/>
                <w:lang w:val="en-US" w:eastAsia="en-NZ"/>
              </w:rPr>
              <w:t>(Ethical Consumer, 2021).</w:t>
            </w:r>
          </w:p>
        </w:tc>
      </w:tr>
      <w:tr w:rsidR="008B676B" w:rsidRPr="008B676B" w14:paraId="4D26ADD3" w14:textId="77777777" w:rsidTr="008B676B">
        <w:tc>
          <w:tcPr>
            <w:tcW w:w="9556" w:type="dxa"/>
            <w:tcBorders>
              <w:top w:val="single" w:sz="8" w:space="0" w:color="A3A3A3"/>
              <w:left w:val="single" w:sz="8" w:space="0" w:color="A3A3A3"/>
              <w:bottom w:val="single" w:sz="8" w:space="0" w:color="A3A3A3"/>
              <w:right w:val="single" w:sz="8" w:space="0" w:color="A3A3A3"/>
            </w:tcBorders>
            <w:shd w:val="clear" w:color="auto" w:fill="EDEDED"/>
            <w:tcMar>
              <w:top w:w="40" w:type="dxa"/>
              <w:left w:w="60" w:type="dxa"/>
              <w:bottom w:w="40" w:type="dxa"/>
              <w:right w:w="60" w:type="dxa"/>
            </w:tcMar>
            <w:hideMark/>
          </w:tcPr>
          <w:p w14:paraId="3A24186D" w14:textId="77777777" w:rsidR="008B676B" w:rsidRPr="008B676B" w:rsidRDefault="008B676B" w:rsidP="008B676B">
            <w:pPr>
              <w:spacing w:before="80" w:after="80"/>
              <w:rPr>
                <w:rFonts w:ascii="Calibri" w:eastAsia="Times New Roman" w:hAnsi="Calibri" w:cs="Calibri"/>
                <w:lang w:eastAsia="en-NZ"/>
              </w:rPr>
            </w:pPr>
            <w:r w:rsidRPr="008B676B">
              <w:rPr>
                <w:rFonts w:ascii="Calibri" w:eastAsia="Times New Roman" w:hAnsi="Calibri" w:cs="Calibri"/>
                <w:b/>
                <w:bCs/>
                <w:lang w:eastAsia="en-NZ"/>
              </w:rPr>
              <w:t>Investors</w:t>
            </w:r>
          </w:p>
          <w:p w14:paraId="15C9E125" w14:textId="77777777" w:rsidR="008B676B" w:rsidRPr="008B676B" w:rsidRDefault="008B676B" w:rsidP="008B676B">
            <w:pPr>
              <w:spacing w:before="40" w:after="40"/>
              <w:rPr>
                <w:rFonts w:ascii="Calibri" w:eastAsia="Times New Roman" w:hAnsi="Calibri" w:cs="Calibri"/>
                <w:lang w:val="en-US" w:eastAsia="en-NZ"/>
              </w:rPr>
            </w:pPr>
            <w:r w:rsidRPr="008B676B">
              <w:rPr>
                <w:rFonts w:ascii="Calibri" w:eastAsia="Times New Roman" w:hAnsi="Calibri" w:cs="Calibri"/>
                <w:lang w:val="en-US" w:eastAsia="en-NZ"/>
              </w:rPr>
              <w:t>Investors are considering the wider social impact of their investments:</w:t>
            </w:r>
          </w:p>
          <w:p w14:paraId="7CCF1038" w14:textId="77777777" w:rsidR="008B676B" w:rsidRPr="008B676B" w:rsidRDefault="008B676B" w:rsidP="008B676B">
            <w:pPr>
              <w:spacing w:before="40" w:after="40"/>
              <w:rPr>
                <w:rFonts w:ascii="Calibri" w:eastAsia="Times New Roman" w:hAnsi="Calibri" w:cs="Calibri"/>
                <w:lang w:val="en-US" w:eastAsia="en-NZ"/>
              </w:rPr>
            </w:pPr>
            <w:r w:rsidRPr="008B676B">
              <w:rPr>
                <w:rFonts w:ascii="Calibri" w:eastAsia="Times New Roman" w:hAnsi="Calibri" w:cs="Calibri"/>
                <w:b/>
                <w:bCs/>
                <w:lang w:val="en-US" w:eastAsia="en-NZ"/>
              </w:rPr>
              <w:t>Total investment market</w:t>
            </w:r>
          </w:p>
          <w:p w14:paraId="2EAE34FF" w14:textId="77777777" w:rsidR="008B676B" w:rsidRPr="008B676B" w:rsidRDefault="008B676B" w:rsidP="00861DEF">
            <w:pPr>
              <w:pStyle w:val="ListParagraph"/>
              <w:numPr>
                <w:ilvl w:val="0"/>
                <w:numId w:val="30"/>
              </w:numPr>
              <w:spacing w:before="40" w:after="40"/>
              <w:textAlignment w:val="center"/>
              <w:rPr>
                <w:rFonts w:ascii="Times New Roman" w:eastAsia="Times New Roman" w:hAnsi="Times New Roman" w:cs="Times New Roman"/>
                <w:sz w:val="24"/>
                <w:szCs w:val="24"/>
                <w:lang w:eastAsia="en-NZ"/>
              </w:rPr>
            </w:pPr>
            <w:r w:rsidRPr="008B676B">
              <w:rPr>
                <w:rFonts w:ascii="Calibri" w:eastAsia="Times New Roman" w:hAnsi="Calibri" w:cs="Calibri"/>
                <w:lang w:eastAsia="en-NZ"/>
              </w:rPr>
              <w:t>2018: US$502 billion</w:t>
            </w:r>
          </w:p>
          <w:p w14:paraId="6C33EFD4" w14:textId="77777777" w:rsidR="008B676B" w:rsidRPr="008B676B" w:rsidRDefault="008B676B" w:rsidP="00861DEF">
            <w:pPr>
              <w:pStyle w:val="ListParagraph"/>
              <w:numPr>
                <w:ilvl w:val="0"/>
                <w:numId w:val="30"/>
              </w:numPr>
              <w:spacing w:before="40" w:after="40"/>
              <w:textAlignment w:val="center"/>
              <w:rPr>
                <w:rFonts w:ascii="Times New Roman" w:eastAsia="Times New Roman" w:hAnsi="Times New Roman" w:cs="Times New Roman"/>
                <w:sz w:val="24"/>
                <w:szCs w:val="24"/>
                <w:lang w:eastAsia="en-NZ"/>
              </w:rPr>
            </w:pPr>
            <w:r w:rsidRPr="008B676B">
              <w:rPr>
                <w:rFonts w:ascii="Calibri" w:eastAsia="Times New Roman" w:hAnsi="Calibri" w:cs="Calibri"/>
                <w:lang w:eastAsia="en-NZ"/>
              </w:rPr>
              <w:t>2020: US $715 billion</w:t>
            </w:r>
          </w:p>
          <w:p w14:paraId="1F848603" w14:textId="5C8BF403" w:rsidR="008B676B" w:rsidRPr="008B676B" w:rsidRDefault="008B676B" w:rsidP="00861DEF">
            <w:pPr>
              <w:pStyle w:val="ListParagraph"/>
              <w:numPr>
                <w:ilvl w:val="0"/>
                <w:numId w:val="30"/>
              </w:numPr>
              <w:spacing w:before="40" w:after="40"/>
              <w:textAlignment w:val="center"/>
              <w:rPr>
                <w:rFonts w:ascii="Times New Roman" w:eastAsia="Times New Roman" w:hAnsi="Times New Roman" w:cs="Times New Roman"/>
                <w:sz w:val="24"/>
                <w:szCs w:val="24"/>
                <w:lang w:eastAsia="en-NZ"/>
              </w:rPr>
            </w:pPr>
            <w:r w:rsidRPr="008B676B">
              <w:rPr>
                <w:rFonts w:ascii="Calibri" w:eastAsia="Times New Roman" w:hAnsi="Calibri" w:cs="Calibri"/>
                <w:lang w:eastAsia="en-NZ"/>
              </w:rPr>
              <w:t xml:space="preserve">2022: US$2.1 trillion or 2% of global assets under management (Global Impact Investing </w:t>
            </w:r>
            <w:r w:rsidR="00206E27">
              <w:rPr>
                <w:rFonts w:ascii="Calibri" w:eastAsia="Times New Roman" w:hAnsi="Calibri" w:cs="Calibri"/>
                <w:lang w:eastAsia="en-NZ"/>
              </w:rPr>
              <w:t>Netwo</w:t>
            </w:r>
            <w:r w:rsidRPr="008B676B">
              <w:rPr>
                <w:rFonts w:ascii="Calibri" w:eastAsia="Times New Roman" w:hAnsi="Calibri" w:cs="Calibri"/>
                <w:lang w:eastAsia="en-NZ"/>
              </w:rPr>
              <w:t xml:space="preserve">rk, 2022).  </w:t>
            </w:r>
          </w:p>
          <w:p w14:paraId="3A15ED71" w14:textId="0C329BA5" w:rsidR="008B676B" w:rsidRPr="008B676B" w:rsidRDefault="008B676B" w:rsidP="008B676B">
            <w:pPr>
              <w:spacing w:before="40" w:after="40"/>
              <w:ind w:left="-360"/>
              <w:rPr>
                <w:rFonts w:ascii="Calibri" w:eastAsia="Times New Roman" w:hAnsi="Calibri" w:cs="Calibri"/>
                <w:lang w:val="en-US" w:eastAsia="en-NZ"/>
              </w:rPr>
            </w:pPr>
            <w:r w:rsidRPr="008B676B">
              <w:rPr>
                <w:rFonts w:ascii="Calibri" w:eastAsia="Times New Roman" w:hAnsi="Calibri" w:cs="Calibri"/>
                <w:b/>
                <w:bCs/>
                <w:lang w:val="en-US" w:eastAsia="en-NZ"/>
              </w:rPr>
              <w:t xml:space="preserve">NZ </w:t>
            </w:r>
            <w:r>
              <w:rPr>
                <w:rFonts w:ascii="Calibri" w:eastAsia="Times New Roman" w:hAnsi="Calibri" w:cs="Calibri"/>
                <w:b/>
                <w:bCs/>
                <w:lang w:val="en-US" w:eastAsia="en-NZ"/>
              </w:rPr>
              <w:t>I</w:t>
            </w:r>
            <w:r w:rsidRPr="008B676B">
              <w:rPr>
                <w:rFonts w:ascii="Calibri" w:eastAsia="Times New Roman" w:hAnsi="Calibri" w:cs="Calibri"/>
                <w:b/>
                <w:bCs/>
                <w:lang w:val="en-US" w:eastAsia="en-NZ"/>
              </w:rPr>
              <w:t>nvestment market</w:t>
            </w:r>
          </w:p>
          <w:p w14:paraId="7642E569" w14:textId="77777777" w:rsidR="008B676B" w:rsidRPr="008B676B" w:rsidRDefault="008B676B" w:rsidP="00861DEF">
            <w:pPr>
              <w:pStyle w:val="ListParagraph"/>
              <w:numPr>
                <w:ilvl w:val="0"/>
                <w:numId w:val="31"/>
              </w:numPr>
              <w:spacing w:before="40" w:after="40"/>
              <w:textAlignment w:val="center"/>
              <w:rPr>
                <w:rFonts w:ascii="Times New Roman" w:eastAsia="Times New Roman" w:hAnsi="Times New Roman" w:cs="Times New Roman"/>
                <w:sz w:val="24"/>
                <w:szCs w:val="24"/>
                <w:lang w:eastAsia="en-NZ"/>
              </w:rPr>
            </w:pPr>
            <w:r w:rsidRPr="008B676B">
              <w:rPr>
                <w:rFonts w:ascii="Calibri" w:eastAsia="Times New Roman" w:hAnsi="Calibri" w:cs="Calibri"/>
                <w:lang w:eastAsia="en-NZ"/>
              </w:rPr>
              <w:t xml:space="preserve">2018: NZ$358 million </w:t>
            </w:r>
          </w:p>
          <w:p w14:paraId="7F67D36B" w14:textId="77777777" w:rsidR="008B676B" w:rsidRPr="008B676B" w:rsidRDefault="008B676B" w:rsidP="00861DEF">
            <w:pPr>
              <w:pStyle w:val="ListParagraph"/>
              <w:numPr>
                <w:ilvl w:val="0"/>
                <w:numId w:val="30"/>
              </w:numPr>
              <w:rPr>
                <w:rFonts w:ascii="Calibri" w:eastAsia="Times New Roman" w:hAnsi="Calibri" w:cs="Calibri"/>
                <w:lang w:eastAsia="en-NZ"/>
              </w:rPr>
            </w:pPr>
            <w:r w:rsidRPr="008B676B">
              <w:rPr>
                <w:rFonts w:ascii="Calibri" w:eastAsia="Times New Roman" w:hAnsi="Calibri" w:cs="Calibri"/>
                <w:lang w:val="en-US" w:eastAsia="en-NZ"/>
              </w:rPr>
              <w:t xml:space="preserve">2020 NZ$3.3 billion or 1% of total funds under management </w:t>
            </w:r>
            <w:r w:rsidRPr="008B676B">
              <w:rPr>
                <w:rFonts w:ascii="Calibri" w:eastAsia="Times New Roman" w:hAnsi="Calibri" w:cs="Calibri"/>
                <w:lang w:eastAsia="en-NZ"/>
              </w:rPr>
              <w:t>(Banhalmi-Zakar, Boele, &amp; Bayes, 2021).</w:t>
            </w:r>
          </w:p>
        </w:tc>
      </w:tr>
    </w:tbl>
    <w:p w14:paraId="3492A096" w14:textId="2B5E0B12" w:rsidR="009520A9" w:rsidRDefault="009520A9" w:rsidP="009520A9">
      <w:pPr>
        <w:rPr>
          <w:lang w:val="en-US"/>
        </w:rPr>
      </w:pPr>
    </w:p>
    <w:p w14:paraId="51DB836F" w14:textId="77777777" w:rsidR="009520A9" w:rsidRDefault="009520A9">
      <w:pPr>
        <w:spacing w:after="160" w:line="259" w:lineRule="auto"/>
        <w:rPr>
          <w:lang w:val="en-US"/>
        </w:rPr>
      </w:pPr>
      <w:r>
        <w:rPr>
          <w:lang w:val="en-US"/>
        </w:rPr>
        <w:br w:type="page"/>
      </w:r>
    </w:p>
    <w:p w14:paraId="749C947B" w14:textId="6B9E17D7" w:rsidR="00836BE5" w:rsidRPr="00F44B97" w:rsidRDefault="005164E1" w:rsidP="007622FE">
      <w:pPr>
        <w:pStyle w:val="Heading4"/>
        <w:rPr>
          <w:bCs/>
        </w:rPr>
      </w:pPr>
      <w:r>
        <w:rPr>
          <w:lang w:val="en-US"/>
        </w:rPr>
        <w:lastRenderedPageBreak/>
        <w:t xml:space="preserve">Table 3: </w:t>
      </w:r>
      <w:r w:rsidR="00836BE5" w:rsidRPr="00236B62">
        <w:rPr>
          <w:lang w:val="en-US"/>
        </w:rPr>
        <w:t>The global business community itself encourag</w:t>
      </w:r>
      <w:r w:rsidR="00836BE5">
        <w:rPr>
          <w:lang w:val="en-US"/>
        </w:rPr>
        <w:t>es</w:t>
      </w:r>
      <w:r w:rsidR="00836BE5" w:rsidRPr="00236B62">
        <w:rPr>
          <w:lang w:val="en-US"/>
        </w:rPr>
        <w:t xml:space="preserve"> </w:t>
      </w:r>
      <w:r w:rsidR="00836BE5">
        <w:rPr>
          <w:lang w:val="en-US"/>
        </w:rPr>
        <w:t>a</w:t>
      </w:r>
      <w:r w:rsidR="00836BE5" w:rsidRPr="00236B62">
        <w:rPr>
          <w:lang w:val="en-US"/>
        </w:rPr>
        <w:t xml:space="preserve"> shift toward wider purpose</w:t>
      </w:r>
      <w:r w:rsidR="00F44B97">
        <w:rPr>
          <w:lang w:val="en-US"/>
        </w:rPr>
        <w:t xml:space="preserve"> </w:t>
      </w:r>
    </w:p>
    <w:tbl>
      <w:tblPr>
        <w:tblStyle w:val="GridTable4-Accent3"/>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Caption w:val=""/>
        <w:tblDescription w:val=""/>
      </w:tblPr>
      <w:tblGrid>
        <w:gridCol w:w="9202"/>
      </w:tblGrid>
      <w:tr w:rsidR="00453EC1" w:rsidRPr="00453EC1" w14:paraId="4E209932" w14:textId="77777777" w:rsidTr="00521C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4" w:type="dxa"/>
            <w:tcBorders>
              <w:top w:val="none" w:sz="0" w:space="0" w:color="auto"/>
              <w:left w:val="none" w:sz="0" w:space="0" w:color="auto"/>
              <w:bottom w:val="none" w:sz="0" w:space="0" w:color="auto"/>
              <w:right w:val="none" w:sz="0" w:space="0" w:color="auto"/>
            </w:tcBorders>
            <w:shd w:val="clear" w:color="auto" w:fill="006272"/>
            <w:hideMark/>
          </w:tcPr>
          <w:p w14:paraId="18494674" w14:textId="00932F08" w:rsidR="00453EC1" w:rsidRPr="00453EC1" w:rsidRDefault="005F4375" w:rsidP="00453EC1">
            <w:pPr>
              <w:rPr>
                <w:rFonts w:ascii="Calibri" w:eastAsia="Times New Roman" w:hAnsi="Calibri" w:cs="Calibri"/>
                <w:color w:val="FFFFFF"/>
                <w:sz w:val="24"/>
                <w:szCs w:val="24"/>
                <w:lang w:eastAsia="en-NZ"/>
              </w:rPr>
            </w:pPr>
            <w:r>
              <w:rPr>
                <w:rFonts w:ascii="Calibri" w:eastAsia="Times New Roman" w:hAnsi="Calibri" w:cs="Calibri"/>
                <w:color w:val="FFFFFF"/>
                <w:sz w:val="24"/>
                <w:szCs w:val="24"/>
                <w:lang w:eastAsia="en-NZ"/>
              </w:rPr>
              <w:t>The following are statements from leaders in business and academia, calling for a shift in the role of business</w:t>
            </w:r>
          </w:p>
        </w:tc>
      </w:tr>
      <w:tr w:rsidR="00453EC1" w:rsidRPr="00453EC1" w14:paraId="5CB77815" w14:textId="77777777" w:rsidTr="00521C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3" w:type="dxa"/>
            <w:hideMark/>
          </w:tcPr>
          <w:p w14:paraId="53A1F0D3" w14:textId="77777777" w:rsidR="00453EC1" w:rsidRPr="00453EC1" w:rsidRDefault="00453EC1" w:rsidP="00453EC1">
            <w:pPr>
              <w:spacing w:before="80" w:after="80"/>
              <w:rPr>
                <w:rFonts w:ascii="Calibri" w:eastAsia="Times New Roman" w:hAnsi="Calibri" w:cs="Calibri"/>
                <w:b w:val="0"/>
                <w:bCs w:val="0"/>
                <w:color w:val="000000"/>
                <w:lang w:eastAsia="en-NZ"/>
              </w:rPr>
            </w:pPr>
            <w:r w:rsidRPr="00453EC1">
              <w:rPr>
                <w:rFonts w:ascii="Calibri" w:eastAsia="Times New Roman" w:hAnsi="Calibri" w:cs="Calibri"/>
                <w:b w:val="0"/>
                <w:bCs w:val="0"/>
                <w:i/>
                <w:iCs/>
                <w:color w:val="000000"/>
                <w:lang w:eastAsia="en-NZ"/>
              </w:rPr>
              <w:t>Society is demanding that companies, both public and private, serve a social purpose…[companies] must benefit all of their stakeholders, including shareholders, employees, customers and the communities in which they operate</w:t>
            </w:r>
          </w:p>
          <w:p w14:paraId="06A0AA71" w14:textId="77777777" w:rsidR="00453EC1" w:rsidRPr="00453EC1" w:rsidRDefault="00453EC1" w:rsidP="00453EC1">
            <w:pPr>
              <w:spacing w:before="80" w:after="80"/>
              <w:rPr>
                <w:rFonts w:ascii="Calibri" w:eastAsia="Times New Roman" w:hAnsi="Calibri" w:cs="Calibri"/>
                <w:b w:val="0"/>
                <w:bCs w:val="0"/>
                <w:color w:val="000000"/>
                <w:lang w:eastAsia="en-NZ"/>
              </w:rPr>
            </w:pPr>
            <w:r w:rsidRPr="00453EC1">
              <w:rPr>
                <w:rFonts w:ascii="Calibri" w:eastAsia="Times New Roman" w:hAnsi="Calibri" w:cs="Calibri"/>
                <w:b w:val="0"/>
                <w:bCs w:val="0"/>
                <w:color w:val="000000"/>
                <w:lang w:eastAsia="en-NZ"/>
              </w:rPr>
              <w:t>Larry Fink, CEO of BlackRock, the world’s largest financial asset manager, 2018 letter to CEOs (Fink, 2018)</w:t>
            </w:r>
          </w:p>
        </w:tc>
      </w:tr>
      <w:tr w:rsidR="00453EC1" w:rsidRPr="00453EC1" w14:paraId="785E6F28" w14:textId="77777777" w:rsidTr="00521CA6">
        <w:tc>
          <w:tcPr>
            <w:cnfStyle w:val="001000000000" w:firstRow="0" w:lastRow="0" w:firstColumn="1" w:lastColumn="0" w:oddVBand="0" w:evenVBand="0" w:oddHBand="0" w:evenHBand="0" w:firstRowFirstColumn="0" w:firstRowLastColumn="0" w:lastRowFirstColumn="0" w:lastRowLastColumn="0"/>
            <w:tcW w:w="9474" w:type="dxa"/>
            <w:shd w:val="clear" w:color="auto" w:fill="FFFFFF" w:themeFill="background1"/>
            <w:hideMark/>
          </w:tcPr>
          <w:p w14:paraId="05869EF7" w14:textId="77777777" w:rsidR="00453EC1" w:rsidRPr="00453EC1" w:rsidRDefault="00453EC1" w:rsidP="00453EC1">
            <w:pPr>
              <w:spacing w:before="80" w:after="80"/>
              <w:rPr>
                <w:rFonts w:ascii="Calibri" w:eastAsia="Times New Roman" w:hAnsi="Calibri" w:cs="Calibri"/>
                <w:b w:val="0"/>
                <w:bCs w:val="0"/>
                <w:color w:val="000000"/>
                <w:lang w:eastAsia="en-NZ"/>
              </w:rPr>
            </w:pPr>
            <w:r w:rsidRPr="00453EC1">
              <w:rPr>
                <w:rFonts w:ascii="Calibri" w:eastAsia="Times New Roman" w:hAnsi="Calibri" w:cs="Calibri"/>
                <w:b w:val="0"/>
                <w:bCs w:val="0"/>
                <w:i/>
                <w:iCs/>
                <w:color w:val="000000"/>
                <w:lang w:eastAsia="en-NZ"/>
              </w:rPr>
              <w:t>The purpose of a business has eroded over time to a preoccupation with profit and shareholder value, and calls for businesses to redefine their purpose … changes in ownership, governance, performance measurement, law, regulation, taxation and partnership can promote this</w:t>
            </w:r>
          </w:p>
          <w:p w14:paraId="188D1B56" w14:textId="77777777" w:rsidR="00453EC1" w:rsidRPr="00453EC1" w:rsidRDefault="00453EC1" w:rsidP="00453EC1">
            <w:pPr>
              <w:spacing w:after="0"/>
              <w:rPr>
                <w:rFonts w:ascii="Calibri" w:eastAsia="Times New Roman" w:hAnsi="Calibri" w:cs="Calibri"/>
                <w:b w:val="0"/>
                <w:bCs w:val="0"/>
                <w:color w:val="000000"/>
                <w:lang w:eastAsia="en-NZ"/>
              </w:rPr>
            </w:pPr>
            <w:r w:rsidRPr="00453EC1">
              <w:rPr>
                <w:rFonts w:ascii="Calibri" w:eastAsia="Times New Roman" w:hAnsi="Calibri" w:cs="Calibri"/>
                <w:b w:val="0"/>
                <w:bCs w:val="0"/>
                <w:color w:val="000000"/>
                <w:lang w:eastAsia="en-NZ"/>
              </w:rPr>
              <w:t>Colin Mayer, professor at Saïd Business School at Oxford University (Mayer, 2019)</w:t>
            </w:r>
          </w:p>
        </w:tc>
      </w:tr>
      <w:tr w:rsidR="00453EC1" w:rsidRPr="00453EC1" w14:paraId="05B471BF" w14:textId="77777777" w:rsidTr="00521C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1" w:type="dxa"/>
            <w:hideMark/>
          </w:tcPr>
          <w:p w14:paraId="59DB4538" w14:textId="77777777" w:rsidR="00453EC1" w:rsidRPr="00453EC1" w:rsidRDefault="00453EC1" w:rsidP="00453EC1">
            <w:pPr>
              <w:spacing w:before="80" w:after="80"/>
              <w:rPr>
                <w:rFonts w:ascii="Calibri" w:eastAsia="Times New Roman" w:hAnsi="Calibri" w:cs="Calibri"/>
                <w:b w:val="0"/>
                <w:bCs w:val="0"/>
                <w:color w:val="000000"/>
                <w:lang w:eastAsia="en-NZ"/>
              </w:rPr>
            </w:pPr>
            <w:r w:rsidRPr="00453EC1">
              <w:rPr>
                <w:rFonts w:ascii="Calibri" w:eastAsia="Times New Roman" w:hAnsi="Calibri" w:cs="Calibri"/>
                <w:b w:val="0"/>
                <w:bCs w:val="0"/>
                <w:i/>
                <w:iCs/>
                <w:color w:val="000000"/>
                <w:lang w:eastAsia="en-NZ"/>
              </w:rPr>
              <w:t>[t]he purpose of the corporation must be redefined as creating shared value, not just profit per se. This will drive the next wave of innovation and productivity growth in the global economy</w:t>
            </w:r>
          </w:p>
          <w:p w14:paraId="4BFB6091" w14:textId="3D25F6F4" w:rsidR="00453EC1" w:rsidRPr="00453EC1" w:rsidRDefault="00453EC1" w:rsidP="00453EC1">
            <w:pPr>
              <w:spacing w:before="80" w:after="80"/>
              <w:rPr>
                <w:rFonts w:ascii="Calibri" w:eastAsia="Times New Roman" w:hAnsi="Calibri" w:cs="Calibri"/>
                <w:b w:val="0"/>
                <w:bCs w:val="0"/>
                <w:color w:val="000000"/>
                <w:lang w:eastAsia="en-NZ"/>
              </w:rPr>
            </w:pPr>
            <w:r w:rsidRPr="00453EC1">
              <w:rPr>
                <w:rFonts w:ascii="Calibri" w:eastAsia="Times New Roman" w:hAnsi="Calibri" w:cs="Calibri"/>
                <w:b w:val="0"/>
                <w:bCs w:val="0"/>
                <w:color w:val="000000"/>
                <w:lang w:eastAsia="en-NZ"/>
              </w:rPr>
              <w:t>Michael Porter, a professor at Harvard Business School</w:t>
            </w:r>
            <w:r w:rsidR="00521CA6">
              <w:rPr>
                <w:rFonts w:ascii="Calibri" w:eastAsia="Times New Roman" w:hAnsi="Calibri" w:cs="Calibri"/>
                <w:b w:val="0"/>
                <w:bCs w:val="0"/>
                <w:color w:val="000000"/>
                <w:lang w:eastAsia="en-NZ"/>
              </w:rPr>
              <w:t xml:space="preserve"> </w:t>
            </w:r>
            <w:r w:rsidRPr="00453EC1">
              <w:rPr>
                <w:rFonts w:ascii="Calibri" w:eastAsia="Times New Roman" w:hAnsi="Calibri" w:cs="Calibri"/>
                <w:b w:val="0"/>
                <w:bCs w:val="0"/>
                <w:color w:val="000000"/>
                <w:lang w:eastAsia="en-NZ"/>
              </w:rPr>
              <w:t>(Institute for Strategy and Competitiveness)</w:t>
            </w:r>
          </w:p>
        </w:tc>
      </w:tr>
      <w:tr w:rsidR="00453EC1" w:rsidRPr="00453EC1" w14:paraId="2C7F0AAD" w14:textId="77777777" w:rsidTr="00521CA6">
        <w:tc>
          <w:tcPr>
            <w:cnfStyle w:val="001000000000" w:firstRow="0" w:lastRow="0" w:firstColumn="1" w:lastColumn="0" w:oddVBand="0" w:evenVBand="0" w:oddHBand="0" w:evenHBand="0" w:firstRowFirstColumn="0" w:firstRowLastColumn="0" w:lastRowFirstColumn="0" w:lastRowLastColumn="0"/>
            <w:tcW w:w="9490" w:type="dxa"/>
            <w:shd w:val="clear" w:color="auto" w:fill="FFFFFF" w:themeFill="background1"/>
            <w:hideMark/>
          </w:tcPr>
          <w:p w14:paraId="767C6268" w14:textId="7C8790D8" w:rsidR="00453EC1" w:rsidRPr="00453EC1" w:rsidRDefault="00453EC1" w:rsidP="00453EC1">
            <w:pPr>
              <w:spacing w:before="80" w:after="80"/>
              <w:rPr>
                <w:rFonts w:ascii="Calibri" w:eastAsia="Times New Roman" w:hAnsi="Calibri" w:cs="Calibri"/>
                <w:b w:val="0"/>
                <w:bCs w:val="0"/>
                <w:color w:val="000000"/>
                <w:lang w:eastAsia="en-NZ"/>
              </w:rPr>
            </w:pPr>
            <w:r w:rsidRPr="00453EC1">
              <w:rPr>
                <w:rFonts w:ascii="Calibri" w:eastAsia="Times New Roman" w:hAnsi="Calibri" w:cs="Calibri"/>
                <w:b w:val="0"/>
                <w:bCs w:val="0"/>
                <w:i/>
                <w:iCs/>
                <w:color w:val="000000"/>
                <w:lang w:eastAsia="en-NZ"/>
              </w:rPr>
              <w:t xml:space="preserve">[w]e have an opportunity to shift the economy to have a whole economy transition, turning an existential risk into what is, in my view, probably the greatest commercial opportunity of our time, and </w:t>
            </w:r>
            <w:r w:rsidR="007A4631">
              <w:rPr>
                <w:rFonts w:ascii="Calibri" w:eastAsia="Times New Roman" w:hAnsi="Calibri" w:cs="Calibri"/>
                <w:b w:val="0"/>
                <w:bCs w:val="0"/>
                <w:i/>
                <w:iCs/>
                <w:color w:val="000000"/>
                <w:lang w:eastAsia="en-NZ"/>
              </w:rPr>
              <w:t>1</w:t>
            </w:r>
            <w:r w:rsidRPr="00453EC1">
              <w:rPr>
                <w:rFonts w:ascii="Calibri" w:eastAsia="Times New Roman" w:hAnsi="Calibri" w:cs="Calibri"/>
                <w:b w:val="0"/>
                <w:bCs w:val="0"/>
                <w:i/>
                <w:iCs/>
                <w:color w:val="000000"/>
                <w:lang w:eastAsia="en-NZ"/>
              </w:rPr>
              <w:t xml:space="preserve"> that puts people and planet first</w:t>
            </w:r>
          </w:p>
          <w:p w14:paraId="1CD82E90" w14:textId="77777777" w:rsidR="00453EC1" w:rsidRPr="00453EC1" w:rsidRDefault="00453EC1" w:rsidP="00453EC1">
            <w:pPr>
              <w:spacing w:before="80" w:after="80"/>
              <w:rPr>
                <w:rFonts w:ascii="Calibri" w:eastAsia="Times New Roman" w:hAnsi="Calibri" w:cs="Calibri"/>
                <w:b w:val="0"/>
                <w:bCs w:val="0"/>
                <w:color w:val="000000"/>
                <w:lang w:eastAsia="en-NZ"/>
              </w:rPr>
            </w:pPr>
            <w:r w:rsidRPr="00453EC1">
              <w:rPr>
                <w:rFonts w:ascii="Calibri" w:eastAsia="Times New Roman" w:hAnsi="Calibri" w:cs="Calibri"/>
                <w:b w:val="0"/>
                <w:bCs w:val="0"/>
                <w:color w:val="000000"/>
                <w:lang w:eastAsia="en-NZ"/>
              </w:rPr>
              <w:t>Mark Carney, former governor of the Bank of England (Carney, 2020)</w:t>
            </w:r>
          </w:p>
        </w:tc>
      </w:tr>
      <w:tr w:rsidR="00453EC1" w:rsidRPr="00453EC1" w14:paraId="47B1E36C" w14:textId="77777777" w:rsidTr="00521C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4" w:type="dxa"/>
            <w:hideMark/>
          </w:tcPr>
          <w:p w14:paraId="20C969D0" w14:textId="77777777" w:rsidR="00453EC1" w:rsidRPr="00453EC1" w:rsidRDefault="00453EC1" w:rsidP="00453EC1">
            <w:pPr>
              <w:spacing w:before="80" w:after="80"/>
              <w:rPr>
                <w:rFonts w:ascii="Calibri" w:eastAsia="Times New Roman" w:hAnsi="Calibri" w:cs="Calibri"/>
                <w:b w:val="0"/>
                <w:bCs w:val="0"/>
                <w:color w:val="000000"/>
                <w:lang w:eastAsia="en-NZ"/>
              </w:rPr>
            </w:pPr>
            <w:r w:rsidRPr="00453EC1">
              <w:rPr>
                <w:rFonts w:ascii="Calibri" w:eastAsia="Times New Roman" w:hAnsi="Calibri" w:cs="Calibri"/>
                <w:b w:val="0"/>
                <w:bCs w:val="0"/>
                <w:i/>
                <w:iCs/>
                <w:color w:val="000000"/>
                <w:lang w:eastAsia="en-NZ"/>
              </w:rPr>
              <w:t>businesses must become ‘net positive’ to help fix the world’s problems, such as climate change and inequality</w:t>
            </w:r>
          </w:p>
          <w:p w14:paraId="69ED17AB" w14:textId="290B9A2A" w:rsidR="00453EC1" w:rsidRPr="00453EC1" w:rsidRDefault="00453EC1" w:rsidP="00453EC1">
            <w:pPr>
              <w:spacing w:before="80" w:after="80"/>
              <w:rPr>
                <w:rFonts w:ascii="Calibri" w:eastAsia="Times New Roman" w:hAnsi="Calibri" w:cs="Calibri"/>
                <w:b w:val="0"/>
                <w:bCs w:val="0"/>
                <w:color w:val="000000"/>
                <w:lang w:eastAsia="en-NZ"/>
              </w:rPr>
            </w:pPr>
            <w:r w:rsidRPr="00453EC1">
              <w:rPr>
                <w:rFonts w:ascii="Calibri" w:eastAsia="Times New Roman" w:hAnsi="Calibri" w:cs="Calibri"/>
                <w:b w:val="0"/>
                <w:bCs w:val="0"/>
                <w:color w:val="000000"/>
                <w:lang w:eastAsia="en-NZ"/>
              </w:rPr>
              <w:t>Paul Polman, former CEO of Unilever, (Polman &amp; Winston, 2021)</w:t>
            </w:r>
          </w:p>
        </w:tc>
      </w:tr>
      <w:tr w:rsidR="00453EC1" w:rsidRPr="00453EC1" w14:paraId="36510B8A" w14:textId="77777777" w:rsidTr="00521CA6">
        <w:tc>
          <w:tcPr>
            <w:cnfStyle w:val="001000000000" w:firstRow="0" w:lastRow="0" w:firstColumn="1" w:lastColumn="0" w:oddVBand="0" w:evenVBand="0" w:oddHBand="0" w:evenHBand="0" w:firstRowFirstColumn="0" w:firstRowLastColumn="0" w:lastRowFirstColumn="0" w:lastRowLastColumn="0"/>
            <w:tcW w:w="9573" w:type="dxa"/>
            <w:shd w:val="clear" w:color="auto" w:fill="FFFFFF" w:themeFill="background1"/>
            <w:hideMark/>
          </w:tcPr>
          <w:p w14:paraId="0E6E7A15" w14:textId="77777777" w:rsidR="00453EC1" w:rsidRPr="00453EC1" w:rsidRDefault="00453EC1" w:rsidP="00453EC1">
            <w:pPr>
              <w:spacing w:before="80" w:after="80"/>
              <w:rPr>
                <w:rFonts w:ascii="Calibri" w:eastAsia="Times New Roman" w:hAnsi="Calibri" w:cs="Calibri"/>
                <w:b w:val="0"/>
                <w:bCs w:val="0"/>
                <w:color w:val="000000"/>
                <w:lang w:eastAsia="en-NZ"/>
              </w:rPr>
            </w:pPr>
            <w:r w:rsidRPr="00453EC1">
              <w:rPr>
                <w:rFonts w:ascii="Calibri" w:eastAsia="Times New Roman" w:hAnsi="Calibri" w:cs="Calibri"/>
                <w:b w:val="0"/>
                <w:bCs w:val="0"/>
                <w:i/>
                <w:iCs/>
                <w:color w:val="000000"/>
                <w:lang w:val="en-US" w:eastAsia="en-NZ"/>
              </w:rPr>
              <w:t>…redefine the purpose of a corporation to lead companies for the benefit of all stakeholders (customers, employees, suppliers, communities and shareholders</w:t>
            </w:r>
            <w:r w:rsidRPr="00453EC1">
              <w:rPr>
                <w:rFonts w:ascii="Calibri" w:eastAsia="Times New Roman" w:hAnsi="Calibri" w:cs="Calibri"/>
                <w:b w:val="0"/>
                <w:bCs w:val="0"/>
                <w:i/>
                <w:iCs/>
                <w:color w:val="000000"/>
                <w:lang w:eastAsia="en-NZ"/>
              </w:rPr>
              <w:t>).</w:t>
            </w:r>
          </w:p>
          <w:p w14:paraId="3F4E34EC" w14:textId="671380D5" w:rsidR="00453EC1" w:rsidRPr="00453EC1" w:rsidRDefault="00453EC1" w:rsidP="00453EC1">
            <w:pPr>
              <w:spacing w:before="80" w:after="80"/>
              <w:rPr>
                <w:rFonts w:ascii="Calibri" w:eastAsia="Times New Roman" w:hAnsi="Calibri" w:cs="Calibri"/>
                <w:b w:val="0"/>
                <w:bCs w:val="0"/>
                <w:color w:val="000000"/>
                <w:lang w:eastAsia="en-NZ"/>
              </w:rPr>
            </w:pPr>
            <w:r w:rsidRPr="00453EC1">
              <w:rPr>
                <w:rFonts w:ascii="Calibri" w:eastAsia="Times New Roman" w:hAnsi="Calibri" w:cs="Calibri"/>
                <w:b w:val="0"/>
                <w:bCs w:val="0"/>
                <w:color w:val="000000"/>
                <w:lang w:eastAsia="en-NZ"/>
              </w:rPr>
              <w:t xml:space="preserve">American Business Roundtable statement to 181 Chief Executives 2019 (Business </w:t>
            </w:r>
            <w:r w:rsidR="000C617F" w:rsidRPr="00453EC1">
              <w:rPr>
                <w:rFonts w:ascii="Calibri" w:eastAsia="Times New Roman" w:hAnsi="Calibri" w:cs="Calibri"/>
                <w:b w:val="0"/>
                <w:bCs w:val="0"/>
                <w:color w:val="000000"/>
                <w:lang w:eastAsia="en-NZ"/>
              </w:rPr>
              <w:t>Roundtable</w:t>
            </w:r>
            <w:r w:rsidRPr="00453EC1">
              <w:rPr>
                <w:rFonts w:ascii="Calibri" w:eastAsia="Times New Roman" w:hAnsi="Calibri" w:cs="Calibri"/>
                <w:b w:val="0"/>
                <w:bCs w:val="0"/>
                <w:color w:val="000000"/>
                <w:lang w:eastAsia="en-NZ"/>
              </w:rPr>
              <w:t>, 2019).</w:t>
            </w:r>
          </w:p>
        </w:tc>
      </w:tr>
      <w:tr w:rsidR="00453EC1" w:rsidRPr="00453EC1" w14:paraId="1FAB9215" w14:textId="77777777" w:rsidTr="00521C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4" w:type="dxa"/>
            <w:hideMark/>
          </w:tcPr>
          <w:p w14:paraId="5E3483C0" w14:textId="77777777" w:rsidR="00453EC1" w:rsidRPr="00453EC1" w:rsidRDefault="00453EC1" w:rsidP="00453EC1">
            <w:pPr>
              <w:spacing w:before="80" w:after="80"/>
              <w:rPr>
                <w:rFonts w:ascii="Calibri" w:eastAsia="Times New Roman" w:hAnsi="Calibri" w:cs="Calibri"/>
                <w:b w:val="0"/>
                <w:bCs w:val="0"/>
                <w:color w:val="000000"/>
                <w:lang w:eastAsia="en-NZ"/>
              </w:rPr>
            </w:pPr>
            <w:r w:rsidRPr="00453EC1">
              <w:rPr>
                <w:rFonts w:ascii="Calibri" w:eastAsia="Times New Roman" w:hAnsi="Calibri" w:cs="Calibri"/>
                <w:b w:val="0"/>
                <w:bCs w:val="0"/>
                <w:i/>
                <w:iCs/>
                <w:color w:val="000000"/>
                <w:lang w:eastAsia="en-NZ"/>
              </w:rPr>
              <w:t>…a new social contract between individuals, government and businesses that can better respond to changes in technology, demography and the climate, and which provides security for all, investment in capabilities and the fair sharing of risks</w:t>
            </w:r>
          </w:p>
          <w:p w14:paraId="1FAF35B1" w14:textId="77777777" w:rsidR="00453EC1" w:rsidRPr="00453EC1" w:rsidRDefault="00453EC1" w:rsidP="00453EC1">
            <w:pPr>
              <w:spacing w:before="80" w:after="80"/>
              <w:rPr>
                <w:rFonts w:ascii="Calibri" w:eastAsia="Times New Roman" w:hAnsi="Calibri" w:cs="Calibri"/>
                <w:b w:val="0"/>
                <w:bCs w:val="0"/>
                <w:color w:val="000000"/>
                <w:lang w:eastAsia="en-NZ"/>
              </w:rPr>
            </w:pPr>
            <w:r w:rsidRPr="00453EC1">
              <w:rPr>
                <w:rFonts w:ascii="Calibri" w:eastAsia="Times New Roman" w:hAnsi="Calibri" w:cs="Calibri"/>
                <w:b w:val="0"/>
                <w:bCs w:val="0"/>
                <w:color w:val="000000"/>
                <w:lang w:eastAsia="en-NZ"/>
              </w:rPr>
              <w:t>Minouche Shafik, professor at the London School of Economics and Political Science, (Shafik, 2021)</w:t>
            </w:r>
          </w:p>
        </w:tc>
      </w:tr>
    </w:tbl>
    <w:p w14:paraId="098D1CFE" w14:textId="77777777" w:rsidR="00A4304A" w:rsidRDefault="00A4304A" w:rsidP="00A4304A">
      <w:pPr>
        <w:spacing w:after="0"/>
        <w:rPr>
          <w:lang w:val="en-US"/>
        </w:rPr>
      </w:pPr>
    </w:p>
    <w:p w14:paraId="279AB17E" w14:textId="4E0AA5F2" w:rsidR="00836BE5" w:rsidRDefault="00836BE5" w:rsidP="007622FE">
      <w:pPr>
        <w:pStyle w:val="Heading4"/>
        <w:rPr>
          <w:lang w:val="en-US"/>
        </w:rPr>
      </w:pPr>
      <w:r>
        <w:rPr>
          <w:lang w:val="en-US"/>
        </w:rPr>
        <w:t>Business operations are also being influenced by shifting societal expectations</w:t>
      </w:r>
      <w:r w:rsidRPr="00E94BBF">
        <w:rPr>
          <w:noProof/>
          <w:sz w:val="20"/>
          <w:szCs w:val="20"/>
          <w:lang w:val="en-US"/>
        </w:rPr>
        <w:t xml:space="preserve"> </w:t>
      </w:r>
    </w:p>
    <w:p w14:paraId="7497EC83" w14:textId="622833CD" w:rsidR="00836BE5" w:rsidRDefault="00836BE5" w:rsidP="00286062">
      <w:pPr>
        <w:jc w:val="both"/>
        <w:rPr>
          <w:lang w:val="en-US"/>
        </w:rPr>
      </w:pPr>
      <w:r w:rsidRPr="000708E2">
        <w:rPr>
          <w:lang w:val="en-US"/>
        </w:rPr>
        <w:t>We heard in our stakeholder engagements that competition for talent is expected to increase due to an ageing population and other constraints on skills supply. Workers are also becoming more selective about the types of businesses they work for.</w:t>
      </w:r>
      <w:r w:rsidRPr="00AB4FB9">
        <w:t xml:space="preserve"> </w:t>
      </w:r>
      <w:r>
        <w:t xml:space="preserve">Businesses are also looking for ways to appeal to consumers of today and tomorrow by demonstrating good corporate citizen behaviours to maintain or improving their reputation and position against competitors. </w:t>
      </w:r>
    </w:p>
    <w:p w14:paraId="03595135" w14:textId="639973F7" w:rsidR="00836BE5" w:rsidRPr="00A75B5E" w:rsidRDefault="00836BE5" w:rsidP="00C245DC">
      <w:pPr>
        <w:pStyle w:val="Heading3"/>
      </w:pPr>
      <w:bookmarkStart w:id="28" w:name="_Hlk99537424"/>
      <w:r>
        <w:t>Leadership in purpose from Māori and Pa</w:t>
      </w:r>
      <w:r w:rsidR="00BC1B75">
        <w:t>c</w:t>
      </w:r>
      <w:r>
        <w:t>ifi</w:t>
      </w:r>
      <w:r w:rsidR="007F7365">
        <w:t>c</w:t>
      </w:r>
      <w:r>
        <w:t xml:space="preserve"> businesses</w:t>
      </w:r>
    </w:p>
    <w:p w14:paraId="148D1C39" w14:textId="38CEB69B" w:rsidR="00836BE5" w:rsidRPr="006E5C20" w:rsidRDefault="00836BE5" w:rsidP="007622FE">
      <w:pPr>
        <w:pStyle w:val="Heading4"/>
      </w:pPr>
      <w:r w:rsidRPr="006E5C20">
        <w:rPr>
          <w:rStyle w:val="Heading4Char"/>
          <w:i/>
          <w:iCs/>
        </w:rPr>
        <w:t xml:space="preserve">Māori businesses </w:t>
      </w:r>
      <w:r>
        <w:rPr>
          <w:rStyle w:val="Heading4Char"/>
          <w:i/>
          <w:iCs/>
        </w:rPr>
        <w:t>continue to expand the</w:t>
      </w:r>
      <w:r w:rsidRPr="006E5C20">
        <w:rPr>
          <w:rStyle w:val="Heading4Char"/>
          <w:i/>
          <w:iCs/>
        </w:rPr>
        <w:t xml:space="preserve"> concept of purpose-led business</w:t>
      </w:r>
      <w:r w:rsidRPr="006E5C20">
        <w:t xml:space="preserve"> </w:t>
      </w:r>
    </w:p>
    <w:p w14:paraId="273A58B7" w14:textId="1EA7CEE3" w:rsidR="000233E5" w:rsidRDefault="000233E5" w:rsidP="00286062">
      <w:pPr>
        <w:jc w:val="both"/>
      </w:pPr>
      <w:bookmarkStart w:id="29" w:name="_Hlk95213684"/>
      <w:r>
        <w:t>Māori entities and businesses of</w:t>
      </w:r>
      <w:r w:rsidR="00894934">
        <w:t>ten</w:t>
      </w:r>
      <w:r w:rsidR="007A4631">
        <w:t xml:space="preserve"> </w:t>
      </w:r>
      <w:r>
        <w:t xml:space="preserve">endeavour to incorporate Māori values and principles into their strategic goals and approach to the governance, management and operations of their business </w:t>
      </w:r>
      <w:sdt>
        <w:sdtPr>
          <w:id w:val="78880552"/>
          <w:citation/>
        </w:sdtPr>
        <w:sdtEndPr/>
        <w:sdtContent>
          <w:r>
            <w:fldChar w:fldCharType="begin"/>
          </w:r>
          <w:r>
            <w:instrText xml:space="preserve"> CITATION The211 \l 5129 </w:instrText>
          </w:r>
          <w:r>
            <w:fldChar w:fldCharType="separate"/>
          </w:r>
          <w:r w:rsidR="00650214">
            <w:rPr>
              <w:noProof/>
            </w:rPr>
            <w:t xml:space="preserve">(The </w:t>
          </w:r>
          <w:r w:rsidR="00650214">
            <w:rPr>
              <w:noProof/>
            </w:rPr>
            <w:lastRenderedPageBreak/>
            <w:t>Impact Initiative, 2021)</w:t>
          </w:r>
          <w:r>
            <w:fldChar w:fldCharType="end"/>
          </w:r>
        </w:sdtContent>
      </w:sdt>
      <w:r>
        <w:t>.</w:t>
      </w:r>
      <w:r w:rsidR="00CA6A5B">
        <w:rPr>
          <w:rStyle w:val="FootnoteReference"/>
        </w:rPr>
        <w:footnoteReference w:id="1"/>
      </w:r>
      <w:r>
        <w:t xml:space="preserve"> Some of the values, principles and concepts identified as relevant and beneficial to Māori businesses included kaitiakitanga (guardianship), rangatiratanga (leadership, ownership), manaakitanga (hospitality), and whanaungatanga (relationship/kinship)</w:t>
      </w:r>
      <w:sdt>
        <w:sdtPr>
          <w:id w:val="-1954707676"/>
          <w:citation/>
        </w:sdtPr>
        <w:sdtEndPr/>
        <w:sdtContent>
          <w:r>
            <w:fldChar w:fldCharType="begin"/>
          </w:r>
          <w:r>
            <w:instrText xml:space="preserve"> CITATION Mil21 \l 5129 </w:instrText>
          </w:r>
          <w:r>
            <w:fldChar w:fldCharType="separate"/>
          </w:r>
          <w:r w:rsidR="00650214">
            <w:rPr>
              <w:noProof/>
            </w:rPr>
            <w:t xml:space="preserve"> (Mill, 2021)</w:t>
          </w:r>
          <w:r>
            <w:fldChar w:fldCharType="end"/>
          </w:r>
        </w:sdtContent>
      </w:sdt>
      <w:r>
        <w:t>. A recent BDO survey of M</w:t>
      </w:r>
      <w:r w:rsidRPr="00625A4A">
        <w:rPr>
          <w:rFonts w:cstheme="minorHAnsi"/>
        </w:rPr>
        <w:t>ā</w:t>
      </w:r>
      <w:r>
        <w:t>ori businesses found that kaitiakitanga is central to many M</w:t>
      </w:r>
      <w:r w:rsidRPr="00625A4A">
        <w:rPr>
          <w:rFonts w:cstheme="minorHAnsi"/>
        </w:rPr>
        <w:t>ā</w:t>
      </w:r>
      <w:r>
        <w:t>ori businesses and that other businesses can learn much from this aspect of Te Ao M</w:t>
      </w:r>
      <w:r w:rsidRPr="00625A4A">
        <w:rPr>
          <w:rFonts w:cstheme="minorHAnsi"/>
        </w:rPr>
        <w:t>ā</w:t>
      </w:r>
      <w:r>
        <w:t xml:space="preserve">ori </w:t>
      </w:r>
      <w:sdt>
        <w:sdtPr>
          <w:id w:val="439798567"/>
          <w:citation/>
        </w:sdtPr>
        <w:sdtEndPr/>
        <w:sdtContent>
          <w:r>
            <w:fldChar w:fldCharType="begin"/>
          </w:r>
          <w:r>
            <w:instrText xml:space="preserve"> CITATION BDO21 \l 5129 </w:instrText>
          </w:r>
          <w:r>
            <w:fldChar w:fldCharType="separate"/>
          </w:r>
          <w:r w:rsidR="00650214">
            <w:rPr>
              <w:noProof/>
            </w:rPr>
            <w:t>(BDO, 2021)</w:t>
          </w:r>
          <w:r>
            <w:fldChar w:fldCharType="end"/>
          </w:r>
        </w:sdtContent>
      </w:sdt>
      <w:r>
        <w:t>.</w:t>
      </w:r>
    </w:p>
    <w:p w14:paraId="046A27FF" w14:textId="7FD9F30A" w:rsidR="000233E5" w:rsidRDefault="000233E5" w:rsidP="00286062">
      <w:pPr>
        <w:jc w:val="both"/>
      </w:pPr>
      <w:r>
        <w:t xml:space="preserve">Intergenerational wellbeing is central to Māori values, which in turn is reflected in long-term business strategies and approaches. Māori businesses and iwi commonly refer to a “multiple bottom line” approach. This approach balances multiple values and objectives </w:t>
      </w:r>
      <w:r w:rsidR="00B1017C">
        <w:rPr>
          <w:bCs/>
        </w:rPr>
        <w:t xml:space="preserve">— </w:t>
      </w:r>
      <w:r>
        <w:t xml:space="preserve">spanning social, cultural, financial, environmental, spiritual and political domains </w:t>
      </w:r>
      <w:sdt>
        <w:sdtPr>
          <w:id w:val="-460256222"/>
          <w:citation/>
        </w:sdtPr>
        <w:sdtEndPr/>
        <w:sdtContent>
          <w:r>
            <w:fldChar w:fldCharType="begin"/>
          </w:r>
          <w:r>
            <w:instrText xml:space="preserve"> CITATION Mil21 \l 5129 </w:instrText>
          </w:r>
          <w:r>
            <w:fldChar w:fldCharType="separate"/>
          </w:r>
          <w:r w:rsidR="00650214">
            <w:rPr>
              <w:noProof/>
            </w:rPr>
            <w:t>(Mill, 2021)</w:t>
          </w:r>
          <w:r>
            <w:fldChar w:fldCharType="end"/>
          </w:r>
        </w:sdtContent>
      </w:sdt>
      <w:r>
        <w:t xml:space="preserve">. The BDO survey found that Māori businesses measure success using </w:t>
      </w:r>
      <w:r w:rsidR="007A4631">
        <w:t>3</w:t>
      </w:r>
      <w:r>
        <w:t xml:space="preserve"> distinctive measures: happy and healthy whānau, financial performance and cultural wellbeing </w:t>
      </w:r>
      <w:sdt>
        <w:sdtPr>
          <w:id w:val="828646324"/>
          <w:citation/>
        </w:sdtPr>
        <w:sdtEndPr/>
        <w:sdtContent>
          <w:r>
            <w:fldChar w:fldCharType="begin"/>
          </w:r>
          <w:r>
            <w:instrText xml:space="preserve"> CITATION BDO21 \l 5129 </w:instrText>
          </w:r>
          <w:r>
            <w:fldChar w:fldCharType="separate"/>
          </w:r>
          <w:r w:rsidR="00650214">
            <w:rPr>
              <w:noProof/>
            </w:rPr>
            <w:t>(BDO, 2021)</w:t>
          </w:r>
          <w:r>
            <w:fldChar w:fldCharType="end"/>
          </w:r>
        </w:sdtContent>
      </w:sdt>
      <w:r>
        <w:t>.</w:t>
      </w:r>
    </w:p>
    <w:p w14:paraId="355F2C27" w14:textId="25EB5F86" w:rsidR="000233E5" w:rsidRDefault="000233E5" w:rsidP="00286062">
      <w:pPr>
        <w:jc w:val="both"/>
        <w:rPr>
          <w:noProof/>
        </w:rPr>
      </w:pPr>
      <w:r>
        <w:t>Te Ōhanga Māori (the Māori economy) is estimated to have grown from $16.5</w:t>
      </w:r>
      <w:r w:rsidR="00C8411E">
        <w:t xml:space="preserve"> </w:t>
      </w:r>
      <w:r>
        <w:t>b</w:t>
      </w:r>
      <w:r w:rsidR="00C8411E">
        <w:t>illion</w:t>
      </w:r>
      <w:r>
        <w:t xml:space="preserve"> to almost $70</w:t>
      </w:r>
      <w:r w:rsidR="00C8411E">
        <w:t xml:space="preserve"> </w:t>
      </w:r>
      <w:r>
        <w:t>b</w:t>
      </w:r>
      <w:r w:rsidR="00C8411E">
        <w:t>illion</w:t>
      </w:r>
      <w:r>
        <w:t xml:space="preserve"> in the last twenty years </w:t>
      </w:r>
      <w:sdt>
        <w:sdtPr>
          <w:id w:val="-2099089866"/>
          <w:citation/>
        </w:sdtPr>
        <w:sdtEndPr/>
        <w:sdtContent>
          <w:r>
            <w:fldChar w:fldCharType="begin"/>
          </w:r>
          <w:r>
            <w:instrText xml:space="preserve"> CITATION APE21 \l 5129 </w:instrText>
          </w:r>
          <w:r>
            <w:fldChar w:fldCharType="separate"/>
          </w:r>
          <w:r w:rsidR="00650214">
            <w:rPr>
              <w:noProof/>
            </w:rPr>
            <w:t>(APEC, 2021)</w:t>
          </w:r>
          <w:r>
            <w:fldChar w:fldCharType="end"/>
          </w:r>
        </w:sdtContent>
      </w:sdt>
      <w:r>
        <w:t xml:space="preserve">. There has also been significant growth and diversification of the Māori asset base </w:t>
      </w:r>
      <w:sdt>
        <w:sdtPr>
          <w:id w:val="600385018"/>
          <w:citation/>
        </w:sdtPr>
        <w:sdtEndPr/>
        <w:sdtContent>
          <w:r>
            <w:fldChar w:fldCharType="begin"/>
          </w:r>
          <w:r>
            <w:instrText xml:space="preserve"> CITATION MBI21 \l 5129 </w:instrText>
          </w:r>
          <w:r>
            <w:fldChar w:fldCharType="separate"/>
          </w:r>
          <w:r w:rsidR="00650214">
            <w:rPr>
              <w:noProof/>
            </w:rPr>
            <w:t>(MBIE, 2021)</w:t>
          </w:r>
          <w:r>
            <w:fldChar w:fldCharType="end"/>
          </w:r>
        </w:sdtContent>
      </w:sdt>
      <w:r>
        <w:t>.</w:t>
      </w:r>
      <w:r w:rsidRPr="000324B0">
        <w:rPr>
          <w:noProof/>
        </w:rPr>
        <w:t xml:space="preserve"> </w:t>
      </w:r>
    </w:p>
    <w:p w14:paraId="6677CD06" w14:textId="291771AC" w:rsidR="00836BE5" w:rsidRDefault="00836BE5" w:rsidP="007622FE">
      <w:pPr>
        <w:pStyle w:val="Heading4"/>
      </w:pPr>
      <w:r>
        <w:rPr>
          <w:rStyle w:val="Heading4Char"/>
          <w:i/>
          <w:iCs/>
        </w:rPr>
        <w:t>Pa</w:t>
      </w:r>
      <w:r w:rsidR="00F44B97">
        <w:rPr>
          <w:rStyle w:val="Heading4Char"/>
          <w:i/>
          <w:iCs/>
        </w:rPr>
        <w:t>c</w:t>
      </w:r>
      <w:r>
        <w:rPr>
          <w:rStyle w:val="Heading4Char"/>
          <w:i/>
          <w:iCs/>
        </w:rPr>
        <w:t>ifi</w:t>
      </w:r>
      <w:r w:rsidR="00111EA1">
        <w:rPr>
          <w:rStyle w:val="Heading4Char"/>
          <w:i/>
          <w:iCs/>
        </w:rPr>
        <w:t>c</w:t>
      </w:r>
      <w:r w:rsidRPr="006E5C20">
        <w:rPr>
          <w:rStyle w:val="Heading4Char"/>
          <w:i/>
          <w:iCs/>
        </w:rPr>
        <w:t xml:space="preserve"> businesses </w:t>
      </w:r>
      <w:r>
        <w:rPr>
          <w:rStyle w:val="Heading4Char"/>
          <w:i/>
          <w:iCs/>
        </w:rPr>
        <w:t>have also introduced unique worldview</w:t>
      </w:r>
      <w:r w:rsidRPr="006E5C20">
        <w:t xml:space="preserve"> </w:t>
      </w:r>
      <w:r>
        <w:t>into the New Zealand system</w:t>
      </w:r>
    </w:p>
    <w:p w14:paraId="1D014A08" w14:textId="6FC73CE8" w:rsidR="00836BE5" w:rsidRDefault="00836BE5" w:rsidP="00286062">
      <w:pPr>
        <w:jc w:val="both"/>
      </w:pPr>
      <w:r>
        <w:t xml:space="preserve">Common Pacific cultural values and worldviews focus on family and collectivism. These values shape how Pacific businesses contribute to both social cohesion and business sustainability </w:t>
      </w:r>
      <w:sdt>
        <w:sdtPr>
          <w:id w:val="472726752"/>
          <w:citation/>
        </w:sdtPr>
        <w:sdtEndPr/>
        <w:sdtContent>
          <w:r>
            <w:fldChar w:fldCharType="begin"/>
          </w:r>
          <w:r>
            <w:instrText xml:space="preserve"> CITATION Moa20 \l 5129 </w:instrText>
          </w:r>
          <w:r>
            <w:fldChar w:fldCharType="separate"/>
          </w:r>
          <w:r w:rsidR="00650214">
            <w:rPr>
              <w:noProof/>
            </w:rPr>
            <w:t>(Moana Research, 2020)</w:t>
          </w:r>
          <w:r>
            <w:fldChar w:fldCharType="end"/>
          </w:r>
        </w:sdtContent>
      </w:sdt>
      <w:r>
        <w:t>. These values have also influenced business practice with ​P</w:t>
      </w:r>
      <w:r w:rsidRPr="00FF1C69">
        <w:t>acific businesses predominantly hir</w:t>
      </w:r>
      <w:r>
        <w:t>ing</w:t>
      </w:r>
      <w:r w:rsidRPr="00FF1C69">
        <w:t xml:space="preserve"> other Pacific people leading to more employment opportunities</w:t>
      </w:r>
      <w:r>
        <w:t>.</w:t>
      </w:r>
      <w:r>
        <w:rPr>
          <w:rStyle w:val="FootnoteReference"/>
        </w:rPr>
        <w:footnoteReference w:id="2"/>
      </w:r>
      <w:r>
        <w:t xml:space="preserve"> A holistic view of wealth also plays into the way in which wealth (money, time, knowledge or goods) are shared </w:t>
      </w:r>
      <w:r w:rsidRPr="00395CA1">
        <w:t xml:space="preserve">amongst </w:t>
      </w:r>
      <w:r>
        <w:t xml:space="preserve">the wider </w:t>
      </w:r>
      <w:r w:rsidRPr="00395CA1">
        <w:t>community</w:t>
      </w:r>
      <w:sdt>
        <w:sdtPr>
          <w:id w:val="-1357806897"/>
          <w:citation/>
        </w:sdtPr>
        <w:sdtEndPr/>
        <w:sdtContent>
          <w:r>
            <w:fldChar w:fldCharType="begin"/>
          </w:r>
          <w:r>
            <w:instrText xml:space="preserve"> CITATION Moa20 \l 5129 </w:instrText>
          </w:r>
          <w:r>
            <w:fldChar w:fldCharType="separate"/>
          </w:r>
          <w:r w:rsidR="00650214">
            <w:rPr>
              <w:noProof/>
            </w:rPr>
            <w:t xml:space="preserve"> (Moana Research, 2020)</w:t>
          </w:r>
          <w:r>
            <w:fldChar w:fldCharType="end"/>
          </w:r>
        </w:sdtContent>
      </w:sdt>
      <w:r>
        <w:t xml:space="preserve">. </w:t>
      </w:r>
    </w:p>
    <w:bookmarkEnd w:id="28"/>
    <w:p w14:paraId="5656252D" w14:textId="73710B56" w:rsidR="00597964" w:rsidRDefault="00597964" w:rsidP="00286062">
      <w:pPr>
        <w:jc w:val="both"/>
      </w:pPr>
      <w:r>
        <w:t>In 2017, there were 1,500 Pacific businesses with employees</w:t>
      </w:r>
      <w:r w:rsidR="008E49C5">
        <w:t xml:space="preserve"> </w:t>
      </w:r>
      <w:r>
        <w:t xml:space="preserve">and 4,100 self-employed Pacific individuals in New Zealand. </w:t>
      </w:r>
      <w:r w:rsidR="008E49C5">
        <w:t>These organisations (businesses and not-for-profit)</w:t>
      </w:r>
      <w:r>
        <w:t xml:space="preserve"> produced $3.1 billion in goods and services</w:t>
      </w:r>
      <w:r w:rsidR="008E49C5">
        <w:t>. The</w:t>
      </w:r>
      <w:r>
        <w:t xml:space="preserve"> asset base of the Pacific economy was $8.3 billion</w:t>
      </w:r>
      <w:sdt>
        <w:sdtPr>
          <w:id w:val="127445118"/>
          <w:citation/>
        </w:sdtPr>
        <w:sdtEndPr/>
        <w:sdtContent>
          <w:r>
            <w:fldChar w:fldCharType="begin"/>
          </w:r>
          <w:r w:rsidR="00A048A8">
            <w:instrText xml:space="preserve">CITATION The18 \l 5129 </w:instrText>
          </w:r>
          <w:r>
            <w:fldChar w:fldCharType="separate"/>
          </w:r>
          <w:r w:rsidR="00650214">
            <w:rPr>
              <w:noProof/>
            </w:rPr>
            <w:t xml:space="preserve"> (The Treasury, 2018)</w:t>
          </w:r>
          <w:r>
            <w:fldChar w:fldCharType="end"/>
          </w:r>
        </w:sdtContent>
      </w:sdt>
      <w:r>
        <w:t xml:space="preserve">. </w:t>
      </w:r>
    </w:p>
    <w:p w14:paraId="254FD8EB" w14:textId="72BF9F93" w:rsidR="0040366F" w:rsidRPr="0040366F" w:rsidRDefault="0040366F" w:rsidP="00C245DC">
      <w:pPr>
        <w:pStyle w:val="Heading3"/>
      </w:pPr>
      <w:r w:rsidRPr="0040366F">
        <w:t xml:space="preserve">Many small businesses are purpose-led but act more informally </w:t>
      </w:r>
    </w:p>
    <w:p w14:paraId="0308FC00" w14:textId="68700552" w:rsidR="0040366F" w:rsidRDefault="00B11AC4" w:rsidP="00286062">
      <w:pPr>
        <w:jc w:val="both"/>
      </w:pPr>
      <w:r>
        <w:t xml:space="preserve">Small business </w:t>
      </w:r>
      <w:r w:rsidR="00894934">
        <w:t>often</w:t>
      </w:r>
      <w:r w:rsidR="007A4631">
        <w:t xml:space="preserve"> </w:t>
      </w:r>
      <w:r>
        <w:t xml:space="preserve">has more informal approaches to purpose beyond profit – which </w:t>
      </w:r>
      <w:r w:rsidR="00894934">
        <w:t>often</w:t>
      </w:r>
      <w:r w:rsidR="007A4631">
        <w:t xml:space="preserve"> </w:t>
      </w:r>
      <w:r>
        <w:t xml:space="preserve">doesn’t involve measuring or reporting – just doing. We heard that while </w:t>
      </w:r>
      <w:r w:rsidR="0040366F">
        <w:t>businesses face higher costs from doing these things, compared to those that don’t, they do it because they want to ’do good’ or ‘it is the right thing to do’. Many small business owners, especially in rural areas tend to be strongly connected into their local communities</w:t>
      </w:r>
      <w:r w:rsidR="003E4B75">
        <w:t>. They</w:t>
      </w:r>
      <w:r w:rsidR="0040366F">
        <w:t xml:space="preserve"> </w:t>
      </w:r>
      <w:r w:rsidR="00894934">
        <w:t>often</w:t>
      </w:r>
      <w:r w:rsidR="007A4631">
        <w:t xml:space="preserve"> </w:t>
      </w:r>
      <w:r w:rsidR="00904686">
        <w:t xml:space="preserve">use their business as a vehicle to </w:t>
      </w:r>
      <w:r w:rsidR="0040366F">
        <w:t xml:space="preserve">support the local community </w:t>
      </w:r>
      <w:r w:rsidR="00B1017C">
        <w:rPr>
          <w:bCs/>
        </w:rPr>
        <w:t xml:space="preserve">— </w:t>
      </w:r>
      <w:r w:rsidR="001917A4">
        <w:t>such as sourcing products and services from suppliers with shared values, driving local community projects, reducing environmental impact and encouraging staff to participate in volunteer community work (</w:t>
      </w:r>
      <w:r w:rsidR="00683009">
        <w:t>e.g.</w:t>
      </w:r>
      <w:r w:rsidR="005447D6">
        <w:t xml:space="preserve"> </w:t>
      </w:r>
      <w:r w:rsidR="001917A4">
        <w:t>volunteer fire brigade)</w:t>
      </w:r>
      <w:r w:rsidR="0040366F">
        <w:t xml:space="preserve">. Some businesses noted that doing these things also motivated their employees. </w:t>
      </w:r>
    </w:p>
    <w:p w14:paraId="70AF094F" w14:textId="4579F895" w:rsidR="002C5D19" w:rsidRPr="00351CE4" w:rsidRDefault="002C5D19" w:rsidP="00C245DC">
      <w:pPr>
        <w:pStyle w:val="Heading3"/>
      </w:pPr>
      <w:r>
        <w:lastRenderedPageBreak/>
        <w:t>The evolution of purpose – recent developments</w:t>
      </w:r>
      <w:r w:rsidR="001917A4" w:rsidRPr="001917A4">
        <w:rPr>
          <w:noProof/>
        </w:rPr>
        <w:t xml:space="preserve"> </w:t>
      </w:r>
    </w:p>
    <w:p w14:paraId="36002317" w14:textId="77777777" w:rsidR="008E4E0F" w:rsidRDefault="008E4E0F" w:rsidP="008E4E0F">
      <w:r>
        <w:rPr>
          <w:noProof/>
        </w:rPr>
        <mc:AlternateContent>
          <mc:Choice Requires="wps">
            <w:drawing>
              <wp:inline distT="0" distB="0" distL="0" distR="0" wp14:anchorId="6B0E669E" wp14:editId="0B3B6140">
                <wp:extent cx="5833110" cy="1952625"/>
                <wp:effectExtent l="0" t="0" r="13335" b="28575"/>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3110" cy="1952625"/>
                        </a:xfrm>
                        <a:prstGeom prst="rect">
                          <a:avLst/>
                        </a:prstGeom>
                        <a:solidFill>
                          <a:srgbClr val="006272"/>
                        </a:solidFill>
                        <a:ln w="9525">
                          <a:solidFill>
                            <a:srgbClr val="006272"/>
                          </a:solidFill>
                          <a:miter lim="800000"/>
                          <a:headEnd/>
                          <a:tailEnd/>
                        </a:ln>
                      </wps:spPr>
                      <wps:txbx>
                        <w:txbxContent>
                          <w:p w14:paraId="73F936E3" w14:textId="041D7370" w:rsidR="00B11AC4" w:rsidRPr="008E4E0F" w:rsidRDefault="00A75FE7" w:rsidP="008E4E0F">
                            <w:pPr>
                              <w:rPr>
                                <w:b/>
                                <w:bCs/>
                                <w:color w:val="FFFFFF" w:themeColor="background1"/>
                              </w:rPr>
                            </w:pPr>
                            <w:r w:rsidRPr="008E4E0F">
                              <w:rPr>
                                <w:b/>
                                <w:bCs/>
                                <w:color w:val="FFFFFF" w:themeColor="background1"/>
                              </w:rPr>
                              <w:t xml:space="preserve">Box </w:t>
                            </w:r>
                            <w:r w:rsidR="00D873D1" w:rsidRPr="008E4E0F">
                              <w:rPr>
                                <w:b/>
                                <w:bCs/>
                                <w:color w:val="FFFFFF" w:themeColor="background1"/>
                              </w:rPr>
                              <w:t>6</w:t>
                            </w:r>
                            <w:r w:rsidRPr="008E4E0F">
                              <w:rPr>
                                <w:b/>
                                <w:bCs/>
                                <w:color w:val="FFFFFF" w:themeColor="background1"/>
                              </w:rPr>
                              <w:t xml:space="preserve">: </w:t>
                            </w:r>
                            <w:r w:rsidR="00B11AC4" w:rsidRPr="008E4E0F">
                              <w:rPr>
                                <w:b/>
                                <w:bCs/>
                                <w:color w:val="FFFFFF" w:themeColor="background1"/>
                              </w:rPr>
                              <w:t xml:space="preserve">Examples of </w:t>
                            </w:r>
                            <w:r w:rsidR="00282CD9" w:rsidRPr="008E4E0F">
                              <w:rPr>
                                <w:b/>
                                <w:bCs/>
                                <w:color w:val="FFFFFF" w:themeColor="background1"/>
                              </w:rPr>
                              <w:t>s</w:t>
                            </w:r>
                            <w:r w:rsidR="00B11AC4" w:rsidRPr="008E4E0F">
                              <w:rPr>
                                <w:b/>
                                <w:bCs/>
                                <w:color w:val="FFFFFF" w:themeColor="background1"/>
                              </w:rPr>
                              <w:t xml:space="preserve">ocial </w:t>
                            </w:r>
                            <w:r w:rsidR="00282CD9" w:rsidRPr="008E4E0F">
                              <w:rPr>
                                <w:b/>
                                <w:bCs/>
                                <w:color w:val="FFFFFF" w:themeColor="background1"/>
                              </w:rPr>
                              <w:t>e</w:t>
                            </w:r>
                            <w:r w:rsidR="00B11AC4" w:rsidRPr="008E4E0F">
                              <w:rPr>
                                <w:b/>
                                <w:bCs/>
                                <w:color w:val="FFFFFF" w:themeColor="background1"/>
                              </w:rPr>
                              <w:t>nterprises</w:t>
                            </w:r>
                          </w:p>
                          <w:p w14:paraId="3ABB9F72" w14:textId="46D3FB02" w:rsidR="00B11AC4" w:rsidRPr="008E4E0F" w:rsidRDefault="00B11AC4" w:rsidP="008E4E0F">
                            <w:pPr>
                              <w:rPr>
                                <w:color w:val="FFFFFF" w:themeColor="background1"/>
                              </w:rPr>
                            </w:pPr>
                            <w:r w:rsidRPr="008E4E0F">
                              <w:rPr>
                                <w:color w:val="FFFFFF" w:themeColor="background1"/>
                              </w:rPr>
                              <w:t>Whenua Iti Outdoors: experiential learning programmes that focus on personal and social development in the outdoors to achieve positive change in individuals and communities</w:t>
                            </w:r>
                            <w:r w:rsidR="00FA19EE" w:rsidRPr="008E4E0F">
                              <w:rPr>
                                <w:color w:val="FFFFFF" w:themeColor="background1"/>
                              </w:rPr>
                              <w:t>.</w:t>
                            </w:r>
                          </w:p>
                          <w:p w14:paraId="4AE0B15B" w14:textId="4D515B69" w:rsidR="00B11AC4" w:rsidRPr="008E4E0F" w:rsidRDefault="00B11AC4" w:rsidP="008E4E0F">
                            <w:pPr>
                              <w:rPr>
                                <w:color w:val="FFFFFF" w:themeColor="background1"/>
                              </w:rPr>
                            </w:pPr>
                            <w:r w:rsidRPr="008E4E0F">
                              <w:rPr>
                                <w:color w:val="FFFFFF" w:themeColor="background1"/>
                              </w:rPr>
                              <w:t>Oak Tree Devanning: Employs ex-offenders to unpack products from shipping containers</w:t>
                            </w:r>
                            <w:r w:rsidR="00FA19EE" w:rsidRPr="008E4E0F">
                              <w:rPr>
                                <w:color w:val="FFFFFF" w:themeColor="background1"/>
                              </w:rPr>
                              <w:t>.</w:t>
                            </w:r>
                          </w:p>
                          <w:p w14:paraId="2900BAD7" w14:textId="38915CBB" w:rsidR="00B11AC4" w:rsidRPr="008E4E0F" w:rsidRDefault="00B11AC4" w:rsidP="008E4E0F">
                            <w:pPr>
                              <w:rPr>
                                <w:color w:val="FFFFFF" w:themeColor="background1"/>
                              </w:rPr>
                            </w:pPr>
                            <w:r w:rsidRPr="008E4E0F">
                              <w:rPr>
                                <w:color w:val="FFFFFF" w:themeColor="background1"/>
                              </w:rPr>
                              <w:t>Loomio: An app that aims to reduce inequity by making it easy for anyone to participate in decisions that affect their work and lives</w:t>
                            </w:r>
                            <w:r w:rsidR="00282CD9" w:rsidRPr="008E4E0F">
                              <w:rPr>
                                <w:color w:val="FFFFFF" w:themeColor="background1"/>
                              </w:rPr>
                              <w:t>.</w:t>
                            </w:r>
                          </w:p>
                          <w:p w14:paraId="1C0C8839" w14:textId="5B74BCD7" w:rsidR="00B11AC4" w:rsidRPr="008E4E0F" w:rsidRDefault="00135766" w:rsidP="008E4E0F">
                            <w:pPr>
                              <w:rPr>
                                <w:color w:val="FFFFFF" w:themeColor="background1"/>
                                <w:sz w:val="20"/>
                                <w:szCs w:val="20"/>
                              </w:rPr>
                            </w:pPr>
                            <w:r w:rsidRPr="008E4E0F">
                              <w:rPr>
                                <w:color w:val="FFFFFF" w:themeColor="background1"/>
                                <w:sz w:val="20"/>
                                <w:szCs w:val="20"/>
                              </w:rPr>
                              <w:t>Source:</w:t>
                            </w:r>
                            <w:sdt>
                              <w:sdtPr>
                                <w:rPr>
                                  <w:color w:val="FFFFFF" w:themeColor="background1"/>
                                  <w:sz w:val="20"/>
                                  <w:szCs w:val="20"/>
                                </w:rPr>
                                <w:id w:val="1007332207"/>
                                <w:citation/>
                              </w:sdtPr>
                              <w:sdtEndPr/>
                              <w:sdtContent>
                                <w:r w:rsidR="006A623F" w:rsidRPr="008E4E0F">
                                  <w:rPr>
                                    <w:color w:val="FFFFFF" w:themeColor="background1"/>
                                    <w:sz w:val="20"/>
                                    <w:szCs w:val="20"/>
                                  </w:rPr>
                                  <w:fldChar w:fldCharType="begin"/>
                                </w:r>
                                <w:r w:rsidR="006A623F" w:rsidRPr="008E4E0F">
                                  <w:rPr>
                                    <w:color w:val="FFFFFF" w:themeColor="background1"/>
                                    <w:sz w:val="20"/>
                                    <w:szCs w:val="20"/>
                                  </w:rPr>
                                  <w:instrText xml:space="preserve"> CITATION The211 \l 5129 </w:instrText>
                                </w:r>
                                <w:r w:rsidR="006A623F" w:rsidRPr="008E4E0F">
                                  <w:rPr>
                                    <w:color w:val="FFFFFF" w:themeColor="background1"/>
                                    <w:sz w:val="20"/>
                                    <w:szCs w:val="20"/>
                                  </w:rPr>
                                  <w:fldChar w:fldCharType="separate"/>
                                </w:r>
                                <w:r w:rsidR="00650214" w:rsidRPr="008E4E0F">
                                  <w:rPr>
                                    <w:noProof/>
                                    <w:color w:val="FFFFFF" w:themeColor="background1"/>
                                    <w:sz w:val="20"/>
                                    <w:szCs w:val="20"/>
                                  </w:rPr>
                                  <w:t xml:space="preserve"> (The Impact Initiative, 2021)</w:t>
                                </w:r>
                                <w:r w:rsidR="006A623F" w:rsidRPr="008E4E0F">
                                  <w:rPr>
                                    <w:color w:val="FFFFFF" w:themeColor="background1"/>
                                    <w:sz w:val="20"/>
                                    <w:szCs w:val="20"/>
                                  </w:rPr>
                                  <w:fldChar w:fldCharType="end"/>
                                </w:r>
                              </w:sdtContent>
                            </w:sdt>
                            <w:r w:rsidRPr="008E4E0F">
                              <w:rPr>
                                <w:color w:val="FFFFFF" w:themeColor="background1"/>
                                <w:sz w:val="20"/>
                                <w:szCs w:val="20"/>
                              </w:rPr>
                              <w:t xml:space="preserve"> </w:t>
                            </w:r>
                          </w:p>
                        </w:txbxContent>
                      </wps:txbx>
                      <wps:bodyPr rot="0" vert="horz" wrap="square" lIns="91440" tIns="45720" rIns="91440" bIns="45720" anchor="t" anchorCtr="0">
                        <a:noAutofit/>
                      </wps:bodyPr>
                    </wps:wsp>
                  </a:graphicData>
                </a:graphic>
              </wp:inline>
            </w:drawing>
          </mc:Choice>
          <mc:Fallback>
            <w:pict>
              <v:shape w14:anchorId="6B0E669E" id="_x0000_s1035" type="#_x0000_t202" style="width:459.3pt;height:15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" fillcolor="#006272" strokecolor="#006272">
                <v:textbox>
                  <w:txbxContent>
                    <w:p w14:paraId="73F936E3" w14:textId="041D7370" w:rsidR="00B11AC4" w:rsidRPr="008E4E0F" w:rsidRDefault="00A75FE7" w:rsidP="008E4E0F">
                      <w:pPr>
                        <w:rPr>
                          <w:b/>
                          <w:bCs/>
                          <w:color w:val="FFFFFF" w:themeColor="background1"/>
                        </w:rPr>
                      </w:pPr>
                      <w:r w:rsidRPr="008E4E0F">
                        <w:rPr>
                          <w:b/>
                          <w:bCs/>
                          <w:color w:val="FFFFFF" w:themeColor="background1"/>
                        </w:rPr>
                        <w:t xml:space="preserve">Box </w:t>
                      </w:r>
                      <w:r w:rsidR="00D873D1" w:rsidRPr="008E4E0F">
                        <w:rPr>
                          <w:b/>
                          <w:bCs/>
                          <w:color w:val="FFFFFF" w:themeColor="background1"/>
                        </w:rPr>
                        <w:t>6</w:t>
                      </w:r>
                      <w:r w:rsidRPr="008E4E0F">
                        <w:rPr>
                          <w:b/>
                          <w:bCs/>
                          <w:color w:val="FFFFFF" w:themeColor="background1"/>
                        </w:rPr>
                        <w:t xml:space="preserve">: </w:t>
                      </w:r>
                      <w:r w:rsidR="00B11AC4" w:rsidRPr="008E4E0F">
                        <w:rPr>
                          <w:b/>
                          <w:bCs/>
                          <w:color w:val="FFFFFF" w:themeColor="background1"/>
                        </w:rPr>
                        <w:t xml:space="preserve">Examples of </w:t>
                      </w:r>
                      <w:r w:rsidR="00282CD9" w:rsidRPr="008E4E0F">
                        <w:rPr>
                          <w:b/>
                          <w:bCs/>
                          <w:color w:val="FFFFFF" w:themeColor="background1"/>
                        </w:rPr>
                        <w:t>s</w:t>
                      </w:r>
                      <w:r w:rsidR="00B11AC4" w:rsidRPr="008E4E0F">
                        <w:rPr>
                          <w:b/>
                          <w:bCs/>
                          <w:color w:val="FFFFFF" w:themeColor="background1"/>
                        </w:rPr>
                        <w:t xml:space="preserve">ocial </w:t>
                      </w:r>
                      <w:r w:rsidR="00282CD9" w:rsidRPr="008E4E0F">
                        <w:rPr>
                          <w:b/>
                          <w:bCs/>
                          <w:color w:val="FFFFFF" w:themeColor="background1"/>
                        </w:rPr>
                        <w:t>e</w:t>
                      </w:r>
                      <w:r w:rsidR="00B11AC4" w:rsidRPr="008E4E0F">
                        <w:rPr>
                          <w:b/>
                          <w:bCs/>
                          <w:color w:val="FFFFFF" w:themeColor="background1"/>
                        </w:rPr>
                        <w:t>nterprises</w:t>
                      </w:r>
                    </w:p>
                    <w:p w14:paraId="3ABB9F72" w14:textId="46D3FB02" w:rsidR="00B11AC4" w:rsidRPr="008E4E0F" w:rsidRDefault="00B11AC4" w:rsidP="008E4E0F">
                      <w:pPr>
                        <w:rPr>
                          <w:color w:val="FFFFFF" w:themeColor="background1"/>
                        </w:rPr>
                      </w:pPr>
                      <w:r w:rsidRPr="008E4E0F">
                        <w:rPr>
                          <w:color w:val="FFFFFF" w:themeColor="background1"/>
                        </w:rPr>
                        <w:t>Whenua Iti Outdoors: experiential learning programmes that focus on personal and social development in the outdoors to achieve positive change in individuals and communities</w:t>
                      </w:r>
                      <w:r w:rsidR="00FA19EE" w:rsidRPr="008E4E0F">
                        <w:rPr>
                          <w:color w:val="FFFFFF" w:themeColor="background1"/>
                        </w:rPr>
                        <w:t>.</w:t>
                      </w:r>
                    </w:p>
                    <w:p w14:paraId="4AE0B15B" w14:textId="4D515B69" w:rsidR="00B11AC4" w:rsidRPr="008E4E0F" w:rsidRDefault="00B11AC4" w:rsidP="008E4E0F">
                      <w:pPr>
                        <w:rPr>
                          <w:color w:val="FFFFFF" w:themeColor="background1"/>
                        </w:rPr>
                      </w:pPr>
                      <w:r w:rsidRPr="008E4E0F">
                        <w:rPr>
                          <w:color w:val="FFFFFF" w:themeColor="background1"/>
                        </w:rPr>
                        <w:t>Oak Tree Devanning: Employs ex-offenders to unpack products from shipping containers</w:t>
                      </w:r>
                      <w:r w:rsidR="00FA19EE" w:rsidRPr="008E4E0F">
                        <w:rPr>
                          <w:color w:val="FFFFFF" w:themeColor="background1"/>
                        </w:rPr>
                        <w:t>.</w:t>
                      </w:r>
                    </w:p>
                    <w:p w14:paraId="2900BAD7" w14:textId="38915CBB" w:rsidR="00B11AC4" w:rsidRPr="008E4E0F" w:rsidRDefault="00B11AC4" w:rsidP="008E4E0F">
                      <w:pPr>
                        <w:rPr>
                          <w:color w:val="FFFFFF" w:themeColor="background1"/>
                        </w:rPr>
                      </w:pPr>
                      <w:r w:rsidRPr="008E4E0F">
                        <w:rPr>
                          <w:color w:val="FFFFFF" w:themeColor="background1"/>
                        </w:rPr>
                        <w:t>Loomio: An app that aims to reduce inequity by making it easy for anyone to participate in decisions that affect their work and lives</w:t>
                      </w:r>
                      <w:r w:rsidR="00282CD9" w:rsidRPr="008E4E0F">
                        <w:rPr>
                          <w:color w:val="FFFFFF" w:themeColor="background1"/>
                        </w:rPr>
                        <w:t>.</w:t>
                      </w:r>
                    </w:p>
                    <w:p w14:paraId="1C0C8839" w14:textId="5B74BCD7" w:rsidR="00B11AC4" w:rsidRPr="008E4E0F" w:rsidRDefault="00135766" w:rsidP="008E4E0F">
                      <w:pPr>
                        <w:rPr>
                          <w:color w:val="FFFFFF" w:themeColor="background1"/>
                          <w:sz w:val="20"/>
                          <w:szCs w:val="20"/>
                        </w:rPr>
                      </w:pPr>
                      <w:r w:rsidRPr="008E4E0F">
                        <w:rPr>
                          <w:color w:val="FFFFFF" w:themeColor="background1"/>
                          <w:sz w:val="20"/>
                          <w:szCs w:val="20"/>
                        </w:rPr>
                        <w:t>Source:</w:t>
                      </w:r>
                      <w:sdt>
                        <w:sdtPr>
                          <w:rPr>
                            <w:color w:val="FFFFFF" w:themeColor="background1"/>
                            <w:sz w:val="20"/>
                            <w:szCs w:val="20"/>
                          </w:rPr>
                          <w:id w:val="1007332207"/>
                          <w:citation/>
                        </w:sdtPr>
                        <w:sdtEndPr/>
                        <w:sdtContent>
                          <w:r w:rsidR="006A623F" w:rsidRPr="008E4E0F">
                            <w:rPr>
                              <w:color w:val="FFFFFF" w:themeColor="background1"/>
                              <w:sz w:val="20"/>
                              <w:szCs w:val="20"/>
                            </w:rPr>
                            <w:fldChar w:fldCharType="begin"/>
                          </w:r>
                          <w:r w:rsidR="006A623F" w:rsidRPr="008E4E0F">
                            <w:rPr>
                              <w:color w:val="FFFFFF" w:themeColor="background1"/>
                              <w:sz w:val="20"/>
                              <w:szCs w:val="20"/>
                            </w:rPr>
                            <w:instrText xml:space="preserve"> CITATION The211 \l 5129 </w:instrText>
                          </w:r>
                          <w:r w:rsidR="006A623F" w:rsidRPr="008E4E0F">
                            <w:rPr>
                              <w:color w:val="FFFFFF" w:themeColor="background1"/>
                              <w:sz w:val="20"/>
                              <w:szCs w:val="20"/>
                            </w:rPr>
                            <w:fldChar w:fldCharType="separate"/>
                          </w:r>
                          <w:r w:rsidR="00650214" w:rsidRPr="008E4E0F">
                            <w:rPr>
                              <w:noProof/>
                              <w:color w:val="FFFFFF" w:themeColor="background1"/>
                              <w:sz w:val="20"/>
                              <w:szCs w:val="20"/>
                            </w:rPr>
                            <w:t xml:space="preserve"> (The Impact Initiative, 2021)</w:t>
                          </w:r>
                          <w:r w:rsidR="006A623F" w:rsidRPr="008E4E0F">
                            <w:rPr>
                              <w:color w:val="FFFFFF" w:themeColor="background1"/>
                              <w:sz w:val="20"/>
                              <w:szCs w:val="20"/>
                            </w:rPr>
                            <w:fldChar w:fldCharType="end"/>
                          </w:r>
                        </w:sdtContent>
                      </w:sdt>
                      <w:r w:rsidRPr="008E4E0F">
                        <w:rPr>
                          <w:color w:val="FFFFFF" w:themeColor="background1"/>
                          <w:sz w:val="20"/>
                          <w:szCs w:val="20"/>
                        </w:rPr>
                        <w:t xml:space="preserve"> </w:t>
                      </w:r>
                    </w:p>
                  </w:txbxContent>
                </v:textbox>
                <w10:anchorlock/>
              </v:shape>
            </w:pict>
          </mc:Fallback>
        </mc:AlternateContent>
      </w:r>
    </w:p>
    <w:p w14:paraId="6CE5706C" w14:textId="5D2A2CA8" w:rsidR="002C5D19" w:rsidRDefault="002C5D19" w:rsidP="007622FE">
      <w:pPr>
        <w:pStyle w:val="Heading4"/>
      </w:pPr>
      <w:r>
        <w:t xml:space="preserve">Social enterprises </w:t>
      </w:r>
      <w:r w:rsidR="00E2745B">
        <w:t xml:space="preserve">— </w:t>
      </w:r>
      <w:r>
        <w:t>the development of purpose driven business</w:t>
      </w:r>
      <w:r w:rsidR="00B11AC4" w:rsidRPr="00B11AC4">
        <w:rPr>
          <w:noProof/>
        </w:rPr>
        <w:t xml:space="preserve"> </w:t>
      </w:r>
    </w:p>
    <w:p w14:paraId="3916D998" w14:textId="5C46DEAA" w:rsidR="002C5D19" w:rsidRPr="00EB5FE0" w:rsidRDefault="002C5D19" w:rsidP="00286062">
      <w:pPr>
        <w:spacing w:before="80" w:after="80"/>
        <w:jc w:val="both"/>
      </w:pPr>
      <w:r>
        <w:t>More recently, s</w:t>
      </w:r>
      <w:r w:rsidRPr="00EB5FE0">
        <w:t>ocial enterprises</w:t>
      </w:r>
      <w:r>
        <w:t xml:space="preserve"> (or community enterprise or impact enterprises)</w:t>
      </w:r>
      <w:r w:rsidRPr="00EB5FE0">
        <w:t xml:space="preserve"> </w:t>
      </w:r>
      <w:r>
        <w:t xml:space="preserve">are becoming part of the business landscape. These are </w:t>
      </w:r>
      <w:r w:rsidRPr="00EB5FE0">
        <w:t>organisations</w:t>
      </w:r>
      <w:r w:rsidR="009D2823">
        <w:t xml:space="preserve"> </w:t>
      </w:r>
      <w:r w:rsidRPr="00EB5FE0">
        <w:t xml:space="preserve">that trade to achieve positive social, cultural and environmental impact </w:t>
      </w:r>
      <w:sdt>
        <w:sdtPr>
          <w:id w:val="1429071293"/>
          <w:citation/>
        </w:sdtPr>
        <w:sdtEndPr/>
        <w:sdtContent>
          <w:r w:rsidRPr="00EB5FE0">
            <w:fldChar w:fldCharType="begin"/>
          </w:r>
          <w:r w:rsidRPr="00EB5FE0">
            <w:instrText xml:space="preserve"> CITATION The211 \l 5129 </w:instrText>
          </w:r>
          <w:r w:rsidRPr="00EB5FE0">
            <w:fldChar w:fldCharType="separate"/>
          </w:r>
          <w:r w:rsidR="00650214">
            <w:rPr>
              <w:noProof/>
            </w:rPr>
            <w:t>(The Impact Initiative, 2021)</w:t>
          </w:r>
          <w:r w:rsidRPr="00EB5FE0">
            <w:fldChar w:fldCharType="end"/>
          </w:r>
        </w:sdtContent>
      </w:sdt>
      <w:r w:rsidRPr="00EB5FE0">
        <w:t>. While there is no formal legal definition of a social enterprise in New Zealand, they usually have the following characteristics:​</w:t>
      </w:r>
    </w:p>
    <w:p w14:paraId="3CA66786" w14:textId="633A9FFE" w:rsidR="002C5D19" w:rsidRPr="00EB5FE0" w:rsidRDefault="002C5D19" w:rsidP="00617C5B">
      <w:pPr>
        <w:pStyle w:val="ListParagraph"/>
        <w:numPr>
          <w:ilvl w:val="0"/>
          <w:numId w:val="4"/>
        </w:numPr>
        <w:spacing w:before="80" w:after="80"/>
        <w:jc w:val="both"/>
      </w:pPr>
      <w:r w:rsidRPr="00EB5FE0">
        <w:t>the social, cultural and/or environmental mission provides public or community benefit and is the primary purpose of the organisation​</w:t>
      </w:r>
    </w:p>
    <w:p w14:paraId="56DE4836" w14:textId="6B56F0E9" w:rsidR="002C5D19" w:rsidRPr="00EB5FE0" w:rsidRDefault="002C5D19" w:rsidP="00617C5B">
      <w:pPr>
        <w:pStyle w:val="ListParagraph"/>
        <w:numPr>
          <w:ilvl w:val="0"/>
          <w:numId w:val="4"/>
        </w:numPr>
        <w:spacing w:before="80" w:after="80"/>
        <w:jc w:val="both"/>
      </w:pPr>
      <w:r w:rsidRPr="00EB5FE0">
        <w:t>the majority of income is derived from trading a product or service​</w:t>
      </w:r>
    </w:p>
    <w:p w14:paraId="288512DD" w14:textId="252ED75C" w:rsidR="002C5D19" w:rsidRPr="00EB5FE0" w:rsidRDefault="002C5D19" w:rsidP="00617C5B">
      <w:pPr>
        <w:pStyle w:val="ListParagraph"/>
        <w:numPr>
          <w:ilvl w:val="0"/>
          <w:numId w:val="4"/>
        </w:numPr>
        <w:spacing w:before="80" w:after="80"/>
        <w:jc w:val="both"/>
      </w:pPr>
      <w:r w:rsidRPr="00EB5FE0">
        <w:t>the majority</w:t>
      </w:r>
      <w:r w:rsidR="001630EF">
        <w:t xml:space="preserve"> </w:t>
      </w:r>
      <w:r w:rsidRPr="00EB5FE0">
        <w:t xml:space="preserve">of either expenditure or profit is spent in the </w:t>
      </w:r>
      <w:r w:rsidR="009D2823" w:rsidRPr="00EB5FE0">
        <w:t>fulfilment</w:t>
      </w:r>
      <w:r w:rsidRPr="00EB5FE0">
        <w:t xml:space="preserve"> of the purpose of the organisation </w:t>
      </w:r>
      <w:sdt>
        <w:sdtPr>
          <w:id w:val="-901908689"/>
          <w:citation/>
        </w:sdtPr>
        <w:sdtEndPr/>
        <w:sdtContent>
          <w:r w:rsidRPr="00EB5FE0">
            <w:fldChar w:fldCharType="begin"/>
          </w:r>
          <w:r w:rsidRPr="00EB5FE0">
            <w:instrText xml:space="preserve"> CITATION The211 \l 5129 </w:instrText>
          </w:r>
          <w:r w:rsidRPr="00EB5FE0">
            <w:fldChar w:fldCharType="separate"/>
          </w:r>
          <w:r w:rsidR="00650214">
            <w:rPr>
              <w:noProof/>
            </w:rPr>
            <w:t>(The Impact Initiative, 2021)</w:t>
          </w:r>
          <w:r w:rsidRPr="00EB5FE0">
            <w:fldChar w:fldCharType="end"/>
          </w:r>
        </w:sdtContent>
      </w:sdt>
      <w:r w:rsidRPr="00EB5FE0">
        <w:t>.</w:t>
      </w:r>
    </w:p>
    <w:p w14:paraId="14317A8F" w14:textId="46033873" w:rsidR="002C5D19" w:rsidRDefault="002C5D19" w:rsidP="00286062">
      <w:pPr>
        <w:jc w:val="both"/>
      </w:pPr>
      <w:r w:rsidRPr="00EB5FE0">
        <w:t xml:space="preserve">Business and Economic Research Limited (BERL) estimated in 2018 that there were up to 6,600 social enterprises in New Zealand, contributing as much as </w:t>
      </w:r>
      <w:r w:rsidR="00135766">
        <w:t>NZ</w:t>
      </w:r>
      <w:r w:rsidRPr="00EB5FE0">
        <w:t xml:space="preserve">$1.7 billion to GDP and creating a wider impact of </w:t>
      </w:r>
      <w:r w:rsidR="00135766">
        <w:t>NZ</w:t>
      </w:r>
      <w:r w:rsidRPr="00EB5FE0">
        <w:t xml:space="preserve">$2.9 billion </w:t>
      </w:r>
      <w:sdt>
        <w:sdtPr>
          <w:id w:val="1623491632"/>
          <w:citation/>
        </w:sdtPr>
        <w:sdtEndPr/>
        <w:sdtContent>
          <w:r w:rsidRPr="00EB5FE0">
            <w:fldChar w:fldCharType="begin"/>
          </w:r>
          <w:r w:rsidRPr="00EB5FE0">
            <w:instrText xml:space="preserve"> CITATION BER19 \l 5129 </w:instrText>
          </w:r>
          <w:r w:rsidRPr="00EB5FE0">
            <w:fldChar w:fldCharType="separate"/>
          </w:r>
          <w:r w:rsidR="00650214">
            <w:rPr>
              <w:noProof/>
            </w:rPr>
            <w:t>(BERL, 2019)</w:t>
          </w:r>
          <w:r w:rsidRPr="00EB5FE0">
            <w:fldChar w:fldCharType="end"/>
          </w:r>
        </w:sdtContent>
      </w:sdt>
      <w:r>
        <w:t xml:space="preserve">. </w:t>
      </w:r>
    </w:p>
    <w:p w14:paraId="46FF2132" w14:textId="2D665204" w:rsidR="002C5D19" w:rsidRDefault="002C5D19" w:rsidP="007622FE">
      <w:pPr>
        <w:pStyle w:val="Heading4"/>
      </w:pPr>
      <w:r>
        <w:t xml:space="preserve">Calls for changes </w:t>
      </w:r>
      <w:r w:rsidR="00B476AD">
        <w:t xml:space="preserve">and clarification </w:t>
      </w:r>
      <w:r>
        <w:t xml:space="preserve">to </w:t>
      </w:r>
      <w:r w:rsidR="00B476AD">
        <w:t>g</w:t>
      </w:r>
      <w:r>
        <w:t>overnance roles</w:t>
      </w:r>
    </w:p>
    <w:p w14:paraId="09651B52" w14:textId="41F61997" w:rsidR="00597964" w:rsidRDefault="00597964" w:rsidP="00286062">
      <w:pPr>
        <w:jc w:val="both"/>
      </w:pPr>
      <w:r>
        <w:t>In recent years there has been a call to expand governance settings to better recognise changing business context. In July 2021 the Institute of Directors called for a review of legislation to enhance directors’ duties</w:t>
      </w:r>
      <w:sdt>
        <w:sdtPr>
          <w:id w:val="-647901552"/>
          <w:citation/>
        </w:sdtPr>
        <w:sdtEndPr/>
        <w:sdtContent>
          <w:r>
            <w:fldChar w:fldCharType="begin"/>
          </w:r>
          <w:r>
            <w:instrText xml:space="preserve"> CITATION IOD21 \l 5129 </w:instrText>
          </w:r>
          <w:r>
            <w:fldChar w:fldCharType="separate"/>
          </w:r>
          <w:r w:rsidR="00650214">
            <w:rPr>
              <w:noProof/>
            </w:rPr>
            <w:t xml:space="preserve"> (IOD, 2021)</w:t>
          </w:r>
          <w:r>
            <w:fldChar w:fldCharType="end"/>
          </w:r>
        </w:sdtContent>
      </w:sdt>
      <w:r>
        <w:t xml:space="preserve">. </w:t>
      </w:r>
      <w:bookmarkStart w:id="30" w:name="_Hlk99898431"/>
      <w:r>
        <w:t xml:space="preserve">A recent Private Member’s </w:t>
      </w:r>
      <w:r w:rsidR="00904686">
        <w:t>b</w:t>
      </w:r>
      <w:r>
        <w:t xml:space="preserve">ill has also been drawn calling for modification of the Companies Act 1993 to clarify that directors can </w:t>
      </w:r>
      <w:r w:rsidRPr="00CE0BA8">
        <w:t xml:space="preserve">take into account </w:t>
      </w:r>
      <w:r>
        <w:t>wider matter than the financial bottom-line, including</w:t>
      </w:r>
      <w:r w:rsidRPr="00CE0BA8">
        <w:t xml:space="preserve"> </w:t>
      </w:r>
      <w:r>
        <w:t xml:space="preserve">the principles of The Treaty of Waitangi, </w:t>
      </w:r>
      <w:r w:rsidRPr="00CE0BA8">
        <w:t>environmental</w:t>
      </w:r>
      <w:r>
        <w:t xml:space="preserve"> impacts</w:t>
      </w:r>
      <w:r w:rsidRPr="00CE0BA8">
        <w:t xml:space="preserve">, </w:t>
      </w:r>
      <w:r>
        <w:t xml:space="preserve">good corporate ethics, being a good employer and the interests of the wider community. </w:t>
      </w:r>
      <w:bookmarkEnd w:id="30"/>
      <w:r>
        <w:t>At the time of writing this Bill was at first reading stage.</w:t>
      </w:r>
    </w:p>
    <w:p w14:paraId="4A25F5C4" w14:textId="51AD2A03" w:rsidR="009A38F4" w:rsidRDefault="009A38F4" w:rsidP="007622FE">
      <w:pPr>
        <w:pStyle w:val="Heading4"/>
      </w:pPr>
      <w:r>
        <w:t>Partnership approaches between businesses</w:t>
      </w:r>
    </w:p>
    <w:p w14:paraId="66D279B1" w14:textId="2C890BB5" w:rsidR="00C10D25" w:rsidRDefault="009A38F4" w:rsidP="00286062">
      <w:pPr>
        <w:jc w:val="both"/>
      </w:pPr>
      <w:r w:rsidRPr="00947B3A">
        <w:t xml:space="preserve">A direct example of </w:t>
      </w:r>
      <w:r>
        <w:t xml:space="preserve">businesses working together to link </w:t>
      </w:r>
      <w:r w:rsidRPr="00947B3A">
        <w:t>Environmental, Social and Governance</w:t>
      </w:r>
      <w:r w:rsidR="00476560">
        <w:t xml:space="preserve"> (ESG)</w:t>
      </w:r>
      <w:r w:rsidRPr="00947B3A">
        <w:t xml:space="preserve"> performance </w:t>
      </w:r>
      <w:r>
        <w:t xml:space="preserve">to </w:t>
      </w:r>
      <w:r w:rsidRPr="00947B3A">
        <w:t>financial performance is an A$100 million sustainability-linked loan agreement between the ANZ Bank and Kathmandu</w:t>
      </w:r>
      <w:sdt>
        <w:sdtPr>
          <w:id w:val="-1843919936"/>
          <w:citation/>
        </w:sdtPr>
        <w:sdtEndPr/>
        <w:sdtContent>
          <w:r w:rsidR="00E963B5">
            <w:fldChar w:fldCharType="begin"/>
          </w:r>
          <w:r w:rsidR="00E963B5">
            <w:instrText xml:space="preserve"> CITATION ANZ21 \l 5129 </w:instrText>
          </w:r>
          <w:r w:rsidR="00E963B5">
            <w:fldChar w:fldCharType="separate"/>
          </w:r>
          <w:r w:rsidR="00650214">
            <w:rPr>
              <w:noProof/>
            </w:rPr>
            <w:t xml:space="preserve"> (ANZ, 2021)</w:t>
          </w:r>
          <w:r w:rsidR="00E963B5">
            <w:fldChar w:fldCharType="end"/>
          </w:r>
        </w:sdtContent>
      </w:sdt>
      <w:r w:rsidRPr="00947B3A">
        <w:t>. Under the terms of the loan, Kathmandu has committed to various ESG targets</w:t>
      </w:r>
      <w:r w:rsidR="00683009">
        <w:t>,</w:t>
      </w:r>
      <w:r w:rsidRPr="00947B3A">
        <w:t xml:space="preserve"> and the costs of the loan are adjusted (either up or down) according to how well it then performs </w:t>
      </w:r>
      <w:r w:rsidR="00476560" w:rsidRPr="00947B3A">
        <w:t>against th</w:t>
      </w:r>
      <w:r w:rsidR="00476560">
        <w:t>e targets.</w:t>
      </w:r>
    </w:p>
    <w:p w14:paraId="77F823A8" w14:textId="0559805A" w:rsidR="00876616" w:rsidRDefault="00876616" w:rsidP="00876616">
      <w:pPr>
        <w:pStyle w:val="Heading4"/>
      </w:pPr>
      <w:r>
        <w:t>Governments appear slow to respond</w:t>
      </w:r>
    </w:p>
    <w:p w14:paraId="057CE549" w14:textId="1E5E1893" w:rsidR="00876616" w:rsidRDefault="00866A26" w:rsidP="00FA19EE">
      <w:pPr>
        <w:jc w:val="both"/>
        <w:rPr>
          <w:color w:val="232323"/>
          <w:shd w:val="clear" w:color="auto" w:fill="FFFFFF"/>
        </w:rPr>
      </w:pPr>
      <w:r>
        <w:t xml:space="preserve">Action at </w:t>
      </w:r>
      <w:r w:rsidR="00FE26E4">
        <w:t>g</w:t>
      </w:r>
      <w:r>
        <w:t xml:space="preserve">overnment level appears to be limited. </w:t>
      </w:r>
      <w:r w:rsidR="00876616">
        <w:rPr>
          <w:color w:val="232323"/>
          <w:shd w:val="clear" w:color="auto" w:fill="FFFFFF"/>
        </w:rPr>
        <w:t xml:space="preserve">In recent years, some </w:t>
      </w:r>
      <w:r>
        <w:rPr>
          <w:color w:val="232323"/>
          <w:shd w:val="clear" w:color="auto" w:fill="FFFFFF"/>
        </w:rPr>
        <w:t>countries have enacted laws to</w:t>
      </w:r>
      <w:r w:rsidR="00876616">
        <w:rPr>
          <w:color w:val="232323"/>
          <w:shd w:val="clear" w:color="auto" w:fill="FFFFFF"/>
        </w:rPr>
        <w:t xml:space="preserve"> require Corporate Social Responsibility due diligence, mandatory corporate philanthropy, mandatory governance structures and have made Corporate Social Responsibility a duty under corporate law. </w:t>
      </w:r>
      <w:r>
        <w:rPr>
          <w:color w:val="232323"/>
          <w:shd w:val="clear" w:color="auto" w:fill="FFFFFF"/>
        </w:rPr>
        <w:t>The</w:t>
      </w:r>
      <w:r w:rsidR="00876616">
        <w:rPr>
          <w:color w:val="232323"/>
          <w:shd w:val="clear" w:color="auto" w:fill="FFFFFF"/>
        </w:rPr>
        <w:t xml:space="preserve"> effectiveness of these approaches is unclear. “At least for now, the major function of the mandatory CSR laws appears largely expressive rather than regulatory or adjudicative”</w:t>
      </w:r>
      <w:r w:rsidR="00876616" w:rsidRPr="00615DF4">
        <w:rPr>
          <w:color w:val="232323"/>
          <w:shd w:val="clear" w:color="auto" w:fill="FFFFFF"/>
        </w:rPr>
        <w:t xml:space="preserve"> </w:t>
      </w:r>
      <w:sdt>
        <w:sdtPr>
          <w:rPr>
            <w:color w:val="232323"/>
            <w:shd w:val="clear" w:color="auto" w:fill="FFFFFF"/>
          </w:rPr>
          <w:id w:val="1435246730"/>
          <w:citation/>
        </w:sdtPr>
        <w:sdtEndPr/>
        <w:sdtContent>
          <w:r w:rsidR="00876616">
            <w:rPr>
              <w:color w:val="232323"/>
              <w:shd w:val="clear" w:color="auto" w:fill="FFFFFF"/>
            </w:rPr>
            <w:fldChar w:fldCharType="begin"/>
          </w:r>
          <w:r w:rsidR="00876616">
            <w:rPr>
              <w:color w:val="232323"/>
              <w:shd w:val="clear" w:color="auto" w:fill="FFFFFF"/>
            </w:rPr>
            <w:instrText xml:space="preserve"> CITATION LiW20 \l 5129 </w:instrText>
          </w:r>
          <w:r w:rsidR="00876616">
            <w:rPr>
              <w:color w:val="232323"/>
              <w:shd w:val="clear" w:color="auto" w:fill="FFFFFF"/>
            </w:rPr>
            <w:fldChar w:fldCharType="separate"/>
          </w:r>
          <w:r w:rsidR="00650214" w:rsidRPr="00650214">
            <w:rPr>
              <w:noProof/>
              <w:color w:val="232323"/>
              <w:shd w:val="clear" w:color="auto" w:fill="FFFFFF"/>
            </w:rPr>
            <w:t>(Li-Wen, 2020)</w:t>
          </w:r>
          <w:r w:rsidR="00876616">
            <w:rPr>
              <w:color w:val="232323"/>
              <w:shd w:val="clear" w:color="auto" w:fill="FFFFFF"/>
            </w:rPr>
            <w:fldChar w:fldCharType="end"/>
          </w:r>
        </w:sdtContent>
      </w:sdt>
      <w:r w:rsidR="00876616">
        <w:rPr>
          <w:color w:val="232323"/>
          <w:shd w:val="clear" w:color="auto" w:fill="FFFFFF"/>
        </w:rPr>
        <w:t>.</w:t>
      </w:r>
    </w:p>
    <w:p w14:paraId="16BC8586" w14:textId="1266D8FF" w:rsidR="002E42C8" w:rsidRDefault="00876616" w:rsidP="00FA19EE">
      <w:pPr>
        <w:jc w:val="both"/>
      </w:pPr>
      <w:r>
        <w:rPr>
          <w:color w:val="232323"/>
          <w:shd w:val="clear" w:color="auto" w:fill="FFFFFF"/>
        </w:rPr>
        <w:lastRenderedPageBreak/>
        <w:t xml:space="preserve">Following the COVID-19 pandemic, </w:t>
      </w:r>
      <w:r w:rsidR="006D15CA">
        <w:rPr>
          <w:color w:val="232323"/>
          <w:shd w:val="clear" w:color="auto" w:fill="FFFFFF"/>
        </w:rPr>
        <w:t xml:space="preserve">as </w:t>
      </w:r>
      <w:r>
        <w:rPr>
          <w:color w:val="232323"/>
          <w:shd w:val="clear" w:color="auto" w:fill="FFFFFF"/>
        </w:rPr>
        <w:t>many countries ‘</w:t>
      </w:r>
      <w:r w:rsidR="00C340E2">
        <w:rPr>
          <w:color w:val="232323"/>
          <w:shd w:val="clear" w:color="auto" w:fill="FFFFFF"/>
        </w:rPr>
        <w:t>build</w:t>
      </w:r>
      <w:r>
        <w:rPr>
          <w:color w:val="232323"/>
          <w:shd w:val="clear" w:color="auto" w:fill="FFFFFF"/>
        </w:rPr>
        <w:t xml:space="preserve"> back better’</w:t>
      </w:r>
      <w:r w:rsidR="006D15CA">
        <w:rPr>
          <w:color w:val="232323"/>
          <w:shd w:val="clear" w:color="auto" w:fill="FFFFFF"/>
        </w:rPr>
        <w:t>, t</w:t>
      </w:r>
      <w:r w:rsidR="00866A26">
        <w:rPr>
          <w:color w:val="232323"/>
          <w:shd w:val="clear" w:color="auto" w:fill="FFFFFF"/>
        </w:rPr>
        <w:t xml:space="preserve">here </w:t>
      </w:r>
      <w:r w:rsidR="00C340E2">
        <w:rPr>
          <w:color w:val="232323"/>
          <w:shd w:val="clear" w:color="auto" w:fill="FFFFFF"/>
        </w:rPr>
        <w:t xml:space="preserve">have been calls for Governments to consider </w:t>
      </w:r>
      <w:r w:rsidR="00866A26">
        <w:rPr>
          <w:color w:val="232323"/>
          <w:shd w:val="clear" w:color="auto" w:fill="FFFFFF"/>
        </w:rPr>
        <w:t>ways th</w:t>
      </w:r>
      <w:r w:rsidR="00FA19EE">
        <w:rPr>
          <w:color w:val="232323"/>
          <w:shd w:val="clear" w:color="auto" w:fill="FFFFFF"/>
        </w:rPr>
        <w:t xml:space="preserve">ey </w:t>
      </w:r>
      <w:r w:rsidR="00866A26">
        <w:rPr>
          <w:color w:val="232323"/>
          <w:shd w:val="clear" w:color="auto" w:fill="FFFFFF"/>
        </w:rPr>
        <w:t>can tap into the</w:t>
      </w:r>
      <w:r w:rsidR="00C340E2">
        <w:rPr>
          <w:color w:val="232323"/>
          <w:shd w:val="clear" w:color="auto" w:fill="FFFFFF"/>
        </w:rPr>
        <w:t xml:space="preserve"> willingness of purpose-led businesses </w:t>
      </w:r>
      <w:r w:rsidR="00866A26">
        <w:rPr>
          <w:color w:val="232323"/>
          <w:shd w:val="clear" w:color="auto" w:fill="FFFFFF"/>
        </w:rPr>
        <w:t>to assist with recovery</w:t>
      </w:r>
      <w:r w:rsidR="00C340E2">
        <w:rPr>
          <w:color w:val="232323"/>
          <w:shd w:val="clear" w:color="auto" w:fill="FFFFFF"/>
        </w:rPr>
        <w:t xml:space="preserve">. In July 2020, the Social Purpose Institute wrote an open letter to the Canadian Government to accelerate and scale social purpose business in communities across Canada </w:t>
      </w:r>
      <w:sdt>
        <w:sdtPr>
          <w:rPr>
            <w:color w:val="232323"/>
            <w:shd w:val="clear" w:color="auto" w:fill="FFFFFF"/>
          </w:rPr>
          <w:id w:val="-1494417490"/>
          <w:citation/>
        </w:sdtPr>
        <w:sdtEndPr/>
        <w:sdtContent>
          <w:r w:rsidR="00C340E2">
            <w:rPr>
              <w:color w:val="232323"/>
              <w:shd w:val="clear" w:color="auto" w:fill="FFFFFF"/>
            </w:rPr>
            <w:fldChar w:fldCharType="begin"/>
          </w:r>
          <w:r w:rsidR="00C340E2">
            <w:rPr>
              <w:color w:val="232323"/>
              <w:shd w:val="clear" w:color="auto" w:fill="FFFFFF"/>
            </w:rPr>
            <w:instrText xml:space="preserve"> CITATION Soc20 \l 5129 </w:instrText>
          </w:r>
          <w:r w:rsidR="00C340E2">
            <w:rPr>
              <w:color w:val="232323"/>
              <w:shd w:val="clear" w:color="auto" w:fill="FFFFFF"/>
            </w:rPr>
            <w:fldChar w:fldCharType="separate"/>
          </w:r>
          <w:r w:rsidR="00650214" w:rsidRPr="00650214">
            <w:rPr>
              <w:noProof/>
              <w:color w:val="232323"/>
              <w:shd w:val="clear" w:color="auto" w:fill="FFFFFF"/>
            </w:rPr>
            <w:t>(Social Purpose Institute at United Way, 2020)</w:t>
          </w:r>
          <w:r w:rsidR="00C340E2">
            <w:rPr>
              <w:color w:val="232323"/>
              <w:shd w:val="clear" w:color="auto" w:fill="FFFFFF"/>
            </w:rPr>
            <w:fldChar w:fldCharType="end"/>
          </w:r>
        </w:sdtContent>
      </w:sdt>
      <w:r w:rsidR="00FA19EE">
        <w:rPr>
          <w:color w:val="232323"/>
          <w:shd w:val="clear" w:color="auto" w:fill="FFFFFF"/>
        </w:rPr>
        <w:t>.</w:t>
      </w:r>
    </w:p>
    <w:bookmarkEnd w:id="29"/>
    <w:p w14:paraId="4803D79E" w14:textId="1839EA41" w:rsidR="00836BE5" w:rsidRDefault="00836BE5" w:rsidP="00C245DC">
      <w:pPr>
        <w:pStyle w:val="Heading3"/>
      </w:pPr>
      <w:r>
        <w:t>Formal and informal approaches to demonstrating wider purpose are continuing to develop</w:t>
      </w:r>
    </w:p>
    <w:p w14:paraId="56739E44" w14:textId="1D825709" w:rsidR="00836BE5" w:rsidRDefault="00836BE5" w:rsidP="007622FE">
      <w:pPr>
        <w:pStyle w:val="Heading4"/>
      </w:pPr>
      <w:r w:rsidRPr="00080F8A">
        <w:t>Sustainability reporting is a growing trend</w:t>
      </w:r>
      <w:r>
        <w:t xml:space="preserve"> for businesses to formally demonstrate wider purpose</w:t>
      </w:r>
    </w:p>
    <w:p w14:paraId="3D8D7A43" w14:textId="587B4932" w:rsidR="00BF1AEC" w:rsidRDefault="00836BE5" w:rsidP="00286062">
      <w:pPr>
        <w:jc w:val="both"/>
      </w:pPr>
      <w:r>
        <w:t xml:space="preserve">To demonstrate wider purpose, businesses are voluntarily reporting on </w:t>
      </w:r>
      <w:r w:rsidRPr="00080F8A">
        <w:t xml:space="preserve">Corporate Social Responsibility (CSR) or ESG factors alongside their financial reporting. This report is </w:t>
      </w:r>
      <w:r w:rsidR="00894934">
        <w:t>often</w:t>
      </w:r>
      <w:r w:rsidR="007A4631">
        <w:t xml:space="preserve"> </w:t>
      </w:r>
      <w:r w:rsidRPr="00080F8A">
        <w:t>called a ‘sustainability report’.</w:t>
      </w:r>
      <w:r>
        <w:rPr>
          <w:rStyle w:val="FootnoteReference"/>
          <w:bCs/>
        </w:rPr>
        <w:footnoteReference w:id="3"/>
      </w:r>
      <w:r w:rsidRPr="00080F8A">
        <w:t xml:space="preserve"> </w:t>
      </w:r>
      <w:r>
        <w:t>Sustainability reports cover a broad range of factors (</w:t>
      </w:r>
      <w:r w:rsidR="00683009">
        <w:t>e.g.</w:t>
      </w:r>
      <w:r>
        <w:t xml:space="preserve"> carbon emissions, waste, health and safety, diversity, business ethics and tax transparency)</w:t>
      </w:r>
      <w:sdt>
        <w:sdtPr>
          <w:id w:val="-211877863"/>
          <w:citation/>
        </w:sdtPr>
        <w:sdtEndPr/>
        <w:sdtContent>
          <w:r>
            <w:fldChar w:fldCharType="begin"/>
          </w:r>
          <w:r>
            <w:instrText xml:space="preserve">CITATION PWC22 \l 5129 </w:instrText>
          </w:r>
          <w:r>
            <w:fldChar w:fldCharType="separate"/>
          </w:r>
          <w:r w:rsidR="00650214">
            <w:rPr>
              <w:noProof/>
            </w:rPr>
            <w:t xml:space="preserve"> (PwC, 2022)</w:t>
          </w:r>
          <w:r>
            <w:fldChar w:fldCharType="end"/>
          </w:r>
        </w:sdtContent>
      </w:sdt>
      <w:r>
        <w:t xml:space="preserve">. </w:t>
      </w:r>
    </w:p>
    <w:p w14:paraId="093F7165" w14:textId="77777777" w:rsidR="00A4304A" w:rsidRDefault="00C10D25" w:rsidP="00286062">
      <w:pPr>
        <w:jc w:val="both"/>
      </w:pPr>
      <w:r>
        <w:rPr>
          <w:noProof/>
        </w:rPr>
        <mc:AlternateContent>
          <mc:Choice Requires="wps">
            <w:drawing>
              <wp:inline distT="0" distB="0" distL="0" distR="0" wp14:anchorId="3C285652" wp14:editId="2748AA60">
                <wp:extent cx="5819775" cy="3067050"/>
                <wp:effectExtent l="0" t="0" r="28575" b="19050"/>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3067050"/>
                        </a:xfrm>
                        <a:prstGeom prst="rect">
                          <a:avLst/>
                        </a:prstGeom>
                        <a:solidFill>
                          <a:srgbClr val="006272"/>
                        </a:solidFill>
                        <a:ln w="9525">
                          <a:solidFill>
                            <a:srgbClr val="006272"/>
                          </a:solidFill>
                          <a:miter lim="800000"/>
                          <a:headEnd/>
                          <a:tailEnd/>
                        </a:ln>
                      </wps:spPr>
                      <wps:txbx>
                        <w:txbxContent>
                          <w:p w14:paraId="7985C53F" w14:textId="12DD71A1" w:rsidR="00FB4500" w:rsidRPr="00B747BB" w:rsidRDefault="00FB4500" w:rsidP="00FB4500">
                            <w:pPr>
                              <w:rPr>
                                <w:b/>
                                <w:bCs/>
                                <w:color w:val="FFFFFF" w:themeColor="background1"/>
                                <w:sz w:val="24"/>
                                <w:szCs w:val="24"/>
                              </w:rPr>
                            </w:pPr>
                            <w:r w:rsidRPr="00B747BB">
                              <w:rPr>
                                <w:b/>
                                <w:bCs/>
                                <w:color w:val="FFFFFF" w:themeColor="background1"/>
                                <w:sz w:val="24"/>
                                <w:szCs w:val="24"/>
                              </w:rPr>
                              <w:t xml:space="preserve">Box </w:t>
                            </w:r>
                            <w:r w:rsidR="006A623F">
                              <w:rPr>
                                <w:b/>
                                <w:bCs/>
                                <w:color w:val="FFFFFF" w:themeColor="background1"/>
                                <w:sz w:val="24"/>
                                <w:szCs w:val="24"/>
                              </w:rPr>
                              <w:t>7</w:t>
                            </w:r>
                            <w:r w:rsidRPr="00B747BB">
                              <w:rPr>
                                <w:b/>
                                <w:bCs/>
                                <w:color w:val="FFFFFF" w:themeColor="background1"/>
                                <w:sz w:val="24"/>
                                <w:szCs w:val="24"/>
                              </w:rPr>
                              <w:t>: Some data on sustainability reporting</w:t>
                            </w:r>
                          </w:p>
                          <w:p w14:paraId="4577FF97" w14:textId="77777777" w:rsidR="00B747BB" w:rsidRPr="00B747BB" w:rsidRDefault="00B747BB" w:rsidP="00B747BB">
                            <w:pPr>
                              <w:spacing w:before="60" w:after="60"/>
                              <w:rPr>
                                <w:b/>
                                <w:color w:val="FFFFFF" w:themeColor="background1"/>
                              </w:rPr>
                            </w:pPr>
                            <w:r w:rsidRPr="00B747BB">
                              <w:rPr>
                                <w:b/>
                                <w:color w:val="FFFFFF" w:themeColor="background1"/>
                              </w:rPr>
                              <w:t>Worldwide:</w:t>
                            </w:r>
                          </w:p>
                          <w:p w14:paraId="06452E05" w14:textId="5EC0DC0A" w:rsidR="00FB4500" w:rsidRDefault="00FB4500" w:rsidP="00861DEF">
                            <w:pPr>
                              <w:pStyle w:val="ListParagraph"/>
                              <w:numPr>
                                <w:ilvl w:val="0"/>
                                <w:numId w:val="25"/>
                              </w:numPr>
                              <w:spacing w:before="60" w:after="60"/>
                              <w:rPr>
                                <w:bCs/>
                                <w:color w:val="FFFFFF" w:themeColor="background1"/>
                              </w:rPr>
                            </w:pPr>
                            <w:r w:rsidRPr="00B747BB">
                              <w:rPr>
                                <w:bCs/>
                                <w:color w:val="FFFFFF" w:themeColor="background1"/>
                              </w:rPr>
                              <w:t>80% of businesses worldwide and 96% of the world’s largest 250 companies publish sustainability reports</w:t>
                            </w:r>
                            <w:r w:rsidR="00B747BB" w:rsidRPr="00B747BB">
                              <w:t xml:space="preserve"> </w:t>
                            </w:r>
                            <w:sdt>
                              <w:sdtPr>
                                <w:id w:val="1609084937"/>
                                <w:citation/>
                              </w:sdtPr>
                              <w:sdtEndPr/>
                              <w:sdtContent>
                                <w:r w:rsidR="00B747BB" w:rsidRPr="00B747BB">
                                  <w:rPr>
                                    <w:bCs/>
                                    <w:color w:val="FFFFFF" w:themeColor="background1"/>
                                  </w:rPr>
                                  <w:fldChar w:fldCharType="begin"/>
                                </w:r>
                                <w:r w:rsidR="00B747BB" w:rsidRPr="00B747BB">
                                  <w:rPr>
                                    <w:bCs/>
                                    <w:color w:val="FFFFFF" w:themeColor="background1"/>
                                  </w:rPr>
                                  <w:instrText xml:space="preserve"> CITATION KPM20 \l 5129 </w:instrText>
                                </w:r>
                                <w:r w:rsidR="00B747BB" w:rsidRPr="00B747BB">
                                  <w:rPr>
                                    <w:bCs/>
                                    <w:color w:val="FFFFFF" w:themeColor="background1"/>
                                  </w:rPr>
                                  <w:fldChar w:fldCharType="separate"/>
                                </w:r>
                                <w:r w:rsidR="00650214" w:rsidRPr="00650214">
                                  <w:rPr>
                                    <w:noProof/>
                                    <w:color w:val="FFFFFF" w:themeColor="background1"/>
                                  </w:rPr>
                                  <w:t>(KPMG, 2020)</w:t>
                                </w:r>
                                <w:r w:rsidR="00B747BB" w:rsidRPr="00B747BB">
                                  <w:rPr>
                                    <w:bCs/>
                                    <w:color w:val="FFFFFF" w:themeColor="background1"/>
                                  </w:rPr>
                                  <w:fldChar w:fldCharType="end"/>
                                </w:r>
                              </w:sdtContent>
                            </w:sdt>
                            <w:r w:rsidR="00B747BB" w:rsidRPr="00B747BB">
                              <w:rPr>
                                <w:bCs/>
                                <w:color w:val="FFFFFF" w:themeColor="background1"/>
                              </w:rPr>
                              <w:t>.</w:t>
                            </w:r>
                          </w:p>
                          <w:p w14:paraId="46AD4A2F" w14:textId="6C25AF74" w:rsidR="00B747BB" w:rsidRPr="00B747BB" w:rsidRDefault="00B747BB" w:rsidP="00B747BB">
                            <w:pPr>
                              <w:spacing w:before="60" w:after="60"/>
                              <w:rPr>
                                <w:b/>
                                <w:color w:val="FFFFFF" w:themeColor="background1"/>
                              </w:rPr>
                            </w:pPr>
                            <w:r w:rsidRPr="00B747BB">
                              <w:rPr>
                                <w:b/>
                                <w:color w:val="FFFFFF" w:themeColor="background1"/>
                              </w:rPr>
                              <w:t>Aotearoa New Zealand</w:t>
                            </w:r>
                            <w:r w:rsidR="002302E3">
                              <w:rPr>
                                <w:b/>
                                <w:color w:val="FFFFFF" w:themeColor="background1"/>
                              </w:rPr>
                              <w:t>:</w:t>
                            </w:r>
                          </w:p>
                          <w:p w14:paraId="0446D96F" w14:textId="6C34FD39" w:rsidR="00FB4500" w:rsidRPr="00B747BB" w:rsidRDefault="00FB4500" w:rsidP="00861DEF">
                            <w:pPr>
                              <w:pStyle w:val="ListParagraph"/>
                              <w:numPr>
                                <w:ilvl w:val="0"/>
                                <w:numId w:val="26"/>
                              </w:numPr>
                              <w:spacing w:before="60" w:after="60"/>
                              <w:rPr>
                                <w:bCs/>
                                <w:color w:val="FFFFFF" w:themeColor="background1"/>
                              </w:rPr>
                            </w:pPr>
                            <w:r w:rsidRPr="00B747BB">
                              <w:rPr>
                                <w:bCs/>
                                <w:color w:val="FFFFFF" w:themeColor="background1"/>
                              </w:rPr>
                              <w:t>74% of the 100 largest (based on revenue) organisations in New Zealand reported on sustainability performance</w:t>
                            </w:r>
                            <w:r w:rsidR="00B747BB" w:rsidRPr="00B747BB">
                              <w:t xml:space="preserve"> </w:t>
                            </w:r>
                            <w:sdt>
                              <w:sdtPr>
                                <w:id w:val="-1811313285"/>
                                <w:citation/>
                              </w:sdtPr>
                              <w:sdtEndPr/>
                              <w:sdtContent>
                                <w:r w:rsidR="00B747BB" w:rsidRPr="00B747BB">
                                  <w:rPr>
                                    <w:bCs/>
                                    <w:color w:val="FFFFFF" w:themeColor="background1"/>
                                  </w:rPr>
                                  <w:fldChar w:fldCharType="begin"/>
                                </w:r>
                                <w:r w:rsidR="00B747BB" w:rsidRPr="00B747BB">
                                  <w:rPr>
                                    <w:bCs/>
                                    <w:color w:val="FFFFFF" w:themeColor="background1"/>
                                  </w:rPr>
                                  <w:instrText xml:space="preserve"> CITATION KPM20 \l 5129 </w:instrText>
                                </w:r>
                                <w:r w:rsidR="00B747BB" w:rsidRPr="00B747BB">
                                  <w:rPr>
                                    <w:bCs/>
                                    <w:color w:val="FFFFFF" w:themeColor="background1"/>
                                  </w:rPr>
                                  <w:fldChar w:fldCharType="separate"/>
                                </w:r>
                                <w:r w:rsidR="00650214" w:rsidRPr="00650214">
                                  <w:rPr>
                                    <w:noProof/>
                                    <w:color w:val="FFFFFF" w:themeColor="background1"/>
                                  </w:rPr>
                                  <w:t>(KPMG, 2020)</w:t>
                                </w:r>
                                <w:r w:rsidR="00B747BB" w:rsidRPr="00B747BB">
                                  <w:rPr>
                                    <w:bCs/>
                                    <w:color w:val="FFFFFF" w:themeColor="background1"/>
                                  </w:rPr>
                                  <w:fldChar w:fldCharType="end"/>
                                </w:r>
                              </w:sdtContent>
                            </w:sdt>
                            <w:r w:rsidR="00B747BB" w:rsidRPr="00B747BB">
                              <w:rPr>
                                <w:bCs/>
                                <w:color w:val="FFFFFF" w:themeColor="background1"/>
                              </w:rPr>
                              <w:t>.</w:t>
                            </w:r>
                          </w:p>
                          <w:p w14:paraId="56C4A9D8" w14:textId="62FFF5F5" w:rsidR="00FB4500" w:rsidRPr="00B747BB" w:rsidRDefault="00FB4500" w:rsidP="00861DEF">
                            <w:pPr>
                              <w:pStyle w:val="ListParagraph"/>
                              <w:numPr>
                                <w:ilvl w:val="0"/>
                                <w:numId w:val="26"/>
                              </w:numPr>
                              <w:spacing w:before="60" w:after="60"/>
                              <w:rPr>
                                <w:bCs/>
                                <w:color w:val="FFFFFF" w:themeColor="background1"/>
                              </w:rPr>
                            </w:pPr>
                            <w:r w:rsidRPr="00B747BB">
                              <w:rPr>
                                <w:bCs/>
                                <w:color w:val="FFFFFF" w:themeColor="background1"/>
                              </w:rPr>
                              <w:t>Although this number was up 5 percentage points from 2017</w:t>
                            </w:r>
                            <w:r w:rsidR="00B747BB">
                              <w:rPr>
                                <w:bCs/>
                                <w:color w:val="FFFFFF" w:themeColor="background1"/>
                              </w:rPr>
                              <w:t xml:space="preserve"> New Zealand</w:t>
                            </w:r>
                            <w:r w:rsidRPr="00B747BB">
                              <w:rPr>
                                <w:bCs/>
                                <w:color w:val="FFFFFF" w:themeColor="background1"/>
                              </w:rPr>
                              <w:t xml:space="preserve"> was still below the global average.</w:t>
                            </w:r>
                          </w:p>
                          <w:p w14:paraId="40D1EDDF" w14:textId="3F41D657" w:rsidR="00B747BB" w:rsidRPr="00B747BB" w:rsidRDefault="002302E3" w:rsidP="00861DEF">
                            <w:pPr>
                              <w:pStyle w:val="ListParagraph"/>
                              <w:numPr>
                                <w:ilvl w:val="0"/>
                                <w:numId w:val="26"/>
                              </w:numPr>
                              <w:spacing w:before="60" w:after="60"/>
                              <w:jc w:val="both"/>
                              <w:rPr>
                                <w:color w:val="FFFFFF" w:themeColor="background1"/>
                              </w:rPr>
                            </w:pPr>
                            <w:r>
                              <w:rPr>
                                <w:color w:val="FFFFFF" w:themeColor="background1"/>
                              </w:rPr>
                              <w:t>O</w:t>
                            </w:r>
                            <w:r w:rsidR="00B747BB" w:rsidRPr="00B747BB">
                              <w:rPr>
                                <w:color w:val="FFFFFF" w:themeColor="background1"/>
                              </w:rPr>
                              <w:t xml:space="preserve">f the 50 companies listed on the S&amp;P/NZX 50 </w:t>
                            </w:r>
                            <w:r w:rsidR="00EF4704" w:rsidRPr="00B747BB">
                              <w:rPr>
                                <w:color w:val="FFFFFF" w:themeColor="background1"/>
                              </w:rPr>
                              <w:t>Index, 28</w:t>
                            </w:r>
                            <w:r w:rsidR="00B747BB" w:rsidRPr="00B747BB">
                              <w:rPr>
                                <w:color w:val="FFFFFF" w:themeColor="background1"/>
                              </w:rPr>
                              <w:t xml:space="preserve"> companies reported on climate change risk and 40 companies reported on a range of social issues from gender diversity to pay equity </w:t>
                            </w:r>
                            <w:sdt>
                              <w:sdtPr>
                                <w:rPr>
                                  <w:color w:val="FFFFFF" w:themeColor="background1"/>
                                </w:rPr>
                                <w:id w:val="469328763"/>
                                <w:citation/>
                              </w:sdtPr>
                              <w:sdtEndPr/>
                              <w:sdtContent>
                                <w:r w:rsidR="00B747BB" w:rsidRPr="00CF389F">
                                  <w:rPr>
                                    <w:color w:val="FFFFFF" w:themeColor="background1"/>
                                  </w:rPr>
                                  <w:fldChar w:fldCharType="begin"/>
                                </w:r>
                                <w:r w:rsidR="00B747BB" w:rsidRPr="00CF389F">
                                  <w:rPr>
                                    <w:color w:val="FFFFFF" w:themeColor="background1"/>
                                  </w:rPr>
                                  <w:instrText xml:space="preserve"> CITATION NZX19 \l 5129 </w:instrText>
                                </w:r>
                                <w:r w:rsidR="00B747BB" w:rsidRPr="00CF389F">
                                  <w:rPr>
                                    <w:color w:val="FFFFFF" w:themeColor="background1"/>
                                  </w:rPr>
                                  <w:fldChar w:fldCharType="separate"/>
                                </w:r>
                                <w:r w:rsidR="00650214" w:rsidRPr="00CF389F">
                                  <w:rPr>
                                    <w:noProof/>
                                    <w:color w:val="FFFFFF" w:themeColor="background1"/>
                                  </w:rPr>
                                  <w:t>(NZX and Wright Communications, 2019)</w:t>
                                </w:r>
                                <w:r w:rsidR="00B747BB" w:rsidRPr="00CF389F">
                                  <w:rPr>
                                    <w:color w:val="FFFFFF" w:themeColor="background1"/>
                                  </w:rPr>
                                  <w:fldChar w:fldCharType="end"/>
                                </w:r>
                              </w:sdtContent>
                            </w:sdt>
                            <w:r w:rsidRPr="00CF389F">
                              <w:rPr>
                                <w:color w:val="FFFFFF" w:themeColor="background1"/>
                              </w:rPr>
                              <w:t>.</w:t>
                            </w:r>
                          </w:p>
                          <w:p w14:paraId="509F559C" w14:textId="314453E3" w:rsidR="00B747BB" w:rsidRPr="00B747BB" w:rsidRDefault="002302E3" w:rsidP="00861DEF">
                            <w:pPr>
                              <w:pStyle w:val="ListParagraph"/>
                              <w:numPr>
                                <w:ilvl w:val="0"/>
                                <w:numId w:val="26"/>
                              </w:numPr>
                              <w:spacing w:before="60" w:after="60"/>
                              <w:jc w:val="both"/>
                              <w:rPr>
                                <w:color w:val="FFFFFF" w:themeColor="background1"/>
                              </w:rPr>
                            </w:pPr>
                            <w:r>
                              <w:rPr>
                                <w:color w:val="FFFFFF" w:themeColor="background1"/>
                              </w:rPr>
                              <w:t>A</w:t>
                            </w:r>
                            <w:r w:rsidR="00B747BB" w:rsidRPr="00B747BB">
                              <w:rPr>
                                <w:color w:val="FFFFFF" w:themeColor="background1"/>
                              </w:rPr>
                              <w:t xml:space="preserve"> survey (by BDO) of M</w:t>
                            </w:r>
                            <w:r w:rsidR="00B747BB" w:rsidRPr="00B747BB">
                              <w:rPr>
                                <w:rFonts w:cstheme="minorHAnsi"/>
                                <w:color w:val="FFFFFF" w:themeColor="background1"/>
                              </w:rPr>
                              <w:t>ā</w:t>
                            </w:r>
                            <w:r w:rsidR="00B747BB" w:rsidRPr="00B747BB">
                              <w:rPr>
                                <w:color w:val="FFFFFF" w:themeColor="background1"/>
                              </w:rPr>
                              <w:t xml:space="preserve">ori businesses found about half currently report on ESG metrics </w:t>
                            </w:r>
                            <w:sdt>
                              <w:sdtPr>
                                <w:id w:val="-1319024626"/>
                                <w:citation/>
                              </w:sdtPr>
                              <w:sdtEndPr/>
                              <w:sdtContent>
                                <w:r w:rsidR="00B747BB" w:rsidRPr="00B747BB">
                                  <w:rPr>
                                    <w:color w:val="FFFFFF" w:themeColor="background1"/>
                                  </w:rPr>
                                  <w:fldChar w:fldCharType="begin"/>
                                </w:r>
                                <w:r w:rsidR="00B747BB" w:rsidRPr="00B747BB">
                                  <w:rPr>
                                    <w:color w:val="FFFFFF" w:themeColor="background1"/>
                                  </w:rPr>
                                  <w:instrText xml:space="preserve"> CITATION BDO21 \l 5129 </w:instrText>
                                </w:r>
                                <w:r w:rsidR="00B747BB" w:rsidRPr="00B747BB">
                                  <w:rPr>
                                    <w:color w:val="FFFFFF" w:themeColor="background1"/>
                                  </w:rPr>
                                  <w:fldChar w:fldCharType="separate"/>
                                </w:r>
                                <w:r w:rsidR="00650214" w:rsidRPr="00650214">
                                  <w:rPr>
                                    <w:noProof/>
                                    <w:color w:val="FFFFFF" w:themeColor="background1"/>
                                  </w:rPr>
                                  <w:t>(BDO, 2021)</w:t>
                                </w:r>
                                <w:r w:rsidR="00B747BB" w:rsidRPr="00B747BB">
                                  <w:rPr>
                                    <w:color w:val="FFFFFF" w:themeColor="background1"/>
                                  </w:rPr>
                                  <w:fldChar w:fldCharType="end"/>
                                </w:r>
                              </w:sdtContent>
                            </w:sdt>
                            <w:r w:rsidR="00B747BB" w:rsidRPr="00B747BB">
                              <w:rPr>
                                <w:color w:val="FFFFFF" w:themeColor="background1"/>
                              </w:rPr>
                              <w:t>.</w:t>
                            </w:r>
                          </w:p>
                        </w:txbxContent>
                      </wps:txbx>
                      <wps:bodyPr rot="0" vert="horz" wrap="square" lIns="91440" tIns="45720" rIns="91440" bIns="45720" anchor="t" anchorCtr="0">
                        <a:noAutofit/>
                      </wps:bodyPr>
                    </wps:wsp>
                  </a:graphicData>
                </a:graphic>
              </wp:inline>
            </w:drawing>
          </mc:Choice>
          <mc:Fallback>
            <w:pict>
              <v:shape w14:anchorId="3C285652" id="_x0000_s1036" type="#_x0000_t202" style="width:458.2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" fillcolor="#006272" strokecolor="#006272">
                <v:textbox>
                  <w:txbxContent>
                    <w:p w14:paraId="7985C53F" w14:textId="12DD71A1" w:rsidR="00FB4500" w:rsidRPr="00B747BB" w:rsidRDefault="00FB4500" w:rsidP="00FB4500">
                      <w:pPr>
                        <w:rPr>
                          <w:b/>
                          <w:bCs/>
                          <w:color w:val="FFFFFF" w:themeColor="background1"/>
                          <w:sz w:val="24"/>
                          <w:szCs w:val="24"/>
                        </w:rPr>
                      </w:pPr>
                      <w:r w:rsidRPr="00B747BB">
                        <w:rPr>
                          <w:b/>
                          <w:bCs/>
                          <w:color w:val="FFFFFF" w:themeColor="background1"/>
                          <w:sz w:val="24"/>
                          <w:szCs w:val="24"/>
                        </w:rPr>
                        <w:t xml:space="preserve">Box </w:t>
                      </w:r>
                      <w:r w:rsidR="006A623F">
                        <w:rPr>
                          <w:b/>
                          <w:bCs/>
                          <w:color w:val="FFFFFF" w:themeColor="background1"/>
                          <w:sz w:val="24"/>
                          <w:szCs w:val="24"/>
                        </w:rPr>
                        <w:t>7</w:t>
                      </w:r>
                      <w:r w:rsidRPr="00B747BB">
                        <w:rPr>
                          <w:b/>
                          <w:bCs/>
                          <w:color w:val="FFFFFF" w:themeColor="background1"/>
                          <w:sz w:val="24"/>
                          <w:szCs w:val="24"/>
                        </w:rPr>
                        <w:t>: Some data on sustainability reporting</w:t>
                      </w:r>
                    </w:p>
                    <w:p w14:paraId="4577FF97" w14:textId="77777777" w:rsidR="00B747BB" w:rsidRPr="00B747BB" w:rsidRDefault="00B747BB" w:rsidP="00B747BB">
                      <w:pPr>
                        <w:spacing w:before="60" w:after="60"/>
                        <w:rPr>
                          <w:b/>
                          <w:color w:val="FFFFFF" w:themeColor="background1"/>
                        </w:rPr>
                      </w:pPr>
                      <w:r w:rsidRPr="00B747BB">
                        <w:rPr>
                          <w:b/>
                          <w:color w:val="FFFFFF" w:themeColor="background1"/>
                        </w:rPr>
                        <w:t>Worldwide:</w:t>
                      </w:r>
                    </w:p>
                    <w:p w14:paraId="06452E05" w14:textId="5EC0DC0A" w:rsidR="00FB4500" w:rsidRDefault="00FB4500" w:rsidP="00861DEF">
                      <w:pPr>
                        <w:pStyle w:val="ListParagraph"/>
                        <w:numPr>
                          <w:ilvl w:val="0"/>
                          <w:numId w:val="25"/>
                        </w:numPr>
                        <w:spacing w:before="60" w:after="60"/>
                        <w:rPr>
                          <w:bCs/>
                          <w:color w:val="FFFFFF" w:themeColor="background1"/>
                        </w:rPr>
                      </w:pPr>
                      <w:r w:rsidRPr="00B747BB">
                        <w:rPr>
                          <w:bCs/>
                          <w:color w:val="FFFFFF" w:themeColor="background1"/>
                        </w:rPr>
                        <w:t>80% of businesses worldwide and 96% of the world’s largest 250 companies publish sustainability reports</w:t>
                      </w:r>
                      <w:r w:rsidR="00B747BB" w:rsidRPr="00B747BB">
                        <w:t xml:space="preserve"> </w:t>
                      </w:r>
                      <w:sdt>
                        <w:sdtPr>
                          <w:id w:val="1609084937"/>
                          <w:citation/>
                        </w:sdtPr>
                        <w:sdtEndPr/>
                        <w:sdtContent>
                          <w:r w:rsidR="00B747BB" w:rsidRPr="00B747BB">
                            <w:rPr>
                              <w:bCs/>
                              <w:color w:val="FFFFFF" w:themeColor="background1"/>
                            </w:rPr>
                            <w:fldChar w:fldCharType="begin"/>
                          </w:r>
                          <w:r w:rsidR="00B747BB" w:rsidRPr="00B747BB">
                            <w:rPr>
                              <w:bCs/>
                              <w:color w:val="FFFFFF" w:themeColor="background1"/>
                            </w:rPr>
                            <w:instrText xml:space="preserve"> CITATION KPM20 \l 5129 </w:instrText>
                          </w:r>
                          <w:r w:rsidR="00B747BB" w:rsidRPr="00B747BB">
                            <w:rPr>
                              <w:bCs/>
                              <w:color w:val="FFFFFF" w:themeColor="background1"/>
                            </w:rPr>
                            <w:fldChar w:fldCharType="separate"/>
                          </w:r>
                          <w:r w:rsidR="00650214" w:rsidRPr="00650214">
                            <w:rPr>
                              <w:noProof/>
                              <w:color w:val="FFFFFF" w:themeColor="background1"/>
                            </w:rPr>
                            <w:t>(KPMG, 2020)</w:t>
                          </w:r>
                          <w:r w:rsidR="00B747BB" w:rsidRPr="00B747BB">
                            <w:rPr>
                              <w:bCs/>
                              <w:color w:val="FFFFFF" w:themeColor="background1"/>
                            </w:rPr>
                            <w:fldChar w:fldCharType="end"/>
                          </w:r>
                        </w:sdtContent>
                      </w:sdt>
                      <w:r w:rsidR="00B747BB" w:rsidRPr="00B747BB">
                        <w:rPr>
                          <w:bCs/>
                          <w:color w:val="FFFFFF" w:themeColor="background1"/>
                        </w:rPr>
                        <w:t>.</w:t>
                      </w:r>
                    </w:p>
                    <w:p w14:paraId="46AD4A2F" w14:textId="6C25AF74" w:rsidR="00B747BB" w:rsidRPr="00B747BB" w:rsidRDefault="00B747BB" w:rsidP="00B747BB">
                      <w:pPr>
                        <w:spacing w:before="60" w:after="60"/>
                        <w:rPr>
                          <w:b/>
                          <w:color w:val="FFFFFF" w:themeColor="background1"/>
                        </w:rPr>
                      </w:pPr>
                      <w:r w:rsidRPr="00B747BB">
                        <w:rPr>
                          <w:b/>
                          <w:color w:val="FFFFFF" w:themeColor="background1"/>
                        </w:rPr>
                        <w:t>Aotearoa New Zealand</w:t>
                      </w:r>
                      <w:r w:rsidR="002302E3">
                        <w:rPr>
                          <w:b/>
                          <w:color w:val="FFFFFF" w:themeColor="background1"/>
                        </w:rPr>
                        <w:t>:</w:t>
                      </w:r>
                    </w:p>
                    <w:p w14:paraId="0446D96F" w14:textId="6C34FD39" w:rsidR="00FB4500" w:rsidRPr="00B747BB" w:rsidRDefault="00FB4500" w:rsidP="00861DEF">
                      <w:pPr>
                        <w:pStyle w:val="ListParagraph"/>
                        <w:numPr>
                          <w:ilvl w:val="0"/>
                          <w:numId w:val="26"/>
                        </w:numPr>
                        <w:spacing w:before="60" w:after="60"/>
                        <w:rPr>
                          <w:bCs/>
                          <w:color w:val="FFFFFF" w:themeColor="background1"/>
                        </w:rPr>
                      </w:pPr>
                      <w:r w:rsidRPr="00B747BB">
                        <w:rPr>
                          <w:bCs/>
                          <w:color w:val="FFFFFF" w:themeColor="background1"/>
                        </w:rPr>
                        <w:t>74% of the 100 largest (based on revenue) organisations in New Zealand reported on sustainability performance</w:t>
                      </w:r>
                      <w:r w:rsidR="00B747BB" w:rsidRPr="00B747BB">
                        <w:t xml:space="preserve"> </w:t>
                      </w:r>
                      <w:sdt>
                        <w:sdtPr>
                          <w:id w:val="-1811313285"/>
                          <w:citation/>
                        </w:sdtPr>
                        <w:sdtEndPr/>
                        <w:sdtContent>
                          <w:r w:rsidR="00B747BB" w:rsidRPr="00B747BB">
                            <w:rPr>
                              <w:bCs/>
                              <w:color w:val="FFFFFF" w:themeColor="background1"/>
                            </w:rPr>
                            <w:fldChar w:fldCharType="begin"/>
                          </w:r>
                          <w:r w:rsidR="00B747BB" w:rsidRPr="00B747BB">
                            <w:rPr>
                              <w:bCs/>
                              <w:color w:val="FFFFFF" w:themeColor="background1"/>
                            </w:rPr>
                            <w:instrText xml:space="preserve"> CITATION KPM20 \l 5129 </w:instrText>
                          </w:r>
                          <w:r w:rsidR="00B747BB" w:rsidRPr="00B747BB">
                            <w:rPr>
                              <w:bCs/>
                              <w:color w:val="FFFFFF" w:themeColor="background1"/>
                            </w:rPr>
                            <w:fldChar w:fldCharType="separate"/>
                          </w:r>
                          <w:r w:rsidR="00650214" w:rsidRPr="00650214">
                            <w:rPr>
                              <w:noProof/>
                              <w:color w:val="FFFFFF" w:themeColor="background1"/>
                            </w:rPr>
                            <w:t>(KPMG, 2020)</w:t>
                          </w:r>
                          <w:r w:rsidR="00B747BB" w:rsidRPr="00B747BB">
                            <w:rPr>
                              <w:bCs/>
                              <w:color w:val="FFFFFF" w:themeColor="background1"/>
                            </w:rPr>
                            <w:fldChar w:fldCharType="end"/>
                          </w:r>
                        </w:sdtContent>
                      </w:sdt>
                      <w:r w:rsidR="00B747BB" w:rsidRPr="00B747BB">
                        <w:rPr>
                          <w:bCs/>
                          <w:color w:val="FFFFFF" w:themeColor="background1"/>
                        </w:rPr>
                        <w:t>.</w:t>
                      </w:r>
                    </w:p>
                    <w:p w14:paraId="56C4A9D8" w14:textId="62FFF5F5" w:rsidR="00FB4500" w:rsidRPr="00B747BB" w:rsidRDefault="00FB4500" w:rsidP="00861DEF">
                      <w:pPr>
                        <w:pStyle w:val="ListParagraph"/>
                        <w:numPr>
                          <w:ilvl w:val="0"/>
                          <w:numId w:val="26"/>
                        </w:numPr>
                        <w:spacing w:before="60" w:after="60"/>
                        <w:rPr>
                          <w:bCs/>
                          <w:color w:val="FFFFFF" w:themeColor="background1"/>
                        </w:rPr>
                      </w:pPr>
                      <w:r w:rsidRPr="00B747BB">
                        <w:rPr>
                          <w:bCs/>
                          <w:color w:val="FFFFFF" w:themeColor="background1"/>
                        </w:rPr>
                        <w:t>Although this number was up 5 percentage points from 2017</w:t>
                      </w:r>
                      <w:r w:rsidR="00B747BB">
                        <w:rPr>
                          <w:bCs/>
                          <w:color w:val="FFFFFF" w:themeColor="background1"/>
                        </w:rPr>
                        <w:t xml:space="preserve"> New Zealand</w:t>
                      </w:r>
                      <w:r w:rsidRPr="00B747BB">
                        <w:rPr>
                          <w:bCs/>
                          <w:color w:val="FFFFFF" w:themeColor="background1"/>
                        </w:rPr>
                        <w:t xml:space="preserve"> was still below the global average.</w:t>
                      </w:r>
                    </w:p>
                    <w:p w14:paraId="40D1EDDF" w14:textId="3F41D657" w:rsidR="00B747BB" w:rsidRPr="00B747BB" w:rsidRDefault="002302E3" w:rsidP="00861DEF">
                      <w:pPr>
                        <w:pStyle w:val="ListParagraph"/>
                        <w:numPr>
                          <w:ilvl w:val="0"/>
                          <w:numId w:val="26"/>
                        </w:numPr>
                        <w:spacing w:before="60" w:after="60"/>
                        <w:jc w:val="both"/>
                        <w:rPr>
                          <w:color w:val="FFFFFF" w:themeColor="background1"/>
                        </w:rPr>
                      </w:pPr>
                      <w:r>
                        <w:rPr>
                          <w:color w:val="FFFFFF" w:themeColor="background1"/>
                        </w:rPr>
                        <w:t>O</w:t>
                      </w:r>
                      <w:r w:rsidR="00B747BB" w:rsidRPr="00B747BB">
                        <w:rPr>
                          <w:color w:val="FFFFFF" w:themeColor="background1"/>
                        </w:rPr>
                        <w:t xml:space="preserve">f the 50 companies listed on the S&amp;P/NZX 50 </w:t>
                      </w:r>
                      <w:r w:rsidR="00EF4704" w:rsidRPr="00B747BB">
                        <w:rPr>
                          <w:color w:val="FFFFFF" w:themeColor="background1"/>
                        </w:rPr>
                        <w:t>Index, 28</w:t>
                      </w:r>
                      <w:r w:rsidR="00B747BB" w:rsidRPr="00B747BB">
                        <w:rPr>
                          <w:color w:val="FFFFFF" w:themeColor="background1"/>
                        </w:rPr>
                        <w:t xml:space="preserve"> companies reported on climate change risk and 40 companies reported on a range of social issues from gender diversity to pay equity </w:t>
                      </w:r>
                      <w:sdt>
                        <w:sdtPr>
                          <w:rPr>
                            <w:color w:val="FFFFFF" w:themeColor="background1"/>
                          </w:rPr>
                          <w:id w:val="469328763"/>
                          <w:citation/>
                        </w:sdtPr>
                        <w:sdtEndPr/>
                        <w:sdtContent>
                          <w:r w:rsidR="00B747BB" w:rsidRPr="00CF389F">
                            <w:rPr>
                              <w:color w:val="FFFFFF" w:themeColor="background1"/>
                            </w:rPr>
                            <w:fldChar w:fldCharType="begin"/>
                          </w:r>
                          <w:r w:rsidR="00B747BB" w:rsidRPr="00CF389F">
                            <w:rPr>
                              <w:color w:val="FFFFFF" w:themeColor="background1"/>
                            </w:rPr>
                            <w:instrText xml:space="preserve"> CITATION NZX19 \l 5129 </w:instrText>
                          </w:r>
                          <w:r w:rsidR="00B747BB" w:rsidRPr="00CF389F">
                            <w:rPr>
                              <w:color w:val="FFFFFF" w:themeColor="background1"/>
                            </w:rPr>
                            <w:fldChar w:fldCharType="separate"/>
                          </w:r>
                          <w:r w:rsidR="00650214" w:rsidRPr="00CF389F">
                            <w:rPr>
                              <w:noProof/>
                              <w:color w:val="FFFFFF" w:themeColor="background1"/>
                            </w:rPr>
                            <w:t>(NZX and Wright Communications, 2019)</w:t>
                          </w:r>
                          <w:r w:rsidR="00B747BB" w:rsidRPr="00CF389F">
                            <w:rPr>
                              <w:color w:val="FFFFFF" w:themeColor="background1"/>
                            </w:rPr>
                            <w:fldChar w:fldCharType="end"/>
                          </w:r>
                        </w:sdtContent>
                      </w:sdt>
                      <w:r w:rsidRPr="00CF389F">
                        <w:rPr>
                          <w:color w:val="FFFFFF" w:themeColor="background1"/>
                        </w:rPr>
                        <w:t>.</w:t>
                      </w:r>
                    </w:p>
                    <w:p w14:paraId="509F559C" w14:textId="314453E3" w:rsidR="00B747BB" w:rsidRPr="00B747BB" w:rsidRDefault="002302E3" w:rsidP="00861DEF">
                      <w:pPr>
                        <w:pStyle w:val="ListParagraph"/>
                        <w:numPr>
                          <w:ilvl w:val="0"/>
                          <w:numId w:val="26"/>
                        </w:numPr>
                        <w:spacing w:before="60" w:after="60"/>
                        <w:jc w:val="both"/>
                        <w:rPr>
                          <w:color w:val="FFFFFF" w:themeColor="background1"/>
                        </w:rPr>
                      </w:pPr>
                      <w:r>
                        <w:rPr>
                          <w:color w:val="FFFFFF" w:themeColor="background1"/>
                        </w:rPr>
                        <w:t>A</w:t>
                      </w:r>
                      <w:r w:rsidR="00B747BB" w:rsidRPr="00B747BB">
                        <w:rPr>
                          <w:color w:val="FFFFFF" w:themeColor="background1"/>
                        </w:rPr>
                        <w:t xml:space="preserve"> survey (by BDO) of M</w:t>
                      </w:r>
                      <w:r w:rsidR="00B747BB" w:rsidRPr="00B747BB">
                        <w:rPr>
                          <w:rFonts w:cstheme="minorHAnsi"/>
                          <w:color w:val="FFFFFF" w:themeColor="background1"/>
                        </w:rPr>
                        <w:t>ā</w:t>
                      </w:r>
                      <w:r w:rsidR="00B747BB" w:rsidRPr="00B747BB">
                        <w:rPr>
                          <w:color w:val="FFFFFF" w:themeColor="background1"/>
                        </w:rPr>
                        <w:t xml:space="preserve">ori businesses found about half currently report on ESG metrics </w:t>
                      </w:r>
                      <w:sdt>
                        <w:sdtPr>
                          <w:id w:val="-1319024626"/>
                          <w:citation/>
                        </w:sdtPr>
                        <w:sdtEndPr/>
                        <w:sdtContent>
                          <w:r w:rsidR="00B747BB" w:rsidRPr="00B747BB">
                            <w:rPr>
                              <w:color w:val="FFFFFF" w:themeColor="background1"/>
                            </w:rPr>
                            <w:fldChar w:fldCharType="begin"/>
                          </w:r>
                          <w:r w:rsidR="00B747BB" w:rsidRPr="00B747BB">
                            <w:rPr>
                              <w:color w:val="FFFFFF" w:themeColor="background1"/>
                            </w:rPr>
                            <w:instrText xml:space="preserve"> CITATION BDO21 \l 5129 </w:instrText>
                          </w:r>
                          <w:r w:rsidR="00B747BB" w:rsidRPr="00B747BB">
                            <w:rPr>
                              <w:color w:val="FFFFFF" w:themeColor="background1"/>
                            </w:rPr>
                            <w:fldChar w:fldCharType="separate"/>
                          </w:r>
                          <w:r w:rsidR="00650214" w:rsidRPr="00650214">
                            <w:rPr>
                              <w:noProof/>
                              <w:color w:val="FFFFFF" w:themeColor="background1"/>
                            </w:rPr>
                            <w:t>(BDO, 2021)</w:t>
                          </w:r>
                          <w:r w:rsidR="00B747BB" w:rsidRPr="00B747BB">
                            <w:rPr>
                              <w:color w:val="FFFFFF" w:themeColor="background1"/>
                            </w:rPr>
                            <w:fldChar w:fldCharType="end"/>
                          </w:r>
                        </w:sdtContent>
                      </w:sdt>
                      <w:r w:rsidR="00B747BB" w:rsidRPr="00B747BB">
                        <w:rPr>
                          <w:color w:val="FFFFFF" w:themeColor="background1"/>
                        </w:rPr>
                        <w:t>.</w:t>
                      </w:r>
                    </w:p>
                  </w:txbxContent>
                </v:textbox>
                <w10:anchorlock/>
              </v:shape>
            </w:pict>
          </mc:Fallback>
        </mc:AlternateContent>
      </w:r>
    </w:p>
    <w:p w14:paraId="300719E1" w14:textId="293249A1" w:rsidR="00BF1AEC" w:rsidRDefault="00BF1AEC" w:rsidP="00286062">
      <w:pPr>
        <w:jc w:val="both"/>
      </w:pPr>
      <w:r>
        <w:t xml:space="preserve">Although sustainability reporting is increasing in </w:t>
      </w:r>
      <w:r w:rsidR="00A37089">
        <w:t xml:space="preserve">Aotearoa </w:t>
      </w:r>
      <w:r>
        <w:t xml:space="preserve">New Zealand, our companies are </w:t>
      </w:r>
      <w:r w:rsidRPr="00625A4A">
        <w:t xml:space="preserve">slow to improve the quality of reporting </w:t>
      </w:r>
      <w:r>
        <w:t>(</w:t>
      </w:r>
      <w:r w:rsidRPr="00625A4A">
        <w:t>compared to global organisations</w:t>
      </w:r>
      <w:r>
        <w:t>) and lagging behind in reporting on climate-related financial risks and opportunities</w:t>
      </w:r>
      <w:r w:rsidR="00DA422E">
        <w:t xml:space="preserve"> </w:t>
      </w:r>
      <w:r w:rsidR="00C059B6">
        <w:t>(refer to</w:t>
      </w:r>
      <w:r w:rsidR="00DA422E">
        <w:t xml:space="preserve"> </w:t>
      </w:r>
      <w:r w:rsidR="00FA4158">
        <w:t>B</w:t>
      </w:r>
      <w:r w:rsidR="00DA422E">
        <w:t xml:space="preserve">ox </w:t>
      </w:r>
      <w:r w:rsidR="00FA4158">
        <w:t>7</w:t>
      </w:r>
      <w:r w:rsidR="00C059B6">
        <w:t xml:space="preserve"> above)</w:t>
      </w:r>
      <w:r w:rsidR="00FA4158">
        <w:t>.</w:t>
      </w:r>
    </w:p>
    <w:p w14:paraId="1B788B4E" w14:textId="5039222F" w:rsidR="00BF1AEC" w:rsidRPr="009A3047" w:rsidRDefault="00BF1AEC" w:rsidP="00286062">
      <w:pPr>
        <w:spacing w:after="0"/>
        <w:jc w:val="both"/>
      </w:pPr>
      <w:r>
        <w:t>There are other indications that awareness and support for sustainability reporting is growing</w:t>
      </w:r>
      <w:r w:rsidR="002302E3">
        <w:t>.</w:t>
      </w:r>
    </w:p>
    <w:p w14:paraId="24C4E4B1" w14:textId="33EBB0AE" w:rsidR="00602018" w:rsidRDefault="00BF1AEC" w:rsidP="00602018">
      <w:pPr>
        <w:jc w:val="both"/>
      </w:pPr>
      <w:r w:rsidRPr="00914AC7">
        <w:t>Th</w:t>
      </w:r>
      <w:r>
        <w:t>e trend in</w:t>
      </w:r>
      <w:r w:rsidRPr="00914AC7">
        <w:t xml:space="preserve"> </w:t>
      </w:r>
      <w:r>
        <w:t>sustainability reporting</w:t>
      </w:r>
      <w:r w:rsidRPr="00914AC7">
        <w:t xml:space="preserve"> is supported by investors</w:t>
      </w:r>
      <w:r>
        <w:t xml:space="preserve">, consumers </w:t>
      </w:r>
      <w:r w:rsidRPr="00914AC7">
        <w:t>and other stakeholders</w:t>
      </w:r>
      <w:r>
        <w:t>,</w:t>
      </w:r>
      <w:r w:rsidRPr="00914AC7">
        <w:t xml:space="preserve"> </w:t>
      </w:r>
      <w:r>
        <w:t>who increasingly expect businesses</w:t>
      </w:r>
      <w:r w:rsidRPr="00914AC7">
        <w:t xml:space="preserve"> to disclose more </w:t>
      </w:r>
      <w:r>
        <w:t xml:space="preserve">information </w:t>
      </w:r>
      <w:r w:rsidRPr="00914AC7">
        <w:t xml:space="preserve">about their environmental, social and governance </w:t>
      </w:r>
      <w:r>
        <w:t xml:space="preserve">impacts and </w:t>
      </w:r>
      <w:r w:rsidRPr="00914AC7">
        <w:t>strategies</w:t>
      </w:r>
      <w:r>
        <w:t xml:space="preserve"> </w:t>
      </w:r>
      <w:sdt>
        <w:sdtPr>
          <w:id w:val="-1499270335"/>
          <w:citation/>
        </w:sdtPr>
        <w:sdtEndPr/>
        <w:sdtContent>
          <w:r>
            <w:fldChar w:fldCharType="begin"/>
          </w:r>
          <w:r>
            <w:instrText xml:space="preserve"> CITATION MBI211 \l 5129 </w:instrText>
          </w:r>
          <w:r>
            <w:fldChar w:fldCharType="separate"/>
          </w:r>
          <w:r w:rsidR="00650214">
            <w:rPr>
              <w:noProof/>
            </w:rPr>
            <w:t>(MBIE, 2021)</w:t>
          </w:r>
          <w:r>
            <w:fldChar w:fldCharType="end"/>
          </w:r>
        </w:sdtContent>
      </w:sdt>
      <w:r>
        <w:t>.</w:t>
      </w:r>
    </w:p>
    <w:p w14:paraId="2AC552A7" w14:textId="4B602469" w:rsidR="00836BE5" w:rsidRDefault="00836BE5" w:rsidP="00AD6D2C">
      <w:pPr>
        <w:pStyle w:val="Heading4"/>
        <w:spacing w:before="160"/>
      </w:pPr>
      <w:r>
        <w:t>Sustainability reporting frameworks are still developing and are not perfect</w:t>
      </w:r>
    </w:p>
    <w:p w14:paraId="6F009E5E" w14:textId="455BEF1E" w:rsidR="00836BE5" w:rsidRDefault="00836BE5" w:rsidP="00286062">
      <w:pPr>
        <w:jc w:val="both"/>
      </w:pPr>
      <w:r>
        <w:t xml:space="preserve">Our engagements with stakeholders identified a number of challenges to this trend. There are concerns that sustainability reporting is ‘green-washing’ by businesses because of a lack of consistency and </w:t>
      </w:r>
      <w:r>
        <w:lastRenderedPageBreak/>
        <w:t xml:space="preserve">integrity in the metrics and methods businesses use to report on wider outcomes, and a lack of checks and assurance of accuracy​. </w:t>
      </w:r>
    </w:p>
    <w:p w14:paraId="13AA8192" w14:textId="01F91E9E" w:rsidR="00AD6D2C" w:rsidRDefault="00836BE5" w:rsidP="00AD6D2C">
      <w:pPr>
        <w:jc w:val="both"/>
      </w:pPr>
      <w:r w:rsidRPr="001917A4">
        <w:t xml:space="preserve">To address this concern, there are international efforts to consolidate sustainability reporting frameworks, such as by the International Financial Reporting Standards Foundation, to bring greater consistency and coherence </w:t>
      </w:r>
      <w:sdt>
        <w:sdtPr>
          <w:id w:val="31844662"/>
          <w:citation/>
        </w:sdtPr>
        <w:sdtEndPr/>
        <w:sdtContent>
          <w:r w:rsidRPr="001917A4">
            <w:fldChar w:fldCharType="begin"/>
          </w:r>
          <w:r w:rsidR="00282CD9" w:rsidRPr="001917A4">
            <w:instrText xml:space="preserve">CITATION The21 \l 5129 </w:instrText>
          </w:r>
          <w:r w:rsidRPr="001917A4">
            <w:fldChar w:fldCharType="separate"/>
          </w:r>
          <w:r w:rsidR="00650214">
            <w:rPr>
              <w:noProof/>
            </w:rPr>
            <w:t>(The International Financial Reporting Standards Foundation, 2021)</w:t>
          </w:r>
          <w:r w:rsidRPr="001917A4">
            <w:fldChar w:fldCharType="end"/>
          </w:r>
        </w:sdtContent>
      </w:sdt>
      <w:r w:rsidR="00282CD9" w:rsidRPr="001917A4">
        <w:t xml:space="preserve"> </w:t>
      </w:r>
      <w:sdt>
        <w:sdtPr>
          <w:id w:val="-309020367"/>
          <w:citation/>
        </w:sdtPr>
        <w:sdtEndPr/>
        <w:sdtContent>
          <w:r w:rsidR="00282CD9" w:rsidRPr="001917A4">
            <w:fldChar w:fldCharType="begin"/>
          </w:r>
          <w:r w:rsidR="00282CD9" w:rsidRPr="001917A4">
            <w:instrText xml:space="preserve"> CITATION MBI211 \l 5129 </w:instrText>
          </w:r>
          <w:r w:rsidR="00282CD9" w:rsidRPr="001917A4">
            <w:fldChar w:fldCharType="separate"/>
          </w:r>
          <w:r w:rsidR="00650214">
            <w:rPr>
              <w:noProof/>
            </w:rPr>
            <w:t>(MBIE, 2021)</w:t>
          </w:r>
          <w:r w:rsidR="00282CD9" w:rsidRPr="001917A4">
            <w:fldChar w:fldCharType="end"/>
          </w:r>
        </w:sdtContent>
      </w:sdt>
      <w:r w:rsidR="000531FC">
        <w:t>.</w:t>
      </w:r>
    </w:p>
    <w:p w14:paraId="05C863DA" w14:textId="3EECB957" w:rsidR="00836BE5" w:rsidRDefault="00836BE5" w:rsidP="00286062">
      <w:pPr>
        <w:jc w:val="both"/>
      </w:pPr>
      <w:r w:rsidRPr="001917A4">
        <w:t>In some areas there is growing agreement on common frameworks</w:t>
      </w:r>
      <w:r w:rsidR="00A37089">
        <w:t>. F</w:t>
      </w:r>
      <w:r w:rsidRPr="001917A4">
        <w:t>or example</w:t>
      </w:r>
      <w:r w:rsidR="00B1017C">
        <w:t>,</w:t>
      </w:r>
      <w:r w:rsidRPr="001917A4">
        <w:t xml:space="preserve"> an International Sustainability Reporting Framework for climate change </w:t>
      </w:r>
      <w:r w:rsidR="002302E3">
        <w:t>(</w:t>
      </w:r>
      <w:r w:rsidRPr="001917A4">
        <w:t xml:space="preserve">presented at </w:t>
      </w:r>
      <w:r w:rsidR="003F02E0" w:rsidRPr="001917A4">
        <w:t>the United Nations Climate Change Conference COP</w:t>
      </w:r>
      <w:r w:rsidRPr="001917A4">
        <w:t>26</w:t>
      </w:r>
      <w:r w:rsidR="002302E3">
        <w:t>)</w:t>
      </w:r>
      <w:r w:rsidRPr="001917A4">
        <w:t xml:space="preserve"> is looking promising as a credible framework that many countries will adopt. </w:t>
      </w:r>
      <w:r w:rsidR="001917A4">
        <w:t>Similarly, o</w:t>
      </w:r>
      <w:r w:rsidR="001917A4" w:rsidRPr="001917A4">
        <w:t xml:space="preserve">n </w:t>
      </w:r>
      <w:r w:rsidR="002B521F">
        <w:t xml:space="preserve">31 </w:t>
      </w:r>
      <w:r w:rsidR="001917A4" w:rsidRPr="001917A4">
        <w:t xml:space="preserve">March </w:t>
      </w:r>
      <w:r w:rsidR="00C10D25">
        <w:t>2022</w:t>
      </w:r>
      <w:r w:rsidR="001917A4" w:rsidRPr="001917A4">
        <w:t>, the I</w:t>
      </w:r>
      <w:r w:rsidR="00C10D25">
        <w:t xml:space="preserve">nternational </w:t>
      </w:r>
      <w:r w:rsidR="001917A4" w:rsidRPr="001917A4">
        <w:t>F</w:t>
      </w:r>
      <w:r w:rsidR="00C10D25">
        <w:t xml:space="preserve">inancial </w:t>
      </w:r>
      <w:r w:rsidR="001917A4" w:rsidRPr="001917A4">
        <w:t>R</w:t>
      </w:r>
      <w:r w:rsidR="00C10D25">
        <w:t xml:space="preserve">eporting </w:t>
      </w:r>
      <w:r w:rsidR="001917A4" w:rsidRPr="001917A4">
        <w:t>S</w:t>
      </w:r>
      <w:r w:rsidR="00C10D25">
        <w:t>tandards (IFRS)</w:t>
      </w:r>
      <w:r w:rsidR="001917A4" w:rsidRPr="001917A4">
        <w:t xml:space="preserve"> Foundation’s International Sustainability Standards Board (ISSB) published draft sustainability-related standards for reporting </w:t>
      </w:r>
      <w:sdt>
        <w:sdtPr>
          <w:id w:val="-1192992586"/>
          <w:citation/>
        </w:sdtPr>
        <w:sdtEndPr/>
        <w:sdtContent>
          <w:r w:rsidR="001917A4">
            <w:fldChar w:fldCharType="begin"/>
          </w:r>
          <w:r w:rsidR="001917A4">
            <w:instrText xml:space="preserve">CITATION IFR22 \l 5129 </w:instrText>
          </w:r>
          <w:r w:rsidR="001917A4">
            <w:fldChar w:fldCharType="separate"/>
          </w:r>
          <w:r w:rsidR="00650214">
            <w:rPr>
              <w:noProof/>
            </w:rPr>
            <w:t>(IFRS, 2022)</w:t>
          </w:r>
          <w:r w:rsidR="001917A4">
            <w:fldChar w:fldCharType="end"/>
          </w:r>
        </w:sdtContent>
      </w:sdt>
      <w:r w:rsidR="000531FC">
        <w:t>.</w:t>
      </w:r>
    </w:p>
    <w:p w14:paraId="2A9CEFB7" w14:textId="43A2D024" w:rsidR="00041C8F" w:rsidRDefault="00836BE5" w:rsidP="00286062">
      <w:pPr>
        <w:jc w:val="both"/>
      </w:pPr>
      <w:r>
        <w:t xml:space="preserve">We also heard that some businesses, especially smaller ones, are deterred from adopting sustainability reporting because of high compliance costs, and the time and technical expertise needed. While there are toolkits and guidance available to businesses to help them adopt sustainability reporting, for example, the Global Reporting Initiative provides standards and best practice for impact reporting and the United Nations (UN) provides a toolbox for businesses to act on and report against the UN’s Sustainable Development Goals, these do not appear to be sufficient ​for smaller businesses. </w:t>
      </w:r>
    </w:p>
    <w:p w14:paraId="047505CB" w14:textId="6A89F407" w:rsidR="00DD6B73" w:rsidRDefault="00A6712E" w:rsidP="007A14C4">
      <w:pPr>
        <w:jc w:val="both"/>
        <w:rPr>
          <w:noProof/>
        </w:rPr>
      </w:pPr>
      <w:r>
        <w:rPr>
          <w:noProof/>
        </w:rPr>
        <mc:AlternateContent>
          <mc:Choice Requires="wps">
            <w:drawing>
              <wp:inline distT="0" distB="0" distL="0" distR="0" wp14:anchorId="336E5091" wp14:editId="54F18046">
                <wp:extent cx="5852795" cy="2390775"/>
                <wp:effectExtent l="0" t="0" r="14605" b="28575"/>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795" cy="2390775"/>
                        </a:xfrm>
                        <a:prstGeom prst="rect">
                          <a:avLst/>
                        </a:prstGeom>
                        <a:solidFill>
                          <a:srgbClr val="006272"/>
                        </a:solidFill>
                        <a:ln w="9525">
                          <a:solidFill>
                            <a:srgbClr val="006272"/>
                          </a:solidFill>
                          <a:miter lim="800000"/>
                          <a:headEnd/>
                          <a:tailEnd/>
                        </a:ln>
                      </wps:spPr>
                      <wps:txbx>
                        <w:txbxContent>
                          <w:p w14:paraId="543CA8D4" w14:textId="148EBDD6" w:rsidR="00F31FD3" w:rsidRPr="00282CD9" w:rsidRDefault="00A75FE7" w:rsidP="00F31FD3">
                            <w:pPr>
                              <w:rPr>
                                <w:b/>
                                <w:bCs/>
                                <w:color w:val="FFFFFF" w:themeColor="background1"/>
                                <w:sz w:val="24"/>
                                <w:szCs w:val="24"/>
                              </w:rPr>
                            </w:pPr>
                            <w:r>
                              <w:rPr>
                                <w:b/>
                                <w:bCs/>
                                <w:color w:val="FFFFFF" w:themeColor="background1"/>
                                <w:sz w:val="24"/>
                                <w:szCs w:val="24"/>
                              </w:rPr>
                              <w:t xml:space="preserve">Box </w:t>
                            </w:r>
                            <w:r w:rsidR="000531FC">
                              <w:rPr>
                                <w:b/>
                                <w:bCs/>
                                <w:color w:val="FFFFFF" w:themeColor="background1"/>
                                <w:sz w:val="24"/>
                                <w:szCs w:val="24"/>
                              </w:rPr>
                              <w:t>8</w:t>
                            </w:r>
                            <w:r>
                              <w:rPr>
                                <w:b/>
                                <w:bCs/>
                                <w:color w:val="FFFFFF" w:themeColor="background1"/>
                                <w:sz w:val="24"/>
                                <w:szCs w:val="24"/>
                              </w:rPr>
                              <w:t xml:space="preserve">: </w:t>
                            </w:r>
                            <w:r w:rsidR="00F31FD3" w:rsidRPr="00282CD9">
                              <w:rPr>
                                <w:b/>
                                <w:bCs/>
                                <w:color w:val="FFFFFF" w:themeColor="background1"/>
                                <w:sz w:val="24"/>
                                <w:szCs w:val="24"/>
                              </w:rPr>
                              <w:t>Certification – demonstrating purpose-led</w:t>
                            </w:r>
                          </w:p>
                          <w:p w14:paraId="3625BEE8" w14:textId="0B606E09" w:rsidR="00F31FD3" w:rsidRPr="00135766" w:rsidRDefault="00F31FD3" w:rsidP="00FA19EE">
                            <w:pPr>
                              <w:rPr>
                                <w:color w:val="FFFFFF" w:themeColor="background1"/>
                              </w:rPr>
                            </w:pPr>
                            <w:r w:rsidRPr="00135766">
                              <w:rPr>
                                <w:b/>
                                <w:bCs/>
                                <w:color w:val="FFFFFF" w:themeColor="background1"/>
                              </w:rPr>
                              <w:t>Certified B-corporations</w:t>
                            </w:r>
                            <w:r w:rsidRPr="00135766">
                              <w:rPr>
                                <w:color w:val="FFFFFF" w:themeColor="background1"/>
                              </w:rPr>
                              <w:t xml:space="preserve"> are businesses that meet high standards of verified social and environmental performance, public transparency and legal accountability to balance profit and purpose. Globally there are over 4,</w:t>
                            </w:r>
                            <w:r w:rsidR="00EB6FB7">
                              <w:rPr>
                                <w:color w:val="FFFFFF" w:themeColor="background1"/>
                              </w:rPr>
                              <w:t>6</w:t>
                            </w:r>
                            <w:r w:rsidRPr="00135766">
                              <w:rPr>
                                <w:color w:val="FFFFFF" w:themeColor="background1"/>
                              </w:rPr>
                              <w:t xml:space="preserve">00 B-corporations, the majority of which are small to medium-sized business. In New Zealand there are </w:t>
                            </w:r>
                            <w:r w:rsidR="00034699">
                              <w:rPr>
                                <w:color w:val="FFFFFF" w:themeColor="background1"/>
                              </w:rPr>
                              <w:t>124</w:t>
                            </w:r>
                            <w:r w:rsidR="00034699" w:rsidRPr="00135766">
                              <w:rPr>
                                <w:color w:val="FFFFFF" w:themeColor="background1"/>
                              </w:rPr>
                              <w:t xml:space="preserve"> </w:t>
                            </w:r>
                            <w:r w:rsidRPr="00135766">
                              <w:rPr>
                                <w:color w:val="FFFFFF" w:themeColor="background1"/>
                              </w:rPr>
                              <w:t>B-corporations</w:t>
                            </w:r>
                            <w:r w:rsidR="00034699">
                              <w:rPr>
                                <w:color w:val="FFFFFF" w:themeColor="background1"/>
                              </w:rPr>
                              <w:t xml:space="preserve"> as at May 2022</w:t>
                            </w:r>
                            <w:r w:rsidRPr="00135766">
                              <w:rPr>
                                <w:color w:val="FFFFFF" w:themeColor="background1"/>
                              </w:rPr>
                              <w:t>, compared to 22 in 2019, and 1 in 2014. New Zealand examples include KiwiBank and Ecostore</w:t>
                            </w:r>
                            <w:sdt>
                              <w:sdtPr>
                                <w:rPr>
                                  <w:color w:val="FFFFFF" w:themeColor="background1"/>
                                </w:rPr>
                                <w:id w:val="787933849"/>
                                <w:citation/>
                              </w:sdtPr>
                              <w:sdtEndPr/>
                              <w:sdtContent>
                                <w:r w:rsidR="004920A4">
                                  <w:rPr>
                                    <w:color w:val="FFFFFF" w:themeColor="background1"/>
                                  </w:rPr>
                                  <w:fldChar w:fldCharType="begin"/>
                                </w:r>
                                <w:r w:rsidR="004920A4">
                                  <w:rPr>
                                    <w:color w:val="FFFFFF" w:themeColor="background1"/>
                                  </w:rPr>
                                  <w:instrText xml:space="preserve"> CITATION BLa22a \l 5129 </w:instrText>
                                </w:r>
                                <w:r w:rsidR="004920A4">
                                  <w:rPr>
                                    <w:color w:val="FFFFFF" w:themeColor="background1"/>
                                  </w:rPr>
                                  <w:fldChar w:fldCharType="separate"/>
                                </w:r>
                                <w:r w:rsidR="00650214">
                                  <w:rPr>
                                    <w:noProof/>
                                    <w:color w:val="FFFFFF" w:themeColor="background1"/>
                                  </w:rPr>
                                  <w:t xml:space="preserve"> </w:t>
                                </w:r>
                                <w:r w:rsidR="00650214" w:rsidRPr="00650214">
                                  <w:rPr>
                                    <w:noProof/>
                                    <w:color w:val="FFFFFF" w:themeColor="background1"/>
                                  </w:rPr>
                                  <w:t>(B Lab Global, 2022)</w:t>
                                </w:r>
                                <w:r w:rsidR="004920A4">
                                  <w:rPr>
                                    <w:color w:val="FFFFFF" w:themeColor="background1"/>
                                  </w:rPr>
                                  <w:fldChar w:fldCharType="end"/>
                                </w:r>
                              </w:sdtContent>
                            </w:sdt>
                            <w:r w:rsidRPr="00135766">
                              <w:rPr>
                                <w:color w:val="FFFFFF" w:themeColor="background1"/>
                              </w:rPr>
                              <w:t>.</w:t>
                            </w:r>
                          </w:p>
                          <w:p w14:paraId="6119A7B7" w14:textId="2FB1E63E" w:rsidR="00F31FD3" w:rsidRPr="00135766" w:rsidRDefault="00F31FD3" w:rsidP="00FA19EE">
                            <w:pPr>
                              <w:rPr>
                                <w:color w:val="FFFFFF" w:themeColor="background1"/>
                              </w:rPr>
                            </w:pPr>
                            <w:r w:rsidRPr="00135766">
                              <w:rPr>
                                <w:b/>
                                <w:bCs/>
                                <w:color w:val="FFFFFF" w:themeColor="background1"/>
                              </w:rPr>
                              <w:t>Industry-led certifications</w:t>
                            </w:r>
                            <w:r w:rsidRPr="00135766">
                              <w:rPr>
                                <w:color w:val="FFFFFF" w:themeColor="background1"/>
                              </w:rPr>
                              <w:t xml:space="preserve">: Many industry associations in New Zealand offer certification of sustainability, traceability, cultural and ethical practices to help members prove their commitment to wider objectives. An example is QUALMARK in the Tourism Industry which awards performance at bronze, silver or gold </w:t>
                            </w:r>
                            <w:r w:rsidR="00D3013F" w:rsidRPr="00135766">
                              <w:rPr>
                                <w:color w:val="FFFFFF" w:themeColor="background1"/>
                              </w:rPr>
                              <w:t xml:space="preserve">level </w:t>
                            </w:r>
                            <w:r w:rsidRPr="00135766">
                              <w:rPr>
                                <w:color w:val="FFFFFF" w:themeColor="background1"/>
                              </w:rPr>
                              <w:t>and includes elements related to environment, cultural practices, safety and sound governance practices.</w:t>
                            </w:r>
                          </w:p>
                          <w:p w14:paraId="304404BA" w14:textId="77777777" w:rsidR="00F31FD3" w:rsidRPr="00395CA1" w:rsidRDefault="00F31FD3" w:rsidP="00F31FD3">
                            <w:pPr>
                              <w:rPr>
                                <w:sz w:val="20"/>
                                <w:szCs w:val="20"/>
                              </w:rPr>
                            </w:pPr>
                          </w:p>
                        </w:txbxContent>
                      </wps:txbx>
                      <wps:bodyPr rot="0" vert="horz" wrap="square" lIns="91440" tIns="45720" rIns="91440" bIns="45720" anchor="t" anchorCtr="0">
                        <a:noAutofit/>
                      </wps:bodyPr>
                    </wps:wsp>
                  </a:graphicData>
                </a:graphic>
              </wp:inline>
            </w:drawing>
          </mc:Choice>
          <mc:Fallback>
            <w:pict>
              <v:shape w14:anchorId="336E5091" id="_x0000_s1037" type="#_x0000_t202" style="width:460.85pt;height:18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" fillcolor="#006272" strokecolor="#006272">
                <v:textbox>
                  <w:txbxContent>
                    <w:p w14:paraId="543CA8D4" w14:textId="148EBDD6" w:rsidR="00F31FD3" w:rsidRPr="00282CD9" w:rsidRDefault="00A75FE7" w:rsidP="00F31FD3">
                      <w:pPr>
                        <w:rPr>
                          <w:b/>
                          <w:bCs/>
                          <w:color w:val="FFFFFF" w:themeColor="background1"/>
                          <w:sz w:val="24"/>
                          <w:szCs w:val="24"/>
                        </w:rPr>
                      </w:pPr>
                      <w:r>
                        <w:rPr>
                          <w:b/>
                          <w:bCs/>
                          <w:color w:val="FFFFFF" w:themeColor="background1"/>
                          <w:sz w:val="24"/>
                          <w:szCs w:val="24"/>
                        </w:rPr>
                        <w:t xml:space="preserve">Box </w:t>
                      </w:r>
                      <w:r w:rsidR="000531FC">
                        <w:rPr>
                          <w:b/>
                          <w:bCs/>
                          <w:color w:val="FFFFFF" w:themeColor="background1"/>
                          <w:sz w:val="24"/>
                          <w:szCs w:val="24"/>
                        </w:rPr>
                        <w:t>8</w:t>
                      </w:r>
                      <w:r>
                        <w:rPr>
                          <w:b/>
                          <w:bCs/>
                          <w:color w:val="FFFFFF" w:themeColor="background1"/>
                          <w:sz w:val="24"/>
                          <w:szCs w:val="24"/>
                        </w:rPr>
                        <w:t xml:space="preserve">: </w:t>
                      </w:r>
                      <w:r w:rsidR="00F31FD3" w:rsidRPr="00282CD9">
                        <w:rPr>
                          <w:b/>
                          <w:bCs/>
                          <w:color w:val="FFFFFF" w:themeColor="background1"/>
                          <w:sz w:val="24"/>
                          <w:szCs w:val="24"/>
                        </w:rPr>
                        <w:t>Certification – demonstrating purpose-led</w:t>
                      </w:r>
                    </w:p>
                    <w:p w14:paraId="3625BEE8" w14:textId="0B606E09" w:rsidR="00F31FD3" w:rsidRPr="00135766" w:rsidRDefault="00F31FD3" w:rsidP="00FA19EE">
                      <w:pPr>
                        <w:rPr>
                          <w:color w:val="FFFFFF" w:themeColor="background1"/>
                        </w:rPr>
                      </w:pPr>
                      <w:r w:rsidRPr="00135766">
                        <w:rPr>
                          <w:b/>
                          <w:bCs/>
                          <w:color w:val="FFFFFF" w:themeColor="background1"/>
                        </w:rPr>
                        <w:t>Certified B-corporations</w:t>
                      </w:r>
                      <w:r w:rsidRPr="00135766">
                        <w:rPr>
                          <w:color w:val="FFFFFF" w:themeColor="background1"/>
                        </w:rPr>
                        <w:t xml:space="preserve"> are businesses that meet high standards of verified social and environmental performance, public transparency and legal accountability to balance profit and purpose. Globally there are over 4,</w:t>
                      </w:r>
                      <w:r w:rsidR="00EB6FB7">
                        <w:rPr>
                          <w:color w:val="FFFFFF" w:themeColor="background1"/>
                        </w:rPr>
                        <w:t>6</w:t>
                      </w:r>
                      <w:r w:rsidRPr="00135766">
                        <w:rPr>
                          <w:color w:val="FFFFFF" w:themeColor="background1"/>
                        </w:rPr>
                        <w:t xml:space="preserve">00 B-corporations, the majority of which are small to medium-sized business. In New Zealand there are </w:t>
                      </w:r>
                      <w:r w:rsidR="00034699">
                        <w:rPr>
                          <w:color w:val="FFFFFF" w:themeColor="background1"/>
                        </w:rPr>
                        <w:t>124</w:t>
                      </w:r>
                      <w:r w:rsidR="00034699" w:rsidRPr="00135766">
                        <w:rPr>
                          <w:color w:val="FFFFFF" w:themeColor="background1"/>
                        </w:rPr>
                        <w:t xml:space="preserve"> </w:t>
                      </w:r>
                      <w:r w:rsidRPr="00135766">
                        <w:rPr>
                          <w:color w:val="FFFFFF" w:themeColor="background1"/>
                        </w:rPr>
                        <w:t>B-corporations</w:t>
                      </w:r>
                      <w:r w:rsidR="00034699">
                        <w:rPr>
                          <w:color w:val="FFFFFF" w:themeColor="background1"/>
                        </w:rPr>
                        <w:t xml:space="preserve"> as at May 2022</w:t>
                      </w:r>
                      <w:r w:rsidRPr="00135766">
                        <w:rPr>
                          <w:color w:val="FFFFFF" w:themeColor="background1"/>
                        </w:rPr>
                        <w:t>, compared to 22 in 2019, and 1 in 2014. New Zealand examples include KiwiBank and Ecostore</w:t>
                      </w:r>
                      <w:sdt>
                        <w:sdtPr>
                          <w:rPr>
                            <w:color w:val="FFFFFF" w:themeColor="background1"/>
                          </w:rPr>
                          <w:id w:val="787933849"/>
                          <w:citation/>
                        </w:sdtPr>
                        <w:sdtEndPr/>
                        <w:sdtContent>
                          <w:r w:rsidR="004920A4">
                            <w:rPr>
                              <w:color w:val="FFFFFF" w:themeColor="background1"/>
                            </w:rPr>
                            <w:fldChar w:fldCharType="begin"/>
                          </w:r>
                          <w:r w:rsidR="004920A4">
                            <w:rPr>
                              <w:color w:val="FFFFFF" w:themeColor="background1"/>
                            </w:rPr>
                            <w:instrText xml:space="preserve"> CITATION BLa22a \l 5129 </w:instrText>
                          </w:r>
                          <w:r w:rsidR="004920A4">
                            <w:rPr>
                              <w:color w:val="FFFFFF" w:themeColor="background1"/>
                            </w:rPr>
                            <w:fldChar w:fldCharType="separate"/>
                          </w:r>
                          <w:r w:rsidR="00650214">
                            <w:rPr>
                              <w:noProof/>
                              <w:color w:val="FFFFFF" w:themeColor="background1"/>
                            </w:rPr>
                            <w:t xml:space="preserve"> </w:t>
                          </w:r>
                          <w:r w:rsidR="00650214" w:rsidRPr="00650214">
                            <w:rPr>
                              <w:noProof/>
                              <w:color w:val="FFFFFF" w:themeColor="background1"/>
                            </w:rPr>
                            <w:t>(B Lab Global, 2022)</w:t>
                          </w:r>
                          <w:r w:rsidR="004920A4">
                            <w:rPr>
                              <w:color w:val="FFFFFF" w:themeColor="background1"/>
                            </w:rPr>
                            <w:fldChar w:fldCharType="end"/>
                          </w:r>
                        </w:sdtContent>
                      </w:sdt>
                      <w:r w:rsidRPr="00135766">
                        <w:rPr>
                          <w:color w:val="FFFFFF" w:themeColor="background1"/>
                        </w:rPr>
                        <w:t>.</w:t>
                      </w:r>
                    </w:p>
                    <w:p w14:paraId="6119A7B7" w14:textId="2FB1E63E" w:rsidR="00F31FD3" w:rsidRPr="00135766" w:rsidRDefault="00F31FD3" w:rsidP="00FA19EE">
                      <w:pPr>
                        <w:rPr>
                          <w:color w:val="FFFFFF" w:themeColor="background1"/>
                        </w:rPr>
                      </w:pPr>
                      <w:r w:rsidRPr="00135766">
                        <w:rPr>
                          <w:b/>
                          <w:bCs/>
                          <w:color w:val="FFFFFF" w:themeColor="background1"/>
                        </w:rPr>
                        <w:t>Industry-led certifications</w:t>
                      </w:r>
                      <w:r w:rsidRPr="00135766">
                        <w:rPr>
                          <w:color w:val="FFFFFF" w:themeColor="background1"/>
                        </w:rPr>
                        <w:t xml:space="preserve">: Many industry associations in New Zealand offer certification of sustainability, traceability, cultural and ethical practices to help members prove their commitment to wider objectives. An example is QUALMARK in the Tourism Industry which awards performance at bronze, silver or gold </w:t>
                      </w:r>
                      <w:r w:rsidR="00D3013F" w:rsidRPr="00135766">
                        <w:rPr>
                          <w:color w:val="FFFFFF" w:themeColor="background1"/>
                        </w:rPr>
                        <w:t xml:space="preserve">level </w:t>
                      </w:r>
                      <w:r w:rsidRPr="00135766">
                        <w:rPr>
                          <w:color w:val="FFFFFF" w:themeColor="background1"/>
                        </w:rPr>
                        <w:t>and includes elements related to environment, cultural practices, safety and sound governance practices.</w:t>
                      </w:r>
                    </w:p>
                    <w:p w14:paraId="304404BA" w14:textId="77777777" w:rsidR="00F31FD3" w:rsidRPr="00395CA1" w:rsidRDefault="00F31FD3" w:rsidP="00F31FD3">
                      <w:pPr>
                        <w:rPr>
                          <w:sz w:val="20"/>
                          <w:szCs w:val="20"/>
                        </w:rPr>
                      </w:pPr>
                    </w:p>
                  </w:txbxContent>
                </v:textbox>
                <w10:anchorlock/>
              </v:shape>
            </w:pict>
          </mc:Fallback>
        </mc:AlternateContent>
      </w:r>
      <w:r w:rsidR="00836BE5">
        <w:t>Guidance on integrated reporting is provided the Value Reporting Foundation which provides methods and tools to help business integrate their values into their reporting systems.</w:t>
      </w:r>
      <w:r w:rsidR="00836BE5">
        <w:rPr>
          <w:rStyle w:val="FootnoteReference"/>
        </w:rPr>
        <w:footnoteReference w:id="4"/>
      </w:r>
      <w:r w:rsidR="00836BE5">
        <w:t xml:space="preserve"> A BDO survey of M</w:t>
      </w:r>
      <w:r w:rsidR="00836BE5">
        <w:rPr>
          <w:rFonts w:cstheme="minorHAnsi"/>
        </w:rPr>
        <w:t>ā</w:t>
      </w:r>
      <w:r w:rsidR="00836BE5">
        <w:t xml:space="preserve">ori businesses noted that there was growing keenness for a specific tool to help them manage and report on ESG factors, with many saying they would use such a tool if </w:t>
      </w:r>
      <w:r w:rsidR="007A4631">
        <w:t>1</w:t>
      </w:r>
      <w:r w:rsidR="00836BE5">
        <w:t xml:space="preserve"> were available </w:t>
      </w:r>
      <w:sdt>
        <w:sdtPr>
          <w:id w:val="1495522456"/>
          <w:citation/>
        </w:sdtPr>
        <w:sdtEndPr/>
        <w:sdtContent>
          <w:r w:rsidR="00836BE5">
            <w:fldChar w:fldCharType="begin"/>
          </w:r>
          <w:r w:rsidR="00836BE5">
            <w:instrText xml:space="preserve"> CITATION BDO21 \l 5129 </w:instrText>
          </w:r>
          <w:r w:rsidR="00836BE5">
            <w:fldChar w:fldCharType="separate"/>
          </w:r>
          <w:r w:rsidR="00650214">
            <w:rPr>
              <w:noProof/>
            </w:rPr>
            <w:t>(BDO, 2021)</w:t>
          </w:r>
          <w:r w:rsidR="00836BE5">
            <w:fldChar w:fldCharType="end"/>
          </w:r>
        </w:sdtContent>
      </w:sdt>
      <w:r w:rsidR="00836BE5">
        <w:t>.</w:t>
      </w:r>
      <w:r w:rsidR="00F31FD3" w:rsidRPr="00F31FD3">
        <w:rPr>
          <w:noProof/>
        </w:rPr>
        <w:t xml:space="preserve"> </w:t>
      </w:r>
    </w:p>
    <w:p w14:paraId="3DE28684" w14:textId="77777777" w:rsidR="003204D0" w:rsidRDefault="003204D0">
      <w:pPr>
        <w:spacing w:after="160" w:line="259" w:lineRule="auto"/>
        <w:rPr>
          <w:rFonts w:asciiTheme="majorHAnsi" w:eastAsiaTheme="majorEastAsia" w:hAnsiTheme="majorHAnsi" w:cstheme="majorBidi"/>
          <w:color w:val="2F5496" w:themeColor="accent1" w:themeShade="BF"/>
          <w:sz w:val="26"/>
          <w:szCs w:val="26"/>
        </w:rPr>
      </w:pPr>
      <w:r>
        <w:br w:type="page"/>
      </w:r>
    </w:p>
    <w:p w14:paraId="43497AEF" w14:textId="696AB65A" w:rsidR="00836BE5" w:rsidRPr="00A73CF0" w:rsidRDefault="00836BE5" w:rsidP="00C245DC">
      <w:pPr>
        <w:pStyle w:val="Heading2"/>
        <w:rPr>
          <w:i/>
          <w:iCs/>
        </w:rPr>
      </w:pPr>
      <w:bookmarkStart w:id="31" w:name="_Toc103591016"/>
      <w:r w:rsidRPr="00A73CF0">
        <w:lastRenderedPageBreak/>
        <w:t>Pae tawhiti / the future</w:t>
      </w:r>
      <w:bookmarkEnd w:id="31"/>
    </w:p>
    <w:p w14:paraId="5C646294" w14:textId="5E6619FB" w:rsidR="00967BBE" w:rsidRPr="00D21382" w:rsidRDefault="006966D2" w:rsidP="00836BE5">
      <w:r>
        <w:t>In t</w:t>
      </w:r>
      <w:r w:rsidR="00836BE5">
        <w:t xml:space="preserve">he remainder of this section </w:t>
      </w:r>
      <w:r>
        <w:t>we suggest a</w:t>
      </w:r>
      <w:r w:rsidR="00836BE5">
        <w:t xml:space="preserve"> range of </w:t>
      </w:r>
      <w:r w:rsidR="00A37089">
        <w:t>ways in which purpose-led business could develop</w:t>
      </w:r>
      <w:r w:rsidR="00836BE5">
        <w:t xml:space="preserve">, </w:t>
      </w:r>
      <w:r w:rsidR="00836BE5" w:rsidRPr="00D21382">
        <w:t>assuming status quo government response</w:t>
      </w:r>
      <w:r w:rsidR="00A37089">
        <w:t>. These are grouped as a</w:t>
      </w:r>
      <w:r w:rsidR="00DA422E">
        <w:t xml:space="preserve"> probable future, some </w:t>
      </w:r>
      <w:r w:rsidR="00096BF2">
        <w:t>other possible</w:t>
      </w:r>
      <w:r w:rsidR="00DA422E">
        <w:t xml:space="preserve"> futures</w:t>
      </w:r>
      <w:r w:rsidR="00BA01C5">
        <w:t xml:space="preserve">, </w:t>
      </w:r>
      <w:r w:rsidR="00DA422E">
        <w:t>and a</w:t>
      </w:r>
      <w:r w:rsidR="006256AB">
        <w:t xml:space="preserve">n unlikely </w:t>
      </w:r>
      <w:r w:rsidR="00DA422E">
        <w:t>future</w:t>
      </w:r>
      <w:r w:rsidR="00836BE5" w:rsidRPr="00D21382">
        <w:t xml:space="preserve">. </w:t>
      </w:r>
      <w:r>
        <w:t>These are not the only</w:t>
      </w:r>
      <w:r w:rsidR="00A37089">
        <w:t xml:space="preserve"> ‘futures’</w:t>
      </w:r>
      <w:r w:rsidR="007007E1">
        <w:t xml:space="preserve"> </w:t>
      </w:r>
      <w:r w:rsidR="00096BF2">
        <w:t>and</w:t>
      </w:r>
      <w:r>
        <w:t xml:space="preserve"> have been included here to spark discussion during consul</w:t>
      </w:r>
      <w:r w:rsidR="00096BF2">
        <w:t>t</w:t>
      </w:r>
      <w:r>
        <w:t>ation.</w:t>
      </w:r>
    </w:p>
    <w:p w14:paraId="7B531EA1" w14:textId="1BDF1B91" w:rsidR="002C6389" w:rsidRDefault="00D21382" w:rsidP="00C245DC">
      <w:pPr>
        <w:pStyle w:val="Heading3"/>
      </w:pPr>
      <w:r w:rsidRPr="00D21382">
        <w:t xml:space="preserve">Probable future: The most </w:t>
      </w:r>
      <w:r w:rsidRPr="007622FE">
        <w:t>likely</w:t>
      </w:r>
      <w:r w:rsidRPr="00D21382">
        <w:t xml:space="preserve"> future</w:t>
      </w:r>
    </w:p>
    <w:p w14:paraId="59314B16" w14:textId="2B4B2DD0" w:rsidR="007007E1" w:rsidRPr="00B44DDE" w:rsidRDefault="007007E1" w:rsidP="007007E1">
      <w:pPr>
        <w:rPr>
          <w:b/>
          <w:bCs/>
        </w:rPr>
      </w:pPr>
      <w:r w:rsidRPr="00B44DDE">
        <w:rPr>
          <w:b/>
          <w:bCs/>
        </w:rPr>
        <w:t>The number of businesses adopting a wider purpose continues to grow steadily. However, many New Zealand businesses will still focus on financial returns.</w:t>
      </w:r>
    </w:p>
    <w:p w14:paraId="270E6C0C" w14:textId="780614AE" w:rsidR="007007E1" w:rsidRPr="007007E1" w:rsidRDefault="007007E1" w:rsidP="0061554F">
      <w:pPr>
        <w:spacing w:before="240" w:after="0"/>
        <w:rPr>
          <w:rFonts w:ascii="Calibri" w:eastAsia="Times New Roman" w:hAnsi="Calibri" w:cs="Calibri"/>
          <w:color w:val="000000"/>
          <w:lang w:eastAsia="en-NZ"/>
        </w:rPr>
      </w:pPr>
      <w:r w:rsidRPr="007007E1">
        <w:rPr>
          <w:rFonts w:ascii="Calibri" w:eastAsia="Times New Roman" w:hAnsi="Calibri" w:cs="Calibri"/>
          <w:color w:val="000000"/>
          <w:lang w:eastAsia="en-NZ"/>
        </w:rPr>
        <w:t>Assumptions</w:t>
      </w:r>
      <w:r w:rsidRPr="00B44DDE">
        <w:rPr>
          <w:rFonts w:ascii="Calibri" w:eastAsia="Times New Roman" w:hAnsi="Calibri" w:cs="Calibri"/>
          <w:color w:val="000000"/>
          <w:lang w:eastAsia="en-NZ"/>
        </w:rPr>
        <w:t>:</w:t>
      </w:r>
    </w:p>
    <w:p w14:paraId="6F53C559" w14:textId="77777777" w:rsidR="007007E1" w:rsidRPr="007007E1" w:rsidRDefault="007007E1" w:rsidP="00861DEF">
      <w:pPr>
        <w:numPr>
          <w:ilvl w:val="0"/>
          <w:numId w:val="32"/>
        </w:numPr>
        <w:spacing w:after="120"/>
        <w:textAlignment w:val="center"/>
        <w:rPr>
          <w:rFonts w:ascii="Arial" w:eastAsia="Times New Roman" w:hAnsi="Arial" w:cs="Arial"/>
          <w:lang w:eastAsia="en-NZ"/>
        </w:rPr>
      </w:pPr>
      <w:r w:rsidRPr="007007E1">
        <w:rPr>
          <w:rFonts w:ascii="Calibri" w:eastAsia="Times New Roman" w:hAnsi="Calibri" w:cs="Calibri"/>
          <w:color w:val="3D3D3D"/>
          <w:lang w:eastAsia="en-NZ"/>
        </w:rPr>
        <w:t>Investors, consumers, employees, customers and local communities increasingly believe businesses are key to improving social problems.</w:t>
      </w:r>
    </w:p>
    <w:p w14:paraId="7BC6E1FC" w14:textId="77777777" w:rsidR="007007E1" w:rsidRPr="007007E1" w:rsidRDefault="007007E1" w:rsidP="00861DEF">
      <w:pPr>
        <w:numPr>
          <w:ilvl w:val="0"/>
          <w:numId w:val="32"/>
        </w:numPr>
        <w:spacing w:after="120"/>
        <w:textAlignment w:val="center"/>
        <w:rPr>
          <w:rFonts w:ascii="Arial" w:eastAsia="Times New Roman" w:hAnsi="Arial" w:cs="Arial"/>
          <w:lang w:eastAsia="en-NZ"/>
        </w:rPr>
      </w:pPr>
      <w:r w:rsidRPr="007007E1">
        <w:rPr>
          <w:rFonts w:ascii="Calibri" w:eastAsia="Times New Roman" w:hAnsi="Calibri" w:cs="Calibri"/>
          <w:color w:val="3D3D3D"/>
          <w:lang w:eastAsia="en-NZ"/>
        </w:rPr>
        <w:t xml:space="preserve">There is also greater public scrutiny on the wider impact of all businesses. </w:t>
      </w:r>
    </w:p>
    <w:p w14:paraId="17D88E17" w14:textId="77777777" w:rsidR="007007E1" w:rsidRPr="007007E1" w:rsidRDefault="007007E1" w:rsidP="00861DEF">
      <w:pPr>
        <w:numPr>
          <w:ilvl w:val="0"/>
          <w:numId w:val="32"/>
        </w:numPr>
        <w:spacing w:after="120"/>
        <w:textAlignment w:val="center"/>
        <w:rPr>
          <w:rFonts w:ascii="Arial" w:eastAsia="Times New Roman" w:hAnsi="Arial" w:cs="Arial"/>
          <w:lang w:eastAsia="en-NZ"/>
        </w:rPr>
      </w:pPr>
      <w:r w:rsidRPr="007007E1">
        <w:rPr>
          <w:rFonts w:ascii="Calibri" w:eastAsia="Times New Roman" w:hAnsi="Calibri" w:cs="Calibri"/>
          <w:color w:val="3D3D3D"/>
          <w:lang w:eastAsia="en-NZ"/>
        </w:rPr>
        <w:t xml:space="preserve">Businesses that are not purpose-led are at a competitive disadvantage — they find it more and more difficult to access foreign markets, investment and finance, and talent, or face reduced sales or an erosion in their social license to operate. </w:t>
      </w:r>
    </w:p>
    <w:p w14:paraId="69CFC079" w14:textId="77777777" w:rsidR="007007E1" w:rsidRPr="007007E1" w:rsidRDefault="007007E1" w:rsidP="00861DEF">
      <w:pPr>
        <w:numPr>
          <w:ilvl w:val="0"/>
          <w:numId w:val="32"/>
        </w:numPr>
        <w:spacing w:after="120"/>
        <w:textAlignment w:val="center"/>
        <w:rPr>
          <w:rFonts w:ascii="Arial" w:eastAsia="Times New Roman" w:hAnsi="Arial" w:cs="Arial"/>
          <w:lang w:eastAsia="en-NZ"/>
        </w:rPr>
      </w:pPr>
      <w:r w:rsidRPr="007007E1">
        <w:rPr>
          <w:rFonts w:ascii="Calibri" w:eastAsia="Times New Roman" w:hAnsi="Calibri" w:cs="Calibri"/>
          <w:color w:val="3D3D3D"/>
          <w:lang w:eastAsia="en-NZ"/>
        </w:rPr>
        <w:t>There is international convergence on measuring and reporting on wider impact by businesses. This provides greater confidence and credibility for purpose-led businesses.</w:t>
      </w:r>
    </w:p>
    <w:p w14:paraId="4F1E1234" w14:textId="1562C794" w:rsidR="007007E1" w:rsidRPr="007007E1" w:rsidRDefault="007007E1" w:rsidP="00861DEF">
      <w:pPr>
        <w:numPr>
          <w:ilvl w:val="0"/>
          <w:numId w:val="32"/>
        </w:numPr>
        <w:spacing w:after="120"/>
        <w:textAlignment w:val="center"/>
        <w:rPr>
          <w:rFonts w:ascii="Arial" w:eastAsia="Times New Roman" w:hAnsi="Arial" w:cs="Arial"/>
          <w:lang w:eastAsia="en-NZ"/>
        </w:rPr>
      </w:pPr>
      <w:r w:rsidRPr="007007E1">
        <w:rPr>
          <w:rFonts w:ascii="Calibri" w:eastAsia="Times New Roman" w:hAnsi="Calibri" w:cs="Calibri"/>
          <w:color w:val="3D3D3D"/>
          <w:lang w:eastAsia="en-NZ"/>
        </w:rPr>
        <w:t>Meanwhile, new technologies, innovations and data are developed to aid transparency, measurement, scrutiny and credibility.</w:t>
      </w:r>
    </w:p>
    <w:p w14:paraId="32027CC0" w14:textId="1EC49EBD" w:rsidR="00632C50" w:rsidRDefault="00836BE5" w:rsidP="00632C50">
      <w:pPr>
        <w:pStyle w:val="Heading3"/>
      </w:pPr>
      <w:r w:rsidRPr="00532174">
        <w:t>P</w:t>
      </w:r>
      <w:r w:rsidR="00522B02">
        <w:t>ossible</w:t>
      </w:r>
      <w:r w:rsidRPr="00B969E0">
        <w:t xml:space="preserve"> futures: </w:t>
      </w:r>
      <w:r>
        <w:t xml:space="preserve"> </w:t>
      </w:r>
      <w:r w:rsidR="00522B02">
        <w:t>F</w:t>
      </w:r>
      <w:r>
        <w:t>utures</w:t>
      </w:r>
      <w:r w:rsidRPr="00532174">
        <w:t xml:space="preserve"> that could happen given the bounds of uncertainty </w:t>
      </w:r>
    </w:p>
    <w:p w14:paraId="780A83A9" w14:textId="4C520A1F" w:rsidR="007007E1" w:rsidRPr="00B44DDE" w:rsidRDefault="007007E1" w:rsidP="007007E1">
      <w:pPr>
        <w:rPr>
          <w:rFonts w:ascii="Calibri" w:hAnsi="Calibri" w:cs="Calibri"/>
          <w:b/>
          <w:bCs/>
          <w:color w:val="000000"/>
        </w:rPr>
      </w:pPr>
      <w:r w:rsidRPr="00B44DDE">
        <w:rPr>
          <w:rFonts w:ascii="Calibri" w:hAnsi="Calibri" w:cs="Calibri"/>
          <w:b/>
          <w:bCs/>
          <w:color w:val="000000"/>
        </w:rPr>
        <w:t>The number of purpose-led businesses declines.</w:t>
      </w:r>
    </w:p>
    <w:p w14:paraId="025B1B0A" w14:textId="1C544489" w:rsidR="007007E1" w:rsidRPr="00B44DDE" w:rsidRDefault="007007E1" w:rsidP="0061554F">
      <w:pPr>
        <w:spacing w:after="0"/>
        <w:rPr>
          <w:rFonts w:ascii="Calibri" w:hAnsi="Calibri" w:cs="Calibri"/>
          <w:color w:val="000000"/>
        </w:rPr>
      </w:pPr>
      <w:r w:rsidRPr="00B44DDE">
        <w:rPr>
          <w:rFonts w:ascii="Calibri" w:hAnsi="Calibri" w:cs="Calibri"/>
          <w:color w:val="000000"/>
        </w:rPr>
        <w:t>Assumptions:</w:t>
      </w:r>
    </w:p>
    <w:p w14:paraId="7B0F9F45" w14:textId="77777777" w:rsidR="007007E1" w:rsidRPr="007007E1" w:rsidRDefault="007007E1" w:rsidP="00861DEF">
      <w:pPr>
        <w:numPr>
          <w:ilvl w:val="0"/>
          <w:numId w:val="33"/>
        </w:numPr>
        <w:spacing w:after="120"/>
        <w:textAlignment w:val="center"/>
        <w:rPr>
          <w:rFonts w:ascii="Arial" w:eastAsia="Times New Roman" w:hAnsi="Arial" w:cs="Arial"/>
          <w:lang w:eastAsia="en-NZ"/>
        </w:rPr>
      </w:pPr>
      <w:r w:rsidRPr="007007E1">
        <w:rPr>
          <w:rFonts w:ascii="Calibri" w:eastAsia="Times New Roman" w:hAnsi="Calibri" w:cs="Calibri"/>
          <w:color w:val="000000"/>
          <w:lang w:eastAsia="en-NZ"/>
        </w:rPr>
        <w:t xml:space="preserve">Investors, employees and consumers become increasingly sceptical of how genuine businesses are at achieving wider outcomes. </w:t>
      </w:r>
    </w:p>
    <w:p w14:paraId="215E00F2" w14:textId="77777777" w:rsidR="007007E1" w:rsidRPr="007007E1" w:rsidRDefault="007007E1" w:rsidP="00861DEF">
      <w:pPr>
        <w:numPr>
          <w:ilvl w:val="0"/>
          <w:numId w:val="33"/>
        </w:numPr>
        <w:spacing w:after="120"/>
        <w:textAlignment w:val="center"/>
        <w:rPr>
          <w:rFonts w:ascii="Arial" w:eastAsia="Times New Roman" w:hAnsi="Arial" w:cs="Arial"/>
          <w:lang w:eastAsia="en-NZ"/>
        </w:rPr>
      </w:pPr>
      <w:r w:rsidRPr="007007E1">
        <w:rPr>
          <w:rFonts w:ascii="Calibri" w:eastAsia="Times New Roman" w:hAnsi="Calibri" w:cs="Calibri"/>
          <w:color w:val="000000"/>
          <w:lang w:eastAsia="en-NZ"/>
        </w:rPr>
        <w:t>There are more and more challenges for businesses due to ongoing crises (such as ongoing pandemic, wars, natural disasters, economic shocks or other major disruption). Many businesses focus on survival or maintaining position.</w:t>
      </w:r>
    </w:p>
    <w:p w14:paraId="67D5EFD8" w14:textId="6EC386AB" w:rsidR="007007E1" w:rsidRPr="00B44DDE" w:rsidRDefault="007007E1" w:rsidP="007007E1">
      <w:pPr>
        <w:rPr>
          <w:rFonts w:ascii="Calibri" w:hAnsi="Calibri" w:cs="Calibri"/>
          <w:b/>
          <w:bCs/>
        </w:rPr>
      </w:pPr>
      <w:r w:rsidRPr="00B44DDE">
        <w:rPr>
          <w:rFonts w:ascii="Calibri" w:hAnsi="Calibri" w:cs="Calibri"/>
          <w:b/>
          <w:bCs/>
        </w:rPr>
        <w:t>The number of purpose-led businesses increases rapidly.</w:t>
      </w:r>
    </w:p>
    <w:p w14:paraId="5E124674" w14:textId="6B8FE342" w:rsidR="007007E1" w:rsidRPr="00B44DDE" w:rsidRDefault="0061554F" w:rsidP="0061554F">
      <w:pPr>
        <w:spacing w:after="0"/>
      </w:pPr>
      <w:r w:rsidRPr="00B44DDE">
        <w:t>Assumptions:</w:t>
      </w:r>
    </w:p>
    <w:p w14:paraId="2296AD13" w14:textId="77777777" w:rsidR="0061554F" w:rsidRPr="008B05B5" w:rsidRDefault="0061554F" w:rsidP="00861DEF">
      <w:pPr>
        <w:pStyle w:val="ListParagraph"/>
        <w:numPr>
          <w:ilvl w:val="0"/>
          <w:numId w:val="36"/>
        </w:numPr>
        <w:spacing w:after="120"/>
        <w:textAlignment w:val="center"/>
        <w:rPr>
          <w:rFonts w:ascii="Arial" w:eastAsia="Times New Roman" w:hAnsi="Arial" w:cs="Arial"/>
          <w:lang w:eastAsia="en-NZ"/>
        </w:rPr>
      </w:pPr>
      <w:r w:rsidRPr="008B05B5">
        <w:rPr>
          <w:rFonts w:ascii="Calibri" w:eastAsia="Times New Roman" w:hAnsi="Calibri" w:cs="Calibri"/>
          <w:lang w:eastAsia="en-NZ"/>
        </w:rPr>
        <w:t xml:space="preserve">Society becomes increasingly disillusioned with the slow pace of government action, while businesses are seen as a credible alternative to government to solving major social problems. </w:t>
      </w:r>
    </w:p>
    <w:p w14:paraId="097A708C" w14:textId="77777777" w:rsidR="0061554F" w:rsidRPr="008B05B5" w:rsidRDefault="0061554F" w:rsidP="00861DEF">
      <w:pPr>
        <w:pStyle w:val="ListParagraph"/>
        <w:numPr>
          <w:ilvl w:val="0"/>
          <w:numId w:val="36"/>
        </w:numPr>
        <w:spacing w:after="120"/>
        <w:textAlignment w:val="center"/>
        <w:rPr>
          <w:rFonts w:ascii="Arial" w:eastAsia="Times New Roman" w:hAnsi="Arial" w:cs="Arial"/>
          <w:lang w:eastAsia="en-NZ"/>
        </w:rPr>
      </w:pPr>
      <w:r w:rsidRPr="008B05B5">
        <w:rPr>
          <w:rFonts w:ascii="Calibri" w:eastAsia="Times New Roman" w:hAnsi="Calibri" w:cs="Calibri"/>
          <w:lang w:eastAsia="en-NZ"/>
        </w:rPr>
        <w:t>As the impact of global change becomes more urgent there is a rapid growth in demand from investors, employees and consumers for businesses to contribute to solutions.</w:t>
      </w:r>
    </w:p>
    <w:p w14:paraId="0A0E4228" w14:textId="602188C3" w:rsidR="0061554F" w:rsidRPr="008B05B5" w:rsidRDefault="0061554F" w:rsidP="00861DEF">
      <w:pPr>
        <w:pStyle w:val="ListParagraph"/>
        <w:numPr>
          <w:ilvl w:val="0"/>
          <w:numId w:val="36"/>
        </w:numPr>
        <w:spacing w:after="120"/>
        <w:textAlignment w:val="center"/>
        <w:rPr>
          <w:rFonts w:ascii="Arial" w:eastAsia="Times New Roman" w:hAnsi="Arial" w:cs="Arial"/>
          <w:lang w:eastAsia="en-NZ"/>
        </w:rPr>
      </w:pPr>
      <w:r w:rsidRPr="008B05B5">
        <w:rPr>
          <w:rFonts w:ascii="Calibri" w:eastAsia="Times New Roman" w:hAnsi="Calibri" w:cs="Calibri"/>
          <w:lang w:eastAsia="en-NZ"/>
        </w:rPr>
        <w:t>Meanwhile, new innovations emerge that significantly reduces the cost and effort associated with becoming purpose-led.</w:t>
      </w:r>
    </w:p>
    <w:p w14:paraId="174F06B9" w14:textId="64185A13" w:rsidR="00967BBE" w:rsidRPr="00532174" w:rsidRDefault="001341A7" w:rsidP="00C50DFB">
      <w:pPr>
        <w:pStyle w:val="Heading3"/>
      </w:pPr>
      <w:r>
        <w:t xml:space="preserve">Unlikely </w:t>
      </w:r>
      <w:r w:rsidR="00967BBE" w:rsidRPr="00B969E0">
        <w:t>future: </w:t>
      </w:r>
      <w:r w:rsidR="008C298A">
        <w:t>Is this an</w:t>
      </w:r>
      <w:r w:rsidR="00AD100E">
        <w:t xml:space="preserve"> impossible future?</w:t>
      </w:r>
      <w:r w:rsidR="00967BBE" w:rsidRPr="00532174">
        <w:t> </w:t>
      </w:r>
    </w:p>
    <w:p w14:paraId="56B2439E" w14:textId="0FABB280" w:rsidR="009B67AF" w:rsidRDefault="009B67AF" w:rsidP="00967BBE">
      <w:r>
        <w:t xml:space="preserve">We’ve added a third type of future </w:t>
      </w:r>
      <w:r w:rsidR="007F4C30">
        <w:t xml:space="preserve">to help </w:t>
      </w:r>
      <w:r w:rsidR="00213EDA">
        <w:t xml:space="preserve">you </w:t>
      </w:r>
      <w:r w:rsidR="00D93361">
        <w:t xml:space="preserve">stretch </w:t>
      </w:r>
      <w:r w:rsidR="007F4C30">
        <w:t>your ideas about</w:t>
      </w:r>
      <w:r>
        <w:t xml:space="preserve"> </w:t>
      </w:r>
      <w:r w:rsidR="008C298A">
        <w:t>what might happen for</w:t>
      </w:r>
      <w:r w:rsidR="004765F3">
        <w:t xml:space="preserve"> </w:t>
      </w:r>
      <w:r w:rsidR="007F4C30">
        <w:t xml:space="preserve">purpose-led businesses. </w:t>
      </w:r>
      <w:r w:rsidR="00621ACE">
        <w:t>This may be</w:t>
      </w:r>
      <w:r w:rsidR="007F4C30">
        <w:t xml:space="preserve"> dismiss</w:t>
      </w:r>
      <w:r w:rsidR="00621ACE">
        <w:t>ed</w:t>
      </w:r>
      <w:r w:rsidR="007F4C30">
        <w:t xml:space="preserve"> </w:t>
      </w:r>
      <w:r w:rsidR="00D93361">
        <w:t>as</w:t>
      </w:r>
      <w:r w:rsidR="008B6CD5">
        <w:t xml:space="preserve"> </w:t>
      </w:r>
      <w:r w:rsidR="00B1017C">
        <w:t xml:space="preserve">a wild card or </w:t>
      </w:r>
      <w:r w:rsidR="008B6CD5">
        <w:t xml:space="preserve">science fiction, </w:t>
      </w:r>
      <w:r w:rsidR="007F4C30">
        <w:t xml:space="preserve">but it is built on observations of current trends </w:t>
      </w:r>
      <w:r w:rsidR="00E2745B">
        <w:t xml:space="preserve">— </w:t>
      </w:r>
      <w:r w:rsidR="00D93361">
        <w:t>could</w:t>
      </w:r>
      <w:r w:rsidR="007F4C30">
        <w:t xml:space="preserve"> it come about? </w:t>
      </w:r>
    </w:p>
    <w:p w14:paraId="112BF310" w14:textId="6934BA9E" w:rsidR="00B44DDE" w:rsidRDefault="00B44DDE" w:rsidP="00B44DDE">
      <w:pPr>
        <w:rPr>
          <w:b/>
          <w:bCs/>
        </w:rPr>
      </w:pPr>
      <w:r>
        <w:rPr>
          <w:b/>
          <w:bCs/>
        </w:rPr>
        <w:t>The role of governments and businesses becomes less clear cut.</w:t>
      </w:r>
    </w:p>
    <w:p w14:paraId="354A5AB9" w14:textId="32191375" w:rsidR="00B44DDE" w:rsidRPr="00B44DDE" w:rsidRDefault="00B44DDE" w:rsidP="00B44DDE">
      <w:pPr>
        <w:spacing w:before="80" w:after="80"/>
        <w:rPr>
          <w:rFonts w:eastAsia="Times New Roman" w:cstheme="minorHAnsi"/>
          <w:color w:val="000000" w:themeColor="text1"/>
          <w:lang w:eastAsia="en-NZ"/>
        </w:rPr>
      </w:pPr>
      <w:r w:rsidRPr="00B44DDE">
        <w:rPr>
          <w:rFonts w:eastAsia="Times New Roman" w:cstheme="minorHAnsi"/>
          <w:color w:val="000000" w:themeColor="text1"/>
          <w:lang w:eastAsia="en-NZ"/>
        </w:rPr>
        <w:t>Assumptions</w:t>
      </w:r>
      <w:r>
        <w:rPr>
          <w:rFonts w:eastAsia="Times New Roman" w:cstheme="minorHAnsi"/>
          <w:color w:val="000000" w:themeColor="text1"/>
          <w:lang w:eastAsia="en-NZ"/>
        </w:rPr>
        <w:t>:</w:t>
      </w:r>
    </w:p>
    <w:p w14:paraId="00874619" w14:textId="75DFD7C1" w:rsidR="00B44DDE" w:rsidRDefault="00B44DDE" w:rsidP="00861DEF">
      <w:pPr>
        <w:pStyle w:val="ListParagraph"/>
        <w:numPr>
          <w:ilvl w:val="0"/>
          <w:numId w:val="35"/>
        </w:numPr>
        <w:spacing w:after="120"/>
      </w:pPr>
      <w:r>
        <w:lastRenderedPageBreak/>
        <w:t xml:space="preserve">Technology increasingly replaces some of the roles of government, by enabling more automated functions and cross-border ‘virtual </w:t>
      </w:r>
      <w:r w:rsidR="00206E27">
        <w:t>netwo</w:t>
      </w:r>
      <w:r>
        <w:t>rks’. This begins to challenge the current world order based on geographic regions (refer to our discussion of blockchain below).</w:t>
      </w:r>
    </w:p>
    <w:p w14:paraId="48EB97D0" w14:textId="66DCD0C1" w:rsidR="00B44DDE" w:rsidRPr="008B05B5" w:rsidRDefault="00B44DDE" w:rsidP="00861DEF">
      <w:pPr>
        <w:pStyle w:val="ListParagraph"/>
        <w:numPr>
          <w:ilvl w:val="0"/>
          <w:numId w:val="35"/>
        </w:numPr>
        <w:rPr>
          <w:b/>
          <w:bCs/>
        </w:rPr>
      </w:pPr>
      <w:r>
        <w:t xml:space="preserve">A few mega-global businesses emerge to assume the role of governments in some areas — using their access to capital and resources greater than many countries’ GDPs and their mastery of the new virtual </w:t>
      </w:r>
      <w:r w:rsidR="00206E27">
        <w:t>netwo</w:t>
      </w:r>
      <w:r>
        <w:t>rks.</w:t>
      </w:r>
    </w:p>
    <w:bookmarkStart w:id="32" w:name="_Toc99715652"/>
    <w:bookmarkStart w:id="33" w:name="_Toc99715761"/>
    <w:bookmarkEnd w:id="32"/>
    <w:bookmarkEnd w:id="33"/>
    <w:p w14:paraId="1E7CDEA1" w14:textId="59DE6422" w:rsidR="00836BE5" w:rsidRDefault="00517246" w:rsidP="00AD100E">
      <w:pPr>
        <w:spacing w:before="120" w:after="160" w:line="259" w:lineRule="auto"/>
      </w:pPr>
      <w:r>
        <w:rPr>
          <w:noProof/>
        </w:rPr>
        <mc:AlternateContent>
          <mc:Choice Requires="wps">
            <w:drawing>
              <wp:inline distT="0" distB="0" distL="0" distR="0" wp14:anchorId="5DD66E8E" wp14:editId="3304261F">
                <wp:extent cx="5818505" cy="495300"/>
                <wp:effectExtent l="19050" t="19050" r="10795" b="1905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8505" cy="495300"/>
                        </a:xfrm>
                        <a:prstGeom prst="rect">
                          <a:avLst/>
                        </a:prstGeom>
                        <a:noFill/>
                        <a:ln w="28575">
                          <a:solidFill>
                            <a:srgbClr val="00B5E2"/>
                          </a:solidFill>
                          <a:headEnd/>
                          <a:tailEnd/>
                        </a:ln>
                      </wps:spPr>
                      <wps:style>
                        <a:lnRef idx="3">
                          <a:schemeClr val="lt1"/>
                        </a:lnRef>
                        <a:fillRef idx="1">
                          <a:schemeClr val="accent1"/>
                        </a:fillRef>
                        <a:effectRef idx="1">
                          <a:schemeClr val="accent1"/>
                        </a:effectRef>
                        <a:fontRef idx="minor">
                          <a:schemeClr val="lt1"/>
                        </a:fontRef>
                      </wps:style>
                      <wps:txbx>
                        <w:txbxContent>
                          <w:p w14:paraId="62E5042D" w14:textId="3FC46DF4" w:rsidR="00836BE5" w:rsidRPr="001833E8" w:rsidRDefault="00836BE5" w:rsidP="00836BE5">
                            <w:pPr>
                              <w:rPr>
                                <w:rStyle w:val="Strong"/>
                                <w:color w:val="000000" w:themeColor="text1"/>
                              </w:rPr>
                            </w:pPr>
                            <w:r w:rsidRPr="001833E8">
                              <w:rPr>
                                <w:rStyle w:val="Strong"/>
                                <w:color w:val="000000" w:themeColor="text1"/>
                              </w:rPr>
                              <w:t xml:space="preserve">Question </w:t>
                            </w:r>
                            <w:r w:rsidR="00F063E1" w:rsidRPr="001833E8">
                              <w:rPr>
                                <w:rStyle w:val="Strong"/>
                                <w:color w:val="000000" w:themeColor="text1"/>
                              </w:rPr>
                              <w:t>2</w:t>
                            </w:r>
                            <w:r w:rsidRPr="001833E8">
                              <w:rPr>
                                <w:rStyle w:val="Strong"/>
                                <w:color w:val="000000" w:themeColor="text1"/>
                              </w:rPr>
                              <w:t xml:space="preserve">: </w:t>
                            </w:r>
                            <w:r w:rsidRPr="001833E8">
                              <w:rPr>
                                <w:rStyle w:val="Strong"/>
                                <w:b w:val="0"/>
                                <w:bCs w:val="0"/>
                                <w:color w:val="000000" w:themeColor="text1"/>
                              </w:rPr>
                              <w:t xml:space="preserve">Do you </w:t>
                            </w:r>
                            <w:r w:rsidR="00A900BD" w:rsidRPr="001833E8">
                              <w:rPr>
                                <w:rStyle w:val="Strong"/>
                                <w:b w:val="0"/>
                                <w:bCs w:val="0"/>
                                <w:color w:val="000000" w:themeColor="text1"/>
                              </w:rPr>
                              <w:t>think</w:t>
                            </w:r>
                            <w:r w:rsidRPr="001833E8">
                              <w:rPr>
                                <w:rStyle w:val="Strong"/>
                                <w:b w:val="0"/>
                                <w:bCs w:val="0"/>
                                <w:color w:val="000000" w:themeColor="text1"/>
                              </w:rPr>
                              <w:t xml:space="preserve"> </w:t>
                            </w:r>
                            <w:r w:rsidR="00F72350" w:rsidRPr="001833E8">
                              <w:rPr>
                                <w:rStyle w:val="Strong"/>
                                <w:b w:val="0"/>
                                <w:bCs w:val="0"/>
                                <w:color w:val="000000" w:themeColor="text1"/>
                              </w:rPr>
                              <w:t>that there will be a steady increase in purpose-led businesses</w:t>
                            </w:r>
                            <w:r w:rsidRPr="001833E8">
                              <w:rPr>
                                <w:rStyle w:val="Strong"/>
                                <w:b w:val="0"/>
                                <w:bCs w:val="0"/>
                                <w:color w:val="000000" w:themeColor="text1"/>
                              </w:rPr>
                              <w:t xml:space="preserve">? </w:t>
                            </w:r>
                            <w:r w:rsidR="007373B0" w:rsidRPr="001833E8">
                              <w:rPr>
                                <w:rStyle w:val="Strong"/>
                                <w:b w:val="0"/>
                                <w:bCs w:val="0"/>
                                <w:color w:val="000000" w:themeColor="text1"/>
                              </w:rPr>
                              <w:t xml:space="preserve">Are there </w:t>
                            </w:r>
                            <w:r w:rsidR="00084933" w:rsidRPr="001833E8">
                              <w:rPr>
                                <w:rStyle w:val="Strong"/>
                                <w:b w:val="0"/>
                                <w:bCs w:val="0"/>
                                <w:color w:val="000000" w:themeColor="text1"/>
                              </w:rPr>
                              <w:t>othe</w:t>
                            </w:r>
                            <w:r w:rsidRPr="001833E8">
                              <w:rPr>
                                <w:rStyle w:val="Strong"/>
                                <w:b w:val="0"/>
                                <w:bCs w:val="0"/>
                                <w:color w:val="000000" w:themeColor="text1"/>
                              </w:rPr>
                              <w:t>r possible futures</w:t>
                            </w:r>
                            <w:r w:rsidR="000B34EF" w:rsidRPr="001833E8">
                              <w:rPr>
                                <w:rStyle w:val="Strong"/>
                                <w:b w:val="0"/>
                                <w:bCs w:val="0"/>
                                <w:color w:val="000000" w:themeColor="text1"/>
                              </w:rPr>
                              <w:t xml:space="preserve"> you think we should </w:t>
                            </w:r>
                            <w:r w:rsidR="00870A22">
                              <w:rPr>
                                <w:rStyle w:val="Strong"/>
                                <w:b w:val="0"/>
                                <w:bCs w:val="0"/>
                                <w:color w:val="000000" w:themeColor="text1"/>
                              </w:rPr>
                              <w:t>note</w:t>
                            </w:r>
                            <w:r w:rsidRPr="001833E8">
                              <w:rPr>
                                <w:rStyle w:val="Strong"/>
                                <w:b w:val="0"/>
                                <w:bCs w:val="0"/>
                                <w:color w:val="000000" w:themeColor="text1"/>
                              </w:rPr>
                              <w:t>?</w:t>
                            </w:r>
                          </w:p>
                        </w:txbxContent>
                      </wps:txbx>
                      <wps:bodyPr rot="0" vert="horz" wrap="square" lIns="91440" tIns="45720" rIns="91440" bIns="45720" anchor="t" anchorCtr="0">
                        <a:noAutofit/>
                      </wps:bodyPr>
                    </wps:wsp>
                  </a:graphicData>
                </a:graphic>
              </wp:inline>
            </w:drawing>
          </mc:Choice>
          <mc:Fallback>
            <w:pict>
              <v:shape w14:anchorId="5DD66E8E" id="_x0000_s1038" type="#_x0000_t202" style="width:458.15pt;height: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" filled="f" strokecolor="#00b5e2" strokeweight="2.25pt">
                <v:textbox>
                  <w:txbxContent>
                    <w:p w14:paraId="62E5042D" w14:textId="3FC46DF4" w:rsidR="00836BE5" w:rsidRPr="001833E8" w:rsidRDefault="00836BE5" w:rsidP="00836BE5">
                      <w:pPr>
                        <w:rPr>
                          <w:rStyle w:val="Strong"/>
                          <w:color w:val="000000" w:themeColor="text1"/>
                        </w:rPr>
                      </w:pPr>
                      <w:r w:rsidRPr="001833E8">
                        <w:rPr>
                          <w:rStyle w:val="Strong"/>
                          <w:color w:val="000000" w:themeColor="text1"/>
                        </w:rPr>
                        <w:t xml:space="preserve">Question </w:t>
                      </w:r>
                      <w:r w:rsidR="00F063E1" w:rsidRPr="001833E8">
                        <w:rPr>
                          <w:rStyle w:val="Strong"/>
                          <w:color w:val="000000" w:themeColor="text1"/>
                        </w:rPr>
                        <w:t>2</w:t>
                      </w:r>
                      <w:r w:rsidRPr="001833E8">
                        <w:rPr>
                          <w:rStyle w:val="Strong"/>
                          <w:color w:val="000000" w:themeColor="text1"/>
                        </w:rPr>
                        <w:t xml:space="preserve">: </w:t>
                      </w:r>
                      <w:r w:rsidRPr="001833E8">
                        <w:rPr>
                          <w:rStyle w:val="Strong"/>
                          <w:b w:val="0"/>
                          <w:bCs w:val="0"/>
                          <w:color w:val="000000" w:themeColor="text1"/>
                        </w:rPr>
                        <w:t xml:space="preserve">Do you </w:t>
                      </w:r>
                      <w:r w:rsidR="00A900BD" w:rsidRPr="001833E8">
                        <w:rPr>
                          <w:rStyle w:val="Strong"/>
                          <w:b w:val="0"/>
                          <w:bCs w:val="0"/>
                          <w:color w:val="000000" w:themeColor="text1"/>
                        </w:rPr>
                        <w:t>think</w:t>
                      </w:r>
                      <w:r w:rsidRPr="001833E8">
                        <w:rPr>
                          <w:rStyle w:val="Strong"/>
                          <w:b w:val="0"/>
                          <w:bCs w:val="0"/>
                          <w:color w:val="000000" w:themeColor="text1"/>
                        </w:rPr>
                        <w:t xml:space="preserve"> </w:t>
                      </w:r>
                      <w:r w:rsidR="00F72350" w:rsidRPr="001833E8">
                        <w:rPr>
                          <w:rStyle w:val="Strong"/>
                          <w:b w:val="0"/>
                          <w:bCs w:val="0"/>
                          <w:color w:val="000000" w:themeColor="text1"/>
                        </w:rPr>
                        <w:t>that there will be a steady increase in purpose-led businesses</w:t>
                      </w:r>
                      <w:r w:rsidRPr="001833E8">
                        <w:rPr>
                          <w:rStyle w:val="Strong"/>
                          <w:b w:val="0"/>
                          <w:bCs w:val="0"/>
                          <w:color w:val="000000" w:themeColor="text1"/>
                        </w:rPr>
                        <w:t xml:space="preserve">? </w:t>
                      </w:r>
                      <w:r w:rsidR="007373B0" w:rsidRPr="001833E8">
                        <w:rPr>
                          <w:rStyle w:val="Strong"/>
                          <w:b w:val="0"/>
                          <w:bCs w:val="0"/>
                          <w:color w:val="000000" w:themeColor="text1"/>
                        </w:rPr>
                        <w:t xml:space="preserve">Are there </w:t>
                      </w:r>
                      <w:r w:rsidR="00084933" w:rsidRPr="001833E8">
                        <w:rPr>
                          <w:rStyle w:val="Strong"/>
                          <w:b w:val="0"/>
                          <w:bCs w:val="0"/>
                          <w:color w:val="000000" w:themeColor="text1"/>
                        </w:rPr>
                        <w:t>othe</w:t>
                      </w:r>
                      <w:r w:rsidRPr="001833E8">
                        <w:rPr>
                          <w:rStyle w:val="Strong"/>
                          <w:b w:val="0"/>
                          <w:bCs w:val="0"/>
                          <w:color w:val="000000" w:themeColor="text1"/>
                        </w:rPr>
                        <w:t>r possible futures</w:t>
                      </w:r>
                      <w:r w:rsidR="000B34EF" w:rsidRPr="001833E8">
                        <w:rPr>
                          <w:rStyle w:val="Strong"/>
                          <w:b w:val="0"/>
                          <w:bCs w:val="0"/>
                          <w:color w:val="000000" w:themeColor="text1"/>
                        </w:rPr>
                        <w:t xml:space="preserve"> you think we should </w:t>
                      </w:r>
                      <w:r w:rsidR="00870A22">
                        <w:rPr>
                          <w:rStyle w:val="Strong"/>
                          <w:b w:val="0"/>
                          <w:bCs w:val="0"/>
                          <w:color w:val="000000" w:themeColor="text1"/>
                        </w:rPr>
                        <w:t>note</w:t>
                      </w:r>
                      <w:r w:rsidRPr="001833E8">
                        <w:rPr>
                          <w:rStyle w:val="Strong"/>
                          <w:b w:val="0"/>
                          <w:bCs w:val="0"/>
                          <w:color w:val="000000" w:themeColor="text1"/>
                        </w:rPr>
                        <w:t>?</w:t>
                      </w:r>
                    </w:p>
                  </w:txbxContent>
                </v:textbox>
                <w10:anchorlock/>
              </v:shape>
            </w:pict>
          </mc:Fallback>
        </mc:AlternateContent>
      </w:r>
    </w:p>
    <w:p w14:paraId="377593E4" w14:textId="3BC37E07" w:rsidR="00836BE5" w:rsidRPr="00D66300" w:rsidRDefault="00697840" w:rsidP="00C245DC">
      <w:pPr>
        <w:pStyle w:val="Heading3"/>
      </w:pPr>
      <w:r w:rsidRPr="00D66300">
        <w:t>Implications</w:t>
      </w:r>
      <w:r w:rsidR="00836BE5" w:rsidRPr="00D66300">
        <w:t xml:space="preserve"> of the probable future of purpose-led businesses for productivity and wellbeing</w:t>
      </w:r>
    </w:p>
    <w:p w14:paraId="7990C8F9" w14:textId="044EC49C" w:rsidR="00836BE5" w:rsidRDefault="00F72350" w:rsidP="00286062">
      <w:pPr>
        <w:jc w:val="both"/>
      </w:pPr>
      <w:r>
        <w:t xml:space="preserve">We </w:t>
      </w:r>
      <w:r w:rsidR="00171834">
        <w:t xml:space="preserve">have </w:t>
      </w:r>
      <w:r>
        <w:t>suggest</w:t>
      </w:r>
      <w:r w:rsidR="00171834">
        <w:t>ed</w:t>
      </w:r>
      <w:r w:rsidR="00836BE5">
        <w:t xml:space="preserve"> that in the future there w</w:t>
      </w:r>
      <w:r w:rsidR="00171834">
        <w:t>ill</w:t>
      </w:r>
      <w:r w:rsidR="00836BE5">
        <w:t xml:space="preserve"> likely be a </w:t>
      </w:r>
      <w:r w:rsidR="00966AB3">
        <w:t>steady</w:t>
      </w:r>
      <w:r w:rsidR="00836BE5">
        <w:t xml:space="preserve"> growth in purpose-led businesses, but that there </w:t>
      </w:r>
      <w:r w:rsidR="00171834">
        <w:t xml:space="preserve">will </w:t>
      </w:r>
      <w:r w:rsidR="00836BE5">
        <w:t xml:space="preserve">still be many businesses solely focussed on profit. </w:t>
      </w:r>
      <w:r w:rsidR="00213EDA">
        <w:t>Below, we look at</w:t>
      </w:r>
      <w:r w:rsidR="00836BE5" w:rsidRPr="00387B19">
        <w:t xml:space="preserve"> potential</w:t>
      </w:r>
      <w:r w:rsidR="00836BE5">
        <w:t xml:space="preserve"> opportunities and risks of this</w:t>
      </w:r>
      <w:r w:rsidR="00213EDA">
        <w:t xml:space="preserve"> </w:t>
      </w:r>
      <w:r w:rsidR="005401C3">
        <w:t>probable</w:t>
      </w:r>
      <w:r w:rsidR="00213EDA">
        <w:t xml:space="preserve"> future</w:t>
      </w:r>
      <w:r w:rsidR="00836BE5">
        <w:t xml:space="preserve"> on both productivity and wellbeing</w:t>
      </w:r>
      <w:r w:rsidR="00213EDA">
        <w:t>.</w:t>
      </w:r>
    </w:p>
    <w:p w14:paraId="5CD93B09" w14:textId="386F60A0" w:rsidR="00F949E8" w:rsidRDefault="00F949E8" w:rsidP="00F949E8">
      <w:pPr>
        <w:pStyle w:val="Heading4"/>
      </w:pPr>
      <w:r w:rsidRPr="00CD1B36">
        <w:rPr>
          <w:sz w:val="24"/>
          <w:szCs w:val="24"/>
        </w:rPr>
        <w:t>Implications for productivity of a steady growth in purpose-led businesses</w:t>
      </w:r>
    </w:p>
    <w:p w14:paraId="31960CBC" w14:textId="77777777" w:rsidR="004052E7" w:rsidRPr="004052E7" w:rsidRDefault="00A331B8" w:rsidP="004052E7">
      <w:pPr>
        <w:pStyle w:val="NormalWeb"/>
        <w:spacing w:before="80" w:beforeAutospacing="0" w:after="80" w:afterAutospacing="0"/>
        <w:rPr>
          <w:rFonts w:ascii="Calibri" w:hAnsi="Calibri" w:cs="Calibri"/>
          <w:b/>
          <w:bCs/>
          <w:color w:val="000000"/>
          <w:sz w:val="22"/>
          <w:szCs w:val="22"/>
        </w:rPr>
      </w:pPr>
      <w:r w:rsidRPr="004052E7">
        <w:rPr>
          <w:rFonts w:ascii="Calibri" w:hAnsi="Calibri" w:cs="Calibri"/>
          <w:b/>
          <w:bCs/>
          <w:color w:val="000000"/>
          <w:sz w:val="22"/>
          <w:szCs w:val="22"/>
        </w:rPr>
        <w:t xml:space="preserve">Opportunity: </w:t>
      </w:r>
      <w:r w:rsidR="004052E7" w:rsidRPr="004052E7">
        <w:rPr>
          <w:rFonts w:ascii="Calibri" w:hAnsi="Calibri" w:cs="Calibri"/>
          <w:b/>
          <w:bCs/>
          <w:color w:val="000000"/>
          <w:sz w:val="22"/>
          <w:szCs w:val="22"/>
        </w:rPr>
        <w:t>F</w:t>
      </w:r>
      <w:r w:rsidR="009D61C9" w:rsidRPr="004052E7">
        <w:rPr>
          <w:rFonts w:ascii="Calibri" w:hAnsi="Calibri" w:cs="Calibri"/>
          <w:b/>
          <w:bCs/>
          <w:color w:val="000000"/>
          <w:sz w:val="22"/>
          <w:szCs w:val="22"/>
        </w:rPr>
        <w:t>inancial performance may be positively impacted by a purpose-led approach</w:t>
      </w:r>
    </w:p>
    <w:p w14:paraId="133C2A94" w14:textId="34D384AF" w:rsidR="009D61C9" w:rsidRPr="009D61C9" w:rsidRDefault="009D61C9" w:rsidP="004052E7">
      <w:pPr>
        <w:rPr>
          <w:lang w:eastAsia="en-NZ"/>
        </w:rPr>
      </w:pPr>
      <w:r w:rsidRPr="009D61C9">
        <w:rPr>
          <w:lang w:eastAsia="en-NZ"/>
        </w:rPr>
        <w:t xml:space="preserve">There is evidence that adopting wider purpose, such as Environmental, Social and Governance (ESG) goals, is associated with enhanced financial performance, especially over the longer-term. </w:t>
      </w:r>
    </w:p>
    <w:p w14:paraId="063A33CE" w14:textId="77777777" w:rsidR="009D61C9" w:rsidRPr="009D61C9" w:rsidRDefault="009D61C9" w:rsidP="002E4537">
      <w:pPr>
        <w:rPr>
          <w:lang w:eastAsia="en-NZ"/>
        </w:rPr>
      </w:pPr>
      <w:r w:rsidRPr="009D61C9">
        <w:rPr>
          <w:lang w:eastAsia="en-NZ"/>
        </w:rPr>
        <w:t xml:space="preserve">A meta-analysis of over 1000 studies by the NYU Stern Centre for Sustainable Business found that: </w:t>
      </w:r>
    </w:p>
    <w:p w14:paraId="01E2169E" w14:textId="77777777" w:rsidR="009D61C9" w:rsidRPr="004052E7" w:rsidRDefault="009D61C9" w:rsidP="00861DEF">
      <w:pPr>
        <w:pStyle w:val="ListParagraph"/>
        <w:numPr>
          <w:ilvl w:val="0"/>
          <w:numId w:val="34"/>
        </w:numPr>
        <w:rPr>
          <w:rFonts w:ascii="Arial" w:hAnsi="Arial" w:cs="Arial"/>
          <w:lang w:eastAsia="en-NZ"/>
        </w:rPr>
      </w:pPr>
      <w:r w:rsidRPr="009D61C9">
        <w:rPr>
          <w:lang w:eastAsia="en-NZ"/>
        </w:rPr>
        <w:t>over half (58%) of the studies found a positive relationship between ESG and financial performance, as measured by return on equity, return on assets or share price (Whelan, Atz, &amp; Clark, 2021)</w:t>
      </w:r>
    </w:p>
    <w:p w14:paraId="598A6864" w14:textId="77777777" w:rsidR="009D61C9" w:rsidRPr="004052E7" w:rsidRDefault="009D61C9" w:rsidP="00861DEF">
      <w:pPr>
        <w:pStyle w:val="ListParagraph"/>
        <w:numPr>
          <w:ilvl w:val="0"/>
          <w:numId w:val="34"/>
        </w:numPr>
        <w:rPr>
          <w:rFonts w:ascii="Arial" w:hAnsi="Arial" w:cs="Arial"/>
          <w:lang w:eastAsia="en-NZ"/>
        </w:rPr>
      </w:pPr>
      <w:r w:rsidRPr="009D61C9">
        <w:rPr>
          <w:lang w:eastAsia="en-NZ"/>
        </w:rPr>
        <w:t xml:space="preserve">Only 8% of the studies found a negative relationship with the rest finding either a neutral or mixed relationship. </w:t>
      </w:r>
    </w:p>
    <w:p w14:paraId="2DD398A0" w14:textId="77777777" w:rsidR="009D61C9" w:rsidRPr="009D61C9" w:rsidRDefault="009D61C9" w:rsidP="004052E7">
      <w:pPr>
        <w:rPr>
          <w:lang w:eastAsia="en-NZ"/>
        </w:rPr>
      </w:pPr>
      <w:r w:rsidRPr="009D61C9">
        <w:rPr>
          <w:lang w:eastAsia="en-NZ"/>
        </w:rPr>
        <w:t xml:space="preserve">It is difficult to know whether the adoption of ESG performance measures causes an improvement in financial performance, or whether better financial performance means a business is more likely to adopt ESG performance measures. </w:t>
      </w:r>
    </w:p>
    <w:p w14:paraId="299309DE" w14:textId="77777777" w:rsidR="009D61C9" w:rsidRPr="009D61C9" w:rsidRDefault="009D61C9" w:rsidP="004052E7">
      <w:pPr>
        <w:rPr>
          <w:lang w:eastAsia="en-NZ"/>
        </w:rPr>
      </w:pPr>
      <w:r w:rsidRPr="009D61C9">
        <w:rPr>
          <w:lang w:eastAsia="en-NZ"/>
        </w:rPr>
        <w:t>Further work is needed to understand causality, but if ESG performance measures improve financial performance, this may because consumers are willing to pay a premium, workers are more engaged or motivated, the company has better risk monitoring and management, better operational performance, or some combination of these things.</w:t>
      </w:r>
    </w:p>
    <w:p w14:paraId="43088A93" w14:textId="0AD0F73C" w:rsidR="004052E7" w:rsidRPr="004052E7" w:rsidRDefault="004052E7" w:rsidP="004052E7">
      <w:pPr>
        <w:pStyle w:val="NormalWeb"/>
        <w:spacing w:before="80" w:beforeAutospacing="0" w:after="80" w:afterAutospacing="0"/>
        <w:rPr>
          <w:rFonts w:ascii="Calibri" w:hAnsi="Calibri" w:cs="Calibri"/>
          <w:b/>
          <w:bCs/>
          <w:color w:val="000000"/>
          <w:sz w:val="22"/>
          <w:szCs w:val="22"/>
        </w:rPr>
      </w:pPr>
      <w:r w:rsidRPr="004052E7">
        <w:rPr>
          <w:rFonts w:ascii="Calibri" w:hAnsi="Calibri" w:cs="Calibri"/>
          <w:b/>
          <w:bCs/>
          <w:color w:val="000000"/>
          <w:sz w:val="22"/>
          <w:szCs w:val="22"/>
        </w:rPr>
        <w:t>Opportunity: Improvements in resilience and viability</w:t>
      </w:r>
    </w:p>
    <w:p w14:paraId="39B90B2F" w14:textId="77777777" w:rsidR="004052E7" w:rsidRDefault="004052E7" w:rsidP="004052E7">
      <w:r>
        <w:t>A few people we talked to mentioned that they thought being a purpose-led business helps them identify risks or opportunities that they wouldn’t otherwise consider, which improves their long-term viability and resilience.</w:t>
      </w:r>
    </w:p>
    <w:p w14:paraId="2D3560F1" w14:textId="099EF5AF" w:rsidR="004052E7" w:rsidRDefault="004052E7" w:rsidP="004052E7">
      <w:pPr>
        <w:pStyle w:val="NormalWeb"/>
        <w:spacing w:before="80" w:beforeAutospacing="0" w:after="80" w:afterAutospacing="0"/>
        <w:rPr>
          <w:rFonts w:ascii="Calibri Light" w:hAnsi="Calibri Light" w:cs="Calibri Light"/>
          <w:color w:val="000000"/>
          <w:sz w:val="22"/>
          <w:szCs w:val="22"/>
        </w:rPr>
      </w:pPr>
      <w:r>
        <w:rPr>
          <w:rFonts w:ascii="Calibri" w:hAnsi="Calibri" w:cs="Calibri"/>
          <w:b/>
          <w:bCs/>
          <w:color w:val="000000"/>
          <w:sz w:val="22"/>
          <w:szCs w:val="22"/>
        </w:rPr>
        <w:t xml:space="preserve">Risk: </w:t>
      </w:r>
      <w:r w:rsidRPr="004052E7">
        <w:rPr>
          <w:rFonts w:ascii="Calibri" w:hAnsi="Calibri" w:cs="Calibri"/>
          <w:b/>
          <w:bCs/>
          <w:color w:val="000000"/>
          <w:sz w:val="22"/>
          <w:szCs w:val="22"/>
        </w:rPr>
        <w:t>In the future, businesses could be disadvantaged if they fail to demonstrate wider purpose</w:t>
      </w:r>
    </w:p>
    <w:p w14:paraId="73D4C0C2" w14:textId="77777777" w:rsidR="004052E7" w:rsidRDefault="004052E7" w:rsidP="004052E7">
      <w:r>
        <w:t xml:space="preserve">Given the expected gradual shift in expectations of investors, consumers, customers, workers, etc (both in New Zealand and overseas) if businesses do not demonstrate a wider purpose in the future, then this may put them at a competitive disadvantage. </w:t>
      </w:r>
    </w:p>
    <w:p w14:paraId="43F3D00E" w14:textId="77777777" w:rsidR="004052E7" w:rsidRDefault="004052E7" w:rsidP="004052E7">
      <w:r>
        <w:t>This may mean they may face, for example, limited access foreign markets, difficulty attracting investment, finance and talent, reduced sales, or an erosion in their social licence to operate.</w:t>
      </w:r>
    </w:p>
    <w:p w14:paraId="7B819368" w14:textId="77777777" w:rsidR="004052E7" w:rsidRDefault="004052E7" w:rsidP="004052E7">
      <w:r>
        <w:lastRenderedPageBreak/>
        <w:t>This has the potential to impact both on individual businesses and on New Zealand’s economic productivity more generally if our major trading partners and competitors move faster than New Zealand​.</w:t>
      </w:r>
    </w:p>
    <w:p w14:paraId="2A8E3FC9" w14:textId="2D5A5EED" w:rsidR="004052E7" w:rsidRPr="004052E7" w:rsidRDefault="004052E7" w:rsidP="004052E7">
      <w:pPr>
        <w:pStyle w:val="NormalWeb"/>
        <w:spacing w:before="80" w:beforeAutospacing="0" w:after="80" w:afterAutospacing="0"/>
        <w:rPr>
          <w:rFonts w:ascii="Calibri" w:hAnsi="Calibri" w:cs="Calibri"/>
          <w:b/>
          <w:bCs/>
          <w:color w:val="000000"/>
          <w:sz w:val="22"/>
          <w:szCs w:val="22"/>
        </w:rPr>
      </w:pPr>
      <w:r>
        <w:rPr>
          <w:rFonts w:ascii="Calibri" w:hAnsi="Calibri" w:cs="Calibri"/>
          <w:b/>
          <w:bCs/>
          <w:color w:val="000000"/>
          <w:sz w:val="22"/>
          <w:szCs w:val="22"/>
        </w:rPr>
        <w:t xml:space="preserve">Risk: </w:t>
      </w:r>
      <w:r w:rsidRPr="004052E7">
        <w:rPr>
          <w:rFonts w:ascii="Calibri" w:hAnsi="Calibri" w:cs="Calibri"/>
          <w:b/>
          <w:bCs/>
          <w:color w:val="000000"/>
          <w:sz w:val="22"/>
          <w:szCs w:val="22"/>
        </w:rPr>
        <w:t>Erosion of social licence to operate</w:t>
      </w:r>
    </w:p>
    <w:p w14:paraId="2E31C515" w14:textId="77777777" w:rsidR="004052E7" w:rsidRDefault="004052E7" w:rsidP="004052E7">
      <w:r>
        <w:t>Large businesses in particular are perceived by many as a key cause of many of society’s ills today. Businesses choosing not to be purpose-led may erode the current social licence that enables business to operate.</w:t>
      </w:r>
    </w:p>
    <w:p w14:paraId="6F244D84" w14:textId="1C1BEBCA" w:rsidR="009D61C9" w:rsidRDefault="002E4537" w:rsidP="002E4537">
      <w:pPr>
        <w:pStyle w:val="Heading4"/>
        <w:rPr>
          <w:sz w:val="24"/>
          <w:szCs w:val="24"/>
        </w:rPr>
      </w:pPr>
      <w:r w:rsidRPr="00CD1B36">
        <w:rPr>
          <w:sz w:val="24"/>
          <w:szCs w:val="24"/>
        </w:rPr>
        <w:t>Implications for wellbeing of a steady growth in purpose-led businesses</w:t>
      </w:r>
    </w:p>
    <w:p w14:paraId="3C1348DB" w14:textId="3F182CFE" w:rsidR="002E4537" w:rsidRPr="002E4537" w:rsidRDefault="002E4537" w:rsidP="002E4537">
      <w:pPr>
        <w:pStyle w:val="NormalWeb"/>
        <w:spacing w:before="80" w:beforeAutospacing="0" w:after="80" w:afterAutospacing="0"/>
        <w:rPr>
          <w:rFonts w:ascii="Calibri" w:hAnsi="Calibri" w:cs="Calibri"/>
          <w:b/>
          <w:bCs/>
          <w:color w:val="000000"/>
          <w:sz w:val="22"/>
          <w:szCs w:val="22"/>
        </w:rPr>
      </w:pPr>
      <w:r w:rsidRPr="002E4537">
        <w:rPr>
          <w:rFonts w:ascii="Calibri" w:hAnsi="Calibri" w:cs="Calibri"/>
          <w:b/>
          <w:bCs/>
          <w:color w:val="000000"/>
          <w:sz w:val="22"/>
          <w:szCs w:val="22"/>
        </w:rPr>
        <w:t>Opportunity: Positive contribution to the resolution of important social issues</w:t>
      </w:r>
    </w:p>
    <w:p w14:paraId="4ADECA08" w14:textId="77777777" w:rsidR="002E4537" w:rsidRPr="00F638E6" w:rsidRDefault="002E4537" w:rsidP="002E4537">
      <w:pPr>
        <w:spacing w:before="80" w:after="80"/>
        <w:rPr>
          <w:b/>
          <w:bCs/>
        </w:rPr>
      </w:pPr>
      <w:r w:rsidRPr="00F638E6">
        <w:t xml:space="preserve">​Businesses choosing to contribute positively to social outcomes have the potential to improve outcomes for wellbeing in the area that is the subject of their purpose: </w:t>
      </w:r>
    </w:p>
    <w:p w14:paraId="5FF971E4" w14:textId="77777777" w:rsidR="002E4537" w:rsidRPr="002E4537" w:rsidRDefault="002E4537" w:rsidP="00861DEF">
      <w:pPr>
        <w:pStyle w:val="ListParagraph"/>
        <w:numPr>
          <w:ilvl w:val="0"/>
          <w:numId w:val="37"/>
        </w:numPr>
        <w:spacing w:before="80" w:after="80"/>
        <w:rPr>
          <w:b/>
          <w:bCs/>
        </w:rPr>
      </w:pPr>
      <w:r w:rsidRPr="00F638E6">
        <w:t>Improved environmental outcomes: For example, businesses that choose greenhouse gas emission reductions as a wider outcome will make a greater contribution to addressing climate change. ​</w:t>
      </w:r>
    </w:p>
    <w:p w14:paraId="7F9321A0" w14:textId="77777777" w:rsidR="002E4537" w:rsidRPr="002E4537" w:rsidRDefault="002E4537" w:rsidP="00861DEF">
      <w:pPr>
        <w:pStyle w:val="ListParagraph"/>
        <w:numPr>
          <w:ilvl w:val="0"/>
          <w:numId w:val="37"/>
        </w:numPr>
        <w:spacing w:before="80" w:after="80"/>
        <w:rPr>
          <w:b/>
          <w:bCs/>
        </w:rPr>
      </w:pPr>
      <w:r w:rsidRPr="00F638E6">
        <w:t xml:space="preserve">Improved inclusiveness and equity outcomes: Businesses that choose inclusiveness, equity or worker wellbeing within their organisations as a wider outcome, such as setting goals for workplace diversity or gender pay equity, will make a greater contribution towards addressing social cohesion. There are also studies that show that companies that do establish equity and inclusiveness measures can be shown to have positive financial performance outcomes </w:t>
      </w:r>
      <w:sdt>
        <w:sdtPr>
          <w:id w:val="-167175982"/>
          <w:citation/>
        </w:sdtPr>
        <w:sdtEndPr/>
        <w:sdtContent>
          <w:r w:rsidRPr="00F638E6">
            <w:fldChar w:fldCharType="begin"/>
          </w:r>
          <w:r w:rsidRPr="00F638E6">
            <w:instrText xml:space="preserve"> CITATION Hun20 \l 5129 </w:instrText>
          </w:r>
          <w:r w:rsidRPr="00F638E6">
            <w:fldChar w:fldCharType="separate"/>
          </w:r>
          <w:r w:rsidRPr="00F638E6">
            <w:rPr>
              <w:noProof/>
            </w:rPr>
            <w:t>(McKinsey &amp; Company, 2020)</w:t>
          </w:r>
          <w:r w:rsidRPr="00F638E6">
            <w:fldChar w:fldCharType="end"/>
          </w:r>
        </w:sdtContent>
      </w:sdt>
      <w:r w:rsidRPr="00F638E6">
        <w:t>.</w:t>
      </w:r>
    </w:p>
    <w:p w14:paraId="76316771" w14:textId="03812181" w:rsidR="002E4537" w:rsidRDefault="002E4537" w:rsidP="002E4537">
      <w:r w:rsidRPr="00F638E6">
        <w:t>Improved intergenerational outcomes: A firm’s contribution to wellbeing also has the potential to positively influence intergenerational wellbeing.</w:t>
      </w:r>
    </w:p>
    <w:p w14:paraId="4BB6E108" w14:textId="46035D83" w:rsidR="002E4537" w:rsidRPr="002E4537" w:rsidRDefault="002E4537" w:rsidP="002E4537">
      <w:pPr>
        <w:pStyle w:val="NormalWeb"/>
        <w:spacing w:before="80" w:beforeAutospacing="0" w:after="80" w:afterAutospacing="0"/>
        <w:rPr>
          <w:rFonts w:ascii="Calibri" w:hAnsi="Calibri" w:cs="Calibri"/>
          <w:b/>
          <w:bCs/>
          <w:color w:val="000000"/>
          <w:sz w:val="22"/>
          <w:szCs w:val="22"/>
        </w:rPr>
      </w:pPr>
      <w:r w:rsidRPr="002E4537">
        <w:rPr>
          <w:rFonts w:ascii="Calibri" w:hAnsi="Calibri" w:cs="Calibri"/>
          <w:b/>
          <w:bCs/>
          <w:color w:val="000000"/>
          <w:sz w:val="22"/>
          <w:szCs w:val="22"/>
        </w:rPr>
        <w:t>Risk: General risks of purpose-led businesses on wellbeing outcomes</w:t>
      </w:r>
    </w:p>
    <w:p w14:paraId="41E3D1C3" w14:textId="77777777" w:rsidR="002E4537" w:rsidRDefault="002E4537" w:rsidP="002E4537">
      <w:pPr>
        <w:spacing w:before="80" w:after="80"/>
        <w:ind w:left="35"/>
      </w:pPr>
      <w:r>
        <w:t>Selecting wider purpose may not necessarily achieve desired societal outcomes because the</w:t>
      </w:r>
      <w:r w:rsidRPr="00ED6164">
        <w:t xml:space="preserve"> </w:t>
      </w:r>
      <w:r>
        <w:t>nature and scale of impact will depend on how many businesses engage, what choices businesses make about the level of effort and resource they want to put in and how ambitious they want to be. As a result:</w:t>
      </w:r>
    </w:p>
    <w:p w14:paraId="5BF30838" w14:textId="77777777" w:rsidR="002E4537" w:rsidRDefault="002E4537" w:rsidP="00861DEF">
      <w:pPr>
        <w:pStyle w:val="ListParagraph"/>
        <w:numPr>
          <w:ilvl w:val="0"/>
          <w:numId w:val="28"/>
        </w:numPr>
        <w:spacing w:before="80" w:after="80"/>
      </w:pPr>
      <w:r>
        <w:t>Businesses may choose purposes that do not match wider social expectations, and so they may not contribute significantly to areas where there is greatest need.</w:t>
      </w:r>
    </w:p>
    <w:p w14:paraId="158F3924" w14:textId="77777777" w:rsidR="002E4537" w:rsidRPr="00592E23" w:rsidRDefault="002E4537" w:rsidP="00861DEF">
      <w:pPr>
        <w:pStyle w:val="ListParagraph"/>
        <w:numPr>
          <w:ilvl w:val="0"/>
          <w:numId w:val="28"/>
        </w:numPr>
        <w:spacing w:before="80" w:after="80"/>
      </w:pPr>
      <w:r>
        <w:t>Business contributions may be less ambitious or less timely than those that are necessary to achieve New Zealand’s domestic and international targets and are unlikely to be sufficient in addressing these problems outright.</w:t>
      </w:r>
    </w:p>
    <w:p w14:paraId="328FEA07" w14:textId="77777777" w:rsidR="002E4537" w:rsidRPr="009459DA" w:rsidRDefault="002E4537" w:rsidP="00861DEF">
      <w:pPr>
        <w:pStyle w:val="ListParagraph"/>
        <w:numPr>
          <w:ilvl w:val="0"/>
          <w:numId w:val="28"/>
        </w:numPr>
        <w:spacing w:before="80" w:after="80"/>
      </w:pPr>
      <w:r>
        <w:t xml:space="preserve">Business may choose to achieve different wider purposes and have different approaches to achieving them, their actions may not be coordinated and so limit overall impact. </w:t>
      </w:r>
    </w:p>
    <w:p w14:paraId="0BEF093D" w14:textId="140264FE" w:rsidR="002E4537" w:rsidRDefault="002E4537" w:rsidP="002E4537">
      <w:r>
        <w:t xml:space="preserve">Businesses adopting wider purposes could create confusion between the role of business and the role of government and could cause government to delay taking action </w:t>
      </w:r>
      <w:sdt>
        <w:sdtPr>
          <w:id w:val="644553662"/>
          <w:citation/>
        </w:sdtPr>
        <w:sdtEndPr/>
        <w:sdtContent>
          <w:r>
            <w:fldChar w:fldCharType="begin"/>
          </w:r>
          <w:r>
            <w:instrText xml:space="preserve"> CITATION Beb20 \l 5129 </w:instrText>
          </w:r>
          <w:r>
            <w:fldChar w:fldCharType="separate"/>
          </w:r>
          <w:r>
            <w:rPr>
              <w:noProof/>
            </w:rPr>
            <w:t>(Bebchuk, 2020)</w:t>
          </w:r>
          <w:r>
            <w:fldChar w:fldCharType="end"/>
          </w:r>
        </w:sdtContent>
      </w:sdt>
      <w:r>
        <w:t>.</w:t>
      </w:r>
    </w:p>
    <w:p w14:paraId="0CDBE7D3" w14:textId="567A872E" w:rsidR="002E4537" w:rsidRPr="002E4537" w:rsidRDefault="002E4537" w:rsidP="002E4537">
      <w:pPr>
        <w:pStyle w:val="NormalWeb"/>
        <w:spacing w:before="80" w:beforeAutospacing="0" w:after="80" w:afterAutospacing="0"/>
        <w:rPr>
          <w:rFonts w:ascii="Calibri" w:hAnsi="Calibri" w:cs="Calibri"/>
          <w:b/>
          <w:bCs/>
          <w:color w:val="000000"/>
          <w:sz w:val="22"/>
          <w:szCs w:val="22"/>
        </w:rPr>
      </w:pPr>
      <w:r w:rsidRPr="002E4537">
        <w:rPr>
          <w:rFonts w:ascii="Calibri" w:hAnsi="Calibri" w:cs="Calibri"/>
          <w:b/>
          <w:bCs/>
          <w:color w:val="000000"/>
          <w:sz w:val="22"/>
          <w:szCs w:val="22"/>
        </w:rPr>
        <w:t>Risk: Risks to wellbeing from businesses that choose not to be purpose-led</w:t>
      </w:r>
    </w:p>
    <w:p w14:paraId="6B592FB7" w14:textId="77777777" w:rsidR="002E4537" w:rsidRDefault="002E4537" w:rsidP="002E4537">
      <w:r>
        <w:t xml:space="preserve">Some argue that the principle of profit maximisation espoused by Friedman has contributed to overall reductions in wellbeing and concentrated of wealth into the hands of a few. They point to numerous examples of environmental degradation or human suffering resulting from unethical business practice focussed solely on profits for shareholders (Cappelen &amp; Kolstad, 2006). </w:t>
      </w:r>
    </w:p>
    <w:p w14:paraId="792A1B72" w14:textId="3326DFB8" w:rsidR="000008F5" w:rsidRDefault="000008F5" w:rsidP="00A6160F">
      <w:pPr>
        <w:pStyle w:val="Heading4"/>
        <w:spacing w:before="160"/>
      </w:pPr>
      <w:r w:rsidRPr="000008F5">
        <w:t>More work is needed to properly quantify the opportunities and risks of our probable scenario</w:t>
      </w:r>
    </w:p>
    <w:p w14:paraId="3097EE81" w14:textId="77777777" w:rsidR="00AD5D08" w:rsidRDefault="000008F5" w:rsidP="00E52FBA">
      <w:pPr>
        <w:spacing w:before="80" w:after="80"/>
        <w:rPr>
          <w:rFonts w:asciiTheme="majorHAnsi" w:eastAsiaTheme="majorEastAsia" w:hAnsiTheme="majorHAnsi" w:cstheme="majorBidi"/>
          <w:noProof/>
          <w:color w:val="1F3763" w:themeColor="accent1" w:themeShade="7F"/>
          <w:sz w:val="24"/>
          <w:szCs w:val="24"/>
        </w:rPr>
      </w:pPr>
      <w:r>
        <w:t>Most of the insights above are difficult to quantify. More work is needed to properly understand the effects on all aspects of wellbeing of purpose-led businesses.</w:t>
      </w:r>
      <w:r w:rsidR="000D293A" w:rsidRPr="000D293A">
        <w:rPr>
          <w:rFonts w:asciiTheme="majorHAnsi" w:eastAsiaTheme="majorEastAsia" w:hAnsiTheme="majorHAnsi" w:cstheme="majorBidi"/>
          <w:noProof/>
          <w:color w:val="1F3763" w:themeColor="accent1" w:themeShade="7F"/>
          <w:sz w:val="24"/>
          <w:szCs w:val="24"/>
        </w:rPr>
        <w:t xml:space="preserve"> </w:t>
      </w:r>
    </w:p>
    <w:p w14:paraId="604D1F15" w14:textId="5377A8EA" w:rsidR="00C2282E" w:rsidRPr="00E52FBA" w:rsidRDefault="000D293A" w:rsidP="00E52FBA">
      <w:pPr>
        <w:spacing w:before="80" w:after="80"/>
      </w:pPr>
      <w:r w:rsidRPr="000008F5">
        <w:rPr>
          <w:rFonts w:asciiTheme="majorHAnsi" w:eastAsiaTheme="majorEastAsia" w:hAnsiTheme="majorHAnsi" w:cstheme="majorBidi"/>
          <w:noProof/>
          <w:color w:val="1F3763" w:themeColor="accent1" w:themeShade="7F"/>
          <w:sz w:val="24"/>
          <w:szCs w:val="24"/>
        </w:rPr>
        <w:lastRenderedPageBreak/>
        <mc:AlternateContent>
          <mc:Choice Requires="wps">
            <w:drawing>
              <wp:inline distT="0" distB="0" distL="0" distR="0" wp14:anchorId="4725458E" wp14:editId="7BEA247C">
                <wp:extent cx="5774690" cy="533400"/>
                <wp:effectExtent l="19050" t="19050" r="16510" b="19050"/>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5081" cy="533400"/>
                        </a:xfrm>
                        <a:prstGeom prst="rect">
                          <a:avLst/>
                        </a:prstGeom>
                        <a:noFill/>
                        <a:ln w="28575">
                          <a:solidFill>
                            <a:srgbClr val="00B5E2"/>
                          </a:solidFill>
                          <a:headEnd/>
                          <a:tailEnd/>
                        </a:ln>
                      </wps:spPr>
                      <wps:style>
                        <a:lnRef idx="3">
                          <a:schemeClr val="lt1"/>
                        </a:lnRef>
                        <a:fillRef idx="1">
                          <a:schemeClr val="accent1"/>
                        </a:fillRef>
                        <a:effectRef idx="1">
                          <a:schemeClr val="accent1"/>
                        </a:effectRef>
                        <a:fontRef idx="minor">
                          <a:schemeClr val="lt1"/>
                        </a:fontRef>
                      </wps:style>
                      <wps:txbx>
                        <w:txbxContent>
                          <w:p w14:paraId="6DE51939" w14:textId="77777777" w:rsidR="000D293A" w:rsidRPr="0074039E" w:rsidRDefault="000D293A" w:rsidP="000D293A">
                            <w:pPr>
                              <w:rPr>
                                <w:rStyle w:val="Strong"/>
                                <w:b w:val="0"/>
                                <w:bCs w:val="0"/>
                                <w:color w:val="000000" w:themeColor="text1"/>
                              </w:rPr>
                            </w:pPr>
                            <w:r w:rsidRPr="0074039E">
                              <w:rPr>
                                <w:rStyle w:val="Strong"/>
                                <w:color w:val="000000" w:themeColor="text1"/>
                              </w:rPr>
                              <w:t xml:space="preserve">Question 3: </w:t>
                            </w:r>
                            <w:r w:rsidRPr="0074039E">
                              <w:rPr>
                                <w:rStyle w:val="Strong"/>
                                <w:b w:val="0"/>
                                <w:bCs w:val="0"/>
                                <w:color w:val="000000" w:themeColor="text1"/>
                              </w:rPr>
                              <w:t>Are there other opportunities or risks that could arise from a steady growth in purpose-led businesses?</w:t>
                            </w:r>
                          </w:p>
                          <w:p w14:paraId="090590ED" w14:textId="77777777" w:rsidR="000D293A" w:rsidRDefault="000D293A" w:rsidP="000D293A"/>
                        </w:txbxContent>
                      </wps:txbx>
                      <wps:bodyPr rot="0" vert="horz" wrap="square" lIns="91440" tIns="45720" rIns="91440" bIns="45720" anchor="t" anchorCtr="0">
                        <a:noAutofit/>
                      </wps:bodyPr>
                    </wps:wsp>
                  </a:graphicData>
                </a:graphic>
              </wp:inline>
            </w:drawing>
          </mc:Choice>
          <mc:Fallback>
            <w:pict>
              <v:shape w14:anchorId="4725458E" id="_x0000_s1039" type="#_x0000_t202" style="width:454.7pt;height: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" filled="f" strokecolor="#00b5e2" strokeweight="2.25pt">
                <v:textbox>
                  <w:txbxContent>
                    <w:p w14:paraId="6DE51939" w14:textId="77777777" w:rsidR="000D293A" w:rsidRPr="0074039E" w:rsidRDefault="000D293A" w:rsidP="000D293A">
                      <w:pPr>
                        <w:rPr>
                          <w:rStyle w:val="Strong"/>
                          <w:b w:val="0"/>
                          <w:bCs w:val="0"/>
                          <w:color w:val="000000" w:themeColor="text1"/>
                        </w:rPr>
                      </w:pPr>
                      <w:r w:rsidRPr="0074039E">
                        <w:rPr>
                          <w:rStyle w:val="Strong"/>
                          <w:color w:val="000000" w:themeColor="text1"/>
                        </w:rPr>
                        <w:t xml:space="preserve">Question 3: </w:t>
                      </w:r>
                      <w:r w:rsidRPr="0074039E">
                        <w:rPr>
                          <w:rStyle w:val="Strong"/>
                          <w:b w:val="0"/>
                          <w:bCs w:val="0"/>
                          <w:color w:val="000000" w:themeColor="text1"/>
                        </w:rPr>
                        <w:t>Are there other opportunities or risks that could arise from a steady growth in purpose-led businesses?</w:t>
                      </w:r>
                    </w:p>
                    <w:p w14:paraId="090590ED" w14:textId="77777777" w:rsidR="000D293A" w:rsidRDefault="000D293A" w:rsidP="000D293A"/>
                  </w:txbxContent>
                </v:textbox>
                <w10:anchorlock/>
              </v:shape>
            </w:pict>
          </mc:Fallback>
        </mc:AlternateContent>
      </w:r>
    </w:p>
    <w:p w14:paraId="7C5BCB48" w14:textId="07B456A0" w:rsidR="00836BE5" w:rsidRPr="00BD4E99" w:rsidRDefault="00021981" w:rsidP="00C245DC">
      <w:pPr>
        <w:pStyle w:val="Heading2"/>
        <w:rPr>
          <w:i/>
          <w:iCs/>
        </w:rPr>
      </w:pPr>
      <w:r>
        <w:t xml:space="preserve"> </w:t>
      </w:r>
      <w:bookmarkStart w:id="34" w:name="_Toc103591017"/>
      <w:r w:rsidR="0086536F">
        <w:t>So what?</w:t>
      </w:r>
      <w:r w:rsidR="00F361C9">
        <w:t xml:space="preserve"> Some </w:t>
      </w:r>
      <w:r w:rsidR="00C10D25" w:rsidRPr="004447BA">
        <w:t>strategic</w:t>
      </w:r>
      <w:r w:rsidR="00F361C9">
        <w:t xml:space="preserve"> choices</w:t>
      </w:r>
      <w:bookmarkEnd w:id="34"/>
    </w:p>
    <w:p w14:paraId="68928EFA" w14:textId="4D19688A" w:rsidR="00836BE5" w:rsidRPr="001E321D" w:rsidRDefault="001E321D" w:rsidP="00C2282E">
      <w:r w:rsidRPr="005463EA">
        <w:t xml:space="preserve">The question now </w:t>
      </w:r>
      <w:r w:rsidR="00B427B1">
        <w:t xml:space="preserve">is - is </w:t>
      </w:r>
      <w:r w:rsidR="00F36A94" w:rsidRPr="005463EA">
        <w:t xml:space="preserve">it enough that business continues to </w:t>
      </w:r>
      <w:r w:rsidR="000008F5">
        <w:t xml:space="preserve">steadily </w:t>
      </w:r>
      <w:r w:rsidR="00F36A94" w:rsidRPr="005463EA">
        <w:t xml:space="preserve">move towards </w:t>
      </w:r>
      <w:r w:rsidR="004665FA">
        <w:t xml:space="preserve">purpose-led approaches </w:t>
      </w:r>
      <w:r w:rsidR="00B1017C">
        <w:rPr>
          <w:bCs/>
        </w:rPr>
        <w:t xml:space="preserve">— </w:t>
      </w:r>
      <w:r w:rsidR="00F36A94" w:rsidRPr="005463EA">
        <w:t xml:space="preserve">or </w:t>
      </w:r>
      <w:r w:rsidR="008E4C57">
        <w:t>should we do more to</w:t>
      </w:r>
      <w:r w:rsidR="005463EA" w:rsidRPr="005463EA">
        <w:t xml:space="preserve"> leverage the benefits of this trend for future productivity and wellbeing</w:t>
      </w:r>
      <w:r w:rsidR="00537966">
        <w:t>?</w:t>
      </w:r>
      <w:r w:rsidR="006F58F4">
        <w:t xml:space="preserve"> </w:t>
      </w:r>
      <w:r w:rsidR="004665FA">
        <w:t xml:space="preserve">Below we explore the role of business and the role of </w:t>
      </w:r>
      <w:r w:rsidR="00FE26E4">
        <w:t>g</w:t>
      </w:r>
      <w:r w:rsidR="004665FA">
        <w:t>overnment.</w:t>
      </w:r>
    </w:p>
    <w:p w14:paraId="0C1BC8C0" w14:textId="15C1FA1E" w:rsidR="004447BA" w:rsidRPr="004447BA" w:rsidRDefault="00BF2040" w:rsidP="00BF2040">
      <w:pPr>
        <w:pStyle w:val="Heading3"/>
      </w:pPr>
      <w:r>
        <w:t xml:space="preserve"> </w:t>
      </w:r>
      <w:r w:rsidR="000939EB">
        <w:t>What is the role of</w:t>
      </w:r>
      <w:r w:rsidR="00836BE5">
        <w:t xml:space="preserve"> business in contributing to wider soci</w:t>
      </w:r>
      <w:r w:rsidR="00EC1A1A">
        <w:t xml:space="preserve">etal </w:t>
      </w:r>
      <w:r w:rsidR="00836BE5">
        <w:t>outcomes</w:t>
      </w:r>
      <w:r w:rsidR="00510E70">
        <w:t>?</w:t>
      </w:r>
    </w:p>
    <w:p w14:paraId="0B6203F5" w14:textId="12E3A699" w:rsidR="005164E1" w:rsidRDefault="005164E1" w:rsidP="005164E1">
      <w:pPr>
        <w:pStyle w:val="Heading4"/>
      </w:pPr>
      <w:r>
        <w:t xml:space="preserve">Table 4: </w:t>
      </w:r>
      <w:r w:rsidR="00347CA2">
        <w:t>Different</w:t>
      </w:r>
      <w:r>
        <w:t xml:space="preserve"> views</w:t>
      </w:r>
      <w:r w:rsidRPr="00BC6173">
        <w:t xml:space="preserve"> </w:t>
      </w:r>
      <w:r>
        <w:t>across</w:t>
      </w:r>
      <w:r w:rsidRPr="00BC6173">
        <w:t xml:space="preserve"> the business community and academia about the role of business</w:t>
      </w:r>
    </w:p>
    <w:tbl>
      <w:tblPr>
        <w:tblStyle w:val="GridTable4-Accent3"/>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4601"/>
        <w:gridCol w:w="4601"/>
      </w:tblGrid>
      <w:tr w:rsidR="00DF792C" w14:paraId="1D48700F" w14:textId="77777777" w:rsidTr="000145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1" w:type="dxa"/>
            <w:tcBorders>
              <w:top w:val="none" w:sz="0" w:space="0" w:color="auto"/>
              <w:left w:val="none" w:sz="0" w:space="0" w:color="auto"/>
              <w:bottom w:val="none" w:sz="0" w:space="0" w:color="auto"/>
              <w:right w:val="none" w:sz="0" w:space="0" w:color="auto"/>
            </w:tcBorders>
            <w:shd w:val="clear" w:color="auto" w:fill="006272"/>
          </w:tcPr>
          <w:p w14:paraId="3FEEB350" w14:textId="23D30B8A" w:rsidR="00DF792C" w:rsidRDefault="00B26FAB" w:rsidP="00DF792C">
            <w:r w:rsidRPr="00B26FAB">
              <w:t>Businesses need to contribute to wider societal outcomes</w:t>
            </w:r>
          </w:p>
        </w:tc>
        <w:tc>
          <w:tcPr>
            <w:tcW w:w="4601" w:type="dxa"/>
            <w:tcBorders>
              <w:top w:val="none" w:sz="0" w:space="0" w:color="auto"/>
              <w:left w:val="none" w:sz="0" w:space="0" w:color="auto"/>
              <w:bottom w:val="none" w:sz="0" w:space="0" w:color="auto"/>
              <w:right w:val="none" w:sz="0" w:space="0" w:color="auto"/>
            </w:tcBorders>
            <w:shd w:val="clear" w:color="auto" w:fill="006272"/>
          </w:tcPr>
          <w:p w14:paraId="4361E2D9" w14:textId="6F2AF2FE" w:rsidR="00DF792C" w:rsidRDefault="00B26FAB" w:rsidP="00DF792C">
            <w:pPr>
              <w:cnfStyle w:val="100000000000" w:firstRow="1" w:lastRow="0" w:firstColumn="0" w:lastColumn="0" w:oddVBand="0" w:evenVBand="0" w:oddHBand="0" w:evenHBand="0" w:firstRowFirstColumn="0" w:firstRowLastColumn="0" w:lastRowFirstColumn="0" w:lastRowLastColumn="0"/>
            </w:pPr>
            <w:r w:rsidRPr="00B26FAB">
              <w:t>Business should stick to making profits for their shareholders</w:t>
            </w:r>
          </w:p>
        </w:tc>
      </w:tr>
      <w:tr w:rsidR="00DF792C" w14:paraId="1159EFCB" w14:textId="77777777" w:rsidTr="000145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1" w:type="dxa"/>
          </w:tcPr>
          <w:p w14:paraId="7EFF9F06" w14:textId="4B319D9E" w:rsidR="00DF792C" w:rsidRPr="00B26FAB" w:rsidRDefault="00B26FAB" w:rsidP="00B26FAB">
            <w:pPr>
              <w:spacing w:after="0"/>
              <w:rPr>
                <w:b w:val="0"/>
                <w:bCs w:val="0"/>
              </w:rPr>
            </w:pPr>
            <w:r w:rsidRPr="00B26FAB">
              <w:rPr>
                <w:b w:val="0"/>
                <w:bCs w:val="0"/>
              </w:rPr>
              <w:t>Business does not operate on its own and only functions with public consent (Bowen, 1953)</w:t>
            </w:r>
            <w:r>
              <w:rPr>
                <w:b w:val="0"/>
                <w:bCs w:val="0"/>
              </w:rPr>
              <w:t>.</w:t>
            </w:r>
          </w:p>
        </w:tc>
        <w:tc>
          <w:tcPr>
            <w:tcW w:w="4601" w:type="dxa"/>
          </w:tcPr>
          <w:p w14:paraId="2F84B67F" w14:textId="6AD1A07E" w:rsidR="00DF792C" w:rsidRPr="00B26FAB" w:rsidRDefault="00B26FAB" w:rsidP="00B26FAB">
            <w:pPr>
              <w:spacing w:before="80" w:after="80"/>
              <w:cnfStyle w:val="000000100000" w:firstRow="0" w:lastRow="0" w:firstColumn="0" w:lastColumn="0" w:oddVBand="0" w:evenVBand="0" w:oddHBand="1" w:evenHBand="0" w:firstRowFirstColumn="0" w:firstRowLastColumn="0" w:lastRowFirstColumn="0" w:lastRowLastColumn="0"/>
              <w:rPr>
                <w:color w:val="000000" w:themeColor="text1"/>
              </w:rPr>
            </w:pPr>
            <w:r w:rsidRPr="0001262F">
              <w:rPr>
                <w:color w:val="000000" w:themeColor="text1"/>
              </w:rPr>
              <w:t>Social problems are the responsibility of governments</w:t>
            </w:r>
            <w:r>
              <w:rPr>
                <w:color w:val="000000" w:themeColor="text1"/>
              </w:rPr>
              <w:t xml:space="preserve">. The </w:t>
            </w:r>
            <w:r w:rsidRPr="0001262F">
              <w:rPr>
                <w:color w:val="000000" w:themeColor="text1"/>
              </w:rPr>
              <w:t xml:space="preserve">reason why some businesses might be taking on purpose-led functions is because of decades of government failure to properly address the wider social issues. </w:t>
            </w:r>
            <w:r>
              <w:rPr>
                <w:color w:val="000000" w:themeColor="text1"/>
              </w:rPr>
              <w:t>The real problem here is</w:t>
            </w:r>
            <w:r w:rsidRPr="00D05EAD">
              <w:rPr>
                <w:color w:val="000000" w:themeColor="text1"/>
              </w:rPr>
              <w:t xml:space="preserve"> failures in political systems</w:t>
            </w:r>
            <w:r>
              <w:rPr>
                <w:color w:val="000000" w:themeColor="text1"/>
              </w:rPr>
              <w:t>.</w:t>
            </w:r>
          </w:p>
        </w:tc>
      </w:tr>
      <w:tr w:rsidR="00DF792C" w14:paraId="6794DFAF" w14:textId="77777777" w:rsidTr="00014586">
        <w:tc>
          <w:tcPr>
            <w:cnfStyle w:val="001000000000" w:firstRow="0" w:lastRow="0" w:firstColumn="1" w:lastColumn="0" w:oddVBand="0" w:evenVBand="0" w:oddHBand="0" w:evenHBand="0" w:firstRowFirstColumn="0" w:firstRowLastColumn="0" w:lastRowFirstColumn="0" w:lastRowLastColumn="0"/>
            <w:tcW w:w="4601" w:type="dxa"/>
            <w:shd w:val="clear" w:color="auto" w:fill="FFFFFF" w:themeFill="background1"/>
          </w:tcPr>
          <w:p w14:paraId="4251076D" w14:textId="02F1ECBC" w:rsidR="00DF792C" w:rsidRPr="00B26FAB" w:rsidRDefault="00B26FAB" w:rsidP="00B26FAB">
            <w:pPr>
              <w:spacing w:after="0"/>
              <w:rPr>
                <w:b w:val="0"/>
                <w:bCs w:val="0"/>
              </w:rPr>
            </w:pPr>
            <w:r w:rsidRPr="00B26FAB">
              <w:rPr>
                <w:b w:val="0"/>
                <w:bCs w:val="0"/>
              </w:rPr>
              <w:t xml:space="preserve">Businesses are part of society and so also need to be part of the solution to the significant challenges facing society </w:t>
            </w:r>
            <w:sdt>
              <w:sdtPr>
                <w:id w:val="-783890707"/>
                <w:citation/>
              </w:sdtPr>
              <w:sdtEndPr/>
              <w:sdtContent>
                <w:r w:rsidRPr="00B26FAB">
                  <w:fldChar w:fldCharType="begin"/>
                </w:r>
                <w:r w:rsidRPr="00B26FAB">
                  <w:rPr>
                    <w:b w:val="0"/>
                    <w:bCs w:val="0"/>
                  </w:rPr>
                  <w:instrText xml:space="preserve"> CITATION Egg13 \l 5129 </w:instrText>
                </w:r>
                <w:r w:rsidRPr="00B26FAB">
                  <w:fldChar w:fldCharType="separate"/>
                </w:r>
                <w:r w:rsidRPr="00B26FAB">
                  <w:rPr>
                    <w:b w:val="0"/>
                    <w:bCs w:val="0"/>
                  </w:rPr>
                  <w:t>(Eggers &amp; Macmillan, 2013)</w:t>
                </w:r>
                <w:r w:rsidRPr="00B26FAB">
                  <w:fldChar w:fldCharType="end"/>
                </w:r>
              </w:sdtContent>
            </w:sdt>
            <w:r w:rsidRPr="00B26FAB">
              <w:rPr>
                <w:b w:val="0"/>
                <w:bCs w:val="0"/>
              </w:rPr>
              <w:t>.</w:t>
            </w:r>
          </w:p>
        </w:tc>
        <w:tc>
          <w:tcPr>
            <w:tcW w:w="4601" w:type="dxa"/>
            <w:shd w:val="clear" w:color="auto" w:fill="FFFFFF" w:themeFill="background1"/>
          </w:tcPr>
          <w:p w14:paraId="3996C1C8" w14:textId="77201971" w:rsidR="00DF792C" w:rsidRPr="00B26FAB" w:rsidRDefault="00B26FAB" w:rsidP="00B26FAB">
            <w:pPr>
              <w:spacing w:before="80" w:after="80"/>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w:t>
            </w:r>
            <w:r w:rsidRPr="006F58F4">
              <w:rPr>
                <w:color w:val="000000" w:themeColor="text1"/>
              </w:rPr>
              <w:t xml:space="preserve">The business of business is </w:t>
            </w:r>
            <w:r w:rsidRPr="00A0423D">
              <w:rPr>
                <w:color w:val="000000" w:themeColor="text1"/>
              </w:rPr>
              <w:t>business</w:t>
            </w:r>
            <w:r>
              <w:rPr>
                <w:color w:val="000000" w:themeColor="text1"/>
              </w:rPr>
              <w:t>”</w:t>
            </w:r>
            <w:r w:rsidRPr="00A0423D">
              <w:rPr>
                <w:color w:val="000000" w:themeColor="text1"/>
              </w:rPr>
              <w:t xml:space="preserve"> </w:t>
            </w:r>
            <w:sdt>
              <w:sdtPr>
                <w:rPr>
                  <w:color w:val="000000" w:themeColor="text1"/>
                </w:rPr>
                <w:id w:val="-705642179"/>
                <w:citation/>
              </w:sdtPr>
              <w:sdtEndPr/>
              <w:sdtContent>
                <w:r w:rsidRPr="00A0423D">
                  <w:rPr>
                    <w:color w:val="000000" w:themeColor="text1"/>
                  </w:rPr>
                  <w:fldChar w:fldCharType="begin"/>
                </w:r>
                <w:r w:rsidRPr="00A0423D">
                  <w:rPr>
                    <w:color w:val="000000" w:themeColor="text1"/>
                  </w:rPr>
                  <w:instrText xml:space="preserve"> CITATION Fri70 \l 5129 </w:instrText>
                </w:r>
                <w:r w:rsidRPr="00A0423D">
                  <w:rPr>
                    <w:color w:val="000000" w:themeColor="text1"/>
                  </w:rPr>
                  <w:fldChar w:fldCharType="separate"/>
                </w:r>
                <w:r w:rsidRPr="00650214">
                  <w:rPr>
                    <w:noProof/>
                    <w:color w:val="000000" w:themeColor="text1"/>
                  </w:rPr>
                  <w:t>(Friedman, 1970)</w:t>
                </w:r>
                <w:r w:rsidRPr="00A0423D">
                  <w:rPr>
                    <w:color w:val="000000" w:themeColor="text1"/>
                  </w:rPr>
                  <w:fldChar w:fldCharType="end"/>
                </w:r>
              </w:sdtContent>
            </w:sdt>
            <w:r w:rsidRPr="00A0423D">
              <w:rPr>
                <w:color w:val="000000" w:themeColor="text1"/>
              </w:rPr>
              <w:t>.</w:t>
            </w:r>
          </w:p>
        </w:tc>
      </w:tr>
      <w:tr w:rsidR="00B26FAB" w14:paraId="5352E4A0" w14:textId="77777777" w:rsidTr="000145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1" w:type="dxa"/>
          </w:tcPr>
          <w:p w14:paraId="11B8DE9B" w14:textId="4B98013F" w:rsidR="00B26FAB" w:rsidRPr="00B26FAB" w:rsidRDefault="00B26FAB" w:rsidP="00B26FAB">
            <w:pPr>
              <w:spacing w:after="0"/>
              <w:rPr>
                <w:b w:val="0"/>
                <w:bCs w:val="0"/>
              </w:rPr>
            </w:pPr>
            <w:r w:rsidRPr="00B26FAB">
              <w:rPr>
                <w:b w:val="0"/>
                <w:bCs w:val="0"/>
              </w:rPr>
              <w:t>Businesses might actually be better placed than Governments to resolve difficult problems due to better access to resources “Governments and NGOs lack sufficient resources, technology and capabilities themselves to fully meet these challenges alone… only business is equipped to create large-scale positive change and economic prosperity” (Porter &amp; Kramer, 2011).</w:t>
            </w:r>
          </w:p>
        </w:tc>
        <w:tc>
          <w:tcPr>
            <w:tcW w:w="4601" w:type="dxa"/>
          </w:tcPr>
          <w:p w14:paraId="2B00AAC4" w14:textId="77777777" w:rsidR="00B26FAB" w:rsidRPr="0001262F" w:rsidRDefault="00B26FAB" w:rsidP="00B26FAB">
            <w:pPr>
              <w:spacing w:before="80" w:after="80"/>
              <w:cnfStyle w:val="000000100000" w:firstRow="0" w:lastRow="0" w:firstColumn="0" w:lastColumn="0" w:oddVBand="0" w:evenVBand="0" w:oddHBand="1" w:evenHBand="0" w:firstRowFirstColumn="0" w:firstRowLastColumn="0" w:lastRowFirstColumn="0" w:lastRowLastColumn="0"/>
              <w:rPr>
                <w:color w:val="000000" w:themeColor="text1"/>
              </w:rPr>
            </w:pPr>
            <w:r w:rsidRPr="0001262F">
              <w:rPr>
                <w:color w:val="000000" w:themeColor="text1"/>
              </w:rPr>
              <w:t>Businesses already contribute to the common good in a range of accepted ways</w:t>
            </w:r>
            <w:r>
              <w:rPr>
                <w:color w:val="000000" w:themeColor="text1"/>
              </w:rPr>
              <w:t xml:space="preserve">, </w:t>
            </w:r>
            <w:r w:rsidRPr="0001262F">
              <w:rPr>
                <w:color w:val="000000" w:themeColor="text1"/>
              </w:rPr>
              <w:t>such as:</w:t>
            </w:r>
          </w:p>
          <w:p w14:paraId="53A3D880" w14:textId="77777777" w:rsidR="00B26FAB" w:rsidRPr="00B26FAB" w:rsidRDefault="00B26FAB" w:rsidP="00861DEF">
            <w:pPr>
              <w:pStyle w:val="ListParagraph"/>
              <w:numPr>
                <w:ilvl w:val="0"/>
                <w:numId w:val="27"/>
              </w:numPr>
              <w:spacing w:before="120" w:after="120"/>
              <w:cnfStyle w:val="000000100000" w:firstRow="0" w:lastRow="0" w:firstColumn="0" w:lastColumn="0" w:oddVBand="0" w:evenVBand="0" w:oddHBand="1" w:evenHBand="0" w:firstRowFirstColumn="0" w:firstRowLastColumn="0" w:lastRowFirstColumn="0" w:lastRowLastColumn="0"/>
              <w:rPr>
                <w:color w:val="000000" w:themeColor="text1"/>
              </w:rPr>
            </w:pPr>
            <w:r w:rsidRPr="00B26FAB">
              <w:rPr>
                <w:color w:val="000000" w:themeColor="text1"/>
              </w:rPr>
              <w:t xml:space="preserve">paying taxes on profits and goods and services, or levies resource use </w:t>
            </w:r>
          </w:p>
          <w:p w14:paraId="4FB58249" w14:textId="77777777" w:rsidR="00B26FAB" w:rsidRPr="00B26FAB" w:rsidRDefault="00B26FAB" w:rsidP="00861DEF">
            <w:pPr>
              <w:pStyle w:val="ListParagraph"/>
              <w:numPr>
                <w:ilvl w:val="0"/>
                <w:numId w:val="27"/>
              </w:numPr>
              <w:spacing w:before="120" w:after="120"/>
              <w:cnfStyle w:val="000000100000" w:firstRow="0" w:lastRow="0" w:firstColumn="0" w:lastColumn="0" w:oddVBand="0" w:evenVBand="0" w:oddHBand="1" w:evenHBand="0" w:firstRowFirstColumn="0" w:firstRowLastColumn="0" w:lastRowFirstColumn="0" w:lastRowLastColumn="0"/>
              <w:rPr>
                <w:color w:val="000000" w:themeColor="text1"/>
              </w:rPr>
            </w:pPr>
            <w:r w:rsidRPr="00B26FAB">
              <w:rPr>
                <w:color w:val="000000" w:themeColor="text1"/>
              </w:rPr>
              <w:t>employment of citizens</w:t>
            </w:r>
          </w:p>
          <w:p w14:paraId="015417EB" w14:textId="77777777" w:rsidR="00B26FAB" w:rsidRPr="00B26FAB" w:rsidRDefault="00B26FAB" w:rsidP="00861DEF">
            <w:pPr>
              <w:pStyle w:val="ListParagraph"/>
              <w:numPr>
                <w:ilvl w:val="0"/>
                <w:numId w:val="27"/>
              </w:numPr>
              <w:spacing w:before="120" w:after="120"/>
              <w:cnfStyle w:val="000000100000" w:firstRow="0" w:lastRow="0" w:firstColumn="0" w:lastColumn="0" w:oddVBand="0" w:evenVBand="0" w:oddHBand="1" w:evenHBand="0" w:firstRowFirstColumn="0" w:firstRowLastColumn="0" w:lastRowFirstColumn="0" w:lastRowLastColumn="0"/>
              <w:rPr>
                <w:color w:val="000000" w:themeColor="text1"/>
              </w:rPr>
            </w:pPr>
            <w:r w:rsidRPr="00B26FAB">
              <w:rPr>
                <w:color w:val="000000" w:themeColor="text1"/>
              </w:rPr>
              <w:t>meeting standards on safety and environmental management</w:t>
            </w:r>
          </w:p>
          <w:p w14:paraId="12264D58" w14:textId="77777777" w:rsidR="00B26FAB" w:rsidRPr="00B26FAB" w:rsidRDefault="00B26FAB" w:rsidP="00861DEF">
            <w:pPr>
              <w:pStyle w:val="ListParagraph"/>
              <w:numPr>
                <w:ilvl w:val="0"/>
                <w:numId w:val="27"/>
              </w:numPr>
              <w:spacing w:before="120" w:after="120"/>
              <w:cnfStyle w:val="000000100000" w:firstRow="0" w:lastRow="0" w:firstColumn="0" w:lastColumn="0" w:oddVBand="0" w:evenVBand="0" w:oddHBand="1" w:evenHBand="0" w:firstRowFirstColumn="0" w:firstRowLastColumn="0" w:lastRowFirstColumn="0" w:lastRowLastColumn="0"/>
              <w:rPr>
                <w:color w:val="000000" w:themeColor="text1"/>
              </w:rPr>
            </w:pPr>
            <w:r w:rsidRPr="00B26FAB">
              <w:rPr>
                <w:color w:val="000000" w:themeColor="text1"/>
              </w:rPr>
              <w:t>general contribution to the nation’s overall wealth</w:t>
            </w:r>
          </w:p>
          <w:p w14:paraId="7C408C4A" w14:textId="593FDCF4" w:rsidR="00B26FAB" w:rsidRPr="00014586" w:rsidRDefault="00B26FAB" w:rsidP="00861DEF">
            <w:pPr>
              <w:pStyle w:val="ListParagraph"/>
              <w:numPr>
                <w:ilvl w:val="0"/>
                <w:numId w:val="27"/>
              </w:numPr>
              <w:spacing w:before="120" w:after="120"/>
              <w:cnfStyle w:val="000000100000" w:firstRow="0" w:lastRow="0" w:firstColumn="0" w:lastColumn="0" w:oddVBand="0" w:evenVBand="0" w:oddHBand="1" w:evenHBand="0" w:firstRowFirstColumn="0" w:firstRowLastColumn="0" w:lastRowFirstColumn="0" w:lastRowLastColumn="0"/>
              <w:rPr>
                <w:color w:val="000000" w:themeColor="text1"/>
              </w:rPr>
            </w:pPr>
            <w:r w:rsidRPr="00B26FAB">
              <w:rPr>
                <w:color w:val="000000" w:themeColor="text1"/>
              </w:rPr>
              <w:t>supply of products or services that support wellbeing or productivity.</w:t>
            </w:r>
          </w:p>
        </w:tc>
      </w:tr>
      <w:tr w:rsidR="00B26FAB" w14:paraId="65671020" w14:textId="77777777" w:rsidTr="00014586">
        <w:tc>
          <w:tcPr>
            <w:cnfStyle w:val="001000000000" w:firstRow="0" w:lastRow="0" w:firstColumn="1" w:lastColumn="0" w:oddVBand="0" w:evenVBand="0" w:oddHBand="0" w:evenHBand="0" w:firstRowFirstColumn="0" w:firstRowLastColumn="0" w:lastRowFirstColumn="0" w:lastRowLastColumn="0"/>
            <w:tcW w:w="4601" w:type="dxa"/>
            <w:shd w:val="clear" w:color="auto" w:fill="FFFFFF" w:themeFill="background1"/>
          </w:tcPr>
          <w:p w14:paraId="75E88A0E" w14:textId="01796E9E" w:rsidR="00B26FAB" w:rsidRPr="00B26FAB" w:rsidRDefault="00B26FAB" w:rsidP="00B26FAB">
            <w:pPr>
              <w:spacing w:after="0"/>
              <w:rPr>
                <w:b w:val="0"/>
                <w:bCs w:val="0"/>
              </w:rPr>
            </w:pPr>
            <w:r w:rsidRPr="00B26FAB">
              <w:rPr>
                <w:b w:val="0"/>
                <w:bCs w:val="0"/>
              </w:rPr>
              <w:t xml:space="preserve">The challenges are becoming so great that society needs business to be part of the solution because there is a growing consensus that complex social and environmental challenges cannot be solved by governments alone </w:t>
            </w:r>
            <w:sdt>
              <w:sdtPr>
                <w:id w:val="608477532"/>
                <w:citation/>
              </w:sdtPr>
              <w:sdtEndPr/>
              <w:sdtContent>
                <w:r w:rsidRPr="00B26FAB">
                  <w:fldChar w:fldCharType="begin"/>
                </w:r>
                <w:r w:rsidRPr="00B26FAB">
                  <w:rPr>
                    <w:b w:val="0"/>
                    <w:bCs w:val="0"/>
                  </w:rPr>
                  <w:instrText xml:space="preserve"> CITATION Egg13 \l 5129 </w:instrText>
                </w:r>
                <w:r w:rsidRPr="00B26FAB">
                  <w:fldChar w:fldCharType="separate"/>
                </w:r>
                <w:r w:rsidRPr="00B26FAB">
                  <w:rPr>
                    <w:b w:val="0"/>
                    <w:bCs w:val="0"/>
                  </w:rPr>
                  <w:t>(Eggers &amp; Macmillan, 2013)</w:t>
                </w:r>
                <w:r w:rsidRPr="00B26FAB">
                  <w:fldChar w:fldCharType="end"/>
                </w:r>
              </w:sdtContent>
            </w:sdt>
            <w:r w:rsidRPr="00B26FAB">
              <w:rPr>
                <w:b w:val="0"/>
                <w:bCs w:val="0"/>
              </w:rPr>
              <w:t>.</w:t>
            </w:r>
          </w:p>
        </w:tc>
        <w:tc>
          <w:tcPr>
            <w:tcW w:w="4601" w:type="dxa"/>
            <w:shd w:val="clear" w:color="auto" w:fill="FFFFFF" w:themeFill="background1"/>
          </w:tcPr>
          <w:p w14:paraId="75053FA2" w14:textId="77777777" w:rsidR="00B26FAB" w:rsidRDefault="00B26FAB" w:rsidP="00DF792C">
            <w:pPr>
              <w:cnfStyle w:val="000000000000" w:firstRow="0" w:lastRow="0" w:firstColumn="0" w:lastColumn="0" w:oddVBand="0" w:evenVBand="0" w:oddHBand="0" w:evenHBand="0" w:firstRowFirstColumn="0" w:firstRowLastColumn="0" w:lastRowFirstColumn="0" w:lastRowLastColumn="0"/>
            </w:pPr>
          </w:p>
        </w:tc>
      </w:tr>
      <w:tr w:rsidR="00B26FAB" w14:paraId="27B6B36B" w14:textId="77777777" w:rsidTr="000145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1" w:type="dxa"/>
          </w:tcPr>
          <w:p w14:paraId="06195129" w14:textId="24CD18D2" w:rsidR="00B26FAB" w:rsidRPr="00B26FAB" w:rsidRDefault="00B26FAB" w:rsidP="00B26FAB">
            <w:pPr>
              <w:spacing w:after="0"/>
              <w:rPr>
                <w:b w:val="0"/>
                <w:bCs w:val="0"/>
              </w:rPr>
            </w:pPr>
            <w:r w:rsidRPr="00B26FAB">
              <w:rPr>
                <w:b w:val="0"/>
                <w:bCs w:val="0"/>
              </w:rPr>
              <w:t xml:space="preserve">Business has a responsibility because it takes advantage of common resources and has contributed to (or in some cases even caused) the social problems that affect everyone. </w:t>
            </w:r>
            <w:sdt>
              <w:sdtPr>
                <w:id w:val="-871918764"/>
                <w:citation/>
              </w:sdtPr>
              <w:sdtEndPr/>
              <w:sdtContent>
                <w:r w:rsidRPr="00B26FAB">
                  <w:fldChar w:fldCharType="begin"/>
                </w:r>
                <w:r w:rsidRPr="00B26FAB">
                  <w:rPr>
                    <w:b w:val="0"/>
                    <w:bCs w:val="0"/>
                  </w:rPr>
                  <w:instrText xml:space="preserve"> CITATION Egg13 \l 5129 </w:instrText>
                </w:r>
                <w:r w:rsidRPr="00B26FAB">
                  <w:fldChar w:fldCharType="separate"/>
                </w:r>
                <w:r w:rsidRPr="00B26FAB">
                  <w:rPr>
                    <w:b w:val="0"/>
                    <w:bCs w:val="0"/>
                  </w:rPr>
                  <w:t>(Eggers &amp; Macmillan, 2013)</w:t>
                </w:r>
                <w:r w:rsidRPr="00B26FAB">
                  <w:fldChar w:fldCharType="end"/>
                </w:r>
              </w:sdtContent>
            </w:sdt>
            <w:r w:rsidRPr="00B26FAB">
              <w:rPr>
                <w:b w:val="0"/>
                <w:bCs w:val="0"/>
              </w:rPr>
              <w:t>.</w:t>
            </w:r>
          </w:p>
        </w:tc>
        <w:tc>
          <w:tcPr>
            <w:tcW w:w="4601" w:type="dxa"/>
          </w:tcPr>
          <w:p w14:paraId="144B4C31" w14:textId="77777777" w:rsidR="00B26FAB" w:rsidRDefault="00B26FAB" w:rsidP="00DF792C">
            <w:pPr>
              <w:cnfStyle w:val="000000100000" w:firstRow="0" w:lastRow="0" w:firstColumn="0" w:lastColumn="0" w:oddVBand="0" w:evenVBand="0" w:oddHBand="1" w:evenHBand="0" w:firstRowFirstColumn="0" w:firstRowLastColumn="0" w:lastRowFirstColumn="0" w:lastRowLastColumn="0"/>
            </w:pPr>
          </w:p>
        </w:tc>
      </w:tr>
    </w:tbl>
    <w:p w14:paraId="3517B004" w14:textId="6517B0E4" w:rsidR="000C27EA" w:rsidRDefault="00014586" w:rsidP="00BF2040">
      <w:pPr>
        <w:rPr>
          <w:rStyle w:val="Strong"/>
        </w:rPr>
      </w:pPr>
      <w:r w:rsidRPr="00216A7B">
        <w:rPr>
          <w:noProof/>
        </w:rPr>
        <w:lastRenderedPageBreak/>
        <mc:AlternateContent>
          <mc:Choice Requires="wps">
            <w:drawing>
              <wp:inline distT="0" distB="0" distL="0" distR="0" wp14:anchorId="14F473BA" wp14:editId="00B717BA">
                <wp:extent cx="5755640" cy="533400"/>
                <wp:effectExtent l="19050" t="19050" r="16510" b="19050"/>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5640" cy="533400"/>
                        </a:xfrm>
                        <a:prstGeom prst="rect">
                          <a:avLst/>
                        </a:prstGeom>
                        <a:noFill/>
                        <a:ln w="28575">
                          <a:solidFill>
                            <a:srgbClr val="00B5E2"/>
                          </a:solidFill>
                          <a:headEnd/>
                          <a:tailEnd/>
                        </a:ln>
                      </wps:spPr>
                      <wps:style>
                        <a:lnRef idx="3">
                          <a:schemeClr val="lt1"/>
                        </a:lnRef>
                        <a:fillRef idx="1">
                          <a:schemeClr val="accent1"/>
                        </a:fillRef>
                        <a:effectRef idx="1">
                          <a:schemeClr val="accent1"/>
                        </a:effectRef>
                        <a:fontRef idx="minor">
                          <a:schemeClr val="lt1"/>
                        </a:fontRef>
                      </wps:style>
                      <wps:txbx>
                        <w:txbxContent>
                          <w:p w14:paraId="1AEC9BA9" w14:textId="6E36B7F4" w:rsidR="00B4325F" w:rsidRPr="001833E8" w:rsidRDefault="00B4325F" w:rsidP="00B4325F">
                            <w:pPr>
                              <w:rPr>
                                <w:rStyle w:val="Strong"/>
                                <w:b w:val="0"/>
                                <w:bCs w:val="0"/>
                                <w:color w:val="000000" w:themeColor="text1"/>
                              </w:rPr>
                            </w:pPr>
                            <w:r w:rsidRPr="001833E8">
                              <w:rPr>
                                <w:rStyle w:val="Strong"/>
                                <w:color w:val="000000" w:themeColor="text1"/>
                              </w:rPr>
                              <w:t xml:space="preserve">Question </w:t>
                            </w:r>
                            <w:r w:rsidR="004D47D5" w:rsidRPr="001833E8">
                              <w:rPr>
                                <w:rStyle w:val="Strong"/>
                                <w:color w:val="000000" w:themeColor="text1"/>
                              </w:rPr>
                              <w:t>4</w:t>
                            </w:r>
                            <w:r w:rsidRPr="001833E8">
                              <w:rPr>
                                <w:rStyle w:val="Strong"/>
                                <w:color w:val="000000" w:themeColor="text1"/>
                              </w:rPr>
                              <w:t xml:space="preserve">: </w:t>
                            </w:r>
                            <w:r w:rsidR="00AD7B1B" w:rsidRPr="001833E8">
                              <w:rPr>
                                <w:rStyle w:val="Strong"/>
                                <w:b w:val="0"/>
                                <w:color w:val="000000" w:themeColor="text1"/>
                              </w:rPr>
                              <w:t xml:space="preserve">Do you think that there is a </w:t>
                            </w:r>
                            <w:r w:rsidR="00AD7B1B">
                              <w:rPr>
                                <w:rStyle w:val="Strong"/>
                                <w:b w:val="0"/>
                                <w:color w:val="000000" w:themeColor="text1"/>
                              </w:rPr>
                              <w:t xml:space="preserve">greater </w:t>
                            </w:r>
                            <w:r w:rsidR="00AD7B1B" w:rsidRPr="001833E8">
                              <w:rPr>
                                <w:rStyle w:val="Strong"/>
                                <w:b w:val="0"/>
                                <w:color w:val="000000" w:themeColor="text1"/>
                              </w:rPr>
                              <w:t>role for business in contributing to wider soci</w:t>
                            </w:r>
                            <w:r w:rsidR="00AD7B1B">
                              <w:rPr>
                                <w:rStyle w:val="Strong"/>
                                <w:b w:val="0"/>
                                <w:color w:val="000000" w:themeColor="text1"/>
                              </w:rPr>
                              <w:t xml:space="preserve">etal </w:t>
                            </w:r>
                            <w:r w:rsidR="00AD7B1B" w:rsidRPr="001833E8">
                              <w:rPr>
                                <w:rStyle w:val="Strong"/>
                                <w:b w:val="0"/>
                                <w:color w:val="000000" w:themeColor="text1"/>
                              </w:rPr>
                              <w:t>o</w:t>
                            </w:r>
                            <w:r w:rsidR="00AD7B1B">
                              <w:rPr>
                                <w:rStyle w:val="Strong"/>
                                <w:b w:val="0"/>
                                <w:color w:val="000000" w:themeColor="text1"/>
                              </w:rPr>
                              <w:t>utcomes</w:t>
                            </w:r>
                            <w:r w:rsidR="00AD7B1B" w:rsidRPr="001833E8">
                              <w:rPr>
                                <w:rStyle w:val="Strong"/>
                                <w:b w:val="0"/>
                                <w:color w:val="000000" w:themeColor="text1"/>
                              </w:rPr>
                              <w:t xml:space="preserve">? </w:t>
                            </w:r>
                            <w:r w:rsidR="00AD7B1B">
                              <w:rPr>
                                <w:rStyle w:val="Strong"/>
                                <w:b w:val="0"/>
                                <w:color w:val="000000" w:themeColor="text1"/>
                              </w:rPr>
                              <w:t>If so, w</w:t>
                            </w:r>
                            <w:r w:rsidR="00AD7B1B" w:rsidRPr="001833E8">
                              <w:rPr>
                                <w:rStyle w:val="Strong"/>
                                <w:b w:val="0"/>
                                <w:color w:val="000000" w:themeColor="text1"/>
                              </w:rPr>
                              <w:t>hat do you think business needs to be able to do this?</w:t>
                            </w:r>
                          </w:p>
                        </w:txbxContent>
                      </wps:txbx>
                      <wps:bodyPr rot="0" vertOverflow="clip" horzOverflow="clip" vert="horz" wrap="square" lIns="91440" tIns="45720" rIns="91440" bIns="45720" anchor="t" anchorCtr="0">
                        <a:noAutofit/>
                      </wps:bodyPr>
                    </wps:wsp>
                  </a:graphicData>
                </a:graphic>
              </wp:inline>
            </w:drawing>
          </mc:Choice>
          <mc:Fallback>
            <w:pict>
              <v:shape w14:anchorId="14F473BA" id="Text Box 49" o:spid="_x0000_s1040" type="#_x0000_t202" style="width:453.2pt;height: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" filled="f" strokecolor="#00b5e2" strokeweight="2.25pt">
                <v:textbox>
                  <w:txbxContent>
                    <w:p w14:paraId="1AEC9BA9" w14:textId="6E36B7F4" w:rsidR="00B4325F" w:rsidRPr="001833E8" w:rsidRDefault="00B4325F" w:rsidP="00B4325F">
                      <w:pPr>
                        <w:rPr>
                          <w:rStyle w:val="Strong"/>
                          <w:b w:val="0"/>
                          <w:bCs w:val="0"/>
                          <w:color w:val="000000" w:themeColor="text1"/>
                        </w:rPr>
                      </w:pPr>
                      <w:r w:rsidRPr="001833E8">
                        <w:rPr>
                          <w:rStyle w:val="Strong"/>
                          <w:color w:val="000000" w:themeColor="text1"/>
                        </w:rPr>
                        <w:t xml:space="preserve">Question </w:t>
                      </w:r>
                      <w:r w:rsidR="004D47D5" w:rsidRPr="001833E8">
                        <w:rPr>
                          <w:rStyle w:val="Strong"/>
                          <w:color w:val="000000" w:themeColor="text1"/>
                        </w:rPr>
                        <w:t>4</w:t>
                      </w:r>
                      <w:r w:rsidRPr="001833E8">
                        <w:rPr>
                          <w:rStyle w:val="Strong"/>
                          <w:color w:val="000000" w:themeColor="text1"/>
                        </w:rPr>
                        <w:t xml:space="preserve">: </w:t>
                      </w:r>
                      <w:r w:rsidR="00AD7B1B" w:rsidRPr="001833E8">
                        <w:rPr>
                          <w:rStyle w:val="Strong"/>
                          <w:b w:val="0"/>
                          <w:color w:val="000000" w:themeColor="text1"/>
                        </w:rPr>
                        <w:t xml:space="preserve">Do you think that there is a </w:t>
                      </w:r>
                      <w:r w:rsidR="00AD7B1B">
                        <w:rPr>
                          <w:rStyle w:val="Strong"/>
                          <w:b w:val="0"/>
                          <w:color w:val="000000" w:themeColor="text1"/>
                        </w:rPr>
                        <w:t xml:space="preserve">greater </w:t>
                      </w:r>
                      <w:r w:rsidR="00AD7B1B" w:rsidRPr="001833E8">
                        <w:rPr>
                          <w:rStyle w:val="Strong"/>
                          <w:b w:val="0"/>
                          <w:color w:val="000000" w:themeColor="text1"/>
                        </w:rPr>
                        <w:t>role for business in contributing to wider soci</w:t>
                      </w:r>
                      <w:r w:rsidR="00AD7B1B">
                        <w:rPr>
                          <w:rStyle w:val="Strong"/>
                          <w:b w:val="0"/>
                          <w:color w:val="000000" w:themeColor="text1"/>
                        </w:rPr>
                        <w:t xml:space="preserve">etal </w:t>
                      </w:r>
                      <w:r w:rsidR="00AD7B1B" w:rsidRPr="001833E8">
                        <w:rPr>
                          <w:rStyle w:val="Strong"/>
                          <w:b w:val="0"/>
                          <w:color w:val="000000" w:themeColor="text1"/>
                        </w:rPr>
                        <w:t>o</w:t>
                      </w:r>
                      <w:r w:rsidR="00AD7B1B">
                        <w:rPr>
                          <w:rStyle w:val="Strong"/>
                          <w:b w:val="0"/>
                          <w:color w:val="000000" w:themeColor="text1"/>
                        </w:rPr>
                        <w:t>utcomes</w:t>
                      </w:r>
                      <w:r w:rsidR="00AD7B1B" w:rsidRPr="001833E8">
                        <w:rPr>
                          <w:rStyle w:val="Strong"/>
                          <w:b w:val="0"/>
                          <w:color w:val="000000" w:themeColor="text1"/>
                        </w:rPr>
                        <w:t xml:space="preserve">? </w:t>
                      </w:r>
                      <w:r w:rsidR="00AD7B1B">
                        <w:rPr>
                          <w:rStyle w:val="Strong"/>
                          <w:b w:val="0"/>
                          <w:color w:val="000000" w:themeColor="text1"/>
                        </w:rPr>
                        <w:t>If so, w</w:t>
                      </w:r>
                      <w:r w:rsidR="00AD7B1B" w:rsidRPr="001833E8">
                        <w:rPr>
                          <w:rStyle w:val="Strong"/>
                          <w:b w:val="0"/>
                          <w:color w:val="000000" w:themeColor="text1"/>
                        </w:rPr>
                        <w:t>hat do you think business needs to be able to do this?</w:t>
                      </w:r>
                    </w:p>
                  </w:txbxContent>
                </v:textbox>
                <w10:anchorlock/>
              </v:shape>
            </w:pict>
          </mc:Fallback>
        </mc:AlternateContent>
      </w:r>
    </w:p>
    <w:p w14:paraId="018FE654" w14:textId="0AFEF59A" w:rsidR="00836BE5" w:rsidRPr="00BD4E99" w:rsidRDefault="00BF2040" w:rsidP="00BF2040">
      <w:pPr>
        <w:pStyle w:val="Heading3"/>
      </w:pPr>
      <w:r>
        <w:t xml:space="preserve"> </w:t>
      </w:r>
      <w:r w:rsidR="00836BE5">
        <w:t>The future role of government</w:t>
      </w:r>
    </w:p>
    <w:p w14:paraId="008D88A7" w14:textId="193F7252" w:rsidR="004447BA" w:rsidRPr="004447BA" w:rsidRDefault="00DF4314" w:rsidP="004447BA">
      <w:pPr>
        <w:pStyle w:val="Heading4"/>
      </w:pPr>
      <w:r>
        <w:t>W</w:t>
      </w:r>
      <w:r w:rsidR="004447BA" w:rsidRPr="00CD55F5">
        <w:t>hat is the role of government in encouraging business</w:t>
      </w:r>
      <w:r>
        <w:t>es</w:t>
      </w:r>
      <w:r w:rsidR="004447BA" w:rsidRPr="00CD55F5">
        <w:t xml:space="preserve"> to</w:t>
      </w:r>
      <w:r w:rsidR="004447BA">
        <w:t xml:space="preserve"> </w:t>
      </w:r>
      <w:r>
        <w:t xml:space="preserve">align their purpose to </w:t>
      </w:r>
      <w:r w:rsidR="004447BA" w:rsidRPr="00CD55F5">
        <w:t>society</w:t>
      </w:r>
      <w:r>
        <w:t>’s interests?</w:t>
      </w:r>
    </w:p>
    <w:p w14:paraId="40A9DCB9" w14:textId="73AD233D" w:rsidR="00732E48" w:rsidRDefault="007C52E6" w:rsidP="00286062">
      <w:pPr>
        <w:spacing w:before="120" w:after="120"/>
        <w:jc w:val="both"/>
      </w:pPr>
      <w:r>
        <w:t xml:space="preserve">Government has </w:t>
      </w:r>
      <w:r w:rsidR="00732E48">
        <w:t xml:space="preserve">strategic </w:t>
      </w:r>
      <w:r>
        <w:t>choice</w:t>
      </w:r>
      <w:r w:rsidR="00732E48">
        <w:t>s</w:t>
      </w:r>
      <w:r>
        <w:t xml:space="preserve"> about the level of intervention</w:t>
      </w:r>
      <w:r w:rsidR="00732E48">
        <w:t xml:space="preserve"> or if it wants to intervene at all</w:t>
      </w:r>
      <w:r w:rsidR="00F31FD3">
        <w:t>:</w:t>
      </w:r>
    </w:p>
    <w:p w14:paraId="25867CD2" w14:textId="1BF0D6CC" w:rsidR="00732E48" w:rsidRDefault="00750089" w:rsidP="00861DEF">
      <w:pPr>
        <w:pStyle w:val="ListParagraph"/>
        <w:numPr>
          <w:ilvl w:val="0"/>
          <w:numId w:val="15"/>
        </w:numPr>
        <w:spacing w:before="120" w:after="120"/>
        <w:jc w:val="both"/>
      </w:pPr>
      <w:r>
        <w:rPr>
          <w:b/>
          <w:bCs/>
        </w:rPr>
        <w:t>G</w:t>
      </w:r>
      <w:r w:rsidR="00F31FD3" w:rsidRPr="00994446">
        <w:rPr>
          <w:b/>
          <w:bCs/>
        </w:rPr>
        <w:t>overnment</w:t>
      </w:r>
      <w:r w:rsidR="007C52E6" w:rsidRPr="00994446">
        <w:rPr>
          <w:b/>
          <w:bCs/>
        </w:rPr>
        <w:t xml:space="preserve"> could choose to be a </w:t>
      </w:r>
      <w:r w:rsidR="00C240DE">
        <w:rPr>
          <w:b/>
          <w:bCs/>
        </w:rPr>
        <w:t>neutral</w:t>
      </w:r>
      <w:r w:rsidR="007C52E6" w:rsidRPr="00994446">
        <w:rPr>
          <w:b/>
          <w:bCs/>
        </w:rPr>
        <w:t xml:space="preserve"> observer this trend</w:t>
      </w:r>
      <w:r w:rsidR="007C52E6">
        <w:t xml:space="preserve">, leaving it to businesses to decide whether </w:t>
      </w:r>
      <w:r w:rsidR="006F7CFC">
        <w:t xml:space="preserve">and how </w:t>
      </w:r>
      <w:r w:rsidR="007C52E6">
        <w:t xml:space="preserve">to adopt wider </w:t>
      </w:r>
      <w:r w:rsidR="00732E48">
        <w:t>purpose</w:t>
      </w:r>
      <w:r w:rsidR="007C52E6">
        <w:t xml:space="preserve">. </w:t>
      </w:r>
      <w:r w:rsidR="00732E48">
        <w:t>Such an approach</w:t>
      </w:r>
      <w:r w:rsidR="003626FB">
        <w:t xml:space="preserve"> reflects a general worldview</w:t>
      </w:r>
      <w:r w:rsidR="00732E48">
        <w:t xml:space="preserve"> that </w:t>
      </w:r>
      <w:r w:rsidR="00C2282E">
        <w:t>g</w:t>
      </w:r>
      <w:r w:rsidR="00732E48">
        <w:t>overnments should not try to direct or influence business strategy</w:t>
      </w:r>
      <w:r w:rsidR="00B65F78">
        <w:t>, and that this should be left to the market</w:t>
      </w:r>
      <w:r w:rsidR="00732E48">
        <w:t>.</w:t>
      </w:r>
    </w:p>
    <w:p w14:paraId="7B6E41ED" w14:textId="4E51E19D" w:rsidR="00933EBF" w:rsidRDefault="00750089" w:rsidP="00861DEF">
      <w:pPr>
        <w:pStyle w:val="ListParagraph"/>
        <w:numPr>
          <w:ilvl w:val="0"/>
          <w:numId w:val="15"/>
        </w:numPr>
        <w:spacing w:before="120" w:after="120"/>
        <w:jc w:val="both"/>
      </w:pPr>
      <w:r>
        <w:rPr>
          <w:b/>
          <w:bCs/>
        </w:rPr>
        <w:t>G</w:t>
      </w:r>
      <w:r w:rsidR="00F31FD3" w:rsidRPr="00994446">
        <w:rPr>
          <w:b/>
          <w:bCs/>
        </w:rPr>
        <w:t>overnment</w:t>
      </w:r>
      <w:r w:rsidR="007C52E6" w:rsidRPr="00994446">
        <w:rPr>
          <w:b/>
          <w:bCs/>
        </w:rPr>
        <w:t xml:space="preserve"> could choose to shape and influence this trend</w:t>
      </w:r>
      <w:r w:rsidR="006F7CFC">
        <w:rPr>
          <w:b/>
          <w:bCs/>
        </w:rPr>
        <w:t xml:space="preserve">, </w:t>
      </w:r>
      <w:r w:rsidR="00C240DE">
        <w:t>for example</w:t>
      </w:r>
      <w:r w:rsidR="007C52E6">
        <w:t xml:space="preserve"> </w:t>
      </w:r>
      <w:r w:rsidR="00F23431">
        <w:t xml:space="preserve">to </w:t>
      </w:r>
      <w:r w:rsidR="00A8084D">
        <w:t>accelerat</w:t>
      </w:r>
      <w:r w:rsidR="00F23431">
        <w:t>e</w:t>
      </w:r>
      <w:r w:rsidR="006F7CFC">
        <w:t xml:space="preserve"> </w:t>
      </w:r>
      <w:r w:rsidR="00A8084D">
        <w:t>the trend</w:t>
      </w:r>
      <w:r w:rsidR="0095365B">
        <w:t xml:space="preserve">. Given that businesses are increasingly taking a broader view of their purpose to also meet the same challenges faced by governments, tapping into business resources and capability may create greater and better </w:t>
      </w:r>
      <w:r w:rsidR="007C52E6">
        <w:t>coordinated outcomes</w:t>
      </w:r>
      <w:r w:rsidR="00B65F78">
        <w:t xml:space="preserve"> for productivity and wellbeing.</w:t>
      </w:r>
      <w:r w:rsidR="00A8084D">
        <w:t xml:space="preserve"> </w:t>
      </w:r>
    </w:p>
    <w:p w14:paraId="71DB706B" w14:textId="3FFB4701" w:rsidR="00703E5C" w:rsidRDefault="009623AD" w:rsidP="00703E5C">
      <w:pPr>
        <w:spacing w:before="120" w:after="120"/>
        <w:jc w:val="both"/>
      </w:pPr>
      <w:r>
        <w:t>On the next page we identify</w:t>
      </w:r>
      <w:r w:rsidR="00703E5C">
        <w:t xml:space="preserve"> some of the ways that </w:t>
      </w:r>
      <w:r>
        <w:t xml:space="preserve">future </w:t>
      </w:r>
      <w:r w:rsidR="00703E5C">
        <w:t>government</w:t>
      </w:r>
      <w:r>
        <w:t>s</w:t>
      </w:r>
      <w:r w:rsidR="00703E5C">
        <w:t xml:space="preserve"> could shape and influence th</w:t>
      </w:r>
      <w:r>
        <w:t xml:space="preserve">is </w:t>
      </w:r>
      <w:r w:rsidR="00703E5C">
        <w:t>trend</w:t>
      </w:r>
      <w:r>
        <w:t>, with examples</w:t>
      </w:r>
      <w:r w:rsidR="008C298A">
        <w:t>, should it make a strategic choice to do so.</w:t>
      </w:r>
    </w:p>
    <w:p w14:paraId="3EEA2257" w14:textId="67E5B742" w:rsidR="009623AD" w:rsidRDefault="00703E5C" w:rsidP="00703E5C">
      <w:pPr>
        <w:spacing w:before="120" w:after="120"/>
        <w:jc w:val="both"/>
      </w:pPr>
      <w:r>
        <w:t xml:space="preserve">The </w:t>
      </w:r>
      <w:r w:rsidR="009623AD">
        <w:t>ideas</w:t>
      </w:r>
      <w:r>
        <w:t xml:space="preserve"> </w:t>
      </w:r>
      <w:r w:rsidR="0095365B">
        <w:t>we have</w:t>
      </w:r>
      <w:r w:rsidR="009623AD">
        <w:t xml:space="preserve"> presented for discussion </w:t>
      </w:r>
      <w:r>
        <w:t xml:space="preserve">are not discrete </w:t>
      </w:r>
      <w:r w:rsidR="00C10872">
        <w:t>‘</w:t>
      </w:r>
      <w:r w:rsidR="009E451F">
        <w:t>either</w:t>
      </w:r>
      <w:r w:rsidR="00C10872">
        <w:t>/</w:t>
      </w:r>
      <w:r w:rsidR="009E451F">
        <w:t>or</w:t>
      </w:r>
      <w:r w:rsidR="00C10872">
        <w:t>’</w:t>
      </w:r>
      <w:r w:rsidR="009E451F">
        <w:t xml:space="preserve"> options</w:t>
      </w:r>
      <w:r w:rsidR="009623AD">
        <w:t xml:space="preserve"> nor are they a complete list of possible options. </w:t>
      </w:r>
      <w:r w:rsidR="00350070">
        <w:t>The</w:t>
      </w:r>
      <w:r w:rsidR="00016059">
        <w:t>y</w:t>
      </w:r>
      <w:r w:rsidR="00350070">
        <w:t xml:space="preserve"> are also not</w:t>
      </w:r>
      <w:r w:rsidR="009623AD">
        <w:t xml:space="preserve"> policy recommendations</w:t>
      </w:r>
      <w:r w:rsidR="00016059">
        <w:t>;</w:t>
      </w:r>
      <w:r w:rsidR="009623AD">
        <w:t xml:space="preserve"> any government would need to explore these (and no doubt other) options further before making any decisions. They have been included to help spark the discussion during our consultation on this </w:t>
      </w:r>
      <w:r w:rsidR="00016059">
        <w:t>Briefing</w:t>
      </w:r>
      <w:r w:rsidR="009E451F">
        <w:t xml:space="preserve">. </w:t>
      </w:r>
    </w:p>
    <w:p w14:paraId="672F323A" w14:textId="241CFD5D" w:rsidR="009623AD" w:rsidRDefault="00350070" w:rsidP="00703E5C">
      <w:pPr>
        <w:spacing w:before="120" w:after="120"/>
        <w:jc w:val="both"/>
      </w:pPr>
      <w:r>
        <w:t>No matter what, w</w:t>
      </w:r>
      <w:r w:rsidR="009623AD">
        <w:t xml:space="preserve">e think that future governments will need to </w:t>
      </w:r>
      <w:r>
        <w:t>approach this trend</w:t>
      </w:r>
      <w:r w:rsidR="009623AD">
        <w:t xml:space="preserve"> differently in order to properly capture benefits of an increase in purpose-led business</w:t>
      </w:r>
      <w:r w:rsidR="00F92D78">
        <w:t>:</w:t>
      </w:r>
    </w:p>
    <w:p w14:paraId="214DE9BD" w14:textId="10BEDB06" w:rsidR="00AE376E" w:rsidRPr="00703E5C" w:rsidRDefault="00750089" w:rsidP="00861DEF">
      <w:pPr>
        <w:pStyle w:val="Heading5"/>
        <w:numPr>
          <w:ilvl w:val="0"/>
          <w:numId w:val="21"/>
        </w:numPr>
        <w:spacing w:before="80" w:after="80"/>
        <w:ind w:left="360"/>
        <w:rPr>
          <w:rFonts w:asciiTheme="minorHAnsi" w:eastAsiaTheme="minorHAnsi" w:hAnsiTheme="minorHAnsi" w:cstheme="minorBidi"/>
          <w:b/>
          <w:bCs/>
          <w:color w:val="auto"/>
        </w:rPr>
      </w:pPr>
      <w:r>
        <w:rPr>
          <w:rFonts w:asciiTheme="minorHAnsi" w:eastAsiaTheme="minorHAnsi" w:hAnsiTheme="minorHAnsi" w:cstheme="minorBidi"/>
          <w:b/>
          <w:bCs/>
          <w:color w:val="auto"/>
        </w:rPr>
        <w:t>W</w:t>
      </w:r>
      <w:r w:rsidR="00AA1F8C">
        <w:rPr>
          <w:rFonts w:asciiTheme="minorHAnsi" w:eastAsiaTheme="minorHAnsi" w:hAnsiTheme="minorHAnsi" w:cstheme="minorBidi"/>
          <w:b/>
          <w:bCs/>
          <w:color w:val="auto"/>
        </w:rPr>
        <w:t xml:space="preserve">orking in </w:t>
      </w:r>
      <w:r w:rsidR="00153800" w:rsidRPr="00703E5C">
        <w:rPr>
          <w:rFonts w:asciiTheme="minorHAnsi" w:eastAsiaTheme="minorHAnsi" w:hAnsiTheme="minorHAnsi" w:cstheme="minorBidi"/>
          <w:b/>
          <w:bCs/>
          <w:color w:val="auto"/>
        </w:rPr>
        <w:t>p</w:t>
      </w:r>
      <w:r w:rsidR="00AE376E" w:rsidRPr="00703E5C">
        <w:rPr>
          <w:rFonts w:asciiTheme="minorHAnsi" w:eastAsiaTheme="minorHAnsi" w:hAnsiTheme="minorHAnsi" w:cstheme="minorBidi"/>
          <w:b/>
          <w:bCs/>
          <w:color w:val="auto"/>
        </w:rPr>
        <w:t xml:space="preserve">artnership </w:t>
      </w:r>
    </w:p>
    <w:p w14:paraId="450CC9B5" w14:textId="103F0B64" w:rsidR="00AE376E" w:rsidRDefault="00AE376E" w:rsidP="00264A1B">
      <w:pPr>
        <w:pStyle w:val="ListParagraph"/>
        <w:numPr>
          <w:ilvl w:val="0"/>
          <w:numId w:val="0"/>
        </w:numPr>
        <w:spacing w:before="80" w:after="80"/>
        <w:ind w:left="360"/>
        <w:jc w:val="both"/>
        <w:rPr>
          <w:rFonts w:eastAsia="Times New Roman"/>
        </w:rPr>
      </w:pPr>
      <w:r>
        <w:rPr>
          <w:rFonts w:eastAsia="Times New Roman"/>
        </w:rPr>
        <w:t xml:space="preserve">The challenges being addressed by purpose-led business requires government, business and communities to work together in new ways on wicked problems. True collaboration and co-design will be better achieved when there is shared intent and trust is established. </w:t>
      </w:r>
    </w:p>
    <w:p w14:paraId="16A2FAA0" w14:textId="5DA4A596" w:rsidR="00AE376E" w:rsidRDefault="00AE376E" w:rsidP="00264A1B">
      <w:pPr>
        <w:pStyle w:val="ListParagraph"/>
        <w:numPr>
          <w:ilvl w:val="0"/>
          <w:numId w:val="0"/>
        </w:numPr>
        <w:spacing w:before="80" w:after="80"/>
        <w:ind w:left="360"/>
        <w:jc w:val="both"/>
        <w:rPr>
          <w:rFonts w:eastAsia="Times New Roman"/>
        </w:rPr>
      </w:pPr>
      <w:r>
        <w:rPr>
          <w:rFonts w:eastAsia="Times New Roman"/>
        </w:rPr>
        <w:t>There are now numerous models for partnership-based approaches between government and business. A partnership-based approach on purpose-led businesses might involve working with particular sectors or groups to identify common targets and measurement tools that businesses can then use to more effectively contribute to common objectives.</w:t>
      </w:r>
    </w:p>
    <w:p w14:paraId="057585C0" w14:textId="74A61C81" w:rsidR="00AE376E" w:rsidRDefault="00AE376E" w:rsidP="00264A1B">
      <w:pPr>
        <w:pStyle w:val="ListParagraph"/>
        <w:numPr>
          <w:ilvl w:val="0"/>
          <w:numId w:val="0"/>
        </w:numPr>
        <w:spacing w:before="80" w:after="80"/>
        <w:ind w:left="360"/>
        <w:jc w:val="both"/>
        <w:rPr>
          <w:rFonts w:eastAsia="Times New Roman"/>
        </w:rPr>
      </w:pPr>
      <w:r>
        <w:rPr>
          <w:rFonts w:eastAsia="Times New Roman"/>
        </w:rPr>
        <w:t>Partnership-based approaches may be particularly useful with Māori businesses who have demonstrated leadership in this field, as their experiences and insights may also be useful as a guide to other business.</w:t>
      </w:r>
    </w:p>
    <w:p w14:paraId="23A067BE" w14:textId="277B40E8" w:rsidR="00703E5C" w:rsidRDefault="00750089" w:rsidP="00861DEF">
      <w:pPr>
        <w:pStyle w:val="Heading5"/>
        <w:numPr>
          <w:ilvl w:val="0"/>
          <w:numId w:val="21"/>
        </w:numPr>
        <w:spacing w:before="80" w:after="80"/>
        <w:ind w:left="360"/>
        <w:rPr>
          <w:rFonts w:asciiTheme="minorHAnsi" w:eastAsiaTheme="minorHAnsi" w:hAnsiTheme="minorHAnsi" w:cstheme="minorBidi"/>
          <w:b/>
          <w:bCs/>
          <w:color w:val="auto"/>
        </w:rPr>
      </w:pPr>
      <w:r>
        <w:rPr>
          <w:rFonts w:asciiTheme="minorHAnsi" w:eastAsiaTheme="minorHAnsi" w:hAnsiTheme="minorHAnsi" w:cstheme="minorBidi"/>
          <w:b/>
          <w:bCs/>
          <w:color w:val="auto"/>
        </w:rPr>
        <w:t>T</w:t>
      </w:r>
      <w:r w:rsidR="00AA1F8C">
        <w:rPr>
          <w:rFonts w:asciiTheme="minorHAnsi" w:eastAsiaTheme="minorHAnsi" w:hAnsiTheme="minorHAnsi" w:cstheme="minorBidi"/>
          <w:b/>
          <w:bCs/>
          <w:color w:val="auto"/>
        </w:rPr>
        <w:t xml:space="preserve">aking a </w:t>
      </w:r>
      <w:r w:rsidR="008003A0">
        <w:rPr>
          <w:rFonts w:asciiTheme="minorHAnsi" w:eastAsiaTheme="minorHAnsi" w:hAnsiTheme="minorHAnsi" w:cstheme="minorBidi"/>
          <w:b/>
          <w:bCs/>
          <w:color w:val="auto"/>
        </w:rPr>
        <w:t>s</w:t>
      </w:r>
      <w:r w:rsidR="00703E5C" w:rsidRPr="00703E5C">
        <w:rPr>
          <w:rFonts w:asciiTheme="minorHAnsi" w:eastAsiaTheme="minorHAnsi" w:hAnsiTheme="minorHAnsi" w:cstheme="minorBidi"/>
          <w:b/>
          <w:bCs/>
          <w:color w:val="auto"/>
        </w:rPr>
        <w:t xml:space="preserve">ystem </w:t>
      </w:r>
      <w:r w:rsidR="00AA1F8C">
        <w:rPr>
          <w:rFonts w:asciiTheme="minorHAnsi" w:eastAsiaTheme="minorHAnsi" w:hAnsiTheme="minorHAnsi" w:cstheme="minorBidi"/>
          <w:b/>
          <w:bCs/>
          <w:color w:val="auto"/>
        </w:rPr>
        <w:t>view</w:t>
      </w:r>
    </w:p>
    <w:p w14:paraId="1973A82C" w14:textId="43AFCD69" w:rsidR="007D53F9" w:rsidRDefault="009E451F" w:rsidP="00264A1B">
      <w:pPr>
        <w:ind w:left="360"/>
        <w:rPr>
          <w:rFonts w:eastAsia="Times New Roman"/>
        </w:rPr>
      </w:pPr>
      <w:r>
        <w:t>System</w:t>
      </w:r>
      <w:r w:rsidR="008003A0">
        <w:t>-</w:t>
      </w:r>
      <w:r>
        <w:t>based approaches to policy making recognises that the system</w:t>
      </w:r>
      <w:r w:rsidR="00F92D78">
        <w:t xml:space="preserve"> being managed</w:t>
      </w:r>
      <w:r>
        <w:t xml:space="preserve"> is interconnected and complex</w:t>
      </w:r>
      <w:r w:rsidR="00DC270C">
        <w:t xml:space="preserve">. </w:t>
      </w:r>
      <w:r w:rsidR="00B61A4B">
        <w:t>It also recognises</w:t>
      </w:r>
      <w:r w:rsidR="00DC270C">
        <w:t xml:space="preserve"> that interactions between the parts of a system can produce ‘</w:t>
      </w:r>
      <w:r w:rsidR="00DC270C" w:rsidRPr="00B61A4B">
        <w:rPr>
          <w:rFonts w:eastAsia="Times New Roman"/>
        </w:rPr>
        <w:t xml:space="preserve">emergent’ properties that cannot be understood by examining each part in isolation. </w:t>
      </w:r>
      <w:r w:rsidR="00C10872">
        <w:rPr>
          <w:rFonts w:eastAsia="Times New Roman"/>
        </w:rPr>
        <w:t xml:space="preserve">Systemic problems are </w:t>
      </w:r>
      <w:r w:rsidR="00894934">
        <w:rPr>
          <w:rFonts w:eastAsia="Times New Roman"/>
        </w:rPr>
        <w:t>often</w:t>
      </w:r>
      <w:r w:rsidR="007A4631">
        <w:rPr>
          <w:rFonts w:eastAsia="Times New Roman"/>
        </w:rPr>
        <w:t xml:space="preserve"> </w:t>
      </w:r>
      <w:r w:rsidR="00C10872">
        <w:rPr>
          <w:rFonts w:eastAsia="Times New Roman"/>
        </w:rPr>
        <w:t xml:space="preserve">deeply rooted and </w:t>
      </w:r>
      <w:r w:rsidR="00EA00B7">
        <w:rPr>
          <w:rFonts w:eastAsia="Times New Roman"/>
        </w:rPr>
        <w:t>solving them generally</w:t>
      </w:r>
      <w:r w:rsidR="00C240DE">
        <w:rPr>
          <w:rFonts w:eastAsia="Times New Roman"/>
        </w:rPr>
        <w:t xml:space="preserve"> </w:t>
      </w:r>
      <w:r w:rsidR="00EA00B7">
        <w:rPr>
          <w:rFonts w:eastAsia="Times New Roman"/>
        </w:rPr>
        <w:t xml:space="preserve">requires </w:t>
      </w:r>
      <w:r w:rsidR="00CD6C92">
        <w:rPr>
          <w:rFonts w:eastAsia="Times New Roman"/>
        </w:rPr>
        <w:t xml:space="preserve">a </w:t>
      </w:r>
      <w:r w:rsidR="00E10D64">
        <w:rPr>
          <w:rFonts w:eastAsia="Times New Roman"/>
        </w:rPr>
        <w:t xml:space="preserve">change in the </w:t>
      </w:r>
      <w:r w:rsidR="00500491">
        <w:rPr>
          <w:rFonts w:eastAsia="Times New Roman"/>
        </w:rPr>
        <w:t>goals</w:t>
      </w:r>
      <w:r w:rsidR="00E10D64">
        <w:rPr>
          <w:rFonts w:eastAsia="Times New Roman"/>
        </w:rPr>
        <w:t xml:space="preserve"> of a system.</w:t>
      </w:r>
      <w:r w:rsidR="00DF4314">
        <w:rPr>
          <w:rFonts w:eastAsia="Times New Roman"/>
        </w:rPr>
        <w:t xml:space="preserve"> </w:t>
      </w:r>
    </w:p>
    <w:p w14:paraId="4042846B" w14:textId="2D05FA01" w:rsidR="00520E04" w:rsidRDefault="007D53F9" w:rsidP="00264A1B">
      <w:pPr>
        <w:ind w:left="360"/>
        <w:rPr>
          <w:rFonts w:eastAsia="Times New Roman"/>
        </w:rPr>
      </w:pPr>
      <w:r>
        <w:rPr>
          <w:rFonts w:eastAsia="Times New Roman"/>
        </w:rPr>
        <w:t xml:space="preserve">For example, </w:t>
      </w:r>
      <w:r w:rsidR="00D1210B">
        <w:rPr>
          <w:rFonts w:eastAsia="Times New Roman"/>
        </w:rPr>
        <w:t>Beatson points out that</w:t>
      </w:r>
      <w:r>
        <w:rPr>
          <w:rFonts w:eastAsia="Times New Roman"/>
        </w:rPr>
        <w:t xml:space="preserve"> that while business and </w:t>
      </w:r>
      <w:r w:rsidR="00EC1A1A">
        <w:rPr>
          <w:rFonts w:eastAsia="Times New Roman"/>
        </w:rPr>
        <w:t>g</w:t>
      </w:r>
      <w:r>
        <w:rPr>
          <w:rFonts w:eastAsia="Times New Roman"/>
        </w:rPr>
        <w:t xml:space="preserve">overnment seem to be on similar paths </w:t>
      </w:r>
      <w:r w:rsidR="00580F02">
        <w:rPr>
          <w:rFonts w:eastAsia="Times New Roman"/>
        </w:rPr>
        <w:t xml:space="preserve">towards purpose-led approaches, there is a lack of connection between the </w:t>
      </w:r>
      <w:r w:rsidR="007A4631">
        <w:rPr>
          <w:rFonts w:eastAsia="Times New Roman"/>
        </w:rPr>
        <w:t>2</w:t>
      </w:r>
      <w:r>
        <w:rPr>
          <w:rFonts w:eastAsia="Times New Roman"/>
        </w:rPr>
        <w:t xml:space="preserve">. </w:t>
      </w:r>
      <w:r w:rsidR="00580F02">
        <w:rPr>
          <w:rFonts w:eastAsia="Times New Roman"/>
        </w:rPr>
        <w:t xml:space="preserve">He suggests that </w:t>
      </w:r>
      <w:r w:rsidR="007A4631">
        <w:rPr>
          <w:rFonts w:eastAsia="Times New Roman"/>
        </w:rPr>
        <w:t>1</w:t>
      </w:r>
      <w:r w:rsidR="00580F02">
        <w:rPr>
          <w:rFonts w:eastAsia="Times New Roman"/>
        </w:rPr>
        <w:t xml:space="preserve"> way to resolve this is to </w:t>
      </w:r>
      <w:r w:rsidR="00D1210B">
        <w:rPr>
          <w:rFonts w:eastAsia="Times New Roman"/>
        </w:rPr>
        <w:t xml:space="preserve">work together to </w:t>
      </w:r>
      <w:r w:rsidR="00580F02">
        <w:rPr>
          <w:rFonts w:eastAsia="Times New Roman"/>
        </w:rPr>
        <w:t>focus on the core mission –</w:t>
      </w:r>
      <w:r w:rsidR="00D1210B">
        <w:rPr>
          <w:rFonts w:eastAsia="Times New Roman"/>
        </w:rPr>
        <w:t xml:space="preserve"> </w:t>
      </w:r>
      <w:r w:rsidR="00683009">
        <w:rPr>
          <w:rFonts w:eastAsia="Times New Roman"/>
        </w:rPr>
        <w:t>i.e.</w:t>
      </w:r>
      <w:r w:rsidR="00D1210B">
        <w:rPr>
          <w:rFonts w:eastAsia="Times New Roman"/>
        </w:rPr>
        <w:t xml:space="preserve"> </w:t>
      </w:r>
      <w:r w:rsidR="00580F02">
        <w:rPr>
          <w:rFonts w:eastAsia="Times New Roman"/>
        </w:rPr>
        <w:t>set direction of change</w:t>
      </w:r>
      <w:r w:rsidR="00D1210B">
        <w:rPr>
          <w:rFonts w:eastAsia="Times New Roman"/>
        </w:rPr>
        <w:t xml:space="preserve"> and </w:t>
      </w:r>
      <w:r w:rsidR="00580F02">
        <w:rPr>
          <w:rFonts w:eastAsia="Times New Roman"/>
        </w:rPr>
        <w:t xml:space="preserve">build capability in organisations to </w:t>
      </w:r>
      <w:r w:rsidR="00D1210B">
        <w:rPr>
          <w:rFonts w:eastAsia="Times New Roman"/>
        </w:rPr>
        <w:t xml:space="preserve">enable change </w:t>
      </w:r>
      <w:sdt>
        <w:sdtPr>
          <w:rPr>
            <w:rFonts w:eastAsia="Times New Roman"/>
          </w:rPr>
          <w:id w:val="1514878106"/>
          <w:citation/>
        </w:sdtPr>
        <w:sdtEndPr/>
        <w:sdtContent>
          <w:r w:rsidR="00D1210B">
            <w:rPr>
              <w:rFonts w:eastAsia="Times New Roman"/>
            </w:rPr>
            <w:fldChar w:fldCharType="begin"/>
          </w:r>
          <w:r w:rsidR="00D1210B">
            <w:rPr>
              <w:rFonts w:eastAsia="Times New Roman"/>
            </w:rPr>
            <w:instrText xml:space="preserve"> CITATION Bea21 \l 5129 </w:instrText>
          </w:r>
          <w:r w:rsidR="00D1210B">
            <w:rPr>
              <w:rFonts w:eastAsia="Times New Roman"/>
            </w:rPr>
            <w:fldChar w:fldCharType="separate"/>
          </w:r>
          <w:r w:rsidR="00650214" w:rsidRPr="00650214">
            <w:rPr>
              <w:rFonts w:eastAsia="Times New Roman"/>
              <w:noProof/>
            </w:rPr>
            <w:t>(Beatson, 2021)</w:t>
          </w:r>
          <w:r w:rsidR="00D1210B">
            <w:rPr>
              <w:rFonts w:eastAsia="Times New Roman"/>
            </w:rPr>
            <w:fldChar w:fldCharType="end"/>
          </w:r>
        </w:sdtContent>
      </w:sdt>
      <w:r w:rsidR="00264A1B">
        <w:rPr>
          <w:rFonts w:eastAsia="Times New Roman"/>
        </w:rPr>
        <w:t>.</w:t>
      </w:r>
    </w:p>
    <w:p w14:paraId="65F4BE3D" w14:textId="53932D62" w:rsidR="00153800" w:rsidRDefault="00192F1C" w:rsidP="001A2782">
      <w:pPr>
        <w:pStyle w:val="Heading4"/>
      </w:pPr>
      <w:r>
        <w:br w:type="page"/>
      </w:r>
      <w:r w:rsidR="005164E1">
        <w:lastRenderedPageBreak/>
        <w:t xml:space="preserve">Table 5: </w:t>
      </w:r>
      <w:r w:rsidR="00153800" w:rsidRPr="00153800">
        <w:t xml:space="preserve">Ideas for the role that </w:t>
      </w:r>
      <w:r w:rsidR="00FE26E4">
        <w:t>g</w:t>
      </w:r>
      <w:r w:rsidR="00153800" w:rsidRPr="00153800">
        <w:t>overnment could play in encouraging purpose-led business</w:t>
      </w:r>
    </w:p>
    <w:p w14:paraId="1EBDE919" w14:textId="13B4A09B" w:rsidR="002054BD" w:rsidRPr="002054BD" w:rsidRDefault="00817954" w:rsidP="002054BD">
      <w:r>
        <w:t>The table below</w:t>
      </w:r>
      <w:r w:rsidR="002054BD">
        <w:t xml:space="preserve"> indicates a range of policy levers that could </w:t>
      </w:r>
      <w:r w:rsidR="009F663E">
        <w:t xml:space="preserve">potentially </w:t>
      </w:r>
      <w:r w:rsidR="002054BD">
        <w:t xml:space="preserve">be used to enable </w:t>
      </w:r>
      <w:r w:rsidR="00CD6C92">
        <w:t xml:space="preserve">or capture benefits from </w:t>
      </w:r>
      <w:r w:rsidR="002054BD">
        <w:t xml:space="preserve">purpose-led business. </w:t>
      </w:r>
      <w:r w:rsidR="009F663E">
        <w:t xml:space="preserve">With a </w:t>
      </w:r>
      <w:r w:rsidR="002054BD">
        <w:t>system perspective</w:t>
      </w:r>
      <w:r w:rsidR="009F663E">
        <w:t xml:space="preserve">, any choices would involve thinking about what mix of approaches </w:t>
      </w:r>
      <w:r w:rsidR="00CD6C92">
        <w:t>may</w:t>
      </w:r>
      <w:r w:rsidR="009F663E">
        <w:t xml:space="preserve"> </w:t>
      </w:r>
      <w:r w:rsidR="00CD6C92">
        <w:t>be</w:t>
      </w:r>
      <w:r w:rsidR="009F663E">
        <w:t xml:space="preserve"> </w:t>
      </w:r>
      <w:r w:rsidR="00CD6C92">
        <w:t>optimal.</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Caption w:val=""/>
        <w:tblDescription w:val=""/>
      </w:tblPr>
      <w:tblGrid>
        <w:gridCol w:w="1418"/>
        <w:gridCol w:w="7784"/>
      </w:tblGrid>
      <w:tr w:rsidR="008C1336" w14:paraId="5B4E2ED5" w14:textId="77777777" w:rsidTr="00564094">
        <w:tc>
          <w:tcPr>
            <w:tcW w:w="1418" w:type="dxa"/>
            <w:shd w:val="clear" w:color="auto" w:fill="006272"/>
            <w:tcMar>
              <w:top w:w="80" w:type="dxa"/>
              <w:left w:w="80" w:type="dxa"/>
              <w:bottom w:w="80" w:type="dxa"/>
              <w:right w:w="80" w:type="dxa"/>
            </w:tcMar>
            <w:hideMark/>
          </w:tcPr>
          <w:p w14:paraId="12BB2A51" w14:textId="77777777" w:rsidR="008C1336" w:rsidRDefault="008C1336">
            <w:pPr>
              <w:pStyle w:val="NormalWeb"/>
              <w:spacing w:before="0" w:beforeAutospacing="0" w:after="240" w:afterAutospacing="0"/>
              <w:rPr>
                <w:rFonts w:ascii="Calibri" w:hAnsi="Calibri" w:cs="Calibri"/>
                <w:color w:val="FFFFFF"/>
                <w:sz w:val="22"/>
                <w:szCs w:val="22"/>
              </w:rPr>
            </w:pPr>
            <w:r>
              <w:rPr>
                <w:rFonts w:ascii="Calibri" w:hAnsi="Calibri" w:cs="Calibri"/>
                <w:b/>
                <w:bCs/>
                <w:color w:val="FFFFFF"/>
                <w:sz w:val="22"/>
                <w:szCs w:val="22"/>
              </w:rPr>
              <w:t>Policy lever</w:t>
            </w:r>
          </w:p>
        </w:tc>
        <w:tc>
          <w:tcPr>
            <w:tcW w:w="7794" w:type="dxa"/>
            <w:shd w:val="clear" w:color="auto" w:fill="006272"/>
            <w:tcMar>
              <w:top w:w="80" w:type="dxa"/>
              <w:left w:w="80" w:type="dxa"/>
              <w:bottom w:w="80" w:type="dxa"/>
              <w:right w:w="80" w:type="dxa"/>
            </w:tcMar>
            <w:hideMark/>
          </w:tcPr>
          <w:p w14:paraId="315314B5" w14:textId="77777777" w:rsidR="008C1336" w:rsidRDefault="008C1336">
            <w:pPr>
              <w:pStyle w:val="NormalWeb"/>
              <w:spacing w:before="0" w:beforeAutospacing="0" w:after="240" w:afterAutospacing="0"/>
              <w:rPr>
                <w:rFonts w:ascii="Calibri" w:hAnsi="Calibri" w:cs="Calibri"/>
                <w:color w:val="FFFFFF"/>
                <w:sz w:val="22"/>
                <w:szCs w:val="22"/>
              </w:rPr>
            </w:pPr>
            <w:r>
              <w:rPr>
                <w:rFonts w:ascii="Calibri" w:hAnsi="Calibri" w:cs="Calibri"/>
                <w:b/>
                <w:bCs/>
                <w:color w:val="FFFFFF"/>
                <w:sz w:val="22"/>
                <w:szCs w:val="22"/>
              </w:rPr>
              <w:t>Explanation and example</w:t>
            </w:r>
          </w:p>
        </w:tc>
      </w:tr>
      <w:tr w:rsidR="008C1336" w14:paraId="4B370419" w14:textId="77777777" w:rsidTr="00564094">
        <w:tc>
          <w:tcPr>
            <w:tcW w:w="1418" w:type="dxa"/>
            <w:shd w:val="clear" w:color="auto" w:fill="EDEDED"/>
            <w:tcMar>
              <w:top w:w="80" w:type="dxa"/>
              <w:left w:w="80" w:type="dxa"/>
              <w:bottom w:w="80" w:type="dxa"/>
              <w:right w:w="80" w:type="dxa"/>
            </w:tcMar>
            <w:hideMark/>
          </w:tcPr>
          <w:p w14:paraId="61677B5E" w14:textId="77777777" w:rsidR="008C1336" w:rsidRDefault="008C1336" w:rsidP="008C1336">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Information and resources</w:t>
            </w:r>
          </w:p>
        </w:tc>
        <w:tc>
          <w:tcPr>
            <w:tcW w:w="7794" w:type="dxa"/>
            <w:shd w:val="clear" w:color="auto" w:fill="EDEDED"/>
            <w:tcMar>
              <w:top w:w="80" w:type="dxa"/>
              <w:left w:w="80" w:type="dxa"/>
              <w:bottom w:w="80" w:type="dxa"/>
              <w:right w:w="80" w:type="dxa"/>
            </w:tcMar>
            <w:hideMark/>
          </w:tcPr>
          <w:p w14:paraId="59F4A4C1" w14:textId="77777777" w:rsidR="008C1336" w:rsidRPr="00CF10AC" w:rsidRDefault="008C1336" w:rsidP="008C1336">
            <w:pPr>
              <w:pStyle w:val="NormalWeb"/>
              <w:spacing w:before="0" w:beforeAutospacing="0" w:after="80" w:afterAutospacing="0"/>
              <w:rPr>
                <w:rFonts w:ascii="Calibri" w:hAnsi="Calibri" w:cs="Calibri"/>
                <w:sz w:val="22"/>
                <w:szCs w:val="22"/>
              </w:rPr>
            </w:pPr>
            <w:r w:rsidRPr="00CF10AC">
              <w:rPr>
                <w:rFonts w:ascii="Calibri" w:hAnsi="Calibri" w:cs="Calibri"/>
                <w:sz w:val="22"/>
                <w:szCs w:val="22"/>
              </w:rPr>
              <w:t>Government provides information and data, plus tools and measuring systems to enable businesses to build the capability to pursue a purpose-led approach. Provided also in education settings.</w:t>
            </w:r>
          </w:p>
          <w:p w14:paraId="196177A0" w14:textId="77777777" w:rsidR="008C1336" w:rsidRPr="00CF10AC" w:rsidRDefault="008C1336" w:rsidP="008C1336">
            <w:pPr>
              <w:pStyle w:val="NormalWeb"/>
              <w:spacing w:before="0" w:beforeAutospacing="0" w:after="80" w:afterAutospacing="0"/>
              <w:rPr>
                <w:rFonts w:ascii="Calibri" w:hAnsi="Calibri" w:cs="Calibri"/>
                <w:sz w:val="22"/>
                <w:szCs w:val="22"/>
              </w:rPr>
            </w:pPr>
            <w:r w:rsidRPr="00CF10AC">
              <w:rPr>
                <w:rFonts w:ascii="Calibri" w:hAnsi="Calibri" w:cs="Calibri"/>
                <w:sz w:val="22"/>
                <w:szCs w:val="22"/>
              </w:rPr>
              <w:t xml:space="preserve">For example: Climate action toolbox to help businesses take action to reduce their carbon emissions (business.govt.nz, 2022). Guidance for Purpose-led business: </w:t>
            </w:r>
            <w:hyperlink r:id="rId26" w:history="1">
              <w:r w:rsidRPr="00CF10AC">
                <w:rPr>
                  <w:rStyle w:val="Hyperlink"/>
                  <w:rFonts w:ascii="Calibri" w:hAnsi="Calibri" w:cs="Calibri"/>
                  <w:sz w:val="22"/>
                  <w:szCs w:val="22"/>
                </w:rPr>
                <w:t>Making a difference with your purpose-led business — business.govt.nz</w:t>
              </w:r>
            </w:hyperlink>
          </w:p>
        </w:tc>
      </w:tr>
      <w:tr w:rsidR="008C1336" w14:paraId="7092EAD8" w14:textId="77777777" w:rsidTr="00564094">
        <w:tc>
          <w:tcPr>
            <w:tcW w:w="1418" w:type="dxa"/>
            <w:shd w:val="clear" w:color="auto" w:fill="FFFFFF"/>
            <w:tcMar>
              <w:top w:w="80" w:type="dxa"/>
              <w:left w:w="80" w:type="dxa"/>
              <w:bottom w:w="80" w:type="dxa"/>
              <w:right w:w="80" w:type="dxa"/>
            </w:tcMar>
            <w:hideMark/>
          </w:tcPr>
          <w:p w14:paraId="18A51E28" w14:textId="77777777" w:rsidR="008C1336" w:rsidRDefault="008C1336" w:rsidP="008C1336">
            <w:pPr>
              <w:pStyle w:val="NormalWeb"/>
              <w:spacing w:before="0" w:beforeAutospacing="0" w:after="0" w:afterAutospacing="0"/>
              <w:rPr>
                <w:rFonts w:ascii="Calibri Light" w:hAnsi="Calibri Light" w:cs="Calibri Light"/>
                <w:color w:val="000000"/>
                <w:sz w:val="22"/>
                <w:szCs w:val="22"/>
              </w:rPr>
            </w:pPr>
            <w:r>
              <w:rPr>
                <w:rFonts w:ascii="Calibri Light" w:hAnsi="Calibri Light" w:cs="Calibri Light"/>
                <w:b/>
                <w:bCs/>
                <w:color w:val="000000"/>
                <w:sz w:val="22"/>
                <w:szCs w:val="22"/>
              </w:rPr>
              <w:t>Strategy and planning</w:t>
            </w:r>
          </w:p>
        </w:tc>
        <w:tc>
          <w:tcPr>
            <w:tcW w:w="7794" w:type="dxa"/>
            <w:shd w:val="clear" w:color="auto" w:fill="FFFFFF"/>
            <w:tcMar>
              <w:top w:w="80" w:type="dxa"/>
              <w:left w:w="80" w:type="dxa"/>
              <w:bottom w:w="80" w:type="dxa"/>
              <w:right w:w="80" w:type="dxa"/>
            </w:tcMar>
            <w:hideMark/>
          </w:tcPr>
          <w:p w14:paraId="1182ADAA" w14:textId="77777777" w:rsidR="008C1336" w:rsidRPr="00CF10AC" w:rsidRDefault="008C1336" w:rsidP="008C1336">
            <w:pPr>
              <w:pStyle w:val="NormalWeb"/>
              <w:spacing w:before="0" w:beforeAutospacing="0" w:after="80" w:afterAutospacing="0"/>
              <w:rPr>
                <w:rFonts w:ascii="Calibri" w:hAnsi="Calibri" w:cs="Calibri"/>
                <w:sz w:val="22"/>
                <w:szCs w:val="22"/>
              </w:rPr>
            </w:pPr>
            <w:r w:rsidRPr="00CF10AC">
              <w:rPr>
                <w:rFonts w:ascii="Calibri" w:hAnsi="Calibri" w:cs="Calibri"/>
                <w:sz w:val="22"/>
                <w:szCs w:val="22"/>
              </w:rPr>
              <w:t>Government could work with industries and businesses to set strategy for key productivity or wellbeing outcome areas.</w:t>
            </w:r>
          </w:p>
          <w:p w14:paraId="5D4D1106" w14:textId="77777777" w:rsidR="008C1336" w:rsidRPr="00CF10AC" w:rsidRDefault="008C1336" w:rsidP="008C1336">
            <w:pPr>
              <w:pStyle w:val="NormalWeb"/>
              <w:spacing w:before="0" w:beforeAutospacing="0" w:after="80" w:afterAutospacing="0"/>
              <w:rPr>
                <w:rFonts w:ascii="Calibri" w:hAnsi="Calibri" w:cs="Calibri"/>
                <w:sz w:val="22"/>
                <w:szCs w:val="22"/>
              </w:rPr>
            </w:pPr>
            <w:r w:rsidRPr="00CF10AC">
              <w:rPr>
                <w:rFonts w:ascii="Calibri" w:hAnsi="Calibri" w:cs="Calibri"/>
                <w:sz w:val="22"/>
                <w:szCs w:val="22"/>
              </w:rPr>
              <w:t>For example: Businesses that align with the strategy could then capture benefits from government activities in areas like trade and tourism.</w:t>
            </w:r>
          </w:p>
        </w:tc>
      </w:tr>
      <w:tr w:rsidR="008C1336" w14:paraId="298DCA8D" w14:textId="77777777" w:rsidTr="00564094">
        <w:tc>
          <w:tcPr>
            <w:tcW w:w="1418" w:type="dxa"/>
            <w:shd w:val="clear" w:color="auto" w:fill="EDEDED"/>
            <w:tcMar>
              <w:top w:w="80" w:type="dxa"/>
              <w:left w:w="80" w:type="dxa"/>
              <w:bottom w:w="80" w:type="dxa"/>
              <w:right w:w="80" w:type="dxa"/>
            </w:tcMar>
            <w:hideMark/>
          </w:tcPr>
          <w:p w14:paraId="4F484E3D" w14:textId="77777777" w:rsidR="008C1336" w:rsidRDefault="008C1336" w:rsidP="008C1336">
            <w:pPr>
              <w:pStyle w:val="NormalWeb"/>
              <w:spacing w:before="0" w:beforeAutospacing="0" w:after="0" w:afterAutospacing="0"/>
              <w:rPr>
                <w:rFonts w:ascii="Calibri Light" w:hAnsi="Calibri Light" w:cs="Calibri Light"/>
                <w:color w:val="000000"/>
                <w:sz w:val="22"/>
                <w:szCs w:val="22"/>
              </w:rPr>
            </w:pPr>
            <w:r>
              <w:rPr>
                <w:rFonts w:ascii="Calibri Light" w:hAnsi="Calibri Light" w:cs="Calibri Light"/>
                <w:b/>
                <w:bCs/>
                <w:color w:val="000000"/>
                <w:sz w:val="22"/>
                <w:szCs w:val="22"/>
              </w:rPr>
              <w:t xml:space="preserve">Removal of barriers and cost reduction </w:t>
            </w:r>
          </w:p>
        </w:tc>
        <w:tc>
          <w:tcPr>
            <w:tcW w:w="7794" w:type="dxa"/>
            <w:shd w:val="clear" w:color="auto" w:fill="EDEDED"/>
            <w:tcMar>
              <w:top w:w="80" w:type="dxa"/>
              <w:left w:w="80" w:type="dxa"/>
              <w:bottom w:w="80" w:type="dxa"/>
              <w:right w:w="80" w:type="dxa"/>
            </w:tcMar>
            <w:hideMark/>
          </w:tcPr>
          <w:p w14:paraId="23EE580C" w14:textId="77777777" w:rsidR="008C1336" w:rsidRPr="00CF10AC" w:rsidRDefault="008C1336" w:rsidP="008C1336">
            <w:pPr>
              <w:pStyle w:val="NormalWeb"/>
              <w:spacing w:before="0" w:beforeAutospacing="0" w:after="80" w:afterAutospacing="0"/>
              <w:rPr>
                <w:rFonts w:ascii="Calibri" w:hAnsi="Calibri" w:cs="Calibri"/>
                <w:sz w:val="22"/>
                <w:szCs w:val="22"/>
              </w:rPr>
            </w:pPr>
            <w:r w:rsidRPr="00CF10AC">
              <w:rPr>
                <w:rFonts w:ascii="Calibri" w:hAnsi="Calibri" w:cs="Calibri"/>
                <w:sz w:val="22"/>
                <w:szCs w:val="22"/>
              </w:rPr>
              <w:t>The cost of regulatory oversight is reduced, or processes simplified if businesses can demonstrate that they have an effective purpose-led operation.</w:t>
            </w:r>
          </w:p>
          <w:p w14:paraId="09B48EB1" w14:textId="77777777" w:rsidR="008C1336" w:rsidRPr="00CF10AC" w:rsidRDefault="008C1336" w:rsidP="008C1336">
            <w:pPr>
              <w:pStyle w:val="NormalWeb"/>
              <w:spacing w:before="0" w:beforeAutospacing="0" w:after="80" w:afterAutospacing="0"/>
              <w:rPr>
                <w:rFonts w:ascii="Calibri" w:hAnsi="Calibri" w:cs="Calibri"/>
                <w:sz w:val="22"/>
                <w:szCs w:val="22"/>
              </w:rPr>
            </w:pPr>
            <w:r w:rsidRPr="00CF10AC">
              <w:rPr>
                <w:rFonts w:ascii="Calibri" w:hAnsi="Calibri" w:cs="Calibri"/>
                <w:sz w:val="22"/>
                <w:szCs w:val="22"/>
              </w:rPr>
              <w:t>Barriers in legislation and administration are removed to create a flexible environment for purpose-led businesses.</w:t>
            </w:r>
          </w:p>
          <w:p w14:paraId="6ED2D6F8" w14:textId="77777777" w:rsidR="008C1336" w:rsidRPr="00CF10AC" w:rsidRDefault="008C1336" w:rsidP="008C1336">
            <w:pPr>
              <w:pStyle w:val="NormalWeb"/>
              <w:spacing w:before="0" w:beforeAutospacing="0" w:after="80" w:afterAutospacing="0"/>
              <w:rPr>
                <w:rFonts w:ascii="Calibri" w:hAnsi="Calibri" w:cs="Calibri"/>
                <w:sz w:val="22"/>
                <w:szCs w:val="22"/>
              </w:rPr>
            </w:pPr>
            <w:r w:rsidRPr="00CF10AC">
              <w:rPr>
                <w:rFonts w:ascii="Calibri" w:hAnsi="Calibri" w:cs="Calibri"/>
                <w:sz w:val="22"/>
                <w:szCs w:val="22"/>
              </w:rPr>
              <w:t>For example: Simplified processes for regulatory oversight activities where a business has demonstrated a successful purpose-led approach.</w:t>
            </w:r>
          </w:p>
        </w:tc>
      </w:tr>
      <w:tr w:rsidR="008C1336" w14:paraId="02A7C040" w14:textId="77777777" w:rsidTr="00564094">
        <w:tc>
          <w:tcPr>
            <w:tcW w:w="1418" w:type="dxa"/>
            <w:shd w:val="clear" w:color="auto" w:fill="FFFFFF"/>
            <w:tcMar>
              <w:top w:w="80" w:type="dxa"/>
              <w:left w:w="80" w:type="dxa"/>
              <w:bottom w:w="80" w:type="dxa"/>
              <w:right w:w="80" w:type="dxa"/>
            </w:tcMar>
            <w:hideMark/>
          </w:tcPr>
          <w:p w14:paraId="3FA050C6" w14:textId="77777777" w:rsidR="008C1336" w:rsidRDefault="008C1336" w:rsidP="008C1336">
            <w:pPr>
              <w:pStyle w:val="NormalWeb"/>
              <w:spacing w:before="0" w:beforeAutospacing="0" w:after="80" w:afterAutospacing="0"/>
              <w:rPr>
                <w:rFonts w:ascii="Calibri Light" w:hAnsi="Calibri Light" w:cs="Calibri Light"/>
                <w:color w:val="000000"/>
                <w:sz w:val="22"/>
                <w:szCs w:val="22"/>
              </w:rPr>
            </w:pPr>
            <w:r>
              <w:rPr>
                <w:rFonts w:ascii="Calibri Light" w:hAnsi="Calibri Light" w:cs="Calibri Light"/>
                <w:b/>
                <w:bCs/>
                <w:color w:val="000000"/>
                <w:sz w:val="22"/>
                <w:szCs w:val="22"/>
              </w:rPr>
              <w:t>Incentives</w:t>
            </w:r>
          </w:p>
        </w:tc>
        <w:tc>
          <w:tcPr>
            <w:tcW w:w="7794" w:type="dxa"/>
            <w:shd w:val="clear" w:color="auto" w:fill="FFFFFF"/>
            <w:tcMar>
              <w:top w:w="80" w:type="dxa"/>
              <w:left w:w="80" w:type="dxa"/>
              <w:bottom w:w="80" w:type="dxa"/>
              <w:right w:w="80" w:type="dxa"/>
            </w:tcMar>
            <w:hideMark/>
          </w:tcPr>
          <w:p w14:paraId="044795B3" w14:textId="77777777" w:rsidR="008C1336" w:rsidRPr="00CF10AC" w:rsidRDefault="008C1336" w:rsidP="008C1336">
            <w:pPr>
              <w:pStyle w:val="NormalWeb"/>
              <w:spacing w:before="0" w:beforeAutospacing="0" w:after="80" w:afterAutospacing="0"/>
              <w:rPr>
                <w:rFonts w:ascii="Calibri" w:hAnsi="Calibri" w:cs="Calibri"/>
                <w:sz w:val="22"/>
                <w:szCs w:val="22"/>
              </w:rPr>
            </w:pPr>
            <w:r w:rsidRPr="00CF10AC">
              <w:rPr>
                <w:rFonts w:ascii="Calibri" w:hAnsi="Calibri" w:cs="Calibri"/>
                <w:sz w:val="22"/>
                <w:szCs w:val="22"/>
              </w:rPr>
              <w:t xml:space="preserve">The Government could use tax incentives to encourage businesses to adopt a wider purpose. </w:t>
            </w:r>
          </w:p>
          <w:p w14:paraId="4946985E" w14:textId="77777777" w:rsidR="008C1336" w:rsidRPr="00CF10AC" w:rsidRDefault="008C1336" w:rsidP="008C1336">
            <w:pPr>
              <w:pStyle w:val="NormalWeb"/>
              <w:spacing w:before="0" w:beforeAutospacing="0" w:after="80" w:afterAutospacing="0"/>
              <w:rPr>
                <w:rFonts w:ascii="Calibri" w:hAnsi="Calibri" w:cs="Calibri"/>
                <w:sz w:val="22"/>
                <w:szCs w:val="22"/>
              </w:rPr>
            </w:pPr>
            <w:r w:rsidRPr="00CF10AC">
              <w:rPr>
                <w:rFonts w:ascii="Calibri" w:hAnsi="Calibri" w:cs="Calibri"/>
                <w:sz w:val="22"/>
                <w:szCs w:val="22"/>
              </w:rPr>
              <w:t>Awards or positive publicity for companies that are contributing to wider social outcomes through a purpose-led approach.</w:t>
            </w:r>
          </w:p>
          <w:p w14:paraId="34502BA9" w14:textId="77777777" w:rsidR="008C1336" w:rsidRPr="00CF10AC" w:rsidRDefault="008C1336" w:rsidP="008C1336">
            <w:pPr>
              <w:pStyle w:val="NormalWeb"/>
              <w:spacing w:before="0" w:beforeAutospacing="0" w:after="80" w:afterAutospacing="0"/>
              <w:rPr>
                <w:rFonts w:ascii="Calibri" w:hAnsi="Calibri" w:cs="Calibri"/>
                <w:sz w:val="22"/>
                <w:szCs w:val="22"/>
              </w:rPr>
            </w:pPr>
            <w:r w:rsidRPr="00CF10AC">
              <w:rPr>
                <w:rFonts w:ascii="Calibri" w:hAnsi="Calibri" w:cs="Calibri"/>
                <w:sz w:val="22"/>
                <w:szCs w:val="22"/>
              </w:rPr>
              <w:t xml:space="preserve">For example: Tax exemptions for businesses who demonstrate wider purpose or ‘social credit’ to reward individuals who work with purpose-led businesses with extra leave or other non-monetary incentives. </w:t>
            </w:r>
          </w:p>
        </w:tc>
      </w:tr>
      <w:tr w:rsidR="008C1336" w14:paraId="72EA0D03" w14:textId="77777777" w:rsidTr="00564094">
        <w:tc>
          <w:tcPr>
            <w:tcW w:w="1418" w:type="dxa"/>
            <w:shd w:val="clear" w:color="auto" w:fill="EDEDED"/>
            <w:tcMar>
              <w:top w:w="80" w:type="dxa"/>
              <w:left w:w="80" w:type="dxa"/>
              <w:bottom w:w="80" w:type="dxa"/>
              <w:right w:w="80" w:type="dxa"/>
            </w:tcMar>
            <w:hideMark/>
          </w:tcPr>
          <w:p w14:paraId="78870028" w14:textId="77777777" w:rsidR="008C1336" w:rsidRDefault="008C1336" w:rsidP="008C1336">
            <w:pPr>
              <w:pStyle w:val="NormalWeb"/>
              <w:spacing w:before="0" w:beforeAutospacing="0" w:after="80" w:afterAutospacing="0"/>
              <w:rPr>
                <w:rFonts w:ascii="Calibri Light" w:hAnsi="Calibri Light" w:cs="Calibri Light"/>
                <w:color w:val="000000"/>
                <w:sz w:val="22"/>
                <w:szCs w:val="22"/>
              </w:rPr>
            </w:pPr>
            <w:r>
              <w:rPr>
                <w:rFonts w:ascii="Calibri Light" w:hAnsi="Calibri Light" w:cs="Calibri Light"/>
                <w:b/>
                <w:bCs/>
                <w:color w:val="000000"/>
                <w:sz w:val="22"/>
                <w:szCs w:val="22"/>
              </w:rPr>
              <w:t>Direct Support</w:t>
            </w:r>
          </w:p>
        </w:tc>
        <w:tc>
          <w:tcPr>
            <w:tcW w:w="7794" w:type="dxa"/>
            <w:shd w:val="clear" w:color="auto" w:fill="EDEDED"/>
            <w:tcMar>
              <w:top w:w="80" w:type="dxa"/>
              <w:left w:w="80" w:type="dxa"/>
              <w:bottom w:w="80" w:type="dxa"/>
              <w:right w:w="80" w:type="dxa"/>
            </w:tcMar>
            <w:hideMark/>
          </w:tcPr>
          <w:p w14:paraId="6E1E057A" w14:textId="77777777" w:rsidR="008C1336" w:rsidRPr="00CF10AC" w:rsidRDefault="008C1336" w:rsidP="008C1336">
            <w:pPr>
              <w:pStyle w:val="NormalWeb"/>
              <w:spacing w:before="0" w:beforeAutospacing="0" w:after="80" w:afterAutospacing="0"/>
              <w:rPr>
                <w:rFonts w:ascii="Calibri" w:hAnsi="Calibri" w:cs="Calibri"/>
                <w:sz w:val="22"/>
                <w:szCs w:val="22"/>
              </w:rPr>
            </w:pPr>
            <w:r w:rsidRPr="00CF10AC">
              <w:rPr>
                <w:rFonts w:ascii="Calibri" w:hAnsi="Calibri" w:cs="Calibri"/>
                <w:sz w:val="22"/>
                <w:szCs w:val="22"/>
              </w:rPr>
              <w:t xml:space="preserve">Government could make strategic choices about which businesses it procures from, invests in or partners with (for grants, procurement, funding and so on). </w:t>
            </w:r>
          </w:p>
          <w:p w14:paraId="10C50F56" w14:textId="77777777" w:rsidR="008C1336" w:rsidRPr="00CF10AC" w:rsidRDefault="008C1336" w:rsidP="008C1336">
            <w:pPr>
              <w:pStyle w:val="NormalWeb"/>
              <w:spacing w:before="0" w:beforeAutospacing="0" w:after="80" w:afterAutospacing="0"/>
              <w:rPr>
                <w:rFonts w:ascii="Calibri" w:hAnsi="Calibri" w:cs="Calibri"/>
                <w:sz w:val="22"/>
                <w:szCs w:val="22"/>
              </w:rPr>
            </w:pPr>
            <w:r w:rsidRPr="00CF10AC">
              <w:rPr>
                <w:rFonts w:ascii="Calibri" w:hAnsi="Calibri" w:cs="Calibri"/>
                <w:sz w:val="22"/>
                <w:szCs w:val="22"/>
              </w:rPr>
              <w:t>For example: Pre-requisites for funding or support includes a requirement that companies operate a purpose-led model.</w:t>
            </w:r>
          </w:p>
        </w:tc>
      </w:tr>
      <w:tr w:rsidR="008C1336" w14:paraId="6E811DEE" w14:textId="77777777" w:rsidTr="00564094">
        <w:tc>
          <w:tcPr>
            <w:tcW w:w="1418" w:type="dxa"/>
            <w:shd w:val="clear" w:color="auto" w:fill="FFFFFF"/>
            <w:tcMar>
              <w:top w:w="80" w:type="dxa"/>
              <w:left w:w="80" w:type="dxa"/>
              <w:bottom w:w="80" w:type="dxa"/>
              <w:right w:w="80" w:type="dxa"/>
            </w:tcMar>
            <w:hideMark/>
          </w:tcPr>
          <w:p w14:paraId="180223D4" w14:textId="77777777" w:rsidR="008C1336" w:rsidRDefault="008C1336">
            <w:pPr>
              <w:pStyle w:val="NormalWeb"/>
              <w:spacing w:before="80" w:beforeAutospacing="0" w:after="80" w:afterAutospacing="0"/>
              <w:rPr>
                <w:rFonts w:ascii="Calibri Light" w:hAnsi="Calibri Light" w:cs="Calibri Light"/>
                <w:sz w:val="22"/>
                <w:szCs w:val="22"/>
              </w:rPr>
            </w:pPr>
            <w:r>
              <w:rPr>
                <w:rFonts w:ascii="Calibri Light" w:hAnsi="Calibri Light" w:cs="Calibri Light"/>
                <w:b/>
                <w:bCs/>
                <w:sz w:val="22"/>
                <w:szCs w:val="22"/>
              </w:rPr>
              <w:t>Regulations</w:t>
            </w:r>
          </w:p>
        </w:tc>
        <w:tc>
          <w:tcPr>
            <w:tcW w:w="7794" w:type="dxa"/>
            <w:shd w:val="clear" w:color="auto" w:fill="FFFFFF"/>
            <w:tcMar>
              <w:top w:w="80" w:type="dxa"/>
              <w:left w:w="80" w:type="dxa"/>
              <w:bottom w:w="80" w:type="dxa"/>
              <w:right w:w="80" w:type="dxa"/>
            </w:tcMar>
            <w:hideMark/>
          </w:tcPr>
          <w:p w14:paraId="252539AF" w14:textId="77777777" w:rsidR="008C1336" w:rsidRPr="00CF10AC" w:rsidRDefault="008C1336" w:rsidP="008C1336">
            <w:pPr>
              <w:pStyle w:val="NormalWeb"/>
              <w:spacing w:before="0" w:beforeAutospacing="0" w:after="80" w:afterAutospacing="0"/>
              <w:rPr>
                <w:rFonts w:ascii="Calibri" w:hAnsi="Calibri" w:cs="Calibri"/>
                <w:sz w:val="22"/>
                <w:szCs w:val="22"/>
              </w:rPr>
            </w:pPr>
            <w:r w:rsidRPr="00CF10AC">
              <w:rPr>
                <w:rFonts w:ascii="Calibri" w:hAnsi="Calibri" w:cs="Calibri"/>
                <w:sz w:val="22"/>
                <w:szCs w:val="22"/>
              </w:rPr>
              <w:t>The government could use regulatory tools including tools for regulation of markets or other controls such as requirements for sustainability reporting, or standards for making purpose-led claims.</w:t>
            </w:r>
          </w:p>
          <w:p w14:paraId="2022B4DC" w14:textId="77777777" w:rsidR="008C1336" w:rsidRPr="00CF10AC" w:rsidRDefault="008C1336">
            <w:pPr>
              <w:pStyle w:val="NormalWeb"/>
              <w:spacing w:before="80" w:beforeAutospacing="0" w:after="80" w:afterAutospacing="0"/>
              <w:rPr>
                <w:rFonts w:ascii="Calibri" w:hAnsi="Calibri" w:cs="Calibri"/>
                <w:sz w:val="22"/>
                <w:szCs w:val="22"/>
              </w:rPr>
            </w:pPr>
            <w:r w:rsidRPr="00CF10AC">
              <w:rPr>
                <w:rFonts w:ascii="Calibri" w:hAnsi="Calibri" w:cs="Calibri"/>
                <w:sz w:val="22"/>
                <w:szCs w:val="22"/>
              </w:rPr>
              <w:t>For example: In April 2021, the European Commission made it mandatory for some large companies to disclose information on the way they manage social and environmental challenges. (European Commission, 2021).</w:t>
            </w:r>
          </w:p>
        </w:tc>
      </w:tr>
    </w:tbl>
    <w:p w14:paraId="1EA73AC5" w14:textId="2A7C5806" w:rsidR="00AE376E" w:rsidRDefault="00667008" w:rsidP="00AE376E">
      <w:pPr>
        <w:pStyle w:val="ListParagraph"/>
        <w:numPr>
          <w:ilvl w:val="0"/>
          <w:numId w:val="0"/>
        </w:numPr>
        <w:spacing w:before="80" w:after="80"/>
        <w:jc w:val="both"/>
      </w:pPr>
      <w:r w:rsidRPr="00216A7B">
        <w:rPr>
          <w:noProof/>
        </w:rPr>
        <mc:AlternateContent>
          <mc:Choice Requires="wps">
            <w:drawing>
              <wp:inline distT="0" distB="0" distL="0" distR="0" wp14:anchorId="7CCF9DD0" wp14:editId="7329ED2A">
                <wp:extent cx="5752465" cy="518795"/>
                <wp:effectExtent l="19050" t="19050" r="19685" b="1460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465" cy="518795"/>
                        </a:xfrm>
                        <a:prstGeom prst="rect">
                          <a:avLst/>
                        </a:prstGeom>
                        <a:noFill/>
                        <a:ln w="28575">
                          <a:solidFill>
                            <a:srgbClr val="00B5E2"/>
                          </a:solidFill>
                          <a:headEnd/>
                          <a:tailEnd/>
                        </a:ln>
                      </wps:spPr>
                      <wps:style>
                        <a:lnRef idx="3">
                          <a:schemeClr val="lt1"/>
                        </a:lnRef>
                        <a:fillRef idx="1">
                          <a:schemeClr val="accent1"/>
                        </a:fillRef>
                        <a:effectRef idx="1">
                          <a:schemeClr val="accent1"/>
                        </a:effectRef>
                        <a:fontRef idx="minor">
                          <a:schemeClr val="lt1"/>
                        </a:fontRef>
                      </wps:style>
                      <wps:txbx>
                        <w:txbxContent>
                          <w:p w14:paraId="705359FB" w14:textId="6C33B959" w:rsidR="00AE376E" w:rsidRPr="0074039E" w:rsidRDefault="00AE376E" w:rsidP="00AE376E">
                            <w:pPr>
                              <w:rPr>
                                <w:rStyle w:val="Strong"/>
                                <w:color w:val="000000" w:themeColor="text1"/>
                              </w:rPr>
                            </w:pPr>
                            <w:r w:rsidRPr="0074039E">
                              <w:rPr>
                                <w:rStyle w:val="Strong"/>
                                <w:color w:val="000000" w:themeColor="text1"/>
                              </w:rPr>
                              <w:t xml:space="preserve">Question 5: </w:t>
                            </w:r>
                            <w:r w:rsidRPr="0074039E">
                              <w:rPr>
                                <w:rStyle w:val="Strong"/>
                                <w:b w:val="0"/>
                                <w:bCs w:val="0"/>
                                <w:color w:val="000000" w:themeColor="text1"/>
                              </w:rPr>
                              <w:t xml:space="preserve">Do you think there is a role for </w:t>
                            </w:r>
                            <w:r w:rsidR="00EC1A1A">
                              <w:rPr>
                                <w:rStyle w:val="Strong"/>
                                <w:b w:val="0"/>
                                <w:bCs w:val="0"/>
                                <w:color w:val="000000" w:themeColor="text1"/>
                              </w:rPr>
                              <w:t>g</w:t>
                            </w:r>
                            <w:r w:rsidRPr="0074039E">
                              <w:rPr>
                                <w:rStyle w:val="Strong"/>
                                <w:b w:val="0"/>
                                <w:bCs w:val="0"/>
                                <w:color w:val="000000" w:themeColor="text1"/>
                              </w:rPr>
                              <w:t xml:space="preserve">overnment in </w:t>
                            </w:r>
                            <w:r w:rsidR="00B6622C">
                              <w:rPr>
                                <w:rStyle w:val="Strong"/>
                                <w:b w:val="0"/>
                                <w:bCs w:val="0"/>
                                <w:color w:val="000000" w:themeColor="text1"/>
                              </w:rPr>
                              <w:t xml:space="preserve">enabling </w:t>
                            </w:r>
                            <w:r w:rsidRPr="0074039E">
                              <w:rPr>
                                <w:rStyle w:val="Strong"/>
                                <w:b w:val="0"/>
                                <w:bCs w:val="0"/>
                                <w:color w:val="000000" w:themeColor="text1"/>
                              </w:rPr>
                              <w:t>purpose-led businesses? What role should or could government play?</w:t>
                            </w:r>
                          </w:p>
                        </w:txbxContent>
                      </wps:txbx>
                      <wps:bodyPr rot="0" vertOverflow="clip" horzOverflow="clip" vert="horz" wrap="square" lIns="91440" tIns="45720" rIns="91440" bIns="45720" anchor="t" anchorCtr="0">
                        <a:noAutofit/>
                      </wps:bodyPr>
                    </wps:wsp>
                  </a:graphicData>
                </a:graphic>
              </wp:inline>
            </w:drawing>
          </mc:Choice>
          <mc:Fallback>
            <w:pict>
              <v:shape w14:anchorId="7CCF9DD0" id="Text Box 3" o:spid="_x0000_s1041" type="#_x0000_t202" style="width:452.95pt;height:4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" filled="f" strokecolor="#00b5e2" strokeweight="2.25pt">
                <v:textbox>
                  <w:txbxContent>
                    <w:p w14:paraId="705359FB" w14:textId="6C33B959" w:rsidR="00AE376E" w:rsidRPr="0074039E" w:rsidRDefault="00AE376E" w:rsidP="00AE376E">
                      <w:pPr>
                        <w:rPr>
                          <w:rStyle w:val="Strong"/>
                          <w:color w:val="000000" w:themeColor="text1"/>
                        </w:rPr>
                      </w:pPr>
                      <w:r w:rsidRPr="0074039E">
                        <w:rPr>
                          <w:rStyle w:val="Strong"/>
                          <w:color w:val="000000" w:themeColor="text1"/>
                        </w:rPr>
                        <w:t xml:space="preserve">Question 5: </w:t>
                      </w:r>
                      <w:r w:rsidRPr="0074039E">
                        <w:rPr>
                          <w:rStyle w:val="Strong"/>
                          <w:b w:val="0"/>
                          <w:bCs w:val="0"/>
                          <w:color w:val="000000" w:themeColor="text1"/>
                        </w:rPr>
                        <w:t xml:space="preserve">Do you think there is a role for </w:t>
                      </w:r>
                      <w:r w:rsidR="00EC1A1A">
                        <w:rPr>
                          <w:rStyle w:val="Strong"/>
                          <w:b w:val="0"/>
                          <w:bCs w:val="0"/>
                          <w:color w:val="000000" w:themeColor="text1"/>
                        </w:rPr>
                        <w:t>g</w:t>
                      </w:r>
                      <w:r w:rsidRPr="0074039E">
                        <w:rPr>
                          <w:rStyle w:val="Strong"/>
                          <w:b w:val="0"/>
                          <w:bCs w:val="0"/>
                          <w:color w:val="000000" w:themeColor="text1"/>
                        </w:rPr>
                        <w:t xml:space="preserve">overnment in </w:t>
                      </w:r>
                      <w:r w:rsidR="00B6622C">
                        <w:rPr>
                          <w:rStyle w:val="Strong"/>
                          <w:b w:val="0"/>
                          <w:bCs w:val="0"/>
                          <w:color w:val="000000" w:themeColor="text1"/>
                        </w:rPr>
                        <w:t xml:space="preserve">enabling </w:t>
                      </w:r>
                      <w:r w:rsidRPr="0074039E">
                        <w:rPr>
                          <w:rStyle w:val="Strong"/>
                          <w:b w:val="0"/>
                          <w:bCs w:val="0"/>
                          <w:color w:val="000000" w:themeColor="text1"/>
                        </w:rPr>
                        <w:t>purpose-led businesses? What role should or could government play?</w:t>
                      </w:r>
                    </w:p>
                  </w:txbxContent>
                </v:textbox>
                <w10:anchorlock/>
              </v:shape>
            </w:pict>
          </mc:Fallback>
        </mc:AlternateContent>
      </w:r>
    </w:p>
    <w:p w14:paraId="29C2AA27" w14:textId="2976B0C4" w:rsidR="00AE376E" w:rsidRPr="00BD4E99" w:rsidRDefault="00AE376E" w:rsidP="00616E6A">
      <w:pPr>
        <w:pStyle w:val="Heading3"/>
      </w:pPr>
      <w:r w:rsidRPr="00BD4E99">
        <w:lastRenderedPageBreak/>
        <w:t>The future role of citizens</w:t>
      </w:r>
      <w:r w:rsidR="00EE1340">
        <w:t xml:space="preserve"> and consumers</w:t>
      </w:r>
    </w:p>
    <w:p w14:paraId="4E0111CD" w14:textId="25A0CB9C" w:rsidR="00441346" w:rsidRPr="009D7412" w:rsidRDefault="00AE376E" w:rsidP="009D7412">
      <w:pPr>
        <w:pStyle w:val="ListParagraph"/>
        <w:numPr>
          <w:ilvl w:val="0"/>
          <w:numId w:val="0"/>
        </w:numPr>
        <w:spacing w:before="80" w:after="80"/>
        <w:jc w:val="both"/>
        <w:rPr>
          <w:rFonts w:eastAsia="Times New Roman"/>
        </w:rPr>
      </w:pPr>
      <w:r>
        <w:rPr>
          <w:rFonts w:eastAsia="Times New Roman"/>
        </w:rPr>
        <w:t xml:space="preserve">Citizens </w:t>
      </w:r>
      <w:r w:rsidR="00EE1340">
        <w:rPr>
          <w:rFonts w:eastAsia="Times New Roman"/>
        </w:rPr>
        <w:t xml:space="preserve">and consumers </w:t>
      </w:r>
      <w:r>
        <w:rPr>
          <w:rFonts w:eastAsia="Times New Roman"/>
        </w:rPr>
        <w:t xml:space="preserve">may have a role in championing or dampening efforts by purpose-led businesses. With democracy evolving and decentralising in many forms, it may be individuals that lead certain social/economic movements. Citizens as employees, consumers, and shareholders can have a strong interest in ensuring that common goals in society are </w:t>
      </w:r>
      <w:r w:rsidR="00683009">
        <w:rPr>
          <w:rFonts w:eastAsia="Times New Roman"/>
        </w:rPr>
        <w:t>met and</w:t>
      </w:r>
      <w:r>
        <w:rPr>
          <w:rFonts w:eastAsia="Times New Roman"/>
        </w:rPr>
        <w:t xml:space="preserve"> are also drivers of much change. While our focus has been on the respective roles of business and </w:t>
      </w:r>
      <w:r w:rsidR="00FE26E4">
        <w:rPr>
          <w:rFonts w:eastAsia="Times New Roman"/>
        </w:rPr>
        <w:t>g</w:t>
      </w:r>
      <w:r>
        <w:rPr>
          <w:rFonts w:eastAsia="Times New Roman"/>
        </w:rPr>
        <w:t>overnments, further consideration could also be given to the role of citizens in promoting purpose-led businesses.</w:t>
      </w:r>
    </w:p>
    <w:p w14:paraId="0CAD1D75" w14:textId="68C6BAA0" w:rsidR="00CC4E73" w:rsidRDefault="007644C2" w:rsidP="00616E6A">
      <w:pPr>
        <w:pStyle w:val="Heading2"/>
      </w:pPr>
      <w:bookmarkStart w:id="35" w:name="_Toc103591018"/>
      <w:r>
        <w:t xml:space="preserve">What are your </w:t>
      </w:r>
      <w:r w:rsidR="004D47D5">
        <w:t>insights</w:t>
      </w:r>
      <w:r w:rsidR="00CC4E73">
        <w:t>?</w:t>
      </w:r>
      <w:bookmarkEnd w:id="35"/>
    </w:p>
    <w:p w14:paraId="1D306316" w14:textId="2C818FA9" w:rsidR="00885C11" w:rsidRDefault="00324935" w:rsidP="00336743">
      <w:pPr>
        <w:spacing w:before="80" w:after="80"/>
        <w:jc w:val="both"/>
      </w:pPr>
      <w:r>
        <w:t xml:space="preserve">This section has presented </w:t>
      </w:r>
      <w:r w:rsidR="001F2509">
        <w:t>exploration of</w:t>
      </w:r>
      <w:r>
        <w:t xml:space="preserve"> the trend of purpose-led business</w:t>
      </w:r>
      <w:r w:rsidR="001F2509">
        <w:t xml:space="preserve">, how they are </w:t>
      </w:r>
      <w:r w:rsidR="00504528">
        <w:t>likely to develop</w:t>
      </w:r>
      <w:r>
        <w:t xml:space="preserve">, and the implications and choices this may raise for </w:t>
      </w:r>
      <w:r w:rsidR="001F2509">
        <w:t xml:space="preserve">business and </w:t>
      </w:r>
      <w:r>
        <w:t xml:space="preserve">government. Questions </w:t>
      </w:r>
      <w:r w:rsidR="004D47D5">
        <w:t>2</w:t>
      </w:r>
      <w:r>
        <w:t xml:space="preserve"> – </w:t>
      </w:r>
      <w:r w:rsidR="004D47D5">
        <w:t>5</w:t>
      </w:r>
      <w:r>
        <w:t xml:space="preserve"> invite</w:t>
      </w:r>
      <w:r w:rsidR="004D47D5">
        <w:t>s</w:t>
      </w:r>
      <w:r>
        <w:t xml:space="preserve"> your perspectives on these.  </w:t>
      </w:r>
    </w:p>
    <w:p w14:paraId="1FC68D69" w14:textId="5CFFD6D5" w:rsidR="00324935" w:rsidRDefault="00885C11" w:rsidP="00336743">
      <w:pPr>
        <w:spacing w:before="80" w:after="80"/>
        <w:jc w:val="both"/>
      </w:pPr>
      <w:r>
        <w:t>We have asked these question</w:t>
      </w:r>
      <w:r w:rsidR="00745CA1">
        <w:t>s</w:t>
      </w:r>
      <w:r>
        <w:t xml:space="preserve"> not to test any policy, but rather to gain a better understanding of the </w:t>
      </w:r>
      <w:r w:rsidR="00324935">
        <w:t>range of perspectives</w:t>
      </w:r>
      <w:r>
        <w:t xml:space="preserve"> on the subject</w:t>
      </w:r>
      <w:r w:rsidR="00324935">
        <w:t xml:space="preserve">, </w:t>
      </w:r>
      <w:r>
        <w:t xml:space="preserve">to help us </w:t>
      </w:r>
      <w:r w:rsidR="00324935">
        <w:t xml:space="preserve">reflect on some of </w:t>
      </w:r>
      <w:r w:rsidR="00673C43">
        <w:t>our</w:t>
      </w:r>
      <w:r w:rsidR="00324935">
        <w:t xml:space="preserve"> assumptions, and </w:t>
      </w:r>
      <w:r w:rsidR="00673C43">
        <w:t xml:space="preserve">to </w:t>
      </w:r>
      <w:r w:rsidR="00324935">
        <w:t>consider unknowns as well as known</w:t>
      </w:r>
      <w:r>
        <w:t>s</w:t>
      </w:r>
      <w:r w:rsidR="00324935">
        <w:t xml:space="preserve">. </w:t>
      </w:r>
      <w:r w:rsidR="00745CA1">
        <w:t xml:space="preserve">Including </w:t>
      </w:r>
      <w:r w:rsidR="001F2509">
        <w:t xml:space="preserve">your perspectives in the </w:t>
      </w:r>
      <w:r w:rsidR="00745CA1">
        <w:t xml:space="preserve">final Briefing will </w:t>
      </w:r>
      <w:r w:rsidR="00673C43">
        <w:t xml:space="preserve">help ensure </w:t>
      </w:r>
      <w:r w:rsidR="00745CA1">
        <w:t xml:space="preserve">it is </w:t>
      </w:r>
      <w:r w:rsidR="00A900BD">
        <w:t>an effective i</w:t>
      </w:r>
      <w:r w:rsidR="00673C43">
        <w:t xml:space="preserve">nput to </w:t>
      </w:r>
      <w:r w:rsidR="00A900BD">
        <w:t xml:space="preserve">any </w:t>
      </w:r>
      <w:r w:rsidR="00673C43">
        <w:t>future policy</w:t>
      </w:r>
      <w:r w:rsidR="00A900BD">
        <w:t xml:space="preserve"> in this area</w:t>
      </w:r>
      <w:r w:rsidR="00745CA1">
        <w:t xml:space="preserve">. </w:t>
      </w:r>
    </w:p>
    <w:p w14:paraId="76EA2264" w14:textId="56B3F1D4" w:rsidR="00A900BD" w:rsidRDefault="00A900BD" w:rsidP="00255CC7">
      <w:pPr>
        <w:pStyle w:val="Heading4"/>
      </w:pPr>
      <w:r>
        <w:t xml:space="preserve">To recap on our questions: </w:t>
      </w:r>
    </w:p>
    <w:p w14:paraId="49B005B9" w14:textId="62CC49E7" w:rsidR="00B806FF" w:rsidRDefault="00493C2C" w:rsidP="00336743">
      <w:pPr>
        <w:spacing w:before="80" w:after="80"/>
        <w:jc w:val="both"/>
      </w:pPr>
      <w:r>
        <w:t xml:space="preserve">We are interested to hear from you about whether you think that the </w:t>
      </w:r>
      <w:r w:rsidR="00B806FF">
        <w:t xml:space="preserve">number of purpose-led businesses will continue to grow steadily, even though many will continue to focus on profit. </w:t>
      </w:r>
      <w:r>
        <w:t xml:space="preserve">We </w:t>
      </w:r>
      <w:r w:rsidR="00324935">
        <w:t xml:space="preserve">think </w:t>
      </w:r>
      <w:r>
        <w:t xml:space="preserve">this will be </w:t>
      </w:r>
      <w:r w:rsidR="00B806FF">
        <w:t xml:space="preserve">driven by increasing awareness and pressure for businesses to be more socially responsible especially as the challenges presented by major change become more pressing. </w:t>
      </w:r>
    </w:p>
    <w:p w14:paraId="46CCFABB" w14:textId="139E9381" w:rsidR="00EC7A66" w:rsidRDefault="00EC7A66" w:rsidP="00336743">
      <w:pPr>
        <w:spacing w:before="120" w:after="0"/>
        <w:jc w:val="both"/>
      </w:pPr>
      <w:r>
        <w:t>We want to know if you think that there is a</w:t>
      </w:r>
      <w:r w:rsidR="00B1017C">
        <w:t xml:space="preserve"> greater</w:t>
      </w:r>
      <w:r w:rsidR="00B806FF">
        <w:t xml:space="preserve"> </w:t>
      </w:r>
      <w:r w:rsidR="00B806FF" w:rsidRPr="00CC79DC">
        <w:t xml:space="preserve">role for business in contributing to wider </w:t>
      </w:r>
      <w:r w:rsidR="001A2782" w:rsidRPr="00CC79DC">
        <w:t>soci</w:t>
      </w:r>
      <w:r w:rsidR="001A2782">
        <w:t xml:space="preserve">etal </w:t>
      </w:r>
      <w:r w:rsidR="001A2782" w:rsidRPr="00CC79DC">
        <w:t>outcomes</w:t>
      </w:r>
      <w:r w:rsidR="00B1017C">
        <w:t xml:space="preserve"> </w:t>
      </w:r>
      <w:r>
        <w:t xml:space="preserve">or whether business is doing enough already without having to adopt a purpose-led approach. </w:t>
      </w:r>
    </w:p>
    <w:p w14:paraId="118FEA69" w14:textId="35E71C27" w:rsidR="00005700" w:rsidRDefault="00EC7A66" w:rsidP="00005700">
      <w:pPr>
        <w:pStyle w:val="ListParagraph"/>
        <w:numPr>
          <w:ilvl w:val="0"/>
          <w:numId w:val="0"/>
        </w:numPr>
        <w:spacing w:before="80" w:after="80"/>
        <w:jc w:val="both"/>
      </w:pPr>
      <w:r>
        <w:t xml:space="preserve">We also want to </w:t>
      </w:r>
      <w:r w:rsidR="00BF46E2">
        <w:t xml:space="preserve">hear your perspective on </w:t>
      </w:r>
      <w:r w:rsidR="005B7201">
        <w:t>the role</w:t>
      </w:r>
      <w:r w:rsidR="00B806FF" w:rsidRPr="00CC79DC">
        <w:t xml:space="preserve"> </w:t>
      </w:r>
      <w:r w:rsidR="00FE26E4">
        <w:t>g</w:t>
      </w:r>
      <w:r w:rsidR="00B806FF" w:rsidRPr="00CC79DC">
        <w:t>overnment</w:t>
      </w:r>
      <w:r w:rsidR="005B7201">
        <w:t xml:space="preserve"> could play</w:t>
      </w:r>
      <w:r w:rsidR="00B806FF" w:rsidRPr="00CC79DC">
        <w:t xml:space="preserve"> in</w:t>
      </w:r>
      <w:r w:rsidR="00B806FF">
        <w:t xml:space="preserve"> helping to accelerate this trend by</w:t>
      </w:r>
      <w:r w:rsidR="00B806FF" w:rsidRPr="00CC79DC">
        <w:t xml:space="preserve"> encouraging business to</w:t>
      </w:r>
      <w:r w:rsidR="00B806FF" w:rsidRPr="00CC79DC">
        <w:rPr>
          <w:b/>
          <w:bCs/>
        </w:rPr>
        <w:t xml:space="preserve"> </w:t>
      </w:r>
      <w:r w:rsidR="00B806FF">
        <w:t>shift to</w:t>
      </w:r>
      <w:r w:rsidR="00B806FF" w:rsidRPr="00CC79DC">
        <w:t xml:space="preserve"> purpose-led approaches</w:t>
      </w:r>
      <w:r w:rsidR="005B7201">
        <w:t>.</w:t>
      </w:r>
      <w:r w:rsidR="00B806FF">
        <w:t xml:space="preserve"> </w:t>
      </w:r>
      <w:r>
        <w:t>W</w:t>
      </w:r>
      <w:r w:rsidR="00493C2C">
        <w:t>e</w:t>
      </w:r>
      <w:r w:rsidR="00B65F78">
        <w:t xml:space="preserve"> identified a </w:t>
      </w:r>
      <w:r w:rsidR="00005700">
        <w:t>spectrum of</w:t>
      </w:r>
      <w:r w:rsidR="00B65F78">
        <w:t xml:space="preserve"> </w:t>
      </w:r>
      <w:r w:rsidR="005B7201">
        <w:t xml:space="preserve">policy levers, </w:t>
      </w:r>
      <w:r>
        <w:t xml:space="preserve">but </w:t>
      </w:r>
      <w:r w:rsidR="00B65F78">
        <w:t xml:space="preserve">more work </w:t>
      </w:r>
      <w:r>
        <w:t xml:space="preserve">will </w:t>
      </w:r>
      <w:r w:rsidR="00B65F78">
        <w:t xml:space="preserve">be needed to identify which combination of options would be most effective. </w:t>
      </w:r>
    </w:p>
    <w:p w14:paraId="08D146DA" w14:textId="0E0B7CE7" w:rsidR="00005700" w:rsidRDefault="00005700" w:rsidP="00005700">
      <w:pPr>
        <w:pStyle w:val="ListParagraph"/>
        <w:numPr>
          <w:ilvl w:val="0"/>
          <w:numId w:val="0"/>
        </w:numPr>
        <w:spacing w:before="80" w:after="80"/>
        <w:jc w:val="both"/>
        <w:rPr>
          <w:rFonts w:eastAsia="Times New Roman"/>
        </w:rPr>
      </w:pPr>
      <w:r>
        <w:t xml:space="preserve">We do think that future </w:t>
      </w:r>
      <w:r w:rsidR="00FE26E4">
        <w:t>g</w:t>
      </w:r>
      <w:r>
        <w:t>overnments will need to consider using innovative partnership and systems</w:t>
      </w:r>
      <w:r w:rsidR="00CD6C92">
        <w:t>-</w:t>
      </w:r>
      <w:r>
        <w:t>based approaches to truly capture the potential for purpose-led businesses to play a meaningful role in helping to solve the great challenges of our time.</w:t>
      </w:r>
    </w:p>
    <w:p w14:paraId="6CAB9DF0" w14:textId="59E1F7FA" w:rsidR="00741FDC" w:rsidRDefault="00741FDC">
      <w:pPr>
        <w:spacing w:after="160" w:line="259" w:lineRule="auto"/>
      </w:pPr>
      <w:r>
        <w:br w:type="page"/>
      </w:r>
    </w:p>
    <w:p w14:paraId="63C7A0F2" w14:textId="18CCA653" w:rsidR="00A50B07" w:rsidRPr="00A50B07" w:rsidRDefault="003013F6" w:rsidP="00861DEF">
      <w:pPr>
        <w:pStyle w:val="Heading1"/>
        <w:numPr>
          <w:ilvl w:val="0"/>
          <w:numId w:val="23"/>
        </w:numPr>
        <w:spacing w:after="240"/>
      </w:pPr>
      <w:bookmarkStart w:id="36" w:name="_Toc103591019"/>
      <w:r>
        <w:lastRenderedPageBreak/>
        <w:t xml:space="preserve">Trend </w:t>
      </w:r>
      <w:r w:rsidR="007A4631">
        <w:t>2</w:t>
      </w:r>
      <w:r>
        <w:t xml:space="preserve">: </w:t>
      </w:r>
      <w:r w:rsidR="001163AB">
        <w:t>u</w:t>
      </w:r>
      <w:r w:rsidR="00386C71">
        <w:t>se</w:t>
      </w:r>
      <w:r w:rsidR="006677E9" w:rsidRPr="002E3FA4">
        <w:t xml:space="preserve"> </w:t>
      </w:r>
      <w:r w:rsidR="00386C71">
        <w:t xml:space="preserve">of </w:t>
      </w:r>
      <w:r w:rsidR="006677E9" w:rsidRPr="002E3FA4">
        <w:t>blockchain</w:t>
      </w:r>
      <w:r w:rsidR="00386C71">
        <w:t xml:space="preserve"> technology</w:t>
      </w:r>
      <w:bookmarkEnd w:id="36"/>
    </w:p>
    <w:p w14:paraId="1C5F7099" w14:textId="77777777" w:rsidR="00AD5D08" w:rsidRDefault="006677E9" w:rsidP="006677E9">
      <w:pPr>
        <w:rPr>
          <w:noProof/>
        </w:rPr>
      </w:pPr>
      <w:r w:rsidRPr="00C06821">
        <w:rPr>
          <w:rStyle w:val="Heading4Char"/>
        </w:rPr>
        <w:t>How might New Zealand business use, and be shaped by, technologies in the future? A </w:t>
      </w:r>
      <w:r w:rsidR="007904FD">
        <w:rPr>
          <w:rStyle w:val="Heading4Char"/>
        </w:rPr>
        <w:t>deep dive</w:t>
      </w:r>
      <w:r w:rsidRPr="00C06821">
        <w:rPr>
          <w:rStyle w:val="Heading4Char"/>
        </w:rPr>
        <w:t xml:space="preserve"> into the emerging use of blockchain technology, with some insights into its role in productivity and wellbeing.</w:t>
      </w:r>
      <w:r w:rsidR="001A2782" w:rsidRPr="001A2782">
        <w:rPr>
          <w:noProof/>
        </w:rPr>
        <w:t xml:space="preserve"> </w:t>
      </w:r>
    </w:p>
    <w:p w14:paraId="08D5729A" w14:textId="4FA58801" w:rsidR="00386C71" w:rsidRDefault="001A2782" w:rsidP="006677E9">
      <w:pPr>
        <w:rPr>
          <w:rStyle w:val="Heading4Char"/>
        </w:rPr>
      </w:pPr>
      <w:r w:rsidRPr="00C06821">
        <w:rPr>
          <w:noProof/>
        </w:rPr>
        <mc:AlternateContent>
          <mc:Choice Requires="wps">
            <w:drawing>
              <wp:inline distT="0" distB="0" distL="0" distR="0" wp14:anchorId="5B6F2398" wp14:editId="70C3F860">
                <wp:extent cx="5849620" cy="4359092"/>
                <wp:effectExtent l="0" t="0" r="17780" b="22860"/>
                <wp:docPr id="33" name="Rectangle: Rounded Corners 33"/>
                <wp:cNvGraphicFramePr/>
                <a:graphic xmlns:a="http://schemas.openxmlformats.org/drawingml/2006/main">
                  <a:graphicData uri="http://schemas.microsoft.com/office/word/2010/wordprocessingShape">
                    <wps:wsp>
                      <wps:cNvSpPr/>
                      <wps:spPr>
                        <a:xfrm>
                          <a:off x="0" y="0"/>
                          <a:ext cx="5849620" cy="4359092"/>
                        </a:xfrm>
                        <a:prstGeom prst="roundRect">
                          <a:avLst>
                            <a:gd name="adj" fmla="val 0"/>
                          </a:avLst>
                        </a:prstGeom>
                        <a:solidFill>
                          <a:srgbClr val="006272"/>
                        </a:solidFill>
                        <a:ln>
                          <a:solidFill>
                            <a:srgbClr val="006272"/>
                          </a:solidFill>
                        </a:ln>
                      </wps:spPr>
                      <wps:style>
                        <a:lnRef idx="2">
                          <a:schemeClr val="dk1"/>
                        </a:lnRef>
                        <a:fillRef idx="1">
                          <a:schemeClr val="lt1"/>
                        </a:fillRef>
                        <a:effectRef idx="0">
                          <a:schemeClr val="dk1"/>
                        </a:effectRef>
                        <a:fontRef idx="minor">
                          <a:schemeClr val="dk1"/>
                        </a:fontRef>
                      </wps:style>
                      <wps:txbx>
                        <w:txbxContent>
                          <w:p w14:paraId="7DC89745" w14:textId="77777777" w:rsidR="001A2782" w:rsidRPr="00D66300" w:rsidRDefault="001A2782" w:rsidP="001A2782">
                            <w:pPr>
                              <w:rPr>
                                <w:b/>
                                <w:bCs/>
                                <w:color w:val="FFFFFF" w:themeColor="background1"/>
                              </w:rPr>
                            </w:pPr>
                            <w:bookmarkStart w:id="37" w:name="_Toc99715659"/>
                            <w:bookmarkStart w:id="38" w:name="_Toc99715768"/>
                            <w:r w:rsidRPr="00D66300">
                              <w:rPr>
                                <w:b/>
                                <w:bCs/>
                                <w:color w:val="FFFFFF" w:themeColor="background1"/>
                              </w:rPr>
                              <w:t>Summary</w:t>
                            </w:r>
                            <w:bookmarkEnd w:id="37"/>
                            <w:bookmarkEnd w:id="38"/>
                            <w:r>
                              <w:rPr>
                                <w:b/>
                                <w:bCs/>
                                <w:color w:val="FFFFFF" w:themeColor="background1"/>
                              </w:rPr>
                              <w:t xml:space="preserve"> </w:t>
                            </w:r>
                          </w:p>
                          <w:p w14:paraId="13601F77" w14:textId="77777777" w:rsidR="001A2782" w:rsidRPr="00D66300" w:rsidRDefault="001A2782" w:rsidP="001A2782">
                            <w:pPr>
                              <w:jc w:val="both"/>
                              <w:rPr>
                                <w:color w:val="FFFFFF" w:themeColor="background1"/>
                              </w:rPr>
                            </w:pPr>
                            <w:r>
                              <w:rPr>
                                <w:color w:val="FFFFFF" w:themeColor="background1"/>
                              </w:rPr>
                              <w:t>T</w:t>
                            </w:r>
                            <w:r w:rsidRPr="00D66300">
                              <w:rPr>
                                <w:color w:val="FFFFFF" w:themeColor="background1"/>
                              </w:rPr>
                              <w:t xml:space="preserve">echnology is a </w:t>
                            </w:r>
                            <w:r>
                              <w:rPr>
                                <w:color w:val="FFFFFF" w:themeColor="background1"/>
                              </w:rPr>
                              <w:t>large</w:t>
                            </w:r>
                            <w:r w:rsidRPr="00D66300">
                              <w:rPr>
                                <w:color w:val="FFFFFF" w:themeColor="background1"/>
                              </w:rPr>
                              <w:t xml:space="preserve"> and fast-moving driver of change in our current times.  By exploring blockchain, </w:t>
                            </w:r>
                            <w:r>
                              <w:rPr>
                                <w:color w:val="FFFFFF" w:themeColor="background1"/>
                              </w:rPr>
                              <w:t>as 1</w:t>
                            </w:r>
                            <w:r w:rsidRPr="00D66300">
                              <w:rPr>
                                <w:color w:val="FFFFFF" w:themeColor="background1"/>
                              </w:rPr>
                              <w:t xml:space="preserve"> example of an emerging technology, we </w:t>
                            </w:r>
                            <w:r>
                              <w:rPr>
                                <w:color w:val="FFFFFF" w:themeColor="background1"/>
                              </w:rPr>
                              <w:t>have developed insights about how business may use, and be shaped by, this technology over the next 10 years.</w:t>
                            </w:r>
                            <w:r w:rsidRPr="00D66300">
                              <w:rPr>
                                <w:color w:val="FFFFFF" w:themeColor="background1"/>
                              </w:rPr>
                              <w:t xml:space="preserve"> </w:t>
                            </w:r>
                          </w:p>
                          <w:p w14:paraId="69A3D332" w14:textId="77777777" w:rsidR="001A2782" w:rsidRPr="00FD030E" w:rsidRDefault="001A2782" w:rsidP="001A2782">
                            <w:pPr>
                              <w:jc w:val="both"/>
                              <w:rPr>
                                <w:color w:val="FFFFFF" w:themeColor="background1"/>
                              </w:rPr>
                            </w:pPr>
                            <w:r w:rsidRPr="00FD030E">
                              <w:rPr>
                                <w:color w:val="FFFFFF" w:themeColor="background1"/>
                              </w:rPr>
                              <w:t xml:space="preserve">Blockchain technology is starting to transform the way business and industries manage data and transact. It is currently most used in finance and supply chains, and best known for applications such Bitcoin and NFTs. </w:t>
                            </w:r>
                          </w:p>
                          <w:p w14:paraId="4CEA237E" w14:textId="1AC3C6E9" w:rsidR="001A2782" w:rsidRDefault="001A2782" w:rsidP="001A2782">
                            <w:pPr>
                              <w:pStyle w:val="ListParagraph"/>
                              <w:numPr>
                                <w:ilvl w:val="0"/>
                                <w:numId w:val="18"/>
                              </w:numPr>
                              <w:ind w:left="0"/>
                              <w:jc w:val="both"/>
                              <w:rPr>
                                <w:color w:val="FFFFFF" w:themeColor="background1"/>
                              </w:rPr>
                            </w:pPr>
                            <w:r w:rsidRPr="00FD030E">
                              <w:rPr>
                                <w:color w:val="FFFFFF" w:themeColor="background1"/>
                              </w:rPr>
                              <w:t xml:space="preserve">Over the next 10 years use of blockchain is likely to grow and broaden, </w:t>
                            </w:r>
                            <w:bookmarkStart w:id="39" w:name="_Hlk102046015"/>
                            <w:r w:rsidRPr="00FD030E">
                              <w:rPr>
                                <w:color w:val="FFFFFF" w:themeColor="background1"/>
                              </w:rPr>
                              <w:t>reflecting its function as digital infrastructure.</w:t>
                            </w:r>
                            <w:bookmarkEnd w:id="39"/>
                            <w:r w:rsidRPr="00FD030E">
                              <w:rPr>
                                <w:color w:val="FFFFFF" w:themeColor="background1"/>
                              </w:rPr>
                              <w:t xml:space="preserve"> For example, it is likely to become a more embedded capability in business </w:t>
                            </w:r>
                            <w:r>
                              <w:rPr>
                                <w:color w:val="FFFFFF" w:themeColor="background1"/>
                              </w:rPr>
                              <w:t xml:space="preserve">and systems </w:t>
                            </w:r>
                            <w:r w:rsidRPr="00FD030E">
                              <w:rPr>
                                <w:color w:val="FFFFFF" w:themeColor="background1"/>
                              </w:rPr>
                              <w:t xml:space="preserve">supporting productivity, and </w:t>
                            </w:r>
                            <w:r>
                              <w:rPr>
                                <w:color w:val="FFFFFF" w:themeColor="background1"/>
                              </w:rPr>
                              <w:t xml:space="preserve">will </w:t>
                            </w:r>
                            <w:r w:rsidRPr="00FD030E">
                              <w:rPr>
                                <w:color w:val="FFFFFF" w:themeColor="background1"/>
                              </w:rPr>
                              <w:t>enable more decentralised and networked business models (</w:t>
                            </w:r>
                            <w:r w:rsidR="00256703" w:rsidRPr="00FD030E">
                              <w:rPr>
                                <w:color w:val="FFFFFF" w:themeColor="background1"/>
                              </w:rPr>
                              <w:t>e.g.</w:t>
                            </w:r>
                            <w:r w:rsidRPr="00FD030E">
                              <w:rPr>
                                <w:color w:val="FFFFFF" w:themeColor="background1"/>
                              </w:rPr>
                              <w:t xml:space="preserve"> DAO). There is likely to be more uses that address social and environmental challenges and contribute to wellbeing, and use of this distributed data technology by Māori to grow business and enable Māori-led initiatives with data.</w:t>
                            </w:r>
                          </w:p>
                          <w:p w14:paraId="4D607C0E" w14:textId="77777777" w:rsidR="001A2782" w:rsidRPr="00FD030E" w:rsidRDefault="001A2782" w:rsidP="001A2782">
                            <w:pPr>
                              <w:pStyle w:val="ListParagraph"/>
                              <w:numPr>
                                <w:ilvl w:val="0"/>
                                <w:numId w:val="18"/>
                              </w:numPr>
                              <w:ind w:left="0"/>
                              <w:jc w:val="both"/>
                              <w:rPr>
                                <w:color w:val="FFFFFF" w:themeColor="background1"/>
                              </w:rPr>
                            </w:pPr>
                          </w:p>
                          <w:p w14:paraId="0983F26A" w14:textId="77777777" w:rsidR="001A2782" w:rsidRDefault="001A2782" w:rsidP="001A2782">
                            <w:pPr>
                              <w:pStyle w:val="ListParagraph"/>
                              <w:numPr>
                                <w:ilvl w:val="0"/>
                                <w:numId w:val="18"/>
                              </w:numPr>
                              <w:ind w:left="0"/>
                              <w:jc w:val="both"/>
                              <w:rPr>
                                <w:color w:val="FFFFFF" w:themeColor="background1"/>
                              </w:rPr>
                            </w:pPr>
                            <w:r>
                              <w:rPr>
                                <w:color w:val="FFFFFF" w:themeColor="background1"/>
                              </w:rPr>
                              <w:t>Alongside</w:t>
                            </w:r>
                            <w:r w:rsidRPr="00FD030E">
                              <w:rPr>
                                <w:color w:val="FFFFFF" w:themeColor="background1"/>
                              </w:rPr>
                              <w:t xml:space="preserve"> potential </w:t>
                            </w:r>
                            <w:r>
                              <w:rPr>
                                <w:color w:val="FFFFFF" w:themeColor="background1"/>
                              </w:rPr>
                              <w:t>beneficial</w:t>
                            </w:r>
                            <w:r w:rsidRPr="00FD030E">
                              <w:rPr>
                                <w:color w:val="FFFFFF" w:themeColor="background1"/>
                              </w:rPr>
                              <w:t xml:space="preserve"> uses, </w:t>
                            </w:r>
                            <w:bookmarkStart w:id="40" w:name="_Hlk102046238"/>
                            <w:r w:rsidRPr="00FD030E">
                              <w:rPr>
                                <w:color w:val="FFFFFF" w:themeColor="background1"/>
                              </w:rPr>
                              <w:t xml:space="preserve">there </w:t>
                            </w:r>
                            <w:r>
                              <w:rPr>
                                <w:color w:val="FFFFFF" w:themeColor="background1"/>
                              </w:rPr>
                              <w:t xml:space="preserve">are risks and challenges to overcome with blockchain, </w:t>
                            </w:r>
                            <w:bookmarkEnd w:id="40"/>
                            <w:r>
                              <w:rPr>
                                <w:color w:val="FFFFFF" w:themeColor="background1"/>
                              </w:rPr>
                              <w:t xml:space="preserve">and </w:t>
                            </w:r>
                            <w:r w:rsidRPr="00FD030E">
                              <w:rPr>
                                <w:color w:val="FFFFFF" w:themeColor="background1"/>
                              </w:rPr>
                              <w:t>uncertainty about the extent to which public trust and confidence in blockchain use will develop.</w:t>
                            </w:r>
                          </w:p>
                          <w:p w14:paraId="25F7915E" w14:textId="77777777" w:rsidR="001A2782" w:rsidRPr="00FD030E" w:rsidRDefault="001A2782" w:rsidP="001A2782">
                            <w:pPr>
                              <w:pStyle w:val="ListParagraph"/>
                              <w:numPr>
                                <w:ilvl w:val="0"/>
                                <w:numId w:val="18"/>
                              </w:numPr>
                              <w:ind w:left="0"/>
                              <w:jc w:val="both"/>
                              <w:rPr>
                                <w:color w:val="FFFFFF" w:themeColor="background1"/>
                              </w:rPr>
                            </w:pPr>
                          </w:p>
                          <w:p w14:paraId="25909A38" w14:textId="77777777" w:rsidR="001A2782" w:rsidRPr="00FD030E" w:rsidRDefault="001A2782" w:rsidP="001A2782">
                            <w:pPr>
                              <w:pStyle w:val="ListParagraph"/>
                              <w:numPr>
                                <w:ilvl w:val="0"/>
                                <w:numId w:val="18"/>
                              </w:numPr>
                              <w:ind w:left="0"/>
                              <w:jc w:val="both"/>
                              <w:rPr>
                                <w:color w:val="FFFFFF" w:themeColor="background1"/>
                              </w:rPr>
                            </w:pPr>
                            <w:r w:rsidRPr="00FD030E">
                              <w:rPr>
                                <w:color w:val="FFFFFF" w:themeColor="background1"/>
                              </w:rPr>
                              <w:t xml:space="preserve">If </w:t>
                            </w:r>
                            <w:r>
                              <w:rPr>
                                <w:color w:val="FFFFFF" w:themeColor="background1"/>
                              </w:rPr>
                              <w:t xml:space="preserve">Aotearoa </w:t>
                            </w:r>
                            <w:r w:rsidRPr="00FD030E">
                              <w:rPr>
                                <w:color w:val="FFFFFF" w:themeColor="background1"/>
                              </w:rPr>
                              <w:t>New Zealand wants to advance the use of blockchain for positive outcomes, business and government will need to build skills to support innovation and adoption. Risks and opportunities will need to be addressed in an integrated and socially connected way that can anticipate and adapt to ongoing change</w:t>
                            </w:r>
                            <w:r w:rsidRPr="00AE0E8B">
                              <w:rPr>
                                <w:color w:val="FFFFFF" w:themeColor="background1"/>
                              </w:rPr>
                              <w:t xml:space="preserve"> </w:t>
                            </w:r>
                            <w:r w:rsidRPr="007B30D4">
                              <w:rPr>
                                <w:color w:val="FFFFFF" w:themeColor="background1"/>
                              </w:rPr>
                              <w:t>and manage risks</w:t>
                            </w:r>
                            <w:r w:rsidRPr="00FD030E">
                              <w:rPr>
                                <w:color w:val="FFFFFF" w:themeColor="background1"/>
                              </w:rPr>
                              <w:t>.</w:t>
                            </w:r>
                            <w:r>
                              <w:rPr>
                                <w:color w:val="FFFFFF" w:themeColor="background1"/>
                              </w:rPr>
                              <w:t xml:space="preserve">  Government could make a strategic</w:t>
                            </w:r>
                            <w:r w:rsidRPr="007B30D4">
                              <w:rPr>
                                <w:color w:val="FFFFFF" w:themeColor="background1"/>
                              </w:rPr>
                              <w:t xml:space="preserve"> choice </w:t>
                            </w:r>
                            <w:r>
                              <w:rPr>
                                <w:color w:val="FFFFFF" w:themeColor="background1"/>
                              </w:rPr>
                              <w:t>about</w:t>
                            </w:r>
                            <w:r w:rsidRPr="007B30D4">
                              <w:rPr>
                                <w:color w:val="FFFFFF" w:themeColor="background1"/>
                              </w:rPr>
                              <w:t xml:space="preserve"> the level of ambition </w:t>
                            </w:r>
                            <w:r>
                              <w:rPr>
                                <w:color w:val="FFFFFF" w:themeColor="background1"/>
                              </w:rPr>
                              <w:t>it has</w:t>
                            </w:r>
                            <w:r w:rsidRPr="007B30D4">
                              <w:rPr>
                                <w:color w:val="FFFFFF" w:themeColor="background1"/>
                              </w:rPr>
                              <w:t xml:space="preserve"> to realise and shape the potential benefits</w:t>
                            </w:r>
                            <w:r>
                              <w:rPr>
                                <w:color w:val="FFFFFF" w:themeColor="background1"/>
                              </w:rPr>
                              <w:t xml:space="preserve"> of blockchain technology.</w:t>
                            </w:r>
                          </w:p>
                          <w:p w14:paraId="37790C5E" w14:textId="77777777" w:rsidR="001A2782" w:rsidRPr="00FD030E" w:rsidRDefault="001A2782" w:rsidP="001A2782">
                            <w:pPr>
                              <w:rPr>
                                <w:color w:val="FFFFFF" w:themeColor="background1"/>
                              </w:rPr>
                            </w:pPr>
                          </w:p>
                          <w:p w14:paraId="39DC4A91" w14:textId="77777777" w:rsidR="001A2782" w:rsidRPr="00D66300" w:rsidRDefault="001A2782" w:rsidP="001A2782">
                            <w:pPr>
                              <w:rPr>
                                <w:color w:val="FFFFFF" w:themeColor="background1"/>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5B6F2398" id="Rectangle: Rounded Corners 33" o:spid="_x0000_s1042" style="width:460.6pt;height:343.25pt;visibility:visible;mso-wrap-style:square;mso-left-percent:-10001;mso-top-percent:-10001;mso-position-horizontal:absolute;mso-position-horizontal-relative:char;mso-position-vertical:absolute;mso-position-vertical-relative:line;mso-left-percent:-10001;mso-top-percent:-10001;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" fillcolor="#006272" strokecolor="#006272" strokeweight="1pt">
                <v:stroke joinstyle="miter"/>
                <v:textbox>
                  <w:txbxContent>
                    <w:p w14:paraId="7DC89745" w14:textId="77777777" w:rsidR="001A2782" w:rsidRPr="00D66300" w:rsidRDefault="001A2782" w:rsidP="001A2782">
                      <w:pPr>
                        <w:rPr>
                          <w:b/>
                          <w:bCs/>
                          <w:color w:val="FFFFFF" w:themeColor="background1"/>
                        </w:rPr>
                      </w:pPr>
                      <w:bookmarkStart w:id="50" w:name="_Toc99715659"/>
                      <w:bookmarkStart w:id="51" w:name="_Toc99715768"/>
                      <w:r w:rsidRPr="00D66300">
                        <w:rPr>
                          <w:b/>
                          <w:bCs/>
                          <w:color w:val="FFFFFF" w:themeColor="background1"/>
                        </w:rPr>
                        <w:t>Summary</w:t>
                      </w:r>
                      <w:bookmarkEnd w:id="50"/>
                      <w:bookmarkEnd w:id="51"/>
                      <w:r>
                        <w:rPr>
                          <w:b/>
                          <w:bCs/>
                          <w:color w:val="FFFFFF" w:themeColor="background1"/>
                        </w:rPr>
                        <w:t xml:space="preserve"> </w:t>
                      </w:r>
                    </w:p>
                    <w:p w14:paraId="13601F77" w14:textId="77777777" w:rsidR="001A2782" w:rsidRPr="00D66300" w:rsidRDefault="001A2782" w:rsidP="001A2782">
                      <w:pPr>
                        <w:jc w:val="both"/>
                        <w:rPr>
                          <w:color w:val="FFFFFF" w:themeColor="background1"/>
                        </w:rPr>
                      </w:pPr>
                      <w:r>
                        <w:rPr>
                          <w:color w:val="FFFFFF" w:themeColor="background1"/>
                        </w:rPr>
                        <w:t>T</w:t>
                      </w:r>
                      <w:r w:rsidRPr="00D66300">
                        <w:rPr>
                          <w:color w:val="FFFFFF" w:themeColor="background1"/>
                        </w:rPr>
                        <w:t xml:space="preserve">echnology is a </w:t>
                      </w:r>
                      <w:r>
                        <w:rPr>
                          <w:color w:val="FFFFFF" w:themeColor="background1"/>
                        </w:rPr>
                        <w:t>large</w:t>
                      </w:r>
                      <w:r w:rsidRPr="00D66300">
                        <w:rPr>
                          <w:color w:val="FFFFFF" w:themeColor="background1"/>
                        </w:rPr>
                        <w:t xml:space="preserve"> and fast-moving driver of change in our current times.  By exploring blockchain, </w:t>
                      </w:r>
                      <w:r>
                        <w:rPr>
                          <w:color w:val="FFFFFF" w:themeColor="background1"/>
                        </w:rPr>
                        <w:t>as 1</w:t>
                      </w:r>
                      <w:r w:rsidRPr="00D66300">
                        <w:rPr>
                          <w:color w:val="FFFFFF" w:themeColor="background1"/>
                        </w:rPr>
                        <w:t xml:space="preserve"> example of an emerging technology, we </w:t>
                      </w:r>
                      <w:r>
                        <w:rPr>
                          <w:color w:val="FFFFFF" w:themeColor="background1"/>
                        </w:rPr>
                        <w:t>have developed insights about how business may use, and be shaped by, this technology over the next 10 years.</w:t>
                      </w:r>
                      <w:r w:rsidRPr="00D66300">
                        <w:rPr>
                          <w:color w:val="FFFFFF" w:themeColor="background1"/>
                        </w:rPr>
                        <w:t xml:space="preserve"> </w:t>
                      </w:r>
                    </w:p>
                    <w:p w14:paraId="69A3D332" w14:textId="77777777" w:rsidR="001A2782" w:rsidRPr="00FD030E" w:rsidRDefault="001A2782" w:rsidP="001A2782">
                      <w:pPr>
                        <w:jc w:val="both"/>
                        <w:rPr>
                          <w:color w:val="FFFFFF" w:themeColor="background1"/>
                        </w:rPr>
                      </w:pPr>
                      <w:r w:rsidRPr="00FD030E">
                        <w:rPr>
                          <w:color w:val="FFFFFF" w:themeColor="background1"/>
                        </w:rPr>
                        <w:t xml:space="preserve">Blockchain technology is starting to transform the way business and industries manage data and transact. It is currently most used in finance and supply chains, and best known for applications such Bitcoin and NFTs. </w:t>
                      </w:r>
                    </w:p>
                    <w:p w14:paraId="4CEA237E" w14:textId="1AC3C6E9" w:rsidR="001A2782" w:rsidRDefault="001A2782" w:rsidP="001A2782">
                      <w:pPr>
                        <w:pStyle w:val="ListParagraph"/>
                        <w:numPr>
                          <w:ilvl w:val="0"/>
                          <w:numId w:val="18"/>
                        </w:numPr>
                        <w:ind w:left="0"/>
                        <w:jc w:val="both"/>
                        <w:rPr>
                          <w:color w:val="FFFFFF" w:themeColor="background1"/>
                        </w:rPr>
                      </w:pPr>
                      <w:r w:rsidRPr="00FD030E">
                        <w:rPr>
                          <w:color w:val="FFFFFF" w:themeColor="background1"/>
                        </w:rPr>
                        <w:t xml:space="preserve">Over the next 10 years use of blockchain is likely to grow and broaden, </w:t>
                      </w:r>
                      <w:bookmarkStart w:id="52" w:name="_Hlk102046015"/>
                      <w:r w:rsidRPr="00FD030E">
                        <w:rPr>
                          <w:color w:val="FFFFFF" w:themeColor="background1"/>
                        </w:rPr>
                        <w:t>reflecting its function as digital infrastructure.</w:t>
                      </w:r>
                      <w:bookmarkEnd w:id="52"/>
                      <w:r w:rsidRPr="00FD030E">
                        <w:rPr>
                          <w:color w:val="FFFFFF" w:themeColor="background1"/>
                        </w:rPr>
                        <w:t xml:space="preserve"> For example, it is likely to become a more embedded capability in business </w:t>
                      </w:r>
                      <w:r>
                        <w:rPr>
                          <w:color w:val="FFFFFF" w:themeColor="background1"/>
                        </w:rPr>
                        <w:t xml:space="preserve">and systems </w:t>
                      </w:r>
                      <w:r w:rsidRPr="00FD030E">
                        <w:rPr>
                          <w:color w:val="FFFFFF" w:themeColor="background1"/>
                        </w:rPr>
                        <w:t xml:space="preserve">supporting productivity, and </w:t>
                      </w:r>
                      <w:r>
                        <w:rPr>
                          <w:color w:val="FFFFFF" w:themeColor="background1"/>
                        </w:rPr>
                        <w:t xml:space="preserve">will </w:t>
                      </w:r>
                      <w:r w:rsidRPr="00FD030E">
                        <w:rPr>
                          <w:color w:val="FFFFFF" w:themeColor="background1"/>
                        </w:rPr>
                        <w:t>enable more decentralised and networked business models (</w:t>
                      </w:r>
                      <w:r w:rsidR="00256703" w:rsidRPr="00FD030E">
                        <w:rPr>
                          <w:color w:val="FFFFFF" w:themeColor="background1"/>
                        </w:rPr>
                        <w:t>e.g.</w:t>
                      </w:r>
                      <w:r w:rsidRPr="00FD030E">
                        <w:rPr>
                          <w:color w:val="FFFFFF" w:themeColor="background1"/>
                        </w:rPr>
                        <w:t xml:space="preserve"> DAO). There is likely to be more uses that address social and environmental challenges and contribute to wellbeing, and use of this distributed data technology by Māori to grow business and enable Māori-led initiatives with data.</w:t>
                      </w:r>
                    </w:p>
                    <w:p w14:paraId="4D607C0E" w14:textId="77777777" w:rsidR="001A2782" w:rsidRPr="00FD030E" w:rsidRDefault="001A2782" w:rsidP="001A2782">
                      <w:pPr>
                        <w:pStyle w:val="ListParagraph"/>
                        <w:numPr>
                          <w:ilvl w:val="0"/>
                          <w:numId w:val="18"/>
                        </w:numPr>
                        <w:ind w:left="0"/>
                        <w:jc w:val="both"/>
                        <w:rPr>
                          <w:color w:val="FFFFFF" w:themeColor="background1"/>
                        </w:rPr>
                      </w:pPr>
                    </w:p>
                    <w:p w14:paraId="0983F26A" w14:textId="77777777" w:rsidR="001A2782" w:rsidRDefault="001A2782" w:rsidP="001A2782">
                      <w:pPr>
                        <w:pStyle w:val="ListParagraph"/>
                        <w:numPr>
                          <w:ilvl w:val="0"/>
                          <w:numId w:val="18"/>
                        </w:numPr>
                        <w:ind w:left="0"/>
                        <w:jc w:val="both"/>
                        <w:rPr>
                          <w:color w:val="FFFFFF" w:themeColor="background1"/>
                        </w:rPr>
                      </w:pPr>
                      <w:r>
                        <w:rPr>
                          <w:color w:val="FFFFFF" w:themeColor="background1"/>
                        </w:rPr>
                        <w:t>Alongside</w:t>
                      </w:r>
                      <w:r w:rsidRPr="00FD030E">
                        <w:rPr>
                          <w:color w:val="FFFFFF" w:themeColor="background1"/>
                        </w:rPr>
                        <w:t xml:space="preserve"> potential </w:t>
                      </w:r>
                      <w:r>
                        <w:rPr>
                          <w:color w:val="FFFFFF" w:themeColor="background1"/>
                        </w:rPr>
                        <w:t>beneficial</w:t>
                      </w:r>
                      <w:r w:rsidRPr="00FD030E">
                        <w:rPr>
                          <w:color w:val="FFFFFF" w:themeColor="background1"/>
                        </w:rPr>
                        <w:t xml:space="preserve"> uses, </w:t>
                      </w:r>
                      <w:bookmarkStart w:id="53" w:name="_Hlk102046238"/>
                      <w:r w:rsidRPr="00FD030E">
                        <w:rPr>
                          <w:color w:val="FFFFFF" w:themeColor="background1"/>
                        </w:rPr>
                        <w:t xml:space="preserve">there </w:t>
                      </w:r>
                      <w:r>
                        <w:rPr>
                          <w:color w:val="FFFFFF" w:themeColor="background1"/>
                        </w:rPr>
                        <w:t xml:space="preserve">are risks and challenges to overcome with blockchain, </w:t>
                      </w:r>
                      <w:bookmarkEnd w:id="53"/>
                      <w:r>
                        <w:rPr>
                          <w:color w:val="FFFFFF" w:themeColor="background1"/>
                        </w:rPr>
                        <w:t xml:space="preserve">and </w:t>
                      </w:r>
                      <w:r w:rsidRPr="00FD030E">
                        <w:rPr>
                          <w:color w:val="FFFFFF" w:themeColor="background1"/>
                        </w:rPr>
                        <w:t>uncertainty about the extent to which public trust and confidence in blockchain use will develop.</w:t>
                      </w:r>
                    </w:p>
                    <w:p w14:paraId="25F7915E" w14:textId="77777777" w:rsidR="001A2782" w:rsidRPr="00FD030E" w:rsidRDefault="001A2782" w:rsidP="001A2782">
                      <w:pPr>
                        <w:pStyle w:val="ListParagraph"/>
                        <w:numPr>
                          <w:ilvl w:val="0"/>
                          <w:numId w:val="18"/>
                        </w:numPr>
                        <w:ind w:left="0"/>
                        <w:jc w:val="both"/>
                        <w:rPr>
                          <w:color w:val="FFFFFF" w:themeColor="background1"/>
                        </w:rPr>
                      </w:pPr>
                    </w:p>
                    <w:p w14:paraId="25909A38" w14:textId="77777777" w:rsidR="001A2782" w:rsidRPr="00FD030E" w:rsidRDefault="001A2782" w:rsidP="001A2782">
                      <w:pPr>
                        <w:pStyle w:val="ListParagraph"/>
                        <w:numPr>
                          <w:ilvl w:val="0"/>
                          <w:numId w:val="18"/>
                        </w:numPr>
                        <w:ind w:left="0"/>
                        <w:jc w:val="both"/>
                        <w:rPr>
                          <w:color w:val="FFFFFF" w:themeColor="background1"/>
                        </w:rPr>
                      </w:pPr>
                      <w:r w:rsidRPr="00FD030E">
                        <w:rPr>
                          <w:color w:val="FFFFFF" w:themeColor="background1"/>
                        </w:rPr>
                        <w:t xml:space="preserve">If </w:t>
                      </w:r>
                      <w:r>
                        <w:rPr>
                          <w:color w:val="FFFFFF" w:themeColor="background1"/>
                        </w:rPr>
                        <w:t xml:space="preserve">Aotearoa </w:t>
                      </w:r>
                      <w:r w:rsidRPr="00FD030E">
                        <w:rPr>
                          <w:color w:val="FFFFFF" w:themeColor="background1"/>
                        </w:rPr>
                        <w:t>New Zealand wants to advance the use of blockchain for positive outcomes, business and government will need to build skills to support innovation and adoption. Risks and opportunities will need to be addressed in an integrated and socially connected way that can anticipate and adapt to ongoing change</w:t>
                      </w:r>
                      <w:r w:rsidRPr="00AE0E8B">
                        <w:rPr>
                          <w:color w:val="FFFFFF" w:themeColor="background1"/>
                        </w:rPr>
                        <w:t xml:space="preserve"> </w:t>
                      </w:r>
                      <w:r w:rsidRPr="007B30D4">
                        <w:rPr>
                          <w:color w:val="FFFFFF" w:themeColor="background1"/>
                        </w:rPr>
                        <w:t>and manage risks</w:t>
                      </w:r>
                      <w:r w:rsidRPr="00FD030E">
                        <w:rPr>
                          <w:color w:val="FFFFFF" w:themeColor="background1"/>
                        </w:rPr>
                        <w:t>.</w:t>
                      </w:r>
                      <w:r>
                        <w:rPr>
                          <w:color w:val="FFFFFF" w:themeColor="background1"/>
                        </w:rPr>
                        <w:t xml:space="preserve">  Government could make a strategic</w:t>
                      </w:r>
                      <w:r w:rsidRPr="007B30D4">
                        <w:rPr>
                          <w:color w:val="FFFFFF" w:themeColor="background1"/>
                        </w:rPr>
                        <w:t xml:space="preserve"> choice </w:t>
                      </w:r>
                      <w:r>
                        <w:rPr>
                          <w:color w:val="FFFFFF" w:themeColor="background1"/>
                        </w:rPr>
                        <w:t>about</w:t>
                      </w:r>
                      <w:r w:rsidRPr="007B30D4">
                        <w:rPr>
                          <w:color w:val="FFFFFF" w:themeColor="background1"/>
                        </w:rPr>
                        <w:t xml:space="preserve"> the level of ambition </w:t>
                      </w:r>
                      <w:r>
                        <w:rPr>
                          <w:color w:val="FFFFFF" w:themeColor="background1"/>
                        </w:rPr>
                        <w:t>it has</w:t>
                      </w:r>
                      <w:r w:rsidRPr="007B30D4">
                        <w:rPr>
                          <w:color w:val="FFFFFF" w:themeColor="background1"/>
                        </w:rPr>
                        <w:t xml:space="preserve"> to realise and shape the potential benefits</w:t>
                      </w:r>
                      <w:r>
                        <w:rPr>
                          <w:color w:val="FFFFFF" w:themeColor="background1"/>
                        </w:rPr>
                        <w:t xml:space="preserve"> of blockchain technology.</w:t>
                      </w:r>
                    </w:p>
                    <w:p w14:paraId="37790C5E" w14:textId="77777777" w:rsidR="001A2782" w:rsidRPr="00FD030E" w:rsidRDefault="001A2782" w:rsidP="001A2782">
                      <w:pPr>
                        <w:rPr>
                          <w:color w:val="FFFFFF" w:themeColor="background1"/>
                        </w:rPr>
                      </w:pPr>
                    </w:p>
                    <w:p w14:paraId="39DC4A91" w14:textId="77777777" w:rsidR="001A2782" w:rsidRPr="00D66300" w:rsidRDefault="001A2782" w:rsidP="001A2782">
                      <w:pPr>
                        <w:rPr>
                          <w:color w:val="FFFFFF" w:themeColor="background1"/>
                        </w:rPr>
                      </w:pPr>
                    </w:p>
                  </w:txbxContent>
                </v:textbox>
                <w10:anchorlock/>
              </v:roundrect>
            </w:pict>
          </mc:Fallback>
        </mc:AlternateContent>
      </w:r>
    </w:p>
    <w:p w14:paraId="1BB9C6E8" w14:textId="5EDC5312" w:rsidR="006677E9" w:rsidRPr="002E3FA4" w:rsidRDefault="006677E9" w:rsidP="00616E6A">
      <w:pPr>
        <w:pStyle w:val="Heading2"/>
      </w:pPr>
      <w:bookmarkStart w:id="41" w:name="_Toc103591020"/>
      <w:bookmarkStart w:id="42" w:name="_Hlk94874471"/>
      <w:r w:rsidRPr="002E3FA4">
        <w:t xml:space="preserve">Why are we focusing on </w:t>
      </w:r>
      <w:r w:rsidR="00B10A51">
        <w:t>blockchain</w:t>
      </w:r>
      <w:r w:rsidRPr="002E3FA4">
        <w:t>?</w:t>
      </w:r>
      <w:bookmarkEnd w:id="41"/>
    </w:p>
    <w:p w14:paraId="41106FCC" w14:textId="3EC37CD7" w:rsidR="006677E9" w:rsidRDefault="006677E9" w:rsidP="007622FE">
      <w:pPr>
        <w:pStyle w:val="Heading4"/>
      </w:pPr>
      <w:r>
        <w:t>Technology is an agent for change</w:t>
      </w:r>
    </w:p>
    <w:p w14:paraId="2E9DC3D2" w14:textId="392B8EAD" w:rsidR="006677E9" w:rsidRPr="006B2EE1" w:rsidRDefault="006677E9" w:rsidP="00336743">
      <w:pPr>
        <w:jc w:val="both"/>
      </w:pPr>
      <w:r w:rsidRPr="00B94A42">
        <w:t xml:space="preserve">As new technologies (digital and other) develop, </w:t>
      </w:r>
      <w:r w:rsidR="00E6550D">
        <w:t>they are</w:t>
      </w:r>
      <w:r w:rsidRPr="00B94A42">
        <w:t xml:space="preserve"> appl</w:t>
      </w:r>
      <w:r w:rsidR="00E6550D">
        <w:t>ied</w:t>
      </w:r>
      <w:r w:rsidRPr="00B94A42">
        <w:t xml:space="preserve"> in ways that can change </w:t>
      </w:r>
      <w:r w:rsidR="00E6550D">
        <w:t xml:space="preserve">the </w:t>
      </w:r>
      <w:r w:rsidR="00E6550D" w:rsidRPr="00B94A42">
        <w:t xml:space="preserve">ways in which businesses operate and create value </w:t>
      </w:r>
      <w:r w:rsidR="00E6550D">
        <w:t xml:space="preserve">and also </w:t>
      </w:r>
      <w:r w:rsidRPr="00B94A42">
        <w:t>how we live our lives</w:t>
      </w:r>
      <w:r w:rsidR="00E6550D">
        <w:t xml:space="preserve"> </w:t>
      </w:r>
      <w:sdt>
        <w:sdtPr>
          <w:id w:val="-339931794"/>
          <w:citation/>
        </w:sdtPr>
        <w:sdtEndPr/>
        <w:sdtContent>
          <w:r w:rsidRPr="00B94A42">
            <w:fldChar w:fldCharType="begin"/>
          </w:r>
          <w:r w:rsidR="002C1360">
            <w:instrText xml:space="preserve">CITATION Pol211 \l 5129 </w:instrText>
          </w:r>
          <w:r w:rsidRPr="00B94A42">
            <w:fldChar w:fldCharType="separate"/>
          </w:r>
          <w:r w:rsidR="00650214">
            <w:rPr>
              <w:noProof/>
            </w:rPr>
            <w:t>(Policy Horizons Canada, 2021)</w:t>
          </w:r>
          <w:r w:rsidRPr="00B94A42">
            <w:fldChar w:fldCharType="end"/>
          </w:r>
        </w:sdtContent>
      </w:sdt>
      <w:r w:rsidRPr="00B94A42">
        <w:t>.</w:t>
      </w:r>
      <w:r>
        <w:t xml:space="preserve"> </w:t>
      </w:r>
      <w:r w:rsidRPr="006B2EE1">
        <w:t xml:space="preserve">The overall pace and scale of change from technologies has been growing and is expected to keep increasing in the years ahead. This is being driven by the exponential growth and availability of data and the ways in which technologies </w:t>
      </w:r>
      <w:r>
        <w:t xml:space="preserve">interact and </w:t>
      </w:r>
      <w:r w:rsidRPr="006B2EE1">
        <w:t>are being combined together, for example:</w:t>
      </w:r>
    </w:p>
    <w:p w14:paraId="756E198A" w14:textId="6F9C9C1A" w:rsidR="006677E9" w:rsidRPr="00395CA1" w:rsidRDefault="00342078" w:rsidP="00336743">
      <w:pPr>
        <w:pStyle w:val="ListParagraph"/>
        <w:jc w:val="both"/>
      </w:pPr>
      <w:r>
        <w:t>b</w:t>
      </w:r>
      <w:r w:rsidR="006677E9" w:rsidRPr="00395CA1">
        <w:t>io</w:t>
      </w:r>
      <w:r>
        <w:t xml:space="preserve">logical, </w:t>
      </w:r>
      <w:r w:rsidR="006677E9" w:rsidRPr="00395CA1">
        <w:t xml:space="preserve">manufacturing and digital technologies are being </w:t>
      </w:r>
      <w:r w:rsidR="00E6550D">
        <w:t xml:space="preserve">used </w:t>
      </w:r>
      <w:r w:rsidR="006677E9" w:rsidRPr="00395CA1">
        <w:t xml:space="preserve">together to </w:t>
      </w:r>
      <w:r>
        <w:t>grow</w:t>
      </w:r>
      <w:r w:rsidR="006677E9" w:rsidRPr="00395CA1">
        <w:t xml:space="preserve"> </w:t>
      </w:r>
      <w:r>
        <w:t xml:space="preserve">new </w:t>
      </w:r>
      <w:r w:rsidR="006677E9" w:rsidRPr="00395CA1">
        <w:t xml:space="preserve">protein </w:t>
      </w:r>
      <w:r>
        <w:t>foods cultivated in labs</w:t>
      </w:r>
    </w:p>
    <w:p w14:paraId="1BD6C390" w14:textId="020BA973" w:rsidR="006677E9" w:rsidRPr="00395CA1" w:rsidRDefault="006677E9" w:rsidP="00336743">
      <w:pPr>
        <w:pStyle w:val="ListParagraph"/>
        <w:spacing w:after="240"/>
        <w:jc w:val="both"/>
      </w:pPr>
      <w:r w:rsidRPr="00395CA1">
        <w:t>digital sensors that collect environmental data, combined with artificial intelligence systems, are enabling cities, and the people that live in them, to make more efficient use of transport, renewable energy, and reduce climate warming emissions</w:t>
      </w:r>
      <w:sdt>
        <w:sdtPr>
          <w:id w:val="1875500705"/>
          <w:citation/>
        </w:sdtPr>
        <w:sdtEndPr/>
        <w:sdtContent>
          <w:r w:rsidRPr="00395CA1">
            <w:fldChar w:fldCharType="begin"/>
          </w:r>
          <w:r w:rsidRPr="00395CA1">
            <w:instrText xml:space="preserve"> CITATION UNE20 \l 5129 </w:instrText>
          </w:r>
          <w:r w:rsidRPr="00395CA1">
            <w:fldChar w:fldCharType="separate"/>
          </w:r>
          <w:r w:rsidR="00650214">
            <w:rPr>
              <w:noProof/>
            </w:rPr>
            <w:t xml:space="preserve"> (UN Economist Network , 2020)</w:t>
          </w:r>
          <w:r w:rsidRPr="00395CA1">
            <w:fldChar w:fldCharType="end"/>
          </w:r>
        </w:sdtContent>
      </w:sdt>
      <w:r w:rsidRPr="00395CA1">
        <w:t>.</w:t>
      </w:r>
    </w:p>
    <w:p w14:paraId="373F10A1" w14:textId="5E6DF333" w:rsidR="00EC0C6F" w:rsidRDefault="008C3E8E" w:rsidP="00336743">
      <w:pPr>
        <w:jc w:val="both"/>
      </w:pPr>
      <w:r>
        <w:t>Th</w:t>
      </w:r>
      <w:r w:rsidR="00EC0C6F">
        <w:t>e t</w:t>
      </w:r>
      <w:r w:rsidR="008E4477" w:rsidRPr="008E4477" w:rsidDel="007103C5">
        <w:t xml:space="preserve">echnology </w:t>
      </w:r>
      <w:r w:rsidR="00EC0C6F">
        <w:t xml:space="preserve">sector </w:t>
      </w:r>
      <w:r w:rsidR="008E4477" w:rsidRPr="008E4477" w:rsidDel="007103C5">
        <w:t xml:space="preserve">is </w:t>
      </w:r>
      <w:r w:rsidR="00EC0C6F">
        <w:t xml:space="preserve">also </w:t>
      </w:r>
      <w:r w:rsidR="00BC0C17">
        <w:t xml:space="preserve">now </w:t>
      </w:r>
      <w:r w:rsidR="008E4477" w:rsidRPr="008E4477" w:rsidDel="007103C5">
        <w:t xml:space="preserve">New Zealand's second largest exporter. </w:t>
      </w:r>
      <w:r>
        <w:t>According to industry research, i</w:t>
      </w:r>
      <w:r w:rsidR="008E4477" w:rsidRPr="008E4477" w:rsidDel="007103C5">
        <w:t xml:space="preserve">n 2020 it employed 111,760 people, paying higher than average wages and with each job creating nearly </w:t>
      </w:r>
      <w:r w:rsidR="007A4631">
        <w:t>5</w:t>
      </w:r>
      <w:r w:rsidR="007373B0">
        <w:t xml:space="preserve"> </w:t>
      </w:r>
      <w:r w:rsidR="008E4477" w:rsidRPr="008E4477" w:rsidDel="007103C5">
        <w:t>additional new jobs</w:t>
      </w:r>
      <w:sdt>
        <w:sdtPr>
          <w:id w:val="-938524116"/>
          <w:citation/>
        </w:sdtPr>
        <w:sdtEndPr/>
        <w:sdtContent>
          <w:r w:rsidR="008E4477" w:rsidRPr="008E4477" w:rsidDel="007103C5">
            <w:fldChar w:fldCharType="begin"/>
          </w:r>
          <w:r w:rsidR="008E4477" w:rsidRPr="008E4477" w:rsidDel="007103C5">
            <w:instrText xml:space="preserve">CITATION NZT \l 5129 </w:instrText>
          </w:r>
          <w:r w:rsidR="008E4477" w:rsidRPr="008E4477" w:rsidDel="007103C5">
            <w:fldChar w:fldCharType="separate"/>
          </w:r>
          <w:r w:rsidR="00650214">
            <w:rPr>
              <w:noProof/>
            </w:rPr>
            <w:t xml:space="preserve"> (NZTech, 2021)</w:t>
          </w:r>
          <w:r w:rsidR="008E4477" w:rsidRPr="008E4477" w:rsidDel="007103C5">
            <w:fldChar w:fldCharType="end"/>
          </w:r>
        </w:sdtContent>
      </w:sdt>
      <w:r w:rsidR="008E4477" w:rsidRPr="008E4477" w:rsidDel="007103C5">
        <w:t xml:space="preserve">.  </w:t>
      </w:r>
    </w:p>
    <w:p w14:paraId="44880190" w14:textId="77777777" w:rsidR="001A2782" w:rsidRDefault="001A2782">
      <w:pPr>
        <w:spacing w:after="160" w:line="259" w:lineRule="auto"/>
        <w:rPr>
          <w:rFonts w:asciiTheme="majorHAnsi" w:eastAsiaTheme="majorEastAsia" w:hAnsiTheme="majorHAnsi" w:cstheme="majorBidi"/>
          <w:i/>
          <w:iCs/>
          <w:color w:val="2F5496" w:themeColor="accent1" w:themeShade="BF"/>
        </w:rPr>
      </w:pPr>
      <w:r>
        <w:br w:type="page"/>
      </w:r>
    </w:p>
    <w:p w14:paraId="5297BCE4" w14:textId="291C7A2E" w:rsidR="00F638AB" w:rsidRPr="009230F7" w:rsidRDefault="00F638AB" w:rsidP="007622FE">
      <w:pPr>
        <w:pStyle w:val="Heading4"/>
      </w:pPr>
      <w:r w:rsidRPr="009230F7">
        <w:lastRenderedPageBreak/>
        <w:t>MBIE has roles with technology</w:t>
      </w:r>
    </w:p>
    <w:p w14:paraId="222A4B95" w14:textId="2E44A3FC" w:rsidR="008E4477" w:rsidRDefault="005420C4" w:rsidP="00616E6A">
      <w:pPr>
        <w:jc w:val="both"/>
      </w:pPr>
      <w:r>
        <w:t xml:space="preserve">Reflecting the impact </w:t>
      </w:r>
      <w:r w:rsidR="00136813">
        <w:t xml:space="preserve">and potential </w:t>
      </w:r>
      <w:r>
        <w:t>of emerging technologies</w:t>
      </w:r>
      <w:r w:rsidR="00E756C5">
        <w:t>,</w:t>
      </w:r>
      <w:r>
        <w:t xml:space="preserve"> </w:t>
      </w:r>
      <w:r w:rsidR="00136813">
        <w:t xml:space="preserve">particularly digital, </w:t>
      </w:r>
      <w:r>
        <w:t xml:space="preserve">on society and economy, </w:t>
      </w:r>
      <w:r w:rsidR="0095210E">
        <w:t>the</w:t>
      </w:r>
      <w:r w:rsidR="0095210E" w:rsidRPr="0095210E">
        <w:t xml:space="preserve"> government has initiated a Digital Strategy for Aotearoa</w:t>
      </w:r>
      <w:r w:rsidR="0095210E">
        <w:t xml:space="preserve"> (</w:t>
      </w:r>
      <w:r w:rsidR="00C059B6">
        <w:t>refer to</w:t>
      </w:r>
      <w:r w:rsidR="0095210E">
        <w:t xml:space="preserve"> </w:t>
      </w:r>
      <w:r w:rsidR="00807998">
        <w:t>B</w:t>
      </w:r>
      <w:r w:rsidR="0095210E">
        <w:t xml:space="preserve">ox </w:t>
      </w:r>
      <w:r w:rsidR="00336743">
        <w:t>9</w:t>
      </w:r>
      <w:r w:rsidR="00564094">
        <w:t xml:space="preserve"> below</w:t>
      </w:r>
      <w:r w:rsidR="0095210E">
        <w:t>)</w:t>
      </w:r>
      <w:r w:rsidR="0095210E" w:rsidRPr="0095210E">
        <w:t xml:space="preserve">.  </w:t>
      </w:r>
      <w:r w:rsidR="008C3E8E">
        <w:t>Part of this</w:t>
      </w:r>
      <w:r w:rsidR="00E6550D">
        <w:t xml:space="preserve"> is to</w:t>
      </w:r>
      <w:r w:rsidR="0095210E" w:rsidRPr="0095210E">
        <w:t xml:space="preserve"> </w:t>
      </w:r>
      <w:r w:rsidR="008C3E8E">
        <w:t>support</w:t>
      </w:r>
      <w:r w:rsidR="0095210E" w:rsidRPr="0095210E">
        <w:t xml:space="preserve"> all New Zealanders hav</w:t>
      </w:r>
      <w:r w:rsidR="008C3E8E">
        <w:t>ing</w:t>
      </w:r>
      <w:r w:rsidR="0095210E" w:rsidRPr="0095210E">
        <w:t xml:space="preserve"> the skills to use, trust and benefit from the adoption of emerging technologies. </w:t>
      </w:r>
    </w:p>
    <w:p w14:paraId="0FB3EA2F" w14:textId="77777777" w:rsidR="00564094" w:rsidRDefault="00616E6A" w:rsidP="00616E6A">
      <w:pPr>
        <w:jc w:val="both"/>
      </w:pPr>
      <w:r w:rsidRPr="00C06821">
        <w:rPr>
          <w:rStyle w:val="Heading4Char"/>
          <w:noProof/>
        </w:rPr>
        <mc:AlternateContent>
          <mc:Choice Requires="wps">
            <w:drawing>
              <wp:inline distT="0" distB="0" distL="0" distR="0" wp14:anchorId="20715A8B" wp14:editId="3090EC70">
                <wp:extent cx="5829300" cy="2028825"/>
                <wp:effectExtent l="0" t="0" r="19050" b="28575"/>
                <wp:docPr id="6" name="Rectangle: Rounded Corners 6"/>
                <wp:cNvGraphicFramePr/>
                <a:graphic xmlns:a="http://schemas.openxmlformats.org/drawingml/2006/main">
                  <a:graphicData uri="http://schemas.microsoft.com/office/word/2010/wordprocessingShape">
                    <wps:wsp>
                      <wps:cNvSpPr/>
                      <wps:spPr>
                        <a:xfrm>
                          <a:off x="0" y="0"/>
                          <a:ext cx="5829300" cy="2028825"/>
                        </a:xfrm>
                        <a:prstGeom prst="roundRect">
                          <a:avLst>
                            <a:gd name="adj" fmla="val 0"/>
                          </a:avLst>
                        </a:prstGeom>
                        <a:solidFill>
                          <a:srgbClr val="006272"/>
                        </a:solidFill>
                        <a:ln>
                          <a:solidFill>
                            <a:srgbClr val="006272"/>
                          </a:solidFill>
                        </a:ln>
                      </wps:spPr>
                      <wps:style>
                        <a:lnRef idx="2">
                          <a:schemeClr val="dk1"/>
                        </a:lnRef>
                        <a:fillRef idx="1">
                          <a:schemeClr val="lt1"/>
                        </a:fillRef>
                        <a:effectRef idx="0">
                          <a:schemeClr val="dk1"/>
                        </a:effectRef>
                        <a:fontRef idx="minor">
                          <a:schemeClr val="dk1"/>
                        </a:fontRef>
                      </wps:style>
                      <wps:txbx>
                        <w:txbxContent>
                          <w:p w14:paraId="1FEF0866" w14:textId="30695A6E" w:rsidR="006677E9" w:rsidRPr="00733AF8" w:rsidRDefault="00A75FE7" w:rsidP="006677E9">
                            <w:pPr>
                              <w:rPr>
                                <w:b/>
                                <w:bCs/>
                                <w:color w:val="FFFFFF" w:themeColor="background1"/>
                                <w:sz w:val="24"/>
                                <w:szCs w:val="24"/>
                              </w:rPr>
                            </w:pPr>
                            <w:bookmarkStart w:id="43" w:name="_Hlk94270862"/>
                            <w:bookmarkStart w:id="44" w:name="_Hlk94270863"/>
                            <w:r>
                              <w:rPr>
                                <w:b/>
                                <w:bCs/>
                                <w:color w:val="FFFFFF" w:themeColor="background1"/>
                                <w:sz w:val="24"/>
                                <w:szCs w:val="24"/>
                              </w:rPr>
                              <w:t xml:space="preserve">Box </w:t>
                            </w:r>
                            <w:r w:rsidR="00A50B07">
                              <w:rPr>
                                <w:b/>
                                <w:bCs/>
                                <w:color w:val="FFFFFF" w:themeColor="background1"/>
                                <w:sz w:val="24"/>
                                <w:szCs w:val="24"/>
                              </w:rPr>
                              <w:t>9</w:t>
                            </w:r>
                            <w:r>
                              <w:rPr>
                                <w:b/>
                                <w:bCs/>
                                <w:color w:val="FFFFFF" w:themeColor="background1"/>
                                <w:sz w:val="24"/>
                                <w:szCs w:val="24"/>
                              </w:rPr>
                              <w:t xml:space="preserve">: </w:t>
                            </w:r>
                            <w:r w:rsidR="006677E9" w:rsidRPr="00733AF8">
                              <w:rPr>
                                <w:b/>
                                <w:bCs/>
                                <w:color w:val="FFFFFF" w:themeColor="background1"/>
                                <w:sz w:val="24"/>
                                <w:szCs w:val="24"/>
                              </w:rPr>
                              <w:t xml:space="preserve">Digital Strategy for Aotearoa </w:t>
                            </w:r>
                          </w:p>
                          <w:p w14:paraId="2F6C6C97" w14:textId="3A87C1B6" w:rsidR="008E4477" w:rsidRPr="005E3148" w:rsidRDefault="006677E9" w:rsidP="008E4477">
                            <w:pPr>
                              <w:rPr>
                                <w:color w:val="FFFFFF" w:themeColor="background1"/>
                              </w:rPr>
                            </w:pPr>
                            <w:r w:rsidRPr="005E3148">
                              <w:rPr>
                                <w:color w:val="FFFFFF" w:themeColor="background1"/>
                              </w:rPr>
                              <w:t xml:space="preserve">Government is currently developing a </w:t>
                            </w:r>
                            <w:hyperlink r:id="rId27" w:history="1">
                              <w:r w:rsidRPr="005E3148">
                                <w:rPr>
                                  <w:rStyle w:val="Hyperlink"/>
                                  <w:color w:val="FFFFFF" w:themeColor="background1"/>
                                </w:rPr>
                                <w:t>Digital Strategy for Aotearoa</w:t>
                              </w:r>
                            </w:hyperlink>
                            <w:r w:rsidR="008E4477" w:rsidRPr="005E3148">
                              <w:rPr>
                                <w:color w:val="FFFFFF" w:themeColor="background1"/>
                              </w:rPr>
                              <w:t>, that will set goals toward a vision of ‘enabling all of Aotearoa New Zealand to flourish and prosper in a digital world’</w:t>
                            </w:r>
                            <w:sdt>
                              <w:sdtPr>
                                <w:rPr>
                                  <w:color w:val="FFFFFF" w:themeColor="background1"/>
                                </w:rPr>
                                <w:id w:val="-2010980352"/>
                                <w:citation/>
                              </w:sdtPr>
                              <w:sdtEndPr/>
                              <w:sdtContent>
                                <w:r w:rsidR="00715A6E">
                                  <w:rPr>
                                    <w:color w:val="FFFFFF" w:themeColor="background1"/>
                                  </w:rPr>
                                  <w:fldChar w:fldCharType="begin"/>
                                </w:r>
                                <w:r w:rsidR="00715A6E">
                                  <w:rPr>
                                    <w:color w:val="FFFFFF" w:themeColor="background1"/>
                                  </w:rPr>
                                  <w:instrText xml:space="preserve"> CITATION New211 \l 5129 </w:instrText>
                                </w:r>
                                <w:r w:rsidR="00715A6E">
                                  <w:rPr>
                                    <w:color w:val="FFFFFF" w:themeColor="background1"/>
                                  </w:rPr>
                                  <w:fldChar w:fldCharType="separate"/>
                                </w:r>
                                <w:r w:rsidR="00650214">
                                  <w:rPr>
                                    <w:noProof/>
                                    <w:color w:val="FFFFFF" w:themeColor="background1"/>
                                  </w:rPr>
                                  <w:t xml:space="preserve"> </w:t>
                                </w:r>
                                <w:r w:rsidR="00650214" w:rsidRPr="00650214">
                                  <w:rPr>
                                    <w:noProof/>
                                    <w:color w:val="FFFFFF" w:themeColor="background1"/>
                                  </w:rPr>
                                  <w:t>(Government, 2021)</w:t>
                                </w:r>
                                <w:r w:rsidR="00715A6E">
                                  <w:rPr>
                                    <w:color w:val="FFFFFF" w:themeColor="background1"/>
                                  </w:rPr>
                                  <w:fldChar w:fldCharType="end"/>
                                </w:r>
                              </w:sdtContent>
                            </w:sdt>
                            <w:r w:rsidR="008E4477" w:rsidRPr="005E3148">
                              <w:rPr>
                                <w:color w:val="FFFFFF" w:themeColor="background1"/>
                              </w:rPr>
                              <w:t>.</w:t>
                            </w:r>
                          </w:p>
                          <w:p w14:paraId="54D99B6B" w14:textId="112936AF" w:rsidR="006677E9" w:rsidRPr="005E3148" w:rsidRDefault="008E4477" w:rsidP="008E4477">
                            <w:pPr>
                              <w:rPr>
                                <w:color w:val="FFFFFF" w:themeColor="background1"/>
                              </w:rPr>
                            </w:pPr>
                            <w:r w:rsidRPr="005E3148">
                              <w:rPr>
                                <w:color w:val="FFFFFF" w:themeColor="background1"/>
                              </w:rPr>
                              <w:t xml:space="preserve">The Digital Strategy has </w:t>
                            </w:r>
                            <w:r w:rsidR="006677E9" w:rsidRPr="005E3148">
                              <w:rPr>
                                <w:color w:val="FFFFFF" w:themeColor="background1"/>
                              </w:rPr>
                              <w:t xml:space="preserve">three pillars or </w:t>
                            </w:r>
                            <w:r w:rsidR="006677E9" w:rsidRPr="005E3148" w:rsidDel="00243A24">
                              <w:rPr>
                                <w:color w:val="FFFFFF" w:themeColor="background1"/>
                              </w:rPr>
                              <w:t xml:space="preserve">proposed </w:t>
                            </w:r>
                            <w:r w:rsidR="006677E9" w:rsidRPr="005E3148">
                              <w:rPr>
                                <w:color w:val="FFFFFF" w:themeColor="background1"/>
                              </w:rPr>
                              <w:t xml:space="preserve">themes: </w:t>
                            </w:r>
                          </w:p>
                          <w:p w14:paraId="3B2C3CE0" w14:textId="77777777" w:rsidR="006677E9" w:rsidRPr="005E3148" w:rsidRDefault="006677E9" w:rsidP="00861DEF">
                            <w:pPr>
                              <w:pStyle w:val="ListParagraph"/>
                              <w:numPr>
                                <w:ilvl w:val="0"/>
                                <w:numId w:val="19"/>
                              </w:numPr>
                              <w:rPr>
                                <w:color w:val="FFFFFF" w:themeColor="background1"/>
                              </w:rPr>
                            </w:pPr>
                            <w:r w:rsidRPr="005E3148">
                              <w:rPr>
                                <w:color w:val="FFFFFF" w:themeColor="background1"/>
                              </w:rPr>
                              <w:t>Mahi Tika — Trust</w:t>
                            </w:r>
                          </w:p>
                          <w:p w14:paraId="2B283185" w14:textId="77777777" w:rsidR="006677E9" w:rsidRPr="005E3148" w:rsidRDefault="006677E9" w:rsidP="00861DEF">
                            <w:pPr>
                              <w:pStyle w:val="ListParagraph"/>
                              <w:numPr>
                                <w:ilvl w:val="0"/>
                                <w:numId w:val="19"/>
                              </w:numPr>
                              <w:rPr>
                                <w:color w:val="FFFFFF" w:themeColor="background1"/>
                              </w:rPr>
                            </w:pPr>
                            <w:r w:rsidRPr="005E3148">
                              <w:rPr>
                                <w:color w:val="FFFFFF" w:themeColor="background1"/>
                              </w:rPr>
                              <w:t>Mahi Tahi — Inclusion</w:t>
                            </w:r>
                          </w:p>
                          <w:p w14:paraId="3A4AB9BC" w14:textId="3D683731" w:rsidR="008F2226" w:rsidRPr="005E3148" w:rsidRDefault="006677E9" w:rsidP="00861DEF">
                            <w:pPr>
                              <w:pStyle w:val="ListParagraph"/>
                              <w:numPr>
                                <w:ilvl w:val="0"/>
                                <w:numId w:val="19"/>
                              </w:numPr>
                              <w:rPr>
                                <w:color w:val="FFFFFF" w:themeColor="background1"/>
                              </w:rPr>
                            </w:pPr>
                            <w:r w:rsidRPr="005E3148">
                              <w:rPr>
                                <w:color w:val="FFFFFF" w:themeColor="background1"/>
                              </w:rPr>
                              <w:t>Mahi Ake — Growth</w:t>
                            </w:r>
                            <w:bookmarkEnd w:id="43"/>
                            <w:bookmarkEnd w:id="44"/>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20715A8B" id="Rectangle: Rounded Corners 6" o:spid="_x0000_s1043" style="width:459pt;height:159.75pt;visibility:visible;mso-wrap-style:square;mso-left-percent:-10001;mso-top-percent:-10001;mso-position-horizontal:absolute;mso-position-horizontal-relative:char;mso-position-vertical:absolute;mso-position-vertical-relative:line;mso-left-percent:-10001;mso-top-percent:-10001;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" fillcolor="#006272" strokecolor="#006272" strokeweight="1pt">
                <v:stroke joinstyle="miter"/>
                <v:textbox>
                  <w:txbxContent>
                    <w:p w14:paraId="1FEF0866" w14:textId="30695A6E" w:rsidR="006677E9" w:rsidRPr="00733AF8" w:rsidRDefault="00A75FE7" w:rsidP="006677E9">
                      <w:pPr>
                        <w:rPr>
                          <w:b/>
                          <w:bCs/>
                          <w:color w:val="FFFFFF" w:themeColor="background1"/>
                          <w:sz w:val="24"/>
                          <w:szCs w:val="24"/>
                        </w:rPr>
                      </w:pPr>
                      <w:bookmarkStart w:id="58" w:name="_Hlk94270862"/>
                      <w:bookmarkStart w:id="59" w:name="_Hlk94270863"/>
                      <w:r>
                        <w:rPr>
                          <w:b/>
                          <w:bCs/>
                          <w:color w:val="FFFFFF" w:themeColor="background1"/>
                          <w:sz w:val="24"/>
                          <w:szCs w:val="24"/>
                        </w:rPr>
                        <w:t xml:space="preserve">Box </w:t>
                      </w:r>
                      <w:r w:rsidR="00A50B07">
                        <w:rPr>
                          <w:b/>
                          <w:bCs/>
                          <w:color w:val="FFFFFF" w:themeColor="background1"/>
                          <w:sz w:val="24"/>
                          <w:szCs w:val="24"/>
                        </w:rPr>
                        <w:t>9</w:t>
                      </w:r>
                      <w:r>
                        <w:rPr>
                          <w:b/>
                          <w:bCs/>
                          <w:color w:val="FFFFFF" w:themeColor="background1"/>
                          <w:sz w:val="24"/>
                          <w:szCs w:val="24"/>
                        </w:rPr>
                        <w:t xml:space="preserve">: </w:t>
                      </w:r>
                      <w:r w:rsidR="006677E9" w:rsidRPr="00733AF8">
                        <w:rPr>
                          <w:b/>
                          <w:bCs/>
                          <w:color w:val="FFFFFF" w:themeColor="background1"/>
                          <w:sz w:val="24"/>
                          <w:szCs w:val="24"/>
                        </w:rPr>
                        <w:t xml:space="preserve">Digital Strategy for Aotearoa </w:t>
                      </w:r>
                    </w:p>
                    <w:p w14:paraId="2F6C6C97" w14:textId="3A87C1B6" w:rsidR="008E4477" w:rsidRPr="005E3148" w:rsidRDefault="006677E9" w:rsidP="008E4477">
                      <w:pPr>
                        <w:rPr>
                          <w:color w:val="FFFFFF" w:themeColor="background1"/>
                        </w:rPr>
                      </w:pPr>
                      <w:r w:rsidRPr="005E3148">
                        <w:rPr>
                          <w:color w:val="FFFFFF" w:themeColor="background1"/>
                        </w:rPr>
                        <w:t xml:space="preserve">Government is currently developing a </w:t>
                      </w:r>
                      <w:hyperlink r:id="rId28" w:history="1">
                        <w:r w:rsidRPr="005E3148">
                          <w:rPr>
                            <w:rStyle w:val="Hyperlink"/>
                            <w:color w:val="FFFFFF" w:themeColor="background1"/>
                          </w:rPr>
                          <w:t>Digital Strategy for Aotearoa</w:t>
                        </w:r>
                      </w:hyperlink>
                      <w:r w:rsidR="008E4477" w:rsidRPr="005E3148">
                        <w:rPr>
                          <w:color w:val="FFFFFF" w:themeColor="background1"/>
                        </w:rPr>
                        <w:t>, that will set goals toward a vision of ‘enabling all of Aotearoa New Zealand to flourish and prosper in a digital world’</w:t>
                      </w:r>
                      <w:sdt>
                        <w:sdtPr>
                          <w:rPr>
                            <w:color w:val="FFFFFF" w:themeColor="background1"/>
                          </w:rPr>
                          <w:id w:val="-2010980352"/>
                          <w:citation/>
                        </w:sdtPr>
                        <w:sdtEndPr/>
                        <w:sdtContent>
                          <w:r w:rsidR="00715A6E">
                            <w:rPr>
                              <w:color w:val="FFFFFF" w:themeColor="background1"/>
                            </w:rPr>
                            <w:fldChar w:fldCharType="begin"/>
                          </w:r>
                          <w:r w:rsidR="00715A6E">
                            <w:rPr>
                              <w:color w:val="FFFFFF" w:themeColor="background1"/>
                            </w:rPr>
                            <w:instrText xml:space="preserve"> CITATION New211 \l 5129 </w:instrText>
                          </w:r>
                          <w:r w:rsidR="00715A6E">
                            <w:rPr>
                              <w:color w:val="FFFFFF" w:themeColor="background1"/>
                            </w:rPr>
                            <w:fldChar w:fldCharType="separate"/>
                          </w:r>
                          <w:r w:rsidR="00650214">
                            <w:rPr>
                              <w:noProof/>
                              <w:color w:val="FFFFFF" w:themeColor="background1"/>
                            </w:rPr>
                            <w:t xml:space="preserve"> </w:t>
                          </w:r>
                          <w:r w:rsidR="00650214" w:rsidRPr="00650214">
                            <w:rPr>
                              <w:noProof/>
                              <w:color w:val="FFFFFF" w:themeColor="background1"/>
                            </w:rPr>
                            <w:t>(Government, 2021)</w:t>
                          </w:r>
                          <w:r w:rsidR="00715A6E">
                            <w:rPr>
                              <w:color w:val="FFFFFF" w:themeColor="background1"/>
                            </w:rPr>
                            <w:fldChar w:fldCharType="end"/>
                          </w:r>
                        </w:sdtContent>
                      </w:sdt>
                      <w:r w:rsidR="008E4477" w:rsidRPr="005E3148">
                        <w:rPr>
                          <w:color w:val="FFFFFF" w:themeColor="background1"/>
                        </w:rPr>
                        <w:t>.</w:t>
                      </w:r>
                    </w:p>
                    <w:p w14:paraId="54D99B6B" w14:textId="112936AF" w:rsidR="006677E9" w:rsidRPr="005E3148" w:rsidRDefault="008E4477" w:rsidP="008E4477">
                      <w:pPr>
                        <w:rPr>
                          <w:color w:val="FFFFFF" w:themeColor="background1"/>
                        </w:rPr>
                      </w:pPr>
                      <w:r w:rsidRPr="005E3148">
                        <w:rPr>
                          <w:color w:val="FFFFFF" w:themeColor="background1"/>
                        </w:rPr>
                        <w:t xml:space="preserve">The Digital Strategy has </w:t>
                      </w:r>
                      <w:r w:rsidR="006677E9" w:rsidRPr="005E3148">
                        <w:rPr>
                          <w:color w:val="FFFFFF" w:themeColor="background1"/>
                        </w:rPr>
                        <w:t xml:space="preserve">three pillars or </w:t>
                      </w:r>
                      <w:r w:rsidR="006677E9" w:rsidRPr="005E3148" w:rsidDel="00243A24">
                        <w:rPr>
                          <w:color w:val="FFFFFF" w:themeColor="background1"/>
                        </w:rPr>
                        <w:t xml:space="preserve">proposed </w:t>
                      </w:r>
                      <w:r w:rsidR="006677E9" w:rsidRPr="005E3148">
                        <w:rPr>
                          <w:color w:val="FFFFFF" w:themeColor="background1"/>
                        </w:rPr>
                        <w:t xml:space="preserve">themes: </w:t>
                      </w:r>
                    </w:p>
                    <w:p w14:paraId="3B2C3CE0" w14:textId="77777777" w:rsidR="006677E9" w:rsidRPr="005E3148" w:rsidRDefault="006677E9" w:rsidP="00861DEF">
                      <w:pPr>
                        <w:pStyle w:val="ListParagraph"/>
                        <w:numPr>
                          <w:ilvl w:val="0"/>
                          <w:numId w:val="19"/>
                        </w:numPr>
                        <w:rPr>
                          <w:color w:val="FFFFFF" w:themeColor="background1"/>
                        </w:rPr>
                      </w:pPr>
                      <w:r w:rsidRPr="005E3148">
                        <w:rPr>
                          <w:color w:val="FFFFFF" w:themeColor="background1"/>
                        </w:rPr>
                        <w:t>Mahi Tika — Trust</w:t>
                      </w:r>
                    </w:p>
                    <w:p w14:paraId="2B283185" w14:textId="77777777" w:rsidR="006677E9" w:rsidRPr="005E3148" w:rsidRDefault="006677E9" w:rsidP="00861DEF">
                      <w:pPr>
                        <w:pStyle w:val="ListParagraph"/>
                        <w:numPr>
                          <w:ilvl w:val="0"/>
                          <w:numId w:val="19"/>
                        </w:numPr>
                        <w:rPr>
                          <w:color w:val="FFFFFF" w:themeColor="background1"/>
                        </w:rPr>
                      </w:pPr>
                      <w:r w:rsidRPr="005E3148">
                        <w:rPr>
                          <w:color w:val="FFFFFF" w:themeColor="background1"/>
                        </w:rPr>
                        <w:t>Mahi Tahi — Inclusion</w:t>
                      </w:r>
                    </w:p>
                    <w:p w14:paraId="3A4AB9BC" w14:textId="3D683731" w:rsidR="008F2226" w:rsidRPr="005E3148" w:rsidRDefault="006677E9" w:rsidP="00861DEF">
                      <w:pPr>
                        <w:pStyle w:val="ListParagraph"/>
                        <w:numPr>
                          <w:ilvl w:val="0"/>
                          <w:numId w:val="19"/>
                        </w:numPr>
                        <w:rPr>
                          <w:color w:val="FFFFFF" w:themeColor="background1"/>
                        </w:rPr>
                      </w:pPr>
                      <w:r w:rsidRPr="005E3148">
                        <w:rPr>
                          <w:color w:val="FFFFFF" w:themeColor="background1"/>
                        </w:rPr>
                        <w:t>Mahi Ake — Growth</w:t>
                      </w:r>
                      <w:bookmarkEnd w:id="58"/>
                      <w:bookmarkEnd w:id="59"/>
                    </w:p>
                  </w:txbxContent>
                </v:textbox>
                <w10:anchorlock/>
              </v:roundrect>
            </w:pict>
          </mc:Fallback>
        </mc:AlternateContent>
      </w:r>
    </w:p>
    <w:p w14:paraId="6CE8F244" w14:textId="42CB6379" w:rsidR="00CD2993" w:rsidRDefault="006677E9" w:rsidP="00616E6A">
      <w:pPr>
        <w:jc w:val="both"/>
      </w:pPr>
      <w:r w:rsidRPr="00395CA1">
        <w:t xml:space="preserve">MBIE </w:t>
      </w:r>
      <w:r w:rsidR="0095210E">
        <w:t xml:space="preserve">has roles in the development and implementation of this strategy, </w:t>
      </w:r>
      <w:r w:rsidR="008C3E8E">
        <w:t xml:space="preserve">alongside partner agencies like DIA, DPMC, and StatsNZ, </w:t>
      </w:r>
      <w:r w:rsidR="0095210E">
        <w:t>and is also partnering with the digital technology sector to develop a</w:t>
      </w:r>
      <w:r w:rsidR="00CA0A40">
        <w:t xml:space="preserve"> Digital Technologies I</w:t>
      </w:r>
      <w:r w:rsidR="0095210E">
        <w:t>ndustry Transformation Plan</w:t>
      </w:r>
      <w:sdt>
        <w:sdtPr>
          <w:id w:val="-567347983"/>
          <w:citation/>
        </w:sdtPr>
        <w:sdtEndPr/>
        <w:sdtContent>
          <w:r w:rsidR="00184552">
            <w:fldChar w:fldCharType="begin"/>
          </w:r>
          <w:r w:rsidR="00184552">
            <w:instrText xml:space="preserve"> CITATION Dig22 \l 5129 </w:instrText>
          </w:r>
          <w:r w:rsidR="00184552">
            <w:fldChar w:fldCharType="separate"/>
          </w:r>
          <w:r w:rsidR="00650214">
            <w:rPr>
              <w:noProof/>
            </w:rPr>
            <w:t xml:space="preserve"> (Digital Technologies Industry Transformation Plan, 2022)</w:t>
          </w:r>
          <w:r w:rsidR="00184552">
            <w:fldChar w:fldCharType="end"/>
          </w:r>
        </w:sdtContent>
      </w:sdt>
      <w:r w:rsidR="00EF7BFC">
        <w:t>.</w:t>
      </w:r>
      <w:r w:rsidR="0095210E">
        <w:t xml:space="preserve"> </w:t>
      </w:r>
    </w:p>
    <w:p w14:paraId="702410CA" w14:textId="653D53F7" w:rsidR="00F638AB" w:rsidRDefault="00F638AB" w:rsidP="007622FE">
      <w:pPr>
        <w:pStyle w:val="Heading4"/>
      </w:pPr>
      <w:r>
        <w:t>Scope of this section</w:t>
      </w:r>
    </w:p>
    <w:p w14:paraId="1A3AD7A4" w14:textId="73A27856" w:rsidR="00617497" w:rsidRDefault="00B67EC0" w:rsidP="00336743">
      <w:pPr>
        <w:jc w:val="both"/>
      </w:pPr>
      <w:r>
        <w:t xml:space="preserve">This section of the </w:t>
      </w:r>
      <w:r w:rsidR="00A1682A">
        <w:t xml:space="preserve">draft </w:t>
      </w:r>
      <w:r>
        <w:t>Briefing provides a ‘deep dive’ into some of the trends and early signals about the use of blockchain to develop some insights about its implications</w:t>
      </w:r>
      <w:r w:rsidRPr="00FE6B91">
        <w:t xml:space="preserve"> </w:t>
      </w:r>
      <w:r>
        <w:t>over the medium to long</w:t>
      </w:r>
      <w:r w:rsidR="00A1682A">
        <w:t>-</w:t>
      </w:r>
      <w:r>
        <w:t xml:space="preserve">term. </w:t>
      </w:r>
      <w:r w:rsidR="00617497">
        <w:t xml:space="preserve">Our aim is to develop an awareness of the patterns of development and use. It is not a </w:t>
      </w:r>
      <w:r w:rsidR="00A1682A">
        <w:t>comprehensive technological assessment or literature review.</w:t>
      </w:r>
    </w:p>
    <w:p w14:paraId="7251B812" w14:textId="666C438E" w:rsidR="00B67EC0" w:rsidRDefault="00B67EC0" w:rsidP="00336743">
      <w:pPr>
        <w:jc w:val="both"/>
      </w:pPr>
      <w:r w:rsidRPr="00706EE7">
        <w:t xml:space="preserve">We chose to explore blockchain because it is a </w:t>
      </w:r>
      <w:r>
        <w:t xml:space="preserve">still emerging technology that, like we’ve seen with the internet, </w:t>
      </w:r>
      <w:r w:rsidR="00B10A51">
        <w:t>is starting to</w:t>
      </w:r>
      <w:r>
        <w:t xml:space="preserve"> </w:t>
      </w:r>
      <w:r w:rsidRPr="00706EE7">
        <w:t>transform</w:t>
      </w:r>
      <w:r>
        <w:t xml:space="preserve"> </w:t>
      </w:r>
      <w:r w:rsidR="00B10A51">
        <w:t xml:space="preserve">the ways business use data and </w:t>
      </w:r>
      <w:r w:rsidR="00EF7BFC">
        <w:t>transact</w:t>
      </w:r>
      <w:r w:rsidR="00D663E5">
        <w:t>. It</w:t>
      </w:r>
      <w:r w:rsidR="00B10A51">
        <w:t xml:space="preserve"> is </w:t>
      </w:r>
      <w:r w:rsidR="00D663E5">
        <w:t xml:space="preserve">also </w:t>
      </w:r>
      <w:r w:rsidR="00B10A51">
        <w:t>likely to also influence the</w:t>
      </w:r>
      <w:r>
        <w:t xml:space="preserve"> ways we live our lives</w:t>
      </w:r>
      <w:r w:rsidR="00371403">
        <w:t xml:space="preserve"> over time</w:t>
      </w:r>
      <w:r>
        <w:t xml:space="preserve">.  </w:t>
      </w:r>
      <w:r w:rsidR="001724F8">
        <w:t>Insights about blockchain may also be helpful to guide our approach with other emerging technologies.</w:t>
      </w:r>
    </w:p>
    <w:p w14:paraId="037C8880" w14:textId="3EA1B697" w:rsidR="006677E9" w:rsidRPr="00207167" w:rsidRDefault="006677E9" w:rsidP="00616E6A">
      <w:pPr>
        <w:pStyle w:val="Heading2"/>
      </w:pPr>
      <w:bookmarkStart w:id="45" w:name="_Toc103591021"/>
      <w:bookmarkStart w:id="46" w:name="_Hlk95204763"/>
      <w:bookmarkEnd w:id="42"/>
      <w:r w:rsidRPr="00207167">
        <w:t>What is blockchain?</w:t>
      </w:r>
      <w:bookmarkEnd w:id="45"/>
      <w:r w:rsidRPr="00207167">
        <w:t xml:space="preserve"> </w:t>
      </w:r>
    </w:p>
    <w:p w14:paraId="56812BCF" w14:textId="18177BA3" w:rsidR="006677E9" w:rsidRDefault="00B17495" w:rsidP="00336743">
      <w:pPr>
        <w:jc w:val="both"/>
      </w:pPr>
      <w:r>
        <w:rPr>
          <w:rStyle w:val="SubtleEmphasis"/>
        </w:rPr>
        <w:t>‘</w:t>
      </w:r>
      <w:r>
        <w:t xml:space="preserve">A blockchain is a data structure with a unique set of properties suited to decentralized systems. The </w:t>
      </w:r>
      <w:bookmarkStart w:id="47" w:name="_Hlk101970263"/>
      <w:r>
        <w:t xml:space="preserve">data in a blockchain is usually wrapped in a package called a block and when the </w:t>
      </w:r>
      <w:r w:rsidR="00206E27">
        <w:t>netwo</w:t>
      </w:r>
      <w:r>
        <w:t xml:space="preserve">rk is updated with new information this block is linked to the previous update. In this manner the links form a chain that cannot be broken without invalidating the entire chain. </w:t>
      </w:r>
      <w:bookmarkEnd w:id="47"/>
      <w:r>
        <w:t>The data is immutable meaning that once a block is writ</w:t>
      </w:r>
      <w:r w:rsidR="00894934">
        <w:t>ten</w:t>
      </w:r>
      <w:r w:rsidR="007A4631">
        <w:t xml:space="preserve"> </w:t>
      </w:r>
      <w:r>
        <w:t xml:space="preserve">it cannot be deleted or changed. In a public blockchain this is managed by having many participants each storing a copy of the data and agreeing on any updates. These nodes keep the </w:t>
      </w:r>
      <w:r w:rsidR="00206E27">
        <w:t>netwo</w:t>
      </w:r>
      <w:r>
        <w:t>rk decentralized</w:t>
      </w:r>
      <w:r w:rsidR="00E44037">
        <w:t xml:space="preserve"> — </w:t>
      </w:r>
      <w:r>
        <w:t>without a main server or single-point-of-failure, and transparent</w:t>
      </w:r>
      <w:r w:rsidR="00E44037">
        <w:t xml:space="preserve"> — </w:t>
      </w:r>
      <w:r>
        <w:t xml:space="preserve">open to anyone to participate and audit the activity’ </w:t>
      </w:r>
      <w:sdt>
        <w:sdtPr>
          <w:id w:val="112339752"/>
          <w:citation/>
        </w:sdtPr>
        <w:sdtEndPr/>
        <w:sdtContent>
          <w:r>
            <w:fldChar w:fldCharType="begin"/>
          </w:r>
          <w:r>
            <w:instrText xml:space="preserve"> CITATION Blo22 \l 5129 </w:instrText>
          </w:r>
          <w:r>
            <w:fldChar w:fldCharType="separate"/>
          </w:r>
          <w:r w:rsidR="00650214">
            <w:rPr>
              <w:noProof/>
            </w:rPr>
            <w:t>(BlockchainNZ, 2022)</w:t>
          </w:r>
          <w:r>
            <w:fldChar w:fldCharType="end"/>
          </w:r>
        </w:sdtContent>
      </w:sdt>
      <w:r w:rsidR="0068045D">
        <w:t>.</w:t>
      </w:r>
    </w:p>
    <w:p w14:paraId="347A94BE" w14:textId="60749E31" w:rsidR="006677E9" w:rsidRDefault="006677E9" w:rsidP="00336743">
      <w:pPr>
        <w:jc w:val="both"/>
      </w:pPr>
      <w:r>
        <w:t xml:space="preserve">Value created on a blockchain is referred to by various names, like </w:t>
      </w:r>
      <w:r w:rsidRPr="002209B7">
        <w:t>cryptoassets</w:t>
      </w:r>
      <w:r>
        <w:t>, cryptocurrencies, digital tokens and digital financial assets. For consistency with other government agencies, we use the term cryptoassets.</w:t>
      </w:r>
      <w:r>
        <w:rPr>
          <w:rStyle w:val="FootnoteReference"/>
        </w:rPr>
        <w:footnoteReference w:id="5"/>
      </w:r>
      <w:r>
        <w:t xml:space="preserve"> Cryptoassets have different forms and purposes, like:  </w:t>
      </w:r>
    </w:p>
    <w:p w14:paraId="5DA9101E" w14:textId="77777777" w:rsidR="006677E9" w:rsidRDefault="006677E9" w:rsidP="008B05B5">
      <w:pPr>
        <w:pStyle w:val="ListParagraph"/>
        <w:numPr>
          <w:ilvl w:val="0"/>
          <w:numId w:val="5"/>
        </w:numPr>
        <w:jc w:val="both"/>
      </w:pPr>
      <w:r w:rsidRPr="007002B2">
        <w:lastRenderedPageBreak/>
        <w:t>payment or gas tokens</w:t>
      </w:r>
      <w:r w:rsidRPr="007002B2">
        <w:rPr>
          <w:rStyle w:val="FootnoteReference"/>
        </w:rPr>
        <w:footnoteReference w:id="6"/>
      </w:r>
      <w:r w:rsidRPr="007002B2">
        <w:rPr>
          <w:rStyle w:val="FootnoteReference"/>
        </w:rPr>
        <w:t xml:space="preserve"> </w:t>
      </w:r>
    </w:p>
    <w:p w14:paraId="39DC3999" w14:textId="66EFE155" w:rsidR="006677E9" w:rsidRDefault="006677E9" w:rsidP="008B05B5">
      <w:pPr>
        <w:pStyle w:val="ListParagraph"/>
        <w:numPr>
          <w:ilvl w:val="0"/>
          <w:numId w:val="5"/>
        </w:numPr>
        <w:jc w:val="both"/>
      </w:pPr>
      <w:r w:rsidRPr="007002B2">
        <w:t>security or asset tokens</w:t>
      </w:r>
      <w:r>
        <w:t>: held for investment purposes, and including NFTs (non-fungible tokens)</w:t>
      </w:r>
      <w:r w:rsidRPr="007002B2">
        <w:rPr>
          <w:rStyle w:val="FootnoteReference"/>
        </w:rPr>
        <w:footnoteReference w:id="7"/>
      </w:r>
    </w:p>
    <w:p w14:paraId="509A6F3C" w14:textId="77777777" w:rsidR="006677E9" w:rsidRDefault="006677E9" w:rsidP="008B05B5">
      <w:pPr>
        <w:pStyle w:val="ListParagraph"/>
        <w:numPr>
          <w:ilvl w:val="0"/>
          <w:numId w:val="5"/>
        </w:numPr>
        <w:spacing w:after="240"/>
      </w:pPr>
      <w:r w:rsidRPr="007002B2">
        <w:t>utility or consumer tokens</w:t>
      </w:r>
      <w:r>
        <w:t>: that support exchange or access to services.</w:t>
      </w:r>
    </w:p>
    <w:p w14:paraId="4FAA23AB" w14:textId="2EA95ACB" w:rsidR="006677E9" w:rsidRDefault="006677E9" w:rsidP="00336743">
      <w:pPr>
        <w:jc w:val="both"/>
      </w:pPr>
      <w:r>
        <w:t>Transactions made through most blockchains</w:t>
      </w:r>
      <w:r>
        <w:rPr>
          <w:rStyle w:val="FootnoteReference"/>
        </w:rPr>
        <w:footnoteReference w:id="8"/>
      </w:r>
      <w:r>
        <w:t xml:space="preserve"> and other distributed ledger technology are made peer-to-peer. This means that the businesses, communities, and systems that use blockchain can operate with less need for intermediaries such as central agencies or banks. </w:t>
      </w:r>
      <w:r w:rsidR="00553E91">
        <w:t>The</w:t>
      </w:r>
      <w:r>
        <w:t xml:space="preserve"> decentralisation that blockchain </w:t>
      </w:r>
      <w:r w:rsidR="00553E91">
        <w:t>enables</w:t>
      </w:r>
      <w:r>
        <w:t xml:space="preserve"> is </w:t>
      </w:r>
      <w:r w:rsidR="00553E91">
        <w:t>generally regarded as</w:t>
      </w:r>
      <w:r>
        <w:t xml:space="preserve"> </w:t>
      </w:r>
      <w:r w:rsidR="00553E91">
        <w:t>its</w:t>
      </w:r>
      <w:r>
        <w:t xml:space="preserve"> most transformative </w:t>
      </w:r>
      <w:r w:rsidR="00D663E5">
        <w:t>feature</w:t>
      </w:r>
      <w:r>
        <w:t>.</w:t>
      </w:r>
    </w:p>
    <w:p w14:paraId="4D272CEA" w14:textId="35B92FA9" w:rsidR="006677E9" w:rsidRDefault="006677E9" w:rsidP="006677E9">
      <w:r>
        <w:t xml:space="preserve">This is a very high-level overview of blockchain. More in-depth sources of information include reports by Callaghan Innovation (2018) and the OECD’s </w:t>
      </w:r>
      <w:r w:rsidR="00A22B95">
        <w:t>Blockchain Primer</w:t>
      </w:r>
      <w:r w:rsidR="009452D2">
        <w:t xml:space="preserve"> (20</w:t>
      </w:r>
      <w:r w:rsidR="00C37B63">
        <w:t>18</w:t>
      </w:r>
      <w:r w:rsidR="009452D2">
        <w:t>)</w:t>
      </w:r>
      <w:r>
        <w:t>.</w:t>
      </w:r>
      <w:r w:rsidR="00A22B95">
        <w:t xml:space="preserve">  </w:t>
      </w:r>
    </w:p>
    <w:p w14:paraId="72F2E605" w14:textId="3B651DAA" w:rsidR="006677E9" w:rsidRPr="00207167" w:rsidRDefault="002B521F" w:rsidP="003C70BD">
      <w:pPr>
        <w:pStyle w:val="Heading2"/>
      </w:pPr>
      <w:bookmarkStart w:id="48" w:name="_Toc103591022"/>
      <w:bookmarkEnd w:id="46"/>
      <w:r>
        <w:t>A visual: u</w:t>
      </w:r>
      <w:r w:rsidR="00B04D07">
        <w:t>se of</w:t>
      </w:r>
      <w:r w:rsidR="006677E9" w:rsidRPr="00207167">
        <w:t xml:space="preserve"> blockchain</w:t>
      </w:r>
      <w:r w:rsidR="00B04D07">
        <w:t xml:space="preserve"> technology over time</w:t>
      </w:r>
      <w:bookmarkEnd w:id="48"/>
    </w:p>
    <w:p w14:paraId="6B6F45ED" w14:textId="2AB70F1A" w:rsidR="006677E9" w:rsidRDefault="006677E9" w:rsidP="006677E9">
      <w:r>
        <w:t xml:space="preserve">For this Briefing we have grouped the </w:t>
      </w:r>
      <w:r w:rsidR="00B04D07">
        <w:t>development</w:t>
      </w:r>
      <w:r>
        <w:t xml:space="preserve"> of blockchain into </w:t>
      </w:r>
      <w:r w:rsidR="007A4631">
        <w:t>3</w:t>
      </w:r>
      <w:r>
        <w:t xml:space="preserve"> stages, each marked by its own trends:</w:t>
      </w:r>
    </w:p>
    <w:p w14:paraId="26DA7588" w14:textId="7CD80AD3" w:rsidR="006677E9" w:rsidRDefault="00B04D07" w:rsidP="008B05B5">
      <w:pPr>
        <w:pStyle w:val="ListParagraph"/>
        <w:numPr>
          <w:ilvl w:val="0"/>
          <w:numId w:val="5"/>
        </w:numPr>
      </w:pPr>
      <w:r w:rsidRPr="00496CBA">
        <w:rPr>
          <w:b/>
          <w:bCs/>
        </w:rPr>
        <w:t>Pae mahara</w:t>
      </w:r>
      <w:r>
        <w:t xml:space="preserve"> </w:t>
      </w:r>
      <w:r w:rsidR="00496CBA">
        <w:t xml:space="preserve">/ the past </w:t>
      </w:r>
      <w:r w:rsidR="00E44037">
        <w:t xml:space="preserve">— </w:t>
      </w:r>
      <w:r>
        <w:t xml:space="preserve">emergence of Bitcoin and cryptocurrencies </w:t>
      </w:r>
      <w:r w:rsidR="006677E9">
        <w:t>199</w:t>
      </w:r>
      <w:r w:rsidR="00EF7BFC">
        <w:t xml:space="preserve">0 – </w:t>
      </w:r>
      <w:r w:rsidR="006677E9">
        <w:t>2014</w:t>
      </w:r>
    </w:p>
    <w:p w14:paraId="25DBB38E" w14:textId="25EEEA6B" w:rsidR="006677E9" w:rsidRDefault="00B04D07" w:rsidP="006C3799">
      <w:pPr>
        <w:pStyle w:val="ListParagraph"/>
        <w:numPr>
          <w:ilvl w:val="0"/>
          <w:numId w:val="5"/>
        </w:numPr>
      </w:pPr>
      <w:r w:rsidRPr="001A2782">
        <w:rPr>
          <w:b/>
          <w:bCs/>
        </w:rPr>
        <w:t xml:space="preserve">Pae </w:t>
      </w:r>
      <w:r w:rsidR="00496CBA" w:rsidRPr="001A2782">
        <w:rPr>
          <w:b/>
          <w:bCs/>
        </w:rPr>
        <w:t>h</w:t>
      </w:r>
      <w:r w:rsidRPr="001A2782">
        <w:rPr>
          <w:b/>
          <w:bCs/>
        </w:rPr>
        <w:t>erenga</w:t>
      </w:r>
      <w:r>
        <w:t xml:space="preserve"> </w:t>
      </w:r>
      <w:r w:rsidR="00496CBA">
        <w:t xml:space="preserve">/ the present </w:t>
      </w:r>
      <w:r w:rsidR="00E44037">
        <w:t xml:space="preserve">— </w:t>
      </w:r>
      <w:r>
        <w:t>emergence of smart contracts and decentralised autonomous organisations (DAOs)</w:t>
      </w:r>
      <w:r w:rsidR="001A2782">
        <w:t xml:space="preserve"> </w:t>
      </w:r>
      <w:r w:rsidR="006677E9">
        <w:t xml:space="preserve">2015 – </w:t>
      </w:r>
      <w:r w:rsidR="00C37B63">
        <w:t>2021</w:t>
      </w:r>
    </w:p>
    <w:p w14:paraId="7F6EE205" w14:textId="1EC40C7E" w:rsidR="006677E9" w:rsidRDefault="00B04D07" w:rsidP="008B05B5">
      <w:pPr>
        <w:pStyle w:val="ListParagraph"/>
        <w:numPr>
          <w:ilvl w:val="0"/>
          <w:numId w:val="5"/>
        </w:numPr>
        <w:spacing w:after="240"/>
      </w:pPr>
      <w:r w:rsidRPr="00496CBA">
        <w:rPr>
          <w:b/>
          <w:bCs/>
        </w:rPr>
        <w:t>Pae tawhiti</w:t>
      </w:r>
      <w:r>
        <w:t xml:space="preserve"> </w:t>
      </w:r>
      <w:r w:rsidR="00496CBA">
        <w:t xml:space="preserve">/ the future </w:t>
      </w:r>
      <w:r w:rsidR="00E44037">
        <w:t xml:space="preserve">— </w:t>
      </w:r>
      <w:r>
        <w:t xml:space="preserve">what is probable in the future </w:t>
      </w:r>
      <w:r w:rsidR="006677E9">
        <w:t>2022 – 2050</w:t>
      </w:r>
    </w:p>
    <w:p w14:paraId="5BE1C962" w14:textId="0D58EB55" w:rsidR="006677E9" w:rsidRDefault="006677E9" w:rsidP="006677E9">
      <w:r>
        <w:t xml:space="preserve">These stages and key events are described further in the following sections and </w:t>
      </w:r>
      <w:r w:rsidR="002B521F">
        <w:t>shown visually</w:t>
      </w:r>
      <w:r w:rsidR="00C8411E">
        <w:t xml:space="preserve"> </w:t>
      </w:r>
      <w:r w:rsidR="002B521F">
        <w:t>i</w:t>
      </w:r>
      <w:r w:rsidR="00C8411E">
        <w:t xml:space="preserve">n </w:t>
      </w:r>
      <w:r w:rsidR="002159C5" w:rsidRPr="0086536F">
        <w:t>Figure 4</w:t>
      </w:r>
      <w:r w:rsidR="00C8411E">
        <w:t xml:space="preserve">. </w:t>
      </w:r>
    </w:p>
    <w:p w14:paraId="07CA5930" w14:textId="524AE5B9" w:rsidR="00B67EC0" w:rsidRDefault="00B67EC0" w:rsidP="00336743">
      <w:pPr>
        <w:jc w:val="both"/>
      </w:pPr>
      <w:r>
        <w:t xml:space="preserve">The pae tawhiti/future part of the </w:t>
      </w:r>
      <w:r w:rsidR="00C8411E">
        <w:t>figure</w:t>
      </w:r>
      <w:r>
        <w:t xml:space="preserve"> </w:t>
      </w:r>
      <w:r w:rsidR="008939DB">
        <w:t>indicates</w:t>
      </w:r>
      <w:r>
        <w:t xml:space="preserve"> what we </w:t>
      </w:r>
      <w:r w:rsidR="008939DB">
        <w:t xml:space="preserve">think </w:t>
      </w:r>
      <w:r w:rsidR="00BB54D0">
        <w:t xml:space="preserve">is likely to come about </w:t>
      </w:r>
      <w:r>
        <w:t>in</w:t>
      </w:r>
      <w:r w:rsidR="00BB54D0">
        <w:t xml:space="preserve"> Aotearoa </w:t>
      </w:r>
      <w:r>
        <w:t>New Zealand</w:t>
      </w:r>
      <w:r w:rsidR="00BB54D0">
        <w:t>’s use</w:t>
      </w:r>
      <w:r>
        <w:t xml:space="preserve"> of blockchain </w:t>
      </w:r>
      <w:r w:rsidR="00B27062">
        <w:rPr>
          <w:bCs/>
        </w:rPr>
        <w:t xml:space="preserve">— </w:t>
      </w:r>
      <w:r>
        <w:t xml:space="preserve">a probable future. This has been informed by exploration of the past and present trends, </w:t>
      </w:r>
      <w:r w:rsidR="00553E91">
        <w:t xml:space="preserve">supported through </w:t>
      </w:r>
      <w:r w:rsidR="009452D2">
        <w:t>advice from people experienced in the development, use or regulation of blockchain</w:t>
      </w:r>
      <w:r w:rsidR="00423C33">
        <w:t>,</w:t>
      </w:r>
      <w:r w:rsidR="001C682B" w:rsidRPr="001C682B">
        <w:t xml:space="preserve"> </w:t>
      </w:r>
      <w:r w:rsidR="001C682B">
        <w:t>and published research</w:t>
      </w:r>
      <w:sdt>
        <w:sdtPr>
          <w:id w:val="-1732223076"/>
          <w:citation/>
        </w:sdtPr>
        <w:sdtEndPr/>
        <w:sdtContent>
          <w:r w:rsidR="001C682B">
            <w:fldChar w:fldCharType="begin"/>
          </w:r>
          <w:r w:rsidR="001C682B">
            <w:instrText xml:space="preserve"> CITATION Cen21 \l 5129 </w:instrText>
          </w:r>
          <w:r w:rsidR="001C682B">
            <w:fldChar w:fldCharType="separate"/>
          </w:r>
          <w:r w:rsidR="00650214">
            <w:rPr>
              <w:noProof/>
            </w:rPr>
            <w:t xml:space="preserve"> (Centobelli, 2021)</w:t>
          </w:r>
          <w:r w:rsidR="001C682B">
            <w:fldChar w:fldCharType="end"/>
          </w:r>
        </w:sdtContent>
      </w:sdt>
      <w:sdt>
        <w:sdtPr>
          <w:id w:val="-913935506"/>
          <w:citation/>
        </w:sdtPr>
        <w:sdtEndPr/>
        <w:sdtContent>
          <w:r w:rsidR="001C682B">
            <w:fldChar w:fldCharType="begin"/>
          </w:r>
          <w:r w:rsidR="001C682B">
            <w:instrText xml:space="preserve"> CITATION Sim21 \l 5129 </w:instrText>
          </w:r>
          <w:r w:rsidR="001C682B">
            <w:fldChar w:fldCharType="separate"/>
          </w:r>
          <w:r w:rsidR="00650214">
            <w:rPr>
              <w:noProof/>
            </w:rPr>
            <w:t xml:space="preserve"> (Sims, 2021)</w:t>
          </w:r>
          <w:r w:rsidR="001C682B">
            <w:fldChar w:fldCharType="end"/>
          </w:r>
        </w:sdtContent>
      </w:sdt>
      <w:sdt>
        <w:sdtPr>
          <w:id w:val="-662634749"/>
          <w:citation/>
        </w:sdtPr>
        <w:sdtEndPr/>
        <w:sdtContent>
          <w:r w:rsidR="001C682B">
            <w:fldChar w:fldCharType="begin"/>
          </w:r>
          <w:r w:rsidR="001C682B">
            <w:instrText xml:space="preserve"> CITATION All20 \l 5129 </w:instrText>
          </w:r>
          <w:r w:rsidR="001C682B">
            <w:fldChar w:fldCharType="separate"/>
          </w:r>
          <w:r w:rsidR="00650214">
            <w:rPr>
              <w:noProof/>
            </w:rPr>
            <w:t xml:space="preserve"> (Allen, 2020)</w:t>
          </w:r>
          <w:r w:rsidR="001C682B">
            <w:fldChar w:fldCharType="end"/>
          </w:r>
        </w:sdtContent>
      </w:sdt>
      <w:r w:rsidR="001C682B">
        <w:t xml:space="preserve">. </w:t>
      </w:r>
      <w:r w:rsidR="009452D2">
        <w:t xml:space="preserve">It builds in </w:t>
      </w:r>
      <w:r>
        <w:t xml:space="preserve">assumptions that government and business approach </w:t>
      </w:r>
      <w:r w:rsidR="009452D2">
        <w:t xml:space="preserve">to </w:t>
      </w:r>
      <w:r>
        <w:t>and use of blockchain will develop</w:t>
      </w:r>
      <w:r w:rsidR="008939DB">
        <w:t>, including implementation of the Digital Strategy for Aotearoa,</w:t>
      </w:r>
      <w:r>
        <w:t xml:space="preserve"> but be similar </w:t>
      </w:r>
      <w:r w:rsidR="008939DB">
        <w:t xml:space="preserve">in </w:t>
      </w:r>
      <w:r>
        <w:t xml:space="preserve">nature to that seen to date. </w:t>
      </w:r>
    </w:p>
    <w:p w14:paraId="14224294" w14:textId="0A161829" w:rsidR="00CD6C92" w:rsidRDefault="00423C33" w:rsidP="00336743">
      <w:pPr>
        <w:jc w:val="both"/>
      </w:pPr>
      <w:r>
        <w:t xml:space="preserve">The </w:t>
      </w:r>
      <w:r w:rsidR="00C8411E">
        <w:t>figure</w:t>
      </w:r>
      <w:r w:rsidR="00A81E84">
        <w:t xml:space="preserve"> also</w:t>
      </w:r>
      <w:r w:rsidR="006677E9">
        <w:t xml:space="preserve"> notes some of the </w:t>
      </w:r>
      <w:r w:rsidR="00A81E84">
        <w:t xml:space="preserve">other possibilities, arising from the </w:t>
      </w:r>
      <w:r w:rsidR="006677E9">
        <w:t xml:space="preserve">many unknowns about how this technology will develop and be adopted, and other events that could shape the context for its use. These uncertainties are clues to </w:t>
      </w:r>
      <w:r w:rsidR="00A81E84">
        <w:t xml:space="preserve">things </w:t>
      </w:r>
      <w:r w:rsidR="006677E9">
        <w:t xml:space="preserve">that business and government need to be aware of and responsive to.  </w:t>
      </w:r>
    </w:p>
    <w:p w14:paraId="1FB2508B" w14:textId="77777777" w:rsidR="00CD6C92" w:rsidRDefault="00CD6C92">
      <w:pPr>
        <w:spacing w:after="160" w:line="259" w:lineRule="auto"/>
      </w:pPr>
      <w:r>
        <w:br w:type="page"/>
      </w:r>
    </w:p>
    <w:p w14:paraId="6E9F4154" w14:textId="77777777" w:rsidR="00CD6C92" w:rsidRDefault="00CD6C92" w:rsidP="00336743">
      <w:pPr>
        <w:jc w:val="both"/>
        <w:sectPr w:rsidR="00CD6C92" w:rsidSect="00C20C52">
          <w:pgSz w:w="11906" w:h="16838"/>
          <w:pgMar w:top="1134" w:right="1276" w:bottom="1134" w:left="1418" w:header="454" w:footer="454" w:gutter="0"/>
          <w:cols w:space="708"/>
          <w:docGrid w:linePitch="360"/>
        </w:sectPr>
      </w:pPr>
    </w:p>
    <w:p w14:paraId="68DF788D" w14:textId="7D17C9B9" w:rsidR="00CD6C92" w:rsidRDefault="002C3E31" w:rsidP="00A86957">
      <w:pPr>
        <w:sectPr w:rsidR="00CD6C92" w:rsidSect="00CD6C92">
          <w:pgSz w:w="16838" w:h="11906" w:orient="landscape"/>
          <w:pgMar w:top="1418" w:right="1134" w:bottom="1276" w:left="1134" w:header="454" w:footer="454" w:gutter="0"/>
          <w:cols w:space="708"/>
          <w:docGrid w:linePitch="360"/>
        </w:sectPr>
      </w:pPr>
      <w:r w:rsidRPr="002C3E31">
        <w:rPr>
          <w:b/>
          <w:bCs/>
          <w:noProof/>
        </w:rPr>
        <w:lastRenderedPageBreak/>
        <w:drawing>
          <wp:inline distT="0" distB="0" distL="0" distR="0" wp14:anchorId="3004BDF6" wp14:editId="48E099FC">
            <wp:extent cx="9436735" cy="4696460"/>
            <wp:effectExtent l="0" t="0" r="0" b="8890"/>
            <wp:docPr id="223" name="Picture 223" descr="This diagram is a timeline showing key moments in the evolution of block chain technology starting from its proposal in 1991 and its use by Bitcoin from the early 2000s. From 2015 we see expansion to a range of uses including smart contracts, Decentralised Autonomous Organisations, and Non-Fungible Tokens. The diagram shows that the probable future is ongoing adoption of this technology for a wide range of uses. Other possibilities include a loss of trust and new unforeseen uses emer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223" descr="This diagram is a timeline showing key moments in the evolution of block chain technology starting from its proposal in 1991 and its use by Bitcoin from the early 2000s. From 2015 we see expansion to a range of uses including smart contracts, Decentralised Autonomous Organisations, and Non-Fungible Tokens. The diagram shows that the probable future is ongoing adoption of this technology for a wide range of uses. Other possibilities include a loss of trust and new unforeseen uses emerging."/>
                    <pic:cNvPicPr/>
                  </pic:nvPicPr>
                  <pic:blipFill>
                    <a:blip r:embed="rId29">
                      <a:extLst>
                        <a:ext uri="{28A0092B-C50C-407E-A947-70E740481C1C}">
                          <a14:useLocalDpi xmlns:a14="http://schemas.microsoft.com/office/drawing/2010/main" val="0"/>
                        </a:ext>
                      </a:extLst>
                    </a:blip>
                    <a:stretch>
                      <a:fillRect/>
                    </a:stretch>
                  </pic:blipFill>
                  <pic:spPr>
                    <a:xfrm>
                      <a:off x="0" y="0"/>
                      <a:ext cx="9436735" cy="4696460"/>
                    </a:xfrm>
                    <a:prstGeom prst="rect">
                      <a:avLst/>
                    </a:prstGeom>
                  </pic:spPr>
                </pic:pic>
              </a:graphicData>
            </a:graphic>
          </wp:inline>
        </w:drawing>
      </w:r>
      <w:r w:rsidR="00B04D07" w:rsidRPr="00B04D07">
        <w:rPr>
          <w:b/>
          <w:bCs/>
        </w:rPr>
        <w:t xml:space="preserve">Figure </w:t>
      </w:r>
      <w:r w:rsidR="00F377EF">
        <w:rPr>
          <w:b/>
          <w:bCs/>
        </w:rPr>
        <w:t>5</w:t>
      </w:r>
      <w:r w:rsidR="00B04D07" w:rsidRPr="00B04D07">
        <w:rPr>
          <w:b/>
          <w:bCs/>
        </w:rPr>
        <w:t>:</w:t>
      </w:r>
      <w:r w:rsidR="00B04D07">
        <w:t xml:space="preserve"> Use of blockchain technology over time</w:t>
      </w:r>
      <w:r w:rsidR="00A86957">
        <w:t xml:space="preserve">. </w:t>
      </w:r>
      <w:r w:rsidR="00A86957" w:rsidRPr="00A86957">
        <w:rPr>
          <w:i/>
          <w:iCs/>
        </w:rPr>
        <w:t>This diagram is a timeline showing</w:t>
      </w:r>
      <w:r w:rsidR="00347CA2">
        <w:rPr>
          <w:i/>
          <w:iCs/>
        </w:rPr>
        <w:t xml:space="preserve"> some</w:t>
      </w:r>
      <w:r w:rsidR="00A86957" w:rsidRPr="00A86957">
        <w:rPr>
          <w:i/>
          <w:iCs/>
        </w:rPr>
        <w:t xml:space="preserve"> key moments in the </w:t>
      </w:r>
      <w:r w:rsidR="00347CA2">
        <w:rPr>
          <w:i/>
          <w:iCs/>
        </w:rPr>
        <w:t>development</w:t>
      </w:r>
      <w:r w:rsidR="00A86957" w:rsidRPr="00A86957">
        <w:rPr>
          <w:i/>
          <w:iCs/>
        </w:rPr>
        <w:t xml:space="preserve"> of blockchain technology starting from its proposal in 1991 and its use by Bitcoin from the early 2000s. From 2015 we </w:t>
      </w:r>
      <w:r w:rsidR="00BB54D0">
        <w:rPr>
          <w:i/>
          <w:iCs/>
        </w:rPr>
        <w:t>expect</w:t>
      </w:r>
      <w:r w:rsidR="00A86957" w:rsidRPr="00A86957">
        <w:rPr>
          <w:i/>
          <w:iCs/>
        </w:rPr>
        <w:t xml:space="preserve"> expansion to a range of uses including smart contracts, Decentralised Autonomous Organisations, and Non-Fungible Tokens. The diagram shows that the probable future is ongoing adoption of this technology for a wide range of uses. Other possibilities include a loss of trust and new unforeseen uses emerging.</w:t>
      </w:r>
    </w:p>
    <w:p w14:paraId="7BE749C5" w14:textId="6D619204" w:rsidR="006677E9" w:rsidRPr="0074039E" w:rsidRDefault="006677E9" w:rsidP="003C70BD">
      <w:pPr>
        <w:pStyle w:val="Heading2"/>
      </w:pPr>
      <w:bookmarkStart w:id="49" w:name="_Toc103591023"/>
      <w:r w:rsidRPr="0074039E">
        <w:lastRenderedPageBreak/>
        <w:t>Pae mahara / the past</w:t>
      </w:r>
      <w:bookmarkEnd w:id="49"/>
      <w:r w:rsidRPr="0074039E">
        <w:t xml:space="preserve"> </w:t>
      </w:r>
    </w:p>
    <w:p w14:paraId="73060359" w14:textId="5D6A802C" w:rsidR="006677E9" w:rsidRPr="00154818" w:rsidRDefault="006677E9" w:rsidP="00336743">
      <w:pPr>
        <w:jc w:val="both"/>
        <w:rPr>
          <w:rFonts w:cstheme="minorHAnsi"/>
          <w:bCs/>
        </w:rPr>
      </w:pPr>
      <w:r>
        <w:t>Bitcoin was the first application of blockchain</w:t>
      </w:r>
      <w:r w:rsidR="00A81E84">
        <w:t xml:space="preserve">. It was </w:t>
      </w:r>
      <w:r>
        <w:t>released in 2009</w:t>
      </w:r>
      <w:r w:rsidR="00A81E84">
        <w:t xml:space="preserve">, </w:t>
      </w:r>
      <w:r>
        <w:t xml:space="preserve">following publication </w:t>
      </w:r>
      <w:r w:rsidR="00A81E84">
        <w:t>in 20</w:t>
      </w:r>
      <w:r w:rsidR="00184552">
        <w:t>0</w:t>
      </w:r>
      <w:r w:rsidR="00A81E84">
        <w:t xml:space="preserve">8 </w:t>
      </w:r>
      <w:r>
        <w:t xml:space="preserve">of a white paper </w:t>
      </w:r>
      <w:r w:rsidR="005F39E3">
        <w:t xml:space="preserve">by Satoshi Nakamoto </w:t>
      </w:r>
      <w:r>
        <w:t xml:space="preserve">titled </w:t>
      </w:r>
      <w:r w:rsidR="00496CBA">
        <w:t>‘</w:t>
      </w:r>
      <w:r w:rsidRPr="00DB34D1">
        <w:t>Bitcoin: a peer-to-peer electronic cash system</w:t>
      </w:r>
      <w:r w:rsidR="00496CBA">
        <w:t>’</w:t>
      </w:r>
      <w:r w:rsidR="00A81E84">
        <w:t xml:space="preserve">, </w:t>
      </w:r>
      <w:r>
        <w:t xml:space="preserve">and before widespread awareness of blockchain as a technology </w:t>
      </w:r>
      <w:sdt>
        <w:sdtPr>
          <w:id w:val="1474954962"/>
          <w:citation/>
        </w:sdtPr>
        <w:sdtEndPr/>
        <w:sdtContent>
          <w:r>
            <w:fldChar w:fldCharType="begin"/>
          </w:r>
          <w:r>
            <w:instrText xml:space="preserve"> CITATION Gup17 \l 5129 </w:instrText>
          </w:r>
          <w:r>
            <w:fldChar w:fldCharType="separate"/>
          </w:r>
          <w:r w:rsidR="00650214">
            <w:rPr>
              <w:noProof/>
            </w:rPr>
            <w:t>(Gupta, 2017)</w:t>
          </w:r>
          <w:r>
            <w:fldChar w:fldCharType="end"/>
          </w:r>
        </w:sdtContent>
      </w:sdt>
      <w:r>
        <w:t xml:space="preserve">. </w:t>
      </w:r>
      <w:r w:rsidR="00A81E84">
        <w:t>Bitcoin</w:t>
      </w:r>
      <w:r>
        <w:t xml:space="preserve"> was created through the novel combination of various existing technologies (such as cryptography, game theory and algorithms) and was intended as a peer-to-peer e-currency </w:t>
      </w:r>
      <w:r w:rsidR="00B27062">
        <w:rPr>
          <w:bCs/>
        </w:rPr>
        <w:t xml:space="preserve">— </w:t>
      </w:r>
      <w:r>
        <w:t>an alternative to electronic cash</w:t>
      </w:r>
      <w:r w:rsidR="00496CBA">
        <w:t>.</w:t>
      </w:r>
      <w:r>
        <w:t xml:space="preserve"> </w:t>
      </w:r>
    </w:p>
    <w:p w14:paraId="48BB7195" w14:textId="45F23EE7" w:rsidR="006677E9" w:rsidRDefault="006677E9" w:rsidP="00336743">
      <w:pPr>
        <w:jc w:val="both"/>
      </w:pPr>
      <w:r>
        <w:t>Although Bitcoin wasn’t widely adopted in its early years, it laid the foundations for developing decentralised technologies, and associated applications, like NFTs and the use of ‘tokens’. What we now refer to as blockchains (</w:t>
      </w:r>
      <w:r w:rsidR="00256703">
        <w:t>e.g.</w:t>
      </w:r>
      <w:r>
        <w:t xml:space="preserve"> Ethereum, Cardano, NEO, Stellar) are essentially developments of the underlying technology used for Bitcoin.</w:t>
      </w:r>
    </w:p>
    <w:p w14:paraId="5A012B88" w14:textId="2EDC9FC4" w:rsidR="006677E9" w:rsidRPr="0074039E" w:rsidRDefault="006677E9" w:rsidP="003C70BD">
      <w:pPr>
        <w:pStyle w:val="Heading2"/>
      </w:pPr>
      <w:bookmarkStart w:id="50" w:name="_Toc103591024"/>
      <w:r w:rsidRPr="0074039E">
        <w:t>Pae herenga / the present</w:t>
      </w:r>
      <w:bookmarkEnd w:id="50"/>
      <w:r w:rsidRPr="0074039E">
        <w:t xml:space="preserve"> </w:t>
      </w:r>
    </w:p>
    <w:p w14:paraId="79EFE867" w14:textId="30870EC6" w:rsidR="006677E9" w:rsidRDefault="006677E9" w:rsidP="003C70BD">
      <w:pPr>
        <w:pStyle w:val="Heading3"/>
      </w:pPr>
      <w:r>
        <w:t xml:space="preserve">Emergence of smart contracts </w:t>
      </w:r>
      <w:r w:rsidR="0015550F">
        <w:t>enabling a</w:t>
      </w:r>
      <w:r>
        <w:t xml:space="preserve"> range of decentralised applications</w:t>
      </w:r>
    </w:p>
    <w:p w14:paraId="03B3BC1F" w14:textId="0CA3264C" w:rsidR="006677E9" w:rsidRPr="0038542F" w:rsidRDefault="006677E9" w:rsidP="00336743">
      <w:pPr>
        <w:jc w:val="both"/>
        <w:rPr>
          <w:rFonts w:cstheme="minorHAnsi"/>
          <w:bCs/>
        </w:rPr>
      </w:pPr>
      <w:r>
        <w:rPr>
          <w:rFonts w:cstheme="minorHAnsi"/>
          <w:bCs/>
        </w:rPr>
        <w:t xml:space="preserve">The market release of the Ethereum blockchain in 2015 enabled smart contract functionality of blockchain. A smart contract is a </w:t>
      </w:r>
      <w:r>
        <w:t xml:space="preserve">computer protocol that digitally facilitates, verifies, or enforces the negotiation and/or performance of a contract. Its </w:t>
      </w:r>
      <w:r w:rsidRPr="00395CA1">
        <w:t xml:space="preserve">programmable rules </w:t>
      </w:r>
      <w:r>
        <w:t xml:space="preserve">must be met before any data can be validated and added to the </w:t>
      </w:r>
      <w:r w:rsidR="00256703">
        <w:t>blockchain and</w:t>
      </w:r>
      <w:r>
        <w:t xml:space="preserve"> allows</w:t>
      </w:r>
      <w:r w:rsidRPr="00395CA1">
        <w:t xml:space="preserve"> less or no human involvement. </w:t>
      </w:r>
    </w:p>
    <w:p w14:paraId="0E461576" w14:textId="77777777" w:rsidR="00AD5D08" w:rsidRDefault="00741FDC" w:rsidP="00336743">
      <w:pPr>
        <w:jc w:val="both"/>
      </w:pPr>
      <w:r w:rsidRPr="00207167">
        <w:rPr>
          <w:noProof/>
        </w:rPr>
        <mc:AlternateContent>
          <mc:Choice Requires="wps">
            <w:drawing>
              <wp:inline distT="0" distB="0" distL="0" distR="0" wp14:anchorId="7FB792D8" wp14:editId="3C60F632">
                <wp:extent cx="5875020" cy="2066925"/>
                <wp:effectExtent l="0" t="0" r="11430" b="28575"/>
                <wp:docPr id="25" name="Rectangle: Rounded Corners 25"/>
                <wp:cNvGraphicFramePr/>
                <a:graphic xmlns:a="http://schemas.openxmlformats.org/drawingml/2006/main">
                  <a:graphicData uri="http://schemas.microsoft.com/office/word/2010/wordprocessingShape">
                    <wps:wsp>
                      <wps:cNvSpPr/>
                      <wps:spPr>
                        <a:xfrm>
                          <a:off x="0" y="0"/>
                          <a:ext cx="5875020" cy="2066925"/>
                        </a:xfrm>
                        <a:prstGeom prst="roundRect">
                          <a:avLst>
                            <a:gd name="adj" fmla="val 0"/>
                          </a:avLst>
                        </a:prstGeom>
                        <a:solidFill>
                          <a:srgbClr val="006272"/>
                        </a:solidFill>
                        <a:ln>
                          <a:solidFill>
                            <a:srgbClr val="00627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4D125D" w14:textId="3C4B1B4C" w:rsidR="006677E9" w:rsidRPr="00733AF8" w:rsidRDefault="00A75FE7" w:rsidP="006677E9">
                            <w:pPr>
                              <w:rPr>
                                <w:b/>
                                <w:bCs/>
                                <w:color w:val="FFFFFF" w:themeColor="background1"/>
                                <w:sz w:val="24"/>
                                <w:szCs w:val="24"/>
                              </w:rPr>
                            </w:pPr>
                            <w:r>
                              <w:rPr>
                                <w:b/>
                                <w:bCs/>
                                <w:color w:val="FFFFFF" w:themeColor="background1"/>
                                <w:sz w:val="24"/>
                                <w:szCs w:val="24"/>
                              </w:rPr>
                              <w:t xml:space="preserve">Box </w:t>
                            </w:r>
                            <w:r w:rsidR="0068045D">
                              <w:rPr>
                                <w:b/>
                                <w:bCs/>
                                <w:color w:val="FFFFFF" w:themeColor="background1"/>
                                <w:sz w:val="24"/>
                                <w:szCs w:val="24"/>
                              </w:rPr>
                              <w:t>1</w:t>
                            </w:r>
                            <w:r w:rsidR="00A50B07">
                              <w:rPr>
                                <w:b/>
                                <w:bCs/>
                                <w:color w:val="FFFFFF" w:themeColor="background1"/>
                                <w:sz w:val="24"/>
                                <w:szCs w:val="24"/>
                              </w:rPr>
                              <w:t>0</w:t>
                            </w:r>
                            <w:r>
                              <w:rPr>
                                <w:b/>
                                <w:bCs/>
                                <w:color w:val="FFFFFF" w:themeColor="background1"/>
                                <w:sz w:val="24"/>
                                <w:szCs w:val="24"/>
                              </w:rPr>
                              <w:t xml:space="preserve">: </w:t>
                            </w:r>
                            <w:r w:rsidR="006677E9" w:rsidRPr="00733AF8">
                              <w:rPr>
                                <w:b/>
                                <w:bCs/>
                                <w:color w:val="FFFFFF" w:themeColor="background1"/>
                                <w:sz w:val="24"/>
                                <w:szCs w:val="24"/>
                              </w:rPr>
                              <w:t>Smart contract example: Walmart Food Traceability system</w:t>
                            </w:r>
                          </w:p>
                          <w:p w14:paraId="67BFAAD3" w14:textId="77777777" w:rsidR="00D30DE2" w:rsidRPr="0015550F" w:rsidRDefault="006677E9" w:rsidP="00D30DE2">
                            <w:pPr>
                              <w:rPr>
                                <w:color w:val="FFFFFF" w:themeColor="background1"/>
                              </w:rPr>
                            </w:pPr>
                            <w:r w:rsidRPr="0015550F">
                              <w:rPr>
                                <w:color w:val="FFFFFF" w:themeColor="background1"/>
                              </w:rPr>
                              <w:t xml:space="preserve">In 2016 Walmart initiated </w:t>
                            </w:r>
                            <w:r w:rsidR="00D30DE2" w:rsidRPr="0015550F">
                              <w:rPr>
                                <w:color w:val="FFFFFF" w:themeColor="background1"/>
                              </w:rPr>
                              <w:t xml:space="preserve">their </w:t>
                            </w:r>
                            <w:r w:rsidRPr="0015550F">
                              <w:rPr>
                                <w:color w:val="FFFFFF" w:themeColor="background1"/>
                              </w:rPr>
                              <w:t xml:space="preserve">Food Traceability system, which </w:t>
                            </w:r>
                            <w:r w:rsidR="00D30DE2" w:rsidRPr="0015550F">
                              <w:rPr>
                                <w:color w:val="FFFFFF" w:themeColor="background1"/>
                              </w:rPr>
                              <w:t xml:space="preserve">uses smart contract functionality to support food security and safety. The system has reduced the time taken to trace contaminated food – from days to seconds. </w:t>
                            </w:r>
                          </w:p>
                          <w:p w14:paraId="5A299A08" w14:textId="34E2F77C" w:rsidR="006677E9" w:rsidRPr="0015550F" w:rsidRDefault="00D30DE2" w:rsidP="00D30DE2">
                            <w:pPr>
                              <w:rPr>
                                <w:sz w:val="24"/>
                                <w:szCs w:val="24"/>
                              </w:rPr>
                            </w:pPr>
                            <w:r w:rsidRPr="0015550F">
                              <w:rPr>
                                <w:color w:val="FFFFFF" w:themeColor="background1"/>
                              </w:rPr>
                              <w:t>Corporations such as Nestle, Dole, Tyson Foods and Unilever have implemented similar systems, expanding on track-and-trace functionality to make more informed decisions across all stages of their supply chains</w:t>
                            </w:r>
                            <w:sdt>
                              <w:sdtPr>
                                <w:rPr>
                                  <w:color w:val="FFFFFF" w:themeColor="background1"/>
                                </w:rPr>
                                <w:id w:val="-1267380601"/>
                                <w:citation/>
                              </w:sdtPr>
                              <w:sdtEndPr/>
                              <w:sdtContent>
                                <w:r w:rsidRPr="0015550F">
                                  <w:rPr>
                                    <w:color w:val="FFFFFF" w:themeColor="background1"/>
                                  </w:rPr>
                                  <w:fldChar w:fldCharType="begin"/>
                                </w:r>
                                <w:r w:rsidR="00D571ED" w:rsidRPr="0015550F">
                                  <w:rPr>
                                    <w:color w:val="FFFFFF" w:themeColor="background1"/>
                                  </w:rPr>
                                  <w:instrText xml:space="preserve">CITATION Rej20 \l 5129 </w:instrText>
                                </w:r>
                                <w:r w:rsidRPr="0015550F">
                                  <w:rPr>
                                    <w:color w:val="FFFFFF" w:themeColor="background1"/>
                                  </w:rPr>
                                  <w:fldChar w:fldCharType="separate"/>
                                </w:r>
                                <w:r w:rsidR="00650214">
                                  <w:rPr>
                                    <w:noProof/>
                                    <w:color w:val="FFFFFF" w:themeColor="background1"/>
                                  </w:rPr>
                                  <w:t xml:space="preserve"> </w:t>
                                </w:r>
                                <w:r w:rsidR="00650214" w:rsidRPr="00650214">
                                  <w:rPr>
                                    <w:noProof/>
                                    <w:color w:val="FFFFFF" w:themeColor="background1"/>
                                  </w:rPr>
                                  <w:t>(Rejeb, 2020)</w:t>
                                </w:r>
                                <w:r w:rsidRPr="0015550F">
                                  <w:rPr>
                                    <w:color w:val="FFFFFF" w:themeColor="background1"/>
                                  </w:rPr>
                                  <w:fldChar w:fldCharType="end"/>
                                </w:r>
                              </w:sdtContent>
                            </w:sdt>
                            <w:r w:rsidRPr="0015550F">
                              <w:rPr>
                                <w:color w:val="FFFFFF" w:themeColor="background1"/>
                              </w:rPr>
                              <w:t xml:space="preserve">. Recently, Walmart expanded their use of blockchain to create an automated process for handling invoices and payments of its 70 third-party freight carriers, resulting in significantly fewer invoice discrepancies and faster carrier payment times.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FB792D8" id="Rectangle: Rounded Corners 25" o:spid="_x0000_s1044" style="width:462.6pt;height:162.75pt;visibility:visible;mso-wrap-style:square;mso-left-percent:-10001;mso-top-percent:-10001;mso-position-horizontal:absolute;mso-position-horizontal-relative:char;mso-position-vertical:absolute;mso-position-vertical-relative:line;mso-left-percent:-10001;mso-top-percent:-10001;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" fillcolor="#006272" strokecolor="#006272" strokeweight="1pt">
                <v:stroke joinstyle="miter"/>
                <v:textbox>
                  <w:txbxContent>
                    <w:p w14:paraId="714D125D" w14:textId="3C4B1B4C" w:rsidR="006677E9" w:rsidRPr="00733AF8" w:rsidRDefault="00A75FE7" w:rsidP="006677E9">
                      <w:pPr>
                        <w:rPr>
                          <w:b/>
                          <w:bCs/>
                          <w:color w:val="FFFFFF" w:themeColor="background1"/>
                          <w:sz w:val="24"/>
                          <w:szCs w:val="24"/>
                        </w:rPr>
                      </w:pPr>
                      <w:r>
                        <w:rPr>
                          <w:b/>
                          <w:bCs/>
                          <w:color w:val="FFFFFF" w:themeColor="background1"/>
                          <w:sz w:val="24"/>
                          <w:szCs w:val="24"/>
                        </w:rPr>
                        <w:t xml:space="preserve">Box </w:t>
                      </w:r>
                      <w:r w:rsidR="0068045D">
                        <w:rPr>
                          <w:b/>
                          <w:bCs/>
                          <w:color w:val="FFFFFF" w:themeColor="background1"/>
                          <w:sz w:val="24"/>
                          <w:szCs w:val="24"/>
                        </w:rPr>
                        <w:t>1</w:t>
                      </w:r>
                      <w:r w:rsidR="00A50B07">
                        <w:rPr>
                          <w:b/>
                          <w:bCs/>
                          <w:color w:val="FFFFFF" w:themeColor="background1"/>
                          <w:sz w:val="24"/>
                          <w:szCs w:val="24"/>
                        </w:rPr>
                        <w:t>0</w:t>
                      </w:r>
                      <w:r>
                        <w:rPr>
                          <w:b/>
                          <w:bCs/>
                          <w:color w:val="FFFFFF" w:themeColor="background1"/>
                          <w:sz w:val="24"/>
                          <w:szCs w:val="24"/>
                        </w:rPr>
                        <w:t xml:space="preserve">: </w:t>
                      </w:r>
                      <w:r w:rsidR="006677E9" w:rsidRPr="00733AF8">
                        <w:rPr>
                          <w:b/>
                          <w:bCs/>
                          <w:color w:val="FFFFFF" w:themeColor="background1"/>
                          <w:sz w:val="24"/>
                          <w:szCs w:val="24"/>
                        </w:rPr>
                        <w:t>Smart contract example: Walmart Food Traceability system</w:t>
                      </w:r>
                    </w:p>
                    <w:p w14:paraId="67BFAAD3" w14:textId="77777777" w:rsidR="00D30DE2" w:rsidRPr="0015550F" w:rsidRDefault="006677E9" w:rsidP="00D30DE2">
                      <w:pPr>
                        <w:rPr>
                          <w:color w:val="FFFFFF" w:themeColor="background1"/>
                        </w:rPr>
                      </w:pPr>
                      <w:r w:rsidRPr="0015550F">
                        <w:rPr>
                          <w:color w:val="FFFFFF" w:themeColor="background1"/>
                        </w:rPr>
                        <w:t xml:space="preserve">In 2016 Walmart initiated </w:t>
                      </w:r>
                      <w:r w:rsidR="00D30DE2" w:rsidRPr="0015550F">
                        <w:rPr>
                          <w:color w:val="FFFFFF" w:themeColor="background1"/>
                        </w:rPr>
                        <w:t xml:space="preserve">their </w:t>
                      </w:r>
                      <w:r w:rsidRPr="0015550F">
                        <w:rPr>
                          <w:color w:val="FFFFFF" w:themeColor="background1"/>
                        </w:rPr>
                        <w:t xml:space="preserve">Food Traceability system, which </w:t>
                      </w:r>
                      <w:r w:rsidR="00D30DE2" w:rsidRPr="0015550F">
                        <w:rPr>
                          <w:color w:val="FFFFFF" w:themeColor="background1"/>
                        </w:rPr>
                        <w:t xml:space="preserve">uses smart contract functionality to support food security and safety. The system has reduced the time taken to trace contaminated food – from days to seconds. </w:t>
                      </w:r>
                    </w:p>
                    <w:p w14:paraId="5A299A08" w14:textId="34E2F77C" w:rsidR="006677E9" w:rsidRPr="0015550F" w:rsidRDefault="00D30DE2" w:rsidP="00D30DE2">
                      <w:pPr>
                        <w:rPr>
                          <w:sz w:val="24"/>
                          <w:szCs w:val="24"/>
                        </w:rPr>
                      </w:pPr>
                      <w:r w:rsidRPr="0015550F">
                        <w:rPr>
                          <w:color w:val="FFFFFF" w:themeColor="background1"/>
                        </w:rPr>
                        <w:t>Corporations such as Nestle, Dole, Tyson Foods and Unilever have implemented similar systems, expanding on track-and-trace functionality to make more informed decisions across all stages of their supply chains</w:t>
                      </w:r>
                      <w:sdt>
                        <w:sdtPr>
                          <w:rPr>
                            <w:color w:val="FFFFFF" w:themeColor="background1"/>
                          </w:rPr>
                          <w:id w:val="-1267380601"/>
                          <w:citation/>
                        </w:sdtPr>
                        <w:sdtEndPr/>
                        <w:sdtContent>
                          <w:r w:rsidRPr="0015550F">
                            <w:rPr>
                              <w:color w:val="FFFFFF" w:themeColor="background1"/>
                            </w:rPr>
                            <w:fldChar w:fldCharType="begin"/>
                          </w:r>
                          <w:r w:rsidR="00D571ED" w:rsidRPr="0015550F">
                            <w:rPr>
                              <w:color w:val="FFFFFF" w:themeColor="background1"/>
                            </w:rPr>
                            <w:instrText xml:space="preserve">CITATION Rej20 \l 5129 </w:instrText>
                          </w:r>
                          <w:r w:rsidRPr="0015550F">
                            <w:rPr>
                              <w:color w:val="FFFFFF" w:themeColor="background1"/>
                            </w:rPr>
                            <w:fldChar w:fldCharType="separate"/>
                          </w:r>
                          <w:r w:rsidR="00650214">
                            <w:rPr>
                              <w:noProof/>
                              <w:color w:val="FFFFFF" w:themeColor="background1"/>
                            </w:rPr>
                            <w:t xml:space="preserve"> </w:t>
                          </w:r>
                          <w:r w:rsidR="00650214" w:rsidRPr="00650214">
                            <w:rPr>
                              <w:noProof/>
                              <w:color w:val="FFFFFF" w:themeColor="background1"/>
                            </w:rPr>
                            <w:t>(Rejeb, 2020)</w:t>
                          </w:r>
                          <w:r w:rsidRPr="0015550F">
                            <w:rPr>
                              <w:color w:val="FFFFFF" w:themeColor="background1"/>
                            </w:rPr>
                            <w:fldChar w:fldCharType="end"/>
                          </w:r>
                        </w:sdtContent>
                      </w:sdt>
                      <w:r w:rsidRPr="0015550F">
                        <w:rPr>
                          <w:color w:val="FFFFFF" w:themeColor="background1"/>
                        </w:rPr>
                        <w:t xml:space="preserve">. Recently, Walmart expanded their use of blockchain to create an automated process for handling invoices and payments of its 70 third-party freight carriers, resulting in significantly fewer invoice discrepancies and faster carrier payment times. </w:t>
                      </w:r>
                    </w:p>
                  </w:txbxContent>
                </v:textbox>
                <w10:anchorlock/>
              </v:roundrect>
            </w:pict>
          </mc:Fallback>
        </mc:AlternateContent>
      </w:r>
    </w:p>
    <w:p w14:paraId="5E72F310" w14:textId="146F5615" w:rsidR="00741FDC" w:rsidRDefault="006677E9" w:rsidP="00336743">
      <w:pPr>
        <w:jc w:val="both"/>
      </w:pPr>
      <w:r>
        <w:t xml:space="preserve">With these developments </w:t>
      </w:r>
      <w:bookmarkStart w:id="51" w:name="_Hlk101970542"/>
      <w:r>
        <w:t>b</w:t>
      </w:r>
      <w:r w:rsidRPr="0052172E">
        <w:t xml:space="preserve">lockchain </w:t>
      </w:r>
      <w:r>
        <w:t>is</w:t>
      </w:r>
      <w:r w:rsidRPr="0052172E">
        <w:t xml:space="preserve"> now thought of as digital infrastructure – a platform for decentrali</w:t>
      </w:r>
      <w:r w:rsidR="00CC72A7">
        <w:t>s</w:t>
      </w:r>
      <w:r w:rsidRPr="0052172E">
        <w:t xml:space="preserve">ed applications that </w:t>
      </w:r>
      <w:r w:rsidR="00FC0F2F">
        <w:t xml:space="preserve">can </w:t>
      </w:r>
      <w:r w:rsidR="00A81E84">
        <w:t>allow</w:t>
      </w:r>
      <w:r w:rsidRPr="0052172E">
        <w:t xml:space="preserve"> transactions </w:t>
      </w:r>
      <w:r w:rsidR="00A81E84">
        <w:t>to</w:t>
      </w:r>
      <w:r>
        <w:t xml:space="preserve"> be more secure, less error prone, or more labour </w:t>
      </w:r>
      <w:r w:rsidRPr="00395CA1">
        <w:t>efficien</w:t>
      </w:r>
      <w:r>
        <w:t>t</w:t>
      </w:r>
      <w:r w:rsidR="00A81E84">
        <w:t xml:space="preserve">, all of which can </w:t>
      </w:r>
      <w:r>
        <w:t>support</w:t>
      </w:r>
      <w:r w:rsidR="00A81E84">
        <w:t xml:space="preserve"> </w:t>
      </w:r>
      <w:r>
        <w:t>productivity.</w:t>
      </w:r>
      <w:r w:rsidRPr="00DE5A84">
        <w:t xml:space="preserve"> </w:t>
      </w:r>
      <w:bookmarkEnd w:id="51"/>
    </w:p>
    <w:p w14:paraId="45B30AAE" w14:textId="0E87B1EF" w:rsidR="00592948" w:rsidRDefault="006677E9" w:rsidP="00336743">
      <w:pPr>
        <w:jc w:val="both"/>
      </w:pPr>
      <w:r>
        <w:t>Internationally, usage of blockchain was first for payments, in supply chains</w:t>
      </w:r>
      <w:r w:rsidR="00592948">
        <w:t xml:space="preserve"> (</w:t>
      </w:r>
      <w:r w:rsidR="00C059B6">
        <w:t>r</w:t>
      </w:r>
      <w:r w:rsidR="00592948">
        <w:t>e</w:t>
      </w:r>
      <w:r w:rsidR="00C059B6">
        <w:t>fer to</w:t>
      </w:r>
      <w:r w:rsidR="00592948">
        <w:t xml:space="preserve"> Box </w:t>
      </w:r>
      <w:r w:rsidR="00D4148C">
        <w:t>1</w:t>
      </w:r>
      <w:r w:rsidR="00FC0F2F">
        <w:t>0</w:t>
      </w:r>
      <w:r w:rsidR="00C059B6">
        <w:t xml:space="preserve"> above</w:t>
      </w:r>
      <w:r w:rsidR="00592948">
        <w:t>)</w:t>
      </w:r>
      <w:r>
        <w:t xml:space="preserve">, and in the energy and finance sector. This is now expanding to uses for other purposes, such as </w:t>
      </w:r>
      <w:r w:rsidR="00681F46">
        <w:t xml:space="preserve">data management, </w:t>
      </w:r>
      <w:r>
        <w:t>digital</w:t>
      </w:r>
      <w:r w:rsidR="00C059B6">
        <w:t xml:space="preserve"> </w:t>
      </w:r>
      <w:r>
        <w:t xml:space="preserve">identity and governance and in areas such as healthcare, </w:t>
      </w:r>
      <w:r w:rsidR="00681F46">
        <w:t>government</w:t>
      </w:r>
      <w:r>
        <w:t xml:space="preserve"> administration, environment</w:t>
      </w:r>
      <w:r w:rsidR="00321023">
        <w:t>al management,</w:t>
      </w:r>
      <w:r>
        <w:t xml:space="preserve"> and online environments (sometimes called Web3).  </w:t>
      </w:r>
    </w:p>
    <w:p w14:paraId="5C18B8BE" w14:textId="3177582D" w:rsidR="00722DD8" w:rsidRDefault="00592948" w:rsidP="00336743">
      <w:pPr>
        <w:jc w:val="both"/>
      </w:pPr>
      <w:r>
        <w:t>S</w:t>
      </w:r>
      <w:r w:rsidR="006677E9">
        <w:t>mart contracts form the basis of NFTs</w:t>
      </w:r>
      <w:r w:rsidR="00FC0F2F">
        <w:t>. These are</w:t>
      </w:r>
      <w:r w:rsidR="006677E9">
        <w:t xml:space="preserve"> best known currently for their role verifying digital art and </w:t>
      </w:r>
      <w:r w:rsidR="00561BBD">
        <w:t>collectibles but</w:t>
      </w:r>
      <w:r w:rsidR="00321023">
        <w:t xml:space="preserve"> </w:t>
      </w:r>
      <w:r w:rsidR="00FC0F2F">
        <w:t xml:space="preserve">are likely to be increasingly used for other purposes </w:t>
      </w:r>
      <w:r w:rsidR="00321023">
        <w:t>such as ticketing for access to services.</w:t>
      </w:r>
      <w:r w:rsidR="00722DD8">
        <w:t xml:space="preserve"> </w:t>
      </w:r>
    </w:p>
    <w:p w14:paraId="314CFADA" w14:textId="5C1B5F23" w:rsidR="006677E9" w:rsidRDefault="006677E9" w:rsidP="00336743">
      <w:pPr>
        <w:jc w:val="both"/>
      </w:pPr>
      <w:r>
        <w:lastRenderedPageBreak/>
        <w:t>Investment in blockchain has grown from US $3.1 billion in 2020 to US $25.2 billion in 2021</w:t>
      </w:r>
      <w:r w:rsidR="00A20DDF">
        <w:t>,</w:t>
      </w:r>
      <w:r>
        <w:rPr>
          <w:rStyle w:val="FootnoteReference"/>
        </w:rPr>
        <w:footnoteReference w:id="9"/>
      </w:r>
      <w:r>
        <w:t xml:space="preserve"> with business value generated by blockchain estimated by Gartner to be US $3.1 trillion by 2030.</w:t>
      </w:r>
      <w:r w:rsidRPr="00C44133">
        <w:rPr>
          <w:rStyle w:val="FootnoteReference"/>
          <w:rFonts w:cstheme="minorHAnsi"/>
          <w:bCs/>
        </w:rPr>
        <w:t xml:space="preserve"> </w:t>
      </w:r>
      <w:r>
        <w:rPr>
          <w:rStyle w:val="FootnoteReference"/>
          <w:rFonts w:cstheme="minorHAnsi"/>
          <w:bCs/>
        </w:rPr>
        <w:footnoteReference w:id="10"/>
      </w:r>
    </w:p>
    <w:p w14:paraId="71403CF5" w14:textId="05FF3DD8" w:rsidR="006677E9" w:rsidRPr="00F469BD" w:rsidRDefault="006677E9" w:rsidP="003C70BD">
      <w:pPr>
        <w:pStyle w:val="Heading3"/>
      </w:pPr>
      <w:r>
        <w:t>Whole system applications beyond improving productivity for individual firms</w:t>
      </w:r>
    </w:p>
    <w:p w14:paraId="184CA924" w14:textId="7F8A2AB8" w:rsidR="00C059B6" w:rsidRDefault="006677E9" w:rsidP="00336743">
      <w:pPr>
        <w:jc w:val="both"/>
      </w:pPr>
      <w:r>
        <w:t>This expansion of use means that blockchain has applications not just for</w:t>
      </w:r>
      <w:r w:rsidR="00842C10">
        <w:t xml:space="preserve"> individual</w:t>
      </w:r>
      <w:r>
        <w:t xml:space="preserve"> </w:t>
      </w:r>
      <w:r w:rsidR="00842C10">
        <w:t>firms</w:t>
      </w:r>
      <w:r>
        <w:t xml:space="preserve">, but also in broader systems, such as across industries, a whole economy, or internationally. This is largely through its ability to support decentralised functions that can lower the cost of coordination and governance </w:t>
      </w:r>
      <w:r>
        <w:rPr>
          <w:i/>
          <w:iCs/>
        </w:rPr>
        <w:t>between</w:t>
      </w:r>
      <w:r>
        <w:t xml:space="preserve"> economic agents, like firms or people, as well as having an impact </w:t>
      </w:r>
      <w:r>
        <w:rPr>
          <w:i/>
          <w:iCs/>
        </w:rPr>
        <w:t>on</w:t>
      </w:r>
      <w:r>
        <w:t xml:space="preserve"> the agents themselves. For this reason, researchers are thinking about how uses of blockchain could support innovation in systems </w:t>
      </w:r>
      <w:sdt>
        <w:sdtPr>
          <w:id w:val="-10989449"/>
          <w:citation/>
        </w:sdtPr>
        <w:sdtEndPr/>
        <w:sdtContent>
          <w:r w:rsidR="0058763D">
            <w:fldChar w:fldCharType="begin"/>
          </w:r>
          <w:r w:rsidR="0058763D">
            <w:instrText xml:space="preserve"> CITATION All20 \l 5129 </w:instrText>
          </w:r>
          <w:r w:rsidR="0058763D">
            <w:fldChar w:fldCharType="separate"/>
          </w:r>
          <w:r w:rsidR="00650214">
            <w:rPr>
              <w:noProof/>
            </w:rPr>
            <w:t>(Allen, 2020)</w:t>
          </w:r>
          <w:r w:rsidR="0058763D">
            <w:fldChar w:fldCharType="end"/>
          </w:r>
        </w:sdtContent>
      </w:sdt>
      <w:r w:rsidR="0058763D">
        <w:t xml:space="preserve"> </w:t>
      </w:r>
      <w:r>
        <w:t>and the notion of a token economy is emerging (</w:t>
      </w:r>
      <w:r w:rsidR="00C059B6">
        <w:t>refer to</w:t>
      </w:r>
      <w:r>
        <w:t xml:space="preserve"> </w:t>
      </w:r>
      <w:r w:rsidR="00592948">
        <w:t>Box 1</w:t>
      </w:r>
      <w:r w:rsidR="00336743">
        <w:t>1</w:t>
      </w:r>
      <w:r w:rsidR="00C059B6">
        <w:t xml:space="preserve"> below</w:t>
      </w:r>
      <w:r>
        <w:t xml:space="preserve">). </w:t>
      </w:r>
    </w:p>
    <w:p w14:paraId="486F72F2" w14:textId="3E6DE08F" w:rsidR="006677E9" w:rsidRDefault="00C059B6" w:rsidP="00336743">
      <w:pPr>
        <w:jc w:val="both"/>
      </w:pPr>
      <w:r w:rsidRPr="00BF0F25">
        <w:rPr>
          <w:noProof/>
        </w:rPr>
        <mc:AlternateContent>
          <mc:Choice Requires="wps">
            <w:drawing>
              <wp:inline distT="0" distB="0" distL="0" distR="0" wp14:anchorId="1F1CA434" wp14:editId="3FF5017D">
                <wp:extent cx="5849620" cy="2205915"/>
                <wp:effectExtent l="0" t="0" r="17780" b="23495"/>
                <wp:docPr id="8" name="Text Box 8"/>
                <wp:cNvGraphicFramePr/>
                <a:graphic xmlns:a="http://schemas.openxmlformats.org/drawingml/2006/main">
                  <a:graphicData uri="http://schemas.microsoft.com/office/word/2010/wordprocessingShape">
                    <wps:wsp>
                      <wps:cNvSpPr txBox="1"/>
                      <wps:spPr>
                        <a:xfrm>
                          <a:off x="0" y="0"/>
                          <a:ext cx="5849620" cy="2205915"/>
                        </a:xfrm>
                        <a:prstGeom prst="roundRect">
                          <a:avLst>
                            <a:gd name="adj" fmla="val 0"/>
                          </a:avLst>
                        </a:prstGeom>
                        <a:solidFill>
                          <a:srgbClr val="006272"/>
                        </a:solidFill>
                        <a:ln w="6350">
                          <a:solidFill>
                            <a:srgbClr val="006272"/>
                          </a:solidFill>
                        </a:ln>
                        <a:effectLst/>
                      </wps:spPr>
                      <wps:txbx>
                        <w:txbxContent>
                          <w:p w14:paraId="04191099" w14:textId="77777777" w:rsidR="00C059B6" w:rsidRPr="000B34EF" w:rsidRDefault="00C059B6" w:rsidP="00C059B6">
                            <w:pPr>
                              <w:rPr>
                                <w:b/>
                                <w:bCs/>
                                <w:color w:val="FFFFFF" w:themeColor="background1"/>
                                <w:sz w:val="24"/>
                                <w:szCs w:val="24"/>
                              </w:rPr>
                            </w:pPr>
                            <w:r>
                              <w:rPr>
                                <w:b/>
                                <w:bCs/>
                                <w:color w:val="FFFFFF" w:themeColor="background1"/>
                                <w:sz w:val="24"/>
                                <w:szCs w:val="24"/>
                              </w:rPr>
                              <w:t xml:space="preserve">Box 11: </w:t>
                            </w:r>
                            <w:r w:rsidRPr="000B34EF">
                              <w:rPr>
                                <w:b/>
                                <w:bCs/>
                                <w:color w:val="FFFFFF" w:themeColor="background1"/>
                                <w:sz w:val="24"/>
                                <w:szCs w:val="24"/>
                              </w:rPr>
                              <w:t>A token economy</w:t>
                            </w:r>
                          </w:p>
                          <w:p w14:paraId="509E6A77" w14:textId="77777777" w:rsidR="00C059B6" w:rsidRPr="00592948" w:rsidRDefault="00C059B6" w:rsidP="00C059B6">
                            <w:pPr>
                              <w:rPr>
                                <w:color w:val="FFFFFF" w:themeColor="background1"/>
                              </w:rPr>
                            </w:pPr>
                            <w:r w:rsidRPr="00592948">
                              <w:rPr>
                                <w:color w:val="FFFFFF" w:themeColor="background1"/>
                              </w:rPr>
                              <w:t>A token economy describes a system that uses digital tokens, sometimes called ‘coins’, to reward user or network participation, like content creation, that creates value in a company or broader system</w:t>
                            </w:r>
                            <w:sdt>
                              <w:sdtPr>
                                <w:rPr>
                                  <w:color w:val="FFFFFF" w:themeColor="background1"/>
                                </w:rPr>
                                <w:id w:val="-1751110782"/>
                                <w:citation/>
                              </w:sdtPr>
                              <w:sdtEndPr/>
                              <w:sdtContent>
                                <w:r w:rsidRPr="00592948">
                                  <w:rPr>
                                    <w:color w:val="FFFFFF" w:themeColor="background1"/>
                                  </w:rPr>
                                  <w:fldChar w:fldCharType="begin"/>
                                </w:r>
                                <w:r w:rsidRPr="00592948">
                                  <w:rPr>
                                    <w:color w:val="FFFFFF" w:themeColor="background1"/>
                                  </w:rPr>
                                  <w:instrText xml:space="preserve"> CITATION Kim19 \l 5129  \m Lee19</w:instrText>
                                </w:r>
                                <w:r w:rsidRPr="00592948">
                                  <w:rPr>
                                    <w:color w:val="FFFFFF" w:themeColor="background1"/>
                                  </w:rPr>
                                  <w:fldChar w:fldCharType="separate"/>
                                </w:r>
                                <w:r>
                                  <w:rPr>
                                    <w:noProof/>
                                    <w:color w:val="FFFFFF" w:themeColor="background1"/>
                                  </w:rPr>
                                  <w:t xml:space="preserve"> </w:t>
                                </w:r>
                                <w:r w:rsidRPr="00650214">
                                  <w:rPr>
                                    <w:noProof/>
                                    <w:color w:val="FFFFFF" w:themeColor="background1"/>
                                  </w:rPr>
                                  <w:t>(Kim &amp; Chung, 2019; Lee, 2019)</w:t>
                                </w:r>
                                <w:r w:rsidRPr="00592948">
                                  <w:rPr>
                                    <w:color w:val="FFFFFF" w:themeColor="background1"/>
                                  </w:rPr>
                                  <w:fldChar w:fldCharType="end"/>
                                </w:r>
                              </w:sdtContent>
                            </w:sdt>
                            <w:r w:rsidRPr="00592948">
                              <w:rPr>
                                <w:color w:val="FFFFFF" w:themeColor="background1"/>
                              </w:rPr>
                              <w:t xml:space="preserve">.  </w:t>
                            </w:r>
                          </w:p>
                          <w:p w14:paraId="68672980" w14:textId="77777777" w:rsidR="00C059B6" w:rsidRPr="00592948" w:rsidRDefault="00C059B6" w:rsidP="00C059B6">
                            <w:pPr>
                              <w:rPr>
                                <w:color w:val="FFFFFF" w:themeColor="background1"/>
                              </w:rPr>
                            </w:pPr>
                            <w:r w:rsidRPr="00592948">
                              <w:rPr>
                                <w:color w:val="FFFFFF" w:themeColor="background1"/>
                              </w:rPr>
                              <w:t xml:space="preserve">A current example is the social networking site Steemit that rewards users for their content through cryptocurrency-based tokens.  </w:t>
                            </w:r>
                          </w:p>
                          <w:p w14:paraId="58AFFE46" w14:textId="77777777" w:rsidR="00C059B6" w:rsidRPr="00592948" w:rsidRDefault="00C059B6" w:rsidP="00C059B6">
                            <w:pPr>
                              <w:rPr>
                                <w:color w:val="FFFFFF" w:themeColor="background1"/>
                              </w:rPr>
                            </w:pPr>
                            <w:r w:rsidRPr="00592948">
                              <w:rPr>
                                <w:color w:val="FFFFFF" w:themeColor="background1"/>
                              </w:rPr>
                              <w:t xml:space="preserve">Tokenisation can be used not only by business but by any system to incentivise action, for example, potentially by government as a kind of policy tool, and by communities to support local economies, reinforce values and support data sharing. </w:t>
                            </w:r>
                          </w:p>
                          <w:p w14:paraId="72BA970C" w14:textId="77777777" w:rsidR="00C059B6" w:rsidRDefault="00C059B6" w:rsidP="00C059B6"/>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1F1CA434" id="Text Box 8" o:spid="_x0000_s1045" style="width:460.6pt;height:173.7pt;visibility:visible;mso-wrap-style:square;mso-left-percent:-10001;mso-top-percent:-10001;mso-position-horizontal:absolute;mso-position-horizontal-relative:char;mso-position-vertical:absolute;mso-position-vertical-relative:line;mso-left-percent:-10001;mso-top-percent:-10001;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" fillcolor="#006272" strokecolor="#006272" strokeweight=".5pt">
                <v:textbox>
                  <w:txbxContent>
                    <w:p w14:paraId="04191099" w14:textId="77777777" w:rsidR="00C059B6" w:rsidRPr="000B34EF" w:rsidRDefault="00C059B6" w:rsidP="00C059B6">
                      <w:pPr>
                        <w:rPr>
                          <w:b/>
                          <w:bCs/>
                          <w:color w:val="FFFFFF" w:themeColor="background1"/>
                          <w:sz w:val="24"/>
                          <w:szCs w:val="24"/>
                        </w:rPr>
                      </w:pPr>
                      <w:r>
                        <w:rPr>
                          <w:b/>
                          <w:bCs/>
                          <w:color w:val="FFFFFF" w:themeColor="background1"/>
                          <w:sz w:val="24"/>
                          <w:szCs w:val="24"/>
                        </w:rPr>
                        <w:t xml:space="preserve">Box 11: </w:t>
                      </w:r>
                      <w:r w:rsidRPr="000B34EF">
                        <w:rPr>
                          <w:b/>
                          <w:bCs/>
                          <w:color w:val="FFFFFF" w:themeColor="background1"/>
                          <w:sz w:val="24"/>
                          <w:szCs w:val="24"/>
                        </w:rPr>
                        <w:t>A token economy</w:t>
                      </w:r>
                    </w:p>
                    <w:p w14:paraId="509E6A77" w14:textId="77777777" w:rsidR="00C059B6" w:rsidRPr="00592948" w:rsidRDefault="00C059B6" w:rsidP="00C059B6">
                      <w:pPr>
                        <w:rPr>
                          <w:color w:val="FFFFFF" w:themeColor="background1"/>
                        </w:rPr>
                      </w:pPr>
                      <w:r w:rsidRPr="00592948">
                        <w:rPr>
                          <w:color w:val="FFFFFF" w:themeColor="background1"/>
                        </w:rPr>
                        <w:t>A token economy describes a system that uses digital tokens, sometimes called ‘coins’, to reward user or network participation, like content creation, that creates value in a company or broader system</w:t>
                      </w:r>
                      <w:sdt>
                        <w:sdtPr>
                          <w:rPr>
                            <w:color w:val="FFFFFF" w:themeColor="background1"/>
                          </w:rPr>
                          <w:id w:val="-1751110782"/>
                          <w:citation/>
                        </w:sdtPr>
                        <w:sdtEndPr/>
                        <w:sdtContent>
                          <w:r w:rsidRPr="00592948">
                            <w:rPr>
                              <w:color w:val="FFFFFF" w:themeColor="background1"/>
                            </w:rPr>
                            <w:fldChar w:fldCharType="begin"/>
                          </w:r>
                          <w:r w:rsidRPr="00592948">
                            <w:rPr>
                              <w:color w:val="FFFFFF" w:themeColor="background1"/>
                            </w:rPr>
                            <w:instrText xml:space="preserve"> CITATION Kim19 \l 5129  \m Lee19</w:instrText>
                          </w:r>
                          <w:r w:rsidRPr="00592948">
                            <w:rPr>
                              <w:color w:val="FFFFFF" w:themeColor="background1"/>
                            </w:rPr>
                            <w:fldChar w:fldCharType="separate"/>
                          </w:r>
                          <w:r>
                            <w:rPr>
                              <w:noProof/>
                              <w:color w:val="FFFFFF" w:themeColor="background1"/>
                            </w:rPr>
                            <w:t xml:space="preserve"> </w:t>
                          </w:r>
                          <w:r w:rsidRPr="00650214">
                            <w:rPr>
                              <w:noProof/>
                              <w:color w:val="FFFFFF" w:themeColor="background1"/>
                            </w:rPr>
                            <w:t>(Kim &amp; Chung, 2019; Lee, 2019)</w:t>
                          </w:r>
                          <w:r w:rsidRPr="00592948">
                            <w:rPr>
                              <w:color w:val="FFFFFF" w:themeColor="background1"/>
                            </w:rPr>
                            <w:fldChar w:fldCharType="end"/>
                          </w:r>
                        </w:sdtContent>
                      </w:sdt>
                      <w:r w:rsidRPr="00592948">
                        <w:rPr>
                          <w:color w:val="FFFFFF" w:themeColor="background1"/>
                        </w:rPr>
                        <w:t xml:space="preserve">.  </w:t>
                      </w:r>
                    </w:p>
                    <w:p w14:paraId="68672980" w14:textId="77777777" w:rsidR="00C059B6" w:rsidRPr="00592948" w:rsidRDefault="00C059B6" w:rsidP="00C059B6">
                      <w:pPr>
                        <w:rPr>
                          <w:color w:val="FFFFFF" w:themeColor="background1"/>
                        </w:rPr>
                      </w:pPr>
                      <w:r w:rsidRPr="00592948">
                        <w:rPr>
                          <w:color w:val="FFFFFF" w:themeColor="background1"/>
                        </w:rPr>
                        <w:t xml:space="preserve">A current example is the social networking site Steemit that rewards users for their content through cryptocurrency-based tokens.  </w:t>
                      </w:r>
                    </w:p>
                    <w:p w14:paraId="58AFFE46" w14:textId="77777777" w:rsidR="00C059B6" w:rsidRPr="00592948" w:rsidRDefault="00C059B6" w:rsidP="00C059B6">
                      <w:pPr>
                        <w:rPr>
                          <w:color w:val="FFFFFF" w:themeColor="background1"/>
                        </w:rPr>
                      </w:pPr>
                      <w:r w:rsidRPr="00592948">
                        <w:rPr>
                          <w:color w:val="FFFFFF" w:themeColor="background1"/>
                        </w:rPr>
                        <w:t xml:space="preserve">Tokenisation can be used not only by business but by any system to incentivise action, for example, potentially by government as a kind of policy tool, and by communities to support local economies, reinforce values and support data sharing. </w:t>
                      </w:r>
                    </w:p>
                    <w:p w14:paraId="72BA970C" w14:textId="77777777" w:rsidR="00C059B6" w:rsidRDefault="00C059B6" w:rsidP="00C059B6"/>
                  </w:txbxContent>
                </v:textbox>
                <w10:anchorlock/>
              </v:roundrect>
            </w:pict>
          </mc:Fallback>
        </mc:AlternateContent>
      </w:r>
    </w:p>
    <w:p w14:paraId="76999623" w14:textId="22CEE7D6" w:rsidR="006677E9" w:rsidRDefault="006677E9" w:rsidP="00336743">
      <w:pPr>
        <w:jc w:val="both"/>
      </w:pPr>
      <w:r>
        <w:t>Broader system applications of blockchain</w:t>
      </w:r>
      <w:r w:rsidR="00B91BDA">
        <w:t xml:space="preserve"> </w:t>
      </w:r>
      <w:r>
        <w:t xml:space="preserve">include uses </w:t>
      </w:r>
      <w:r w:rsidR="00FC0F2F">
        <w:t xml:space="preserve">such as </w:t>
      </w:r>
      <w:r>
        <w:t xml:space="preserve">digital identity verification, water rights management, renting out underutilised land for car parking, tracking parts and ticketing across air travel systems, improving efficiency of energy systems, and public administration (including </w:t>
      </w:r>
      <w:r w:rsidR="0051479A">
        <w:t xml:space="preserve">regulation systems, </w:t>
      </w:r>
      <w:r>
        <w:t>public contracts, taxes, and accounting)</w:t>
      </w:r>
      <w:sdt>
        <w:sdtPr>
          <w:id w:val="1160514198"/>
          <w:citation/>
        </w:sdtPr>
        <w:sdtEndPr/>
        <w:sdtContent>
          <w:r w:rsidR="00FE3DE7">
            <w:fldChar w:fldCharType="begin"/>
          </w:r>
          <w:r w:rsidR="00FE3DE7">
            <w:instrText xml:space="preserve"> CITATION Jen19 \l 5129 </w:instrText>
          </w:r>
          <w:r w:rsidR="00FE3DE7">
            <w:fldChar w:fldCharType="separate"/>
          </w:r>
          <w:r w:rsidR="00650214">
            <w:rPr>
              <w:noProof/>
            </w:rPr>
            <w:t xml:space="preserve"> (Jennath, 2019)</w:t>
          </w:r>
          <w:r w:rsidR="00FE3DE7">
            <w:fldChar w:fldCharType="end"/>
          </w:r>
        </w:sdtContent>
      </w:sdt>
      <w:sdt>
        <w:sdtPr>
          <w:id w:val="1596207481"/>
          <w:citation/>
        </w:sdtPr>
        <w:sdtEndPr/>
        <w:sdtContent>
          <w:r w:rsidR="00EC2BEF">
            <w:fldChar w:fldCharType="begin"/>
          </w:r>
          <w:r w:rsidR="00EC2BEF">
            <w:instrText xml:space="preserve"> CITATION CBI22 \l 5129 </w:instrText>
          </w:r>
          <w:r w:rsidR="00EC2BEF">
            <w:fldChar w:fldCharType="separate"/>
          </w:r>
          <w:r w:rsidR="00650214">
            <w:rPr>
              <w:noProof/>
            </w:rPr>
            <w:t xml:space="preserve"> (CB Insights, 2022)</w:t>
          </w:r>
          <w:r w:rsidR="00EC2BEF">
            <w:fldChar w:fldCharType="end"/>
          </w:r>
        </w:sdtContent>
      </w:sdt>
      <w:r>
        <w:t>.</w:t>
      </w:r>
      <w:r w:rsidR="00EC2BEF">
        <w:t xml:space="preserve"> </w:t>
      </w:r>
      <w:r>
        <w:t>In Estonia, a significant portion of its public administration is now based on</w:t>
      </w:r>
      <w:r w:rsidR="00124080">
        <w:t xml:space="preserve"> its own </w:t>
      </w:r>
      <w:r>
        <w:t>blockchain</w:t>
      </w:r>
      <w:r w:rsidR="00124080">
        <w:t xml:space="preserve"> technology</w:t>
      </w:r>
      <w:r>
        <w:t>, and other countries and cities are also beginning to implement blockchain-based solutions across public systems</w:t>
      </w:r>
      <w:sdt>
        <w:sdtPr>
          <w:id w:val="1217554983"/>
          <w:citation/>
        </w:sdtPr>
        <w:sdtEndPr/>
        <w:sdtContent>
          <w:r w:rsidR="00DE4BA2">
            <w:fldChar w:fldCharType="begin"/>
          </w:r>
          <w:r w:rsidR="00DE4BA2">
            <w:instrText xml:space="preserve"> CITATION U4S20 \l 5129 </w:instrText>
          </w:r>
          <w:r w:rsidR="00DE4BA2">
            <w:fldChar w:fldCharType="separate"/>
          </w:r>
          <w:r w:rsidR="00650214">
            <w:rPr>
              <w:noProof/>
            </w:rPr>
            <w:t xml:space="preserve"> (U4SSC, 2020)</w:t>
          </w:r>
          <w:r w:rsidR="00DE4BA2">
            <w:fldChar w:fldCharType="end"/>
          </w:r>
        </w:sdtContent>
      </w:sdt>
      <w:r>
        <w:t>.</w:t>
      </w:r>
      <w:r w:rsidR="0051479A">
        <w:t xml:space="preserve"> </w:t>
      </w:r>
    </w:p>
    <w:p w14:paraId="39B9E58C" w14:textId="01A0F513" w:rsidR="00454579" w:rsidRDefault="00B91BDA" w:rsidP="00C059B6">
      <w:pPr>
        <w:pStyle w:val="Heading4"/>
      </w:pPr>
      <w:r>
        <w:t xml:space="preserve">These broader system applications are </w:t>
      </w:r>
      <w:r w:rsidR="00842C10">
        <w:t xml:space="preserve">also </w:t>
      </w:r>
      <w:r>
        <w:t xml:space="preserve">examples of how blockchain can </w:t>
      </w:r>
      <w:r w:rsidR="00842C10">
        <w:t>support</w:t>
      </w:r>
      <w:r>
        <w:t xml:space="preserve"> wellbeing </w:t>
      </w:r>
    </w:p>
    <w:p w14:paraId="6C5FBBBA" w14:textId="473F0788" w:rsidR="00741FDC" w:rsidRDefault="00391E1E" w:rsidP="00391E1E">
      <w:pPr>
        <w:jc w:val="both"/>
      </w:pPr>
      <w:r>
        <w:t xml:space="preserve">Table </w:t>
      </w:r>
      <w:r w:rsidR="009A2348">
        <w:t>6</w:t>
      </w:r>
      <w:r>
        <w:t xml:space="preserve"> </w:t>
      </w:r>
      <w:r w:rsidR="00192F1C">
        <w:t xml:space="preserve">below </w:t>
      </w:r>
      <w:r w:rsidR="00DE3B80">
        <w:t xml:space="preserve">lists </w:t>
      </w:r>
      <w:r w:rsidR="00545A55">
        <w:t xml:space="preserve">some </w:t>
      </w:r>
      <w:r w:rsidR="00B91BDA">
        <w:t>indicative i</w:t>
      </w:r>
      <w:r w:rsidR="00DE3B80">
        <w:t>mpacts</w:t>
      </w:r>
      <w:r w:rsidR="00842C10">
        <w:t xml:space="preserve"> </w:t>
      </w:r>
      <w:r w:rsidR="00E44037">
        <w:t xml:space="preserve">— </w:t>
      </w:r>
      <w:r w:rsidR="00B91BDA">
        <w:t xml:space="preserve">benefits </w:t>
      </w:r>
      <w:r w:rsidR="00722DD8">
        <w:t>and</w:t>
      </w:r>
      <w:r w:rsidR="00B91BDA">
        <w:t xml:space="preserve"> risks/challenges</w:t>
      </w:r>
      <w:r w:rsidR="00842C10">
        <w:t xml:space="preserve"> </w:t>
      </w:r>
      <w:r w:rsidR="00E44037">
        <w:t xml:space="preserve">— </w:t>
      </w:r>
      <w:r w:rsidR="00B91BDA">
        <w:t xml:space="preserve">of blockchain </w:t>
      </w:r>
      <w:r>
        <w:t>in the context of goals of strengthening productivity and broader outcomes and wellbeing. The</w:t>
      </w:r>
      <w:r w:rsidR="00454579">
        <w:t>se are noted as indicative as the</w:t>
      </w:r>
      <w:r>
        <w:t xml:space="preserve"> links to productivity and other outcomes are highly complex and not readily generalisable. </w:t>
      </w:r>
    </w:p>
    <w:p w14:paraId="2596D63E" w14:textId="77777777" w:rsidR="00192F1C" w:rsidRDefault="00192F1C">
      <w:pPr>
        <w:spacing w:after="160" w:line="259" w:lineRule="auto"/>
        <w:rPr>
          <w:rFonts w:asciiTheme="majorHAnsi" w:eastAsiaTheme="majorEastAsia" w:hAnsiTheme="majorHAnsi" w:cstheme="majorBidi"/>
          <w:i/>
          <w:iCs/>
          <w:color w:val="2F5496" w:themeColor="accent1" w:themeShade="BF"/>
        </w:rPr>
      </w:pPr>
      <w:r>
        <w:br w:type="page"/>
      </w:r>
    </w:p>
    <w:p w14:paraId="327D63C5" w14:textId="47BA4039" w:rsidR="00741FDC" w:rsidRPr="00192F1C" w:rsidRDefault="00192F1C" w:rsidP="00192F1C">
      <w:pPr>
        <w:pStyle w:val="Heading4"/>
        <w:rPr>
          <w:b/>
          <w:bCs/>
        </w:rPr>
      </w:pPr>
      <w:r>
        <w:lastRenderedPageBreak/>
        <w:t xml:space="preserve">Table 6: </w:t>
      </w:r>
      <w:r w:rsidR="003A2C68" w:rsidRPr="003A2C68">
        <w:t>Indicative impacts of blockchain on productivity and wellbeing</w:t>
      </w:r>
    </w:p>
    <w:tbl>
      <w:tblPr>
        <w:tblStyle w:val="ListTable4-Accent3"/>
        <w:tblW w:w="9406" w:type="dxa"/>
        <w:tblLook w:val="04A0" w:firstRow="1" w:lastRow="0" w:firstColumn="1" w:lastColumn="0" w:noHBand="0" w:noVBand="1"/>
      </w:tblPr>
      <w:tblGrid>
        <w:gridCol w:w="1360"/>
        <w:gridCol w:w="2749"/>
        <w:gridCol w:w="2549"/>
        <w:gridCol w:w="2748"/>
      </w:tblGrid>
      <w:tr w:rsidR="00391E1E" w:rsidRPr="00A05FE6" w14:paraId="3972A3C9" w14:textId="77777777" w:rsidTr="00192F1C">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1360" w:type="dxa"/>
            <w:shd w:val="clear" w:color="auto" w:fill="006272"/>
          </w:tcPr>
          <w:p w14:paraId="4EEB2A70" w14:textId="77777777" w:rsidR="00391E1E" w:rsidRPr="003A2C68" w:rsidRDefault="00391E1E" w:rsidP="00FE3283">
            <w:pPr>
              <w:spacing w:after="0"/>
              <w:rPr>
                <w:sz w:val="24"/>
                <w:szCs w:val="24"/>
              </w:rPr>
            </w:pPr>
            <w:bookmarkStart w:id="53" w:name="_Hlk97105467"/>
            <w:r w:rsidRPr="003A2C68">
              <w:rPr>
                <w:sz w:val="24"/>
                <w:szCs w:val="24"/>
              </w:rPr>
              <w:t xml:space="preserve">Properties of blockchain </w:t>
            </w:r>
          </w:p>
        </w:tc>
        <w:tc>
          <w:tcPr>
            <w:tcW w:w="2749" w:type="dxa"/>
            <w:shd w:val="clear" w:color="auto" w:fill="006272"/>
          </w:tcPr>
          <w:p w14:paraId="2EC7EDF8" w14:textId="77777777" w:rsidR="00391E1E" w:rsidRPr="003A2C68" w:rsidRDefault="00391E1E" w:rsidP="00FE3283">
            <w:pPr>
              <w:spacing w:after="0"/>
              <w:cnfStyle w:val="100000000000" w:firstRow="1" w:lastRow="0" w:firstColumn="0" w:lastColumn="0" w:oddVBand="0" w:evenVBand="0" w:oddHBand="0" w:evenHBand="0" w:firstRowFirstColumn="0" w:firstRowLastColumn="0" w:lastRowFirstColumn="0" w:lastRowLastColumn="0"/>
              <w:rPr>
                <w:b w:val="0"/>
                <w:bCs w:val="0"/>
                <w:sz w:val="24"/>
                <w:szCs w:val="24"/>
              </w:rPr>
            </w:pPr>
            <w:r w:rsidRPr="003A2C68">
              <w:rPr>
                <w:sz w:val="24"/>
                <w:szCs w:val="24"/>
              </w:rPr>
              <w:t>Features / impacts</w:t>
            </w:r>
          </w:p>
        </w:tc>
        <w:tc>
          <w:tcPr>
            <w:tcW w:w="2549" w:type="dxa"/>
            <w:shd w:val="clear" w:color="auto" w:fill="006272"/>
          </w:tcPr>
          <w:p w14:paraId="4701106B" w14:textId="77777777" w:rsidR="00391E1E" w:rsidRPr="003A2C68" w:rsidRDefault="00391E1E" w:rsidP="00FE3283">
            <w:pPr>
              <w:spacing w:after="0"/>
              <w:cnfStyle w:val="100000000000" w:firstRow="1" w:lastRow="0" w:firstColumn="0" w:lastColumn="0" w:oddVBand="0" w:evenVBand="0" w:oddHBand="0" w:evenHBand="0" w:firstRowFirstColumn="0" w:firstRowLastColumn="0" w:lastRowFirstColumn="0" w:lastRowLastColumn="0"/>
              <w:rPr>
                <w:b w:val="0"/>
                <w:bCs w:val="0"/>
                <w:sz w:val="24"/>
                <w:szCs w:val="24"/>
              </w:rPr>
            </w:pPr>
            <w:r w:rsidRPr="003A2C68">
              <w:rPr>
                <w:sz w:val="24"/>
                <w:szCs w:val="24"/>
              </w:rPr>
              <w:t xml:space="preserve">Relevance to productivity </w:t>
            </w:r>
          </w:p>
        </w:tc>
        <w:tc>
          <w:tcPr>
            <w:tcW w:w="2748" w:type="dxa"/>
            <w:shd w:val="clear" w:color="auto" w:fill="006272"/>
          </w:tcPr>
          <w:p w14:paraId="0EDFC419" w14:textId="77777777" w:rsidR="00391E1E" w:rsidRPr="003A2C68" w:rsidRDefault="00391E1E" w:rsidP="00FE3283">
            <w:pPr>
              <w:spacing w:after="0"/>
              <w:cnfStyle w:val="100000000000" w:firstRow="1" w:lastRow="0" w:firstColumn="0" w:lastColumn="0" w:oddVBand="0" w:evenVBand="0" w:oddHBand="0" w:evenHBand="0" w:firstRowFirstColumn="0" w:firstRowLastColumn="0" w:lastRowFirstColumn="0" w:lastRowLastColumn="0"/>
              <w:rPr>
                <w:b w:val="0"/>
                <w:bCs w:val="0"/>
                <w:sz w:val="24"/>
                <w:szCs w:val="24"/>
              </w:rPr>
            </w:pPr>
            <w:r w:rsidRPr="003A2C68">
              <w:rPr>
                <w:sz w:val="24"/>
                <w:szCs w:val="24"/>
              </w:rPr>
              <w:t>Relevance to broader outcomes and wellbeing</w:t>
            </w:r>
          </w:p>
        </w:tc>
      </w:tr>
      <w:tr w:rsidR="00391E1E" w14:paraId="7DB93BE6" w14:textId="77777777" w:rsidTr="00192F1C">
        <w:trPr>
          <w:cnfStyle w:val="000000100000" w:firstRow="0" w:lastRow="0" w:firstColumn="0" w:lastColumn="0" w:oddVBand="0" w:evenVBand="0" w:oddHBand="1" w:evenHBand="0" w:firstRowFirstColumn="0" w:firstRowLastColumn="0" w:lastRowFirstColumn="0" w:lastRowLastColumn="0"/>
          <w:trHeight w:val="1851"/>
        </w:trPr>
        <w:tc>
          <w:tcPr>
            <w:cnfStyle w:val="001000000000" w:firstRow="0" w:lastRow="0" w:firstColumn="1" w:lastColumn="0" w:oddVBand="0" w:evenVBand="0" w:oddHBand="0" w:evenHBand="0" w:firstRowFirstColumn="0" w:firstRowLastColumn="0" w:lastRowFirstColumn="0" w:lastRowLastColumn="0"/>
            <w:tcW w:w="1360" w:type="dxa"/>
          </w:tcPr>
          <w:p w14:paraId="7E023267" w14:textId="77777777" w:rsidR="00391E1E" w:rsidRPr="003737B0" w:rsidRDefault="00391E1E" w:rsidP="00FE3283">
            <w:pPr>
              <w:spacing w:after="0"/>
              <w:rPr>
                <w:sz w:val="20"/>
                <w:szCs w:val="20"/>
              </w:rPr>
            </w:pPr>
            <w:r w:rsidRPr="003737B0">
              <w:rPr>
                <w:sz w:val="20"/>
                <w:szCs w:val="20"/>
              </w:rPr>
              <w:t>Decentralised / peer to peer transactions</w:t>
            </w:r>
          </w:p>
        </w:tc>
        <w:tc>
          <w:tcPr>
            <w:tcW w:w="2749" w:type="dxa"/>
          </w:tcPr>
          <w:p w14:paraId="149F37F5" w14:textId="77777777" w:rsidR="002A54FB" w:rsidRDefault="002A54FB" w:rsidP="002A54FB">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Benefits: </w:t>
            </w:r>
          </w:p>
          <w:p w14:paraId="6A798AF7" w14:textId="77777777" w:rsidR="002A54FB" w:rsidRDefault="00391E1E" w:rsidP="00861DEF">
            <w:pPr>
              <w:pStyle w:val="ListParagraph"/>
              <w:numPr>
                <w:ilvl w:val="0"/>
                <w:numId w:val="39"/>
              </w:numPr>
              <w:cnfStyle w:val="000000100000" w:firstRow="0" w:lastRow="0" w:firstColumn="0" w:lastColumn="0" w:oddVBand="0" w:evenVBand="0" w:oddHBand="1" w:evenHBand="0" w:firstRowFirstColumn="0" w:firstRowLastColumn="0" w:lastRowFirstColumn="0" w:lastRowLastColumn="0"/>
              <w:rPr>
                <w:sz w:val="20"/>
                <w:szCs w:val="20"/>
              </w:rPr>
            </w:pPr>
            <w:r w:rsidRPr="002A54FB">
              <w:rPr>
                <w:sz w:val="20"/>
                <w:szCs w:val="20"/>
              </w:rPr>
              <w:t xml:space="preserve">Lowers the transaction and coordination cost of activities </w:t>
            </w:r>
          </w:p>
          <w:p w14:paraId="2CC21628" w14:textId="636D12DD" w:rsidR="002A54FB" w:rsidRPr="002A54FB" w:rsidRDefault="002A54FB" w:rsidP="00861DEF">
            <w:pPr>
              <w:pStyle w:val="ListParagraph"/>
              <w:numPr>
                <w:ilvl w:val="0"/>
                <w:numId w:val="39"/>
              </w:numPr>
              <w:cnfStyle w:val="000000100000" w:firstRow="0" w:lastRow="0" w:firstColumn="0" w:lastColumn="0" w:oddVBand="0" w:evenVBand="0" w:oddHBand="1" w:evenHBand="0" w:firstRowFirstColumn="0" w:firstRowLastColumn="0" w:lastRowFirstColumn="0" w:lastRowLastColumn="0"/>
              <w:rPr>
                <w:sz w:val="20"/>
                <w:szCs w:val="20"/>
              </w:rPr>
            </w:pPr>
            <w:r w:rsidRPr="002A54FB">
              <w:rPr>
                <w:sz w:val="20"/>
                <w:szCs w:val="20"/>
              </w:rPr>
              <w:t>Reduced need for intermediaries and increased system resilience</w:t>
            </w:r>
          </w:p>
          <w:p w14:paraId="40D1B5EF" w14:textId="77777777" w:rsidR="002A54FB" w:rsidRDefault="002A54FB" w:rsidP="002A54FB">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Challenges: </w:t>
            </w:r>
          </w:p>
          <w:p w14:paraId="36307916" w14:textId="77777777" w:rsidR="002A54FB" w:rsidRDefault="00391E1E" w:rsidP="00861DEF">
            <w:pPr>
              <w:pStyle w:val="ListParagraph"/>
              <w:numPr>
                <w:ilvl w:val="0"/>
                <w:numId w:val="40"/>
              </w:numPr>
              <w:cnfStyle w:val="000000100000" w:firstRow="0" w:lastRow="0" w:firstColumn="0" w:lastColumn="0" w:oddVBand="0" w:evenVBand="0" w:oddHBand="1" w:evenHBand="0" w:firstRowFirstColumn="0" w:firstRowLastColumn="0" w:lastRowFirstColumn="0" w:lastRowLastColumn="0"/>
              <w:rPr>
                <w:sz w:val="20"/>
                <w:szCs w:val="20"/>
              </w:rPr>
            </w:pPr>
            <w:r w:rsidRPr="002A54FB">
              <w:rPr>
                <w:sz w:val="20"/>
                <w:szCs w:val="20"/>
              </w:rPr>
              <w:t>Could limit the effectiveness of other whole of system approaches</w:t>
            </w:r>
          </w:p>
          <w:p w14:paraId="4C3B7FDA" w14:textId="57C831EF" w:rsidR="00391E1E" w:rsidRPr="002A54FB" w:rsidRDefault="00391E1E" w:rsidP="00861DEF">
            <w:pPr>
              <w:pStyle w:val="ListParagraph"/>
              <w:numPr>
                <w:ilvl w:val="0"/>
                <w:numId w:val="40"/>
              </w:numPr>
              <w:cnfStyle w:val="000000100000" w:firstRow="0" w:lastRow="0" w:firstColumn="0" w:lastColumn="0" w:oddVBand="0" w:evenVBand="0" w:oddHBand="1" w:evenHBand="0" w:firstRowFirstColumn="0" w:firstRowLastColumn="0" w:lastRowFirstColumn="0" w:lastRowLastColumn="0"/>
              <w:rPr>
                <w:sz w:val="20"/>
                <w:szCs w:val="20"/>
              </w:rPr>
            </w:pPr>
            <w:r w:rsidRPr="002A54FB">
              <w:rPr>
                <w:sz w:val="20"/>
                <w:szCs w:val="20"/>
              </w:rPr>
              <w:t>Requires change from current systems, with jobs/tasks lost and gained</w:t>
            </w:r>
          </w:p>
        </w:tc>
        <w:tc>
          <w:tcPr>
            <w:tcW w:w="2549" w:type="dxa"/>
          </w:tcPr>
          <w:p w14:paraId="05111A79" w14:textId="0BF794EE" w:rsidR="0064163B" w:rsidRPr="0064163B" w:rsidRDefault="0064163B" w:rsidP="0064163B">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Benefits:</w:t>
            </w:r>
          </w:p>
          <w:p w14:paraId="21A4B67F" w14:textId="26401FCF" w:rsidR="00391E1E" w:rsidRPr="003737B0" w:rsidRDefault="00391E1E" w:rsidP="00861DEF">
            <w:pPr>
              <w:pStyle w:val="ListParagraph"/>
              <w:numPr>
                <w:ilvl w:val="0"/>
                <w:numId w:val="40"/>
              </w:numPr>
              <w:cnfStyle w:val="000000100000" w:firstRow="0" w:lastRow="0" w:firstColumn="0" w:lastColumn="0" w:oddVBand="0" w:evenVBand="0" w:oddHBand="1" w:evenHBand="0" w:firstRowFirstColumn="0" w:firstRowLastColumn="0" w:lastRowFirstColumn="0" w:lastRowLastColumn="0"/>
              <w:rPr>
                <w:sz w:val="20"/>
                <w:szCs w:val="20"/>
              </w:rPr>
            </w:pPr>
            <w:r w:rsidRPr="003737B0">
              <w:rPr>
                <w:sz w:val="20"/>
                <w:szCs w:val="20"/>
              </w:rPr>
              <w:t>Business efficiencies</w:t>
            </w:r>
          </w:p>
          <w:p w14:paraId="46F9F9FB" w14:textId="0051E317" w:rsidR="00391E1E" w:rsidRPr="003737B0" w:rsidRDefault="00206E27" w:rsidP="00861DEF">
            <w:pPr>
              <w:pStyle w:val="ListParagraph"/>
              <w:numPr>
                <w:ilvl w:val="0"/>
                <w:numId w:val="40"/>
              </w:num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Netwo</w:t>
            </w:r>
            <w:r w:rsidR="00391E1E" w:rsidRPr="003737B0">
              <w:rPr>
                <w:sz w:val="20"/>
                <w:szCs w:val="20"/>
              </w:rPr>
              <w:t>rk and system efficiencies</w:t>
            </w:r>
          </w:p>
          <w:p w14:paraId="7EF7F5D6" w14:textId="76D63AB8" w:rsidR="00391E1E" w:rsidRDefault="00391E1E" w:rsidP="00861DEF">
            <w:pPr>
              <w:pStyle w:val="ListParagraph"/>
              <w:numPr>
                <w:ilvl w:val="0"/>
                <w:numId w:val="40"/>
              </w:num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Can allow for l</w:t>
            </w:r>
            <w:r w:rsidRPr="003737B0">
              <w:rPr>
                <w:sz w:val="20"/>
                <w:szCs w:val="20"/>
              </w:rPr>
              <w:t>ess wastage of energy and materials</w:t>
            </w:r>
            <w:r>
              <w:rPr>
                <w:sz w:val="20"/>
                <w:szCs w:val="20"/>
              </w:rPr>
              <w:t xml:space="preserve"> (if low energy / green blockchains used)</w:t>
            </w:r>
          </w:p>
          <w:p w14:paraId="7DF19CF9" w14:textId="77777777" w:rsidR="0064163B" w:rsidRDefault="0064163B" w:rsidP="0064163B">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Challenges:</w:t>
            </w:r>
          </w:p>
          <w:p w14:paraId="099F02EA" w14:textId="292B51E6" w:rsidR="00391E1E" w:rsidRPr="0064163B" w:rsidRDefault="00391E1E" w:rsidP="00861DEF">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sz w:val="20"/>
                <w:szCs w:val="20"/>
              </w:rPr>
            </w:pPr>
            <w:r w:rsidRPr="0064163B">
              <w:rPr>
                <w:sz w:val="20"/>
                <w:szCs w:val="20"/>
              </w:rPr>
              <w:t>Adoption / switching costs may be prohibitively high for some firms</w:t>
            </w:r>
          </w:p>
          <w:p w14:paraId="343F7B56" w14:textId="77777777" w:rsidR="00391E1E" w:rsidRPr="003737B0" w:rsidRDefault="00391E1E" w:rsidP="00FE3283">
            <w:pPr>
              <w:spacing w:after="0"/>
              <w:cnfStyle w:val="000000100000" w:firstRow="0" w:lastRow="0" w:firstColumn="0" w:lastColumn="0" w:oddVBand="0" w:evenVBand="0" w:oddHBand="1" w:evenHBand="0" w:firstRowFirstColumn="0" w:firstRowLastColumn="0" w:lastRowFirstColumn="0" w:lastRowLastColumn="0"/>
              <w:rPr>
                <w:sz w:val="20"/>
                <w:szCs w:val="20"/>
              </w:rPr>
            </w:pPr>
          </w:p>
          <w:p w14:paraId="026B7228" w14:textId="77777777" w:rsidR="00391E1E" w:rsidRPr="003737B0" w:rsidRDefault="00391E1E" w:rsidP="00FE3283">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2748" w:type="dxa"/>
          </w:tcPr>
          <w:p w14:paraId="00E34ED1" w14:textId="7D02666D" w:rsidR="0064163B" w:rsidRPr="0064163B" w:rsidRDefault="0064163B" w:rsidP="0064163B">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Benefits:</w:t>
            </w:r>
          </w:p>
          <w:p w14:paraId="6F0708D3" w14:textId="6822249B" w:rsidR="00391E1E" w:rsidRPr="0064163B" w:rsidRDefault="00391E1E" w:rsidP="00861DEF">
            <w:pPr>
              <w:pStyle w:val="ListParagraph"/>
              <w:numPr>
                <w:ilvl w:val="0"/>
                <w:numId w:val="42"/>
              </w:numPr>
              <w:cnfStyle w:val="000000100000" w:firstRow="0" w:lastRow="0" w:firstColumn="0" w:lastColumn="0" w:oddVBand="0" w:evenVBand="0" w:oddHBand="1" w:evenHBand="0" w:firstRowFirstColumn="0" w:firstRowLastColumn="0" w:lastRowFirstColumn="0" w:lastRowLastColumn="0"/>
              <w:rPr>
                <w:sz w:val="20"/>
                <w:szCs w:val="20"/>
              </w:rPr>
            </w:pPr>
            <w:r w:rsidRPr="0064163B">
              <w:rPr>
                <w:sz w:val="20"/>
                <w:szCs w:val="20"/>
              </w:rPr>
              <w:t>Empower community led solutions and participation</w:t>
            </w:r>
          </w:p>
          <w:p w14:paraId="7BEA6B81" w14:textId="77777777" w:rsidR="00391E1E" w:rsidRPr="0064163B" w:rsidRDefault="00391E1E" w:rsidP="00861DEF">
            <w:pPr>
              <w:pStyle w:val="ListParagraph"/>
              <w:numPr>
                <w:ilvl w:val="0"/>
                <w:numId w:val="42"/>
              </w:numPr>
              <w:cnfStyle w:val="000000100000" w:firstRow="0" w:lastRow="0" w:firstColumn="0" w:lastColumn="0" w:oddVBand="0" w:evenVBand="0" w:oddHBand="1" w:evenHBand="0" w:firstRowFirstColumn="0" w:firstRowLastColumn="0" w:lastRowFirstColumn="0" w:lastRowLastColumn="0"/>
              <w:rPr>
                <w:sz w:val="20"/>
                <w:szCs w:val="20"/>
              </w:rPr>
            </w:pPr>
            <w:r w:rsidRPr="0064163B">
              <w:rPr>
                <w:sz w:val="20"/>
                <w:szCs w:val="20"/>
              </w:rPr>
              <w:t>Reduced inequality if adoption is board-based</w:t>
            </w:r>
          </w:p>
          <w:p w14:paraId="6B2B3783" w14:textId="77777777" w:rsidR="00391E1E" w:rsidRPr="0064163B" w:rsidRDefault="00391E1E" w:rsidP="00861DEF">
            <w:pPr>
              <w:pStyle w:val="ListParagraph"/>
              <w:numPr>
                <w:ilvl w:val="0"/>
                <w:numId w:val="42"/>
              </w:numPr>
              <w:cnfStyle w:val="000000100000" w:firstRow="0" w:lastRow="0" w:firstColumn="0" w:lastColumn="0" w:oddVBand="0" w:evenVBand="0" w:oddHBand="1" w:evenHBand="0" w:firstRowFirstColumn="0" w:firstRowLastColumn="0" w:lastRowFirstColumn="0" w:lastRowLastColumn="0"/>
              <w:rPr>
                <w:sz w:val="20"/>
                <w:szCs w:val="20"/>
              </w:rPr>
            </w:pPr>
            <w:r w:rsidRPr="0064163B">
              <w:rPr>
                <w:sz w:val="20"/>
                <w:szCs w:val="20"/>
              </w:rPr>
              <w:t xml:space="preserve">Increased data sovereignty </w:t>
            </w:r>
          </w:p>
          <w:p w14:paraId="73FD7BF9" w14:textId="699C83D9" w:rsidR="00391E1E" w:rsidRPr="0064163B" w:rsidRDefault="00391E1E" w:rsidP="00861DEF">
            <w:pPr>
              <w:pStyle w:val="ListParagraph"/>
              <w:numPr>
                <w:ilvl w:val="0"/>
                <w:numId w:val="42"/>
              </w:numPr>
              <w:cnfStyle w:val="000000100000" w:firstRow="0" w:lastRow="0" w:firstColumn="0" w:lastColumn="0" w:oddVBand="0" w:evenVBand="0" w:oddHBand="1" w:evenHBand="0" w:firstRowFirstColumn="0" w:firstRowLastColumn="0" w:lastRowFirstColumn="0" w:lastRowLastColumn="0"/>
              <w:rPr>
                <w:sz w:val="20"/>
                <w:szCs w:val="20"/>
              </w:rPr>
            </w:pPr>
            <w:r w:rsidRPr="0064163B">
              <w:rPr>
                <w:sz w:val="20"/>
                <w:szCs w:val="20"/>
              </w:rPr>
              <w:t xml:space="preserve">Reduced transaction costs, </w:t>
            </w:r>
            <w:r w:rsidR="00256703" w:rsidRPr="0064163B">
              <w:rPr>
                <w:sz w:val="20"/>
                <w:szCs w:val="20"/>
              </w:rPr>
              <w:t>e.g.</w:t>
            </w:r>
            <w:r w:rsidRPr="0064163B">
              <w:rPr>
                <w:sz w:val="20"/>
                <w:szCs w:val="20"/>
              </w:rPr>
              <w:t xml:space="preserve"> fees</w:t>
            </w:r>
          </w:p>
          <w:p w14:paraId="5E89E223" w14:textId="77777777" w:rsidR="00391E1E" w:rsidRPr="0064163B" w:rsidRDefault="00391E1E" w:rsidP="00861DEF">
            <w:pPr>
              <w:pStyle w:val="ListParagraph"/>
              <w:numPr>
                <w:ilvl w:val="0"/>
                <w:numId w:val="42"/>
              </w:numPr>
              <w:cnfStyle w:val="000000100000" w:firstRow="0" w:lastRow="0" w:firstColumn="0" w:lastColumn="0" w:oddVBand="0" w:evenVBand="0" w:oddHBand="1" w:evenHBand="0" w:firstRowFirstColumn="0" w:firstRowLastColumn="0" w:lastRowFirstColumn="0" w:lastRowLastColumn="0"/>
              <w:rPr>
                <w:sz w:val="20"/>
                <w:szCs w:val="20"/>
              </w:rPr>
            </w:pPr>
            <w:r w:rsidRPr="0064163B">
              <w:rPr>
                <w:sz w:val="20"/>
                <w:szCs w:val="20"/>
              </w:rPr>
              <w:t>Support coordination of action toward grand challenges</w:t>
            </w:r>
          </w:p>
          <w:p w14:paraId="6AB53B18" w14:textId="686905E7" w:rsidR="00391E1E" w:rsidRDefault="00391E1E" w:rsidP="00861DEF">
            <w:pPr>
              <w:pStyle w:val="ListParagraph"/>
              <w:numPr>
                <w:ilvl w:val="0"/>
                <w:numId w:val="42"/>
              </w:numPr>
              <w:cnfStyle w:val="000000100000" w:firstRow="0" w:lastRow="0" w:firstColumn="0" w:lastColumn="0" w:oddVBand="0" w:evenVBand="0" w:oddHBand="1" w:evenHBand="0" w:firstRowFirstColumn="0" w:firstRowLastColumn="0" w:lastRowFirstColumn="0" w:lastRowLastColumn="0"/>
              <w:rPr>
                <w:sz w:val="20"/>
                <w:szCs w:val="20"/>
              </w:rPr>
            </w:pPr>
            <w:r w:rsidRPr="0064163B">
              <w:rPr>
                <w:sz w:val="20"/>
                <w:szCs w:val="20"/>
              </w:rPr>
              <w:t>Increased resilience with no single point of failure</w:t>
            </w:r>
          </w:p>
          <w:p w14:paraId="20146B00" w14:textId="0654A6D5" w:rsidR="0064163B" w:rsidRPr="0064163B" w:rsidRDefault="0064163B" w:rsidP="0064163B">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Challenges:</w:t>
            </w:r>
          </w:p>
          <w:p w14:paraId="0AF69ADF" w14:textId="77777777" w:rsidR="00391E1E" w:rsidRDefault="00391E1E" w:rsidP="00861DEF">
            <w:pPr>
              <w:pStyle w:val="ListParagraph"/>
              <w:numPr>
                <w:ilvl w:val="0"/>
                <w:numId w:val="43"/>
              </w:numPr>
              <w:cnfStyle w:val="000000100000" w:firstRow="0" w:lastRow="0" w:firstColumn="0" w:lastColumn="0" w:oddVBand="0" w:evenVBand="0" w:oddHBand="1" w:evenHBand="0" w:firstRowFirstColumn="0" w:firstRowLastColumn="0" w:lastRowFirstColumn="0" w:lastRowLastColumn="0"/>
              <w:rPr>
                <w:sz w:val="20"/>
                <w:szCs w:val="20"/>
              </w:rPr>
            </w:pPr>
            <w:r w:rsidRPr="003737B0">
              <w:rPr>
                <w:sz w:val="20"/>
                <w:szCs w:val="20"/>
              </w:rPr>
              <w:t>Change may outpace social license</w:t>
            </w:r>
          </w:p>
          <w:p w14:paraId="45A8F484" w14:textId="0A060A68" w:rsidR="001A3A0E" w:rsidRPr="003737B0" w:rsidRDefault="001A3A0E" w:rsidP="00861DEF">
            <w:pPr>
              <w:pStyle w:val="ListParagraph"/>
              <w:numPr>
                <w:ilvl w:val="0"/>
                <w:numId w:val="43"/>
              </w:num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Lose benefits of traditional intermediaries  </w:t>
            </w:r>
          </w:p>
        </w:tc>
      </w:tr>
      <w:tr w:rsidR="00391E1E" w14:paraId="0637F5F5" w14:textId="77777777" w:rsidTr="00192F1C">
        <w:trPr>
          <w:trHeight w:val="702"/>
        </w:trPr>
        <w:tc>
          <w:tcPr>
            <w:cnfStyle w:val="001000000000" w:firstRow="0" w:lastRow="0" w:firstColumn="1" w:lastColumn="0" w:oddVBand="0" w:evenVBand="0" w:oddHBand="0" w:evenHBand="0" w:firstRowFirstColumn="0" w:firstRowLastColumn="0" w:lastRowFirstColumn="0" w:lastRowLastColumn="0"/>
            <w:tcW w:w="1360" w:type="dxa"/>
            <w:shd w:val="clear" w:color="auto" w:fill="FFFFFF" w:themeFill="background1"/>
          </w:tcPr>
          <w:p w14:paraId="463BDF7D" w14:textId="77777777" w:rsidR="00391E1E" w:rsidRPr="003737B0" w:rsidRDefault="00391E1E" w:rsidP="00FE3283">
            <w:pPr>
              <w:spacing w:after="0"/>
              <w:rPr>
                <w:sz w:val="20"/>
                <w:szCs w:val="20"/>
              </w:rPr>
            </w:pPr>
            <w:r w:rsidRPr="003737B0">
              <w:rPr>
                <w:sz w:val="20"/>
                <w:szCs w:val="20"/>
              </w:rPr>
              <w:t>Immutable records</w:t>
            </w:r>
          </w:p>
        </w:tc>
        <w:tc>
          <w:tcPr>
            <w:tcW w:w="2749" w:type="dxa"/>
            <w:shd w:val="clear" w:color="auto" w:fill="FFFFFF" w:themeFill="background1"/>
          </w:tcPr>
          <w:p w14:paraId="77D295DE" w14:textId="68FB040F" w:rsidR="0064163B" w:rsidRPr="0064163B" w:rsidRDefault="0064163B" w:rsidP="0064163B">
            <w:pPr>
              <w:spacing w:after="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Benefits:</w:t>
            </w:r>
          </w:p>
          <w:p w14:paraId="01F99ED9" w14:textId="768217A9" w:rsidR="00391E1E" w:rsidRPr="0064163B" w:rsidRDefault="00391E1E" w:rsidP="00861DEF">
            <w:pPr>
              <w:pStyle w:val="ListParagraph"/>
              <w:numPr>
                <w:ilvl w:val="0"/>
                <w:numId w:val="44"/>
              </w:numPr>
              <w:cnfStyle w:val="000000000000" w:firstRow="0" w:lastRow="0" w:firstColumn="0" w:lastColumn="0" w:oddVBand="0" w:evenVBand="0" w:oddHBand="0" w:evenHBand="0" w:firstRowFirstColumn="0" w:firstRowLastColumn="0" w:lastRowFirstColumn="0" w:lastRowLastColumn="0"/>
              <w:rPr>
                <w:sz w:val="20"/>
                <w:szCs w:val="20"/>
              </w:rPr>
            </w:pPr>
            <w:r w:rsidRPr="0064163B">
              <w:rPr>
                <w:sz w:val="20"/>
                <w:szCs w:val="20"/>
              </w:rPr>
              <w:t>Reliable and robust data records</w:t>
            </w:r>
          </w:p>
          <w:p w14:paraId="604F958A" w14:textId="466C8350" w:rsidR="00391E1E" w:rsidRDefault="00391E1E" w:rsidP="00861DEF">
            <w:pPr>
              <w:pStyle w:val="ListParagraph"/>
              <w:numPr>
                <w:ilvl w:val="0"/>
                <w:numId w:val="44"/>
              </w:numPr>
              <w:cnfStyle w:val="000000000000" w:firstRow="0" w:lastRow="0" w:firstColumn="0" w:lastColumn="0" w:oddVBand="0" w:evenVBand="0" w:oddHBand="0" w:evenHBand="0" w:firstRowFirstColumn="0" w:firstRowLastColumn="0" w:lastRowFirstColumn="0" w:lastRowLastColumn="0"/>
              <w:rPr>
                <w:sz w:val="20"/>
                <w:szCs w:val="20"/>
              </w:rPr>
            </w:pPr>
            <w:r w:rsidRPr="0064163B">
              <w:rPr>
                <w:sz w:val="20"/>
                <w:szCs w:val="20"/>
              </w:rPr>
              <w:t>Reduction in human error</w:t>
            </w:r>
          </w:p>
          <w:p w14:paraId="4BF67817" w14:textId="3ADC02D5" w:rsidR="008C6D56" w:rsidRPr="008C6D56" w:rsidRDefault="008C6D56" w:rsidP="008C2554">
            <w:pPr>
              <w:spacing w:after="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w:t>
            </w:r>
            <w:r w:rsidR="008C2554">
              <w:rPr>
                <w:sz w:val="20"/>
                <w:szCs w:val="20"/>
              </w:rPr>
              <w:t>hallenges:</w:t>
            </w:r>
          </w:p>
          <w:p w14:paraId="6828BD81" w14:textId="77777777" w:rsidR="00391E1E" w:rsidRPr="003737B0" w:rsidRDefault="00391E1E" w:rsidP="00861DEF">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sz w:val="20"/>
                <w:szCs w:val="20"/>
              </w:rPr>
            </w:pPr>
            <w:r w:rsidRPr="003737B0">
              <w:rPr>
                <w:sz w:val="20"/>
                <w:szCs w:val="20"/>
              </w:rPr>
              <w:t>Irreversible, so not suited to all data management needs</w:t>
            </w:r>
          </w:p>
        </w:tc>
        <w:tc>
          <w:tcPr>
            <w:tcW w:w="2549" w:type="dxa"/>
            <w:shd w:val="clear" w:color="auto" w:fill="FFFFFF" w:themeFill="background1"/>
          </w:tcPr>
          <w:p w14:paraId="13FE4172" w14:textId="4069CC62" w:rsidR="008C2554" w:rsidRPr="008C2554" w:rsidRDefault="008C2554" w:rsidP="008C2554">
            <w:pPr>
              <w:spacing w:after="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Benefits:</w:t>
            </w:r>
          </w:p>
          <w:p w14:paraId="7DFADDB1" w14:textId="60CB5EDF" w:rsidR="00391E1E" w:rsidRPr="003737B0" w:rsidRDefault="00391E1E" w:rsidP="00861DEF">
            <w:pPr>
              <w:pStyle w:val="ListParagraph"/>
              <w:numPr>
                <w:ilvl w:val="0"/>
                <w:numId w:val="45"/>
              </w:numPr>
              <w:cnfStyle w:val="000000000000" w:firstRow="0" w:lastRow="0" w:firstColumn="0" w:lastColumn="0" w:oddVBand="0" w:evenVBand="0" w:oddHBand="0" w:evenHBand="0" w:firstRowFirstColumn="0" w:firstRowLastColumn="0" w:lastRowFirstColumn="0" w:lastRowLastColumn="0"/>
              <w:rPr>
                <w:sz w:val="20"/>
                <w:szCs w:val="20"/>
              </w:rPr>
            </w:pPr>
            <w:r w:rsidRPr="003737B0">
              <w:rPr>
                <w:sz w:val="20"/>
                <w:szCs w:val="20"/>
              </w:rPr>
              <w:t xml:space="preserve">Business or service efficiencies, </w:t>
            </w:r>
            <w:r w:rsidR="00256703">
              <w:rPr>
                <w:sz w:val="20"/>
                <w:szCs w:val="20"/>
              </w:rPr>
              <w:t>e.g.</w:t>
            </w:r>
            <w:r w:rsidRPr="003737B0">
              <w:rPr>
                <w:sz w:val="20"/>
                <w:szCs w:val="20"/>
              </w:rPr>
              <w:t>, less mistakes, faster traceability and product stewardship</w:t>
            </w:r>
          </w:p>
          <w:p w14:paraId="1C17DBB8" w14:textId="77777777" w:rsidR="00391E1E" w:rsidRPr="003737B0" w:rsidRDefault="00391E1E" w:rsidP="00861DEF">
            <w:pPr>
              <w:pStyle w:val="ListParagraph"/>
              <w:numPr>
                <w:ilvl w:val="0"/>
                <w:numId w:val="45"/>
              </w:numPr>
              <w:cnfStyle w:val="000000000000" w:firstRow="0" w:lastRow="0" w:firstColumn="0" w:lastColumn="0" w:oddVBand="0" w:evenVBand="0" w:oddHBand="0" w:evenHBand="0" w:firstRowFirstColumn="0" w:firstRowLastColumn="0" w:lastRowFirstColumn="0" w:lastRowLastColumn="0"/>
              <w:rPr>
                <w:sz w:val="20"/>
                <w:szCs w:val="20"/>
              </w:rPr>
            </w:pPr>
            <w:r w:rsidRPr="003737B0">
              <w:rPr>
                <w:sz w:val="20"/>
                <w:szCs w:val="20"/>
              </w:rPr>
              <w:t>Digital identity</w:t>
            </w:r>
          </w:p>
        </w:tc>
        <w:tc>
          <w:tcPr>
            <w:tcW w:w="2748" w:type="dxa"/>
            <w:shd w:val="clear" w:color="auto" w:fill="FFFFFF" w:themeFill="background1"/>
          </w:tcPr>
          <w:p w14:paraId="512FAC7F" w14:textId="04228F92" w:rsidR="008C2554" w:rsidRPr="008C2554" w:rsidRDefault="008C2554" w:rsidP="008C2554">
            <w:pPr>
              <w:spacing w:after="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Benefits:</w:t>
            </w:r>
          </w:p>
          <w:p w14:paraId="5A54E49B" w14:textId="3CEA8F4F" w:rsidR="00391E1E" w:rsidRDefault="00391E1E" w:rsidP="00861DEF">
            <w:pPr>
              <w:pStyle w:val="ListParagraph"/>
              <w:numPr>
                <w:ilvl w:val="0"/>
                <w:numId w:val="45"/>
              </w:numPr>
              <w:cnfStyle w:val="000000000000" w:firstRow="0" w:lastRow="0" w:firstColumn="0" w:lastColumn="0" w:oddVBand="0" w:evenVBand="0" w:oddHBand="0" w:evenHBand="0" w:firstRowFirstColumn="0" w:firstRowLastColumn="0" w:lastRowFirstColumn="0" w:lastRowLastColumn="0"/>
              <w:rPr>
                <w:sz w:val="20"/>
                <w:szCs w:val="20"/>
              </w:rPr>
            </w:pPr>
            <w:r w:rsidRPr="008C2554">
              <w:rPr>
                <w:sz w:val="20"/>
                <w:szCs w:val="20"/>
              </w:rPr>
              <w:t>Increased consumer / citizen trust and confidence if used appropriately</w:t>
            </w:r>
          </w:p>
          <w:p w14:paraId="0D88972E" w14:textId="78A9C0FF" w:rsidR="008C2554" w:rsidRPr="008C2554" w:rsidRDefault="008C2554" w:rsidP="008C2554">
            <w:pPr>
              <w:spacing w:after="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Challenges:</w:t>
            </w:r>
          </w:p>
          <w:p w14:paraId="05D2E215" w14:textId="77777777" w:rsidR="00391E1E" w:rsidRPr="003737B0" w:rsidRDefault="00391E1E" w:rsidP="00861DEF">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sz w:val="20"/>
                <w:szCs w:val="20"/>
              </w:rPr>
            </w:pPr>
            <w:r w:rsidRPr="003737B0">
              <w:rPr>
                <w:sz w:val="20"/>
                <w:szCs w:val="20"/>
              </w:rPr>
              <w:t>Reduced confidence if adoption impacts the right to forget</w:t>
            </w:r>
          </w:p>
        </w:tc>
      </w:tr>
      <w:tr w:rsidR="00391E1E" w14:paraId="2113D950" w14:textId="77777777" w:rsidTr="00192F1C">
        <w:trPr>
          <w:cnfStyle w:val="000000100000" w:firstRow="0" w:lastRow="0" w:firstColumn="0" w:lastColumn="0" w:oddVBand="0" w:evenVBand="0" w:oddHBand="1" w:evenHBand="0" w:firstRowFirstColumn="0" w:firstRowLastColumn="0" w:lastRowFirstColumn="0" w:lastRowLastColumn="0"/>
          <w:trHeight w:val="925"/>
        </w:trPr>
        <w:tc>
          <w:tcPr>
            <w:cnfStyle w:val="001000000000" w:firstRow="0" w:lastRow="0" w:firstColumn="1" w:lastColumn="0" w:oddVBand="0" w:evenVBand="0" w:oddHBand="0" w:evenHBand="0" w:firstRowFirstColumn="0" w:firstRowLastColumn="0" w:lastRowFirstColumn="0" w:lastRowLastColumn="0"/>
            <w:tcW w:w="1360" w:type="dxa"/>
          </w:tcPr>
          <w:p w14:paraId="2BE35F91" w14:textId="2E5DC1D8" w:rsidR="00391E1E" w:rsidRPr="003737B0" w:rsidRDefault="00391E1E" w:rsidP="00FE3283">
            <w:pPr>
              <w:spacing w:after="0"/>
              <w:rPr>
                <w:sz w:val="20"/>
                <w:szCs w:val="20"/>
              </w:rPr>
            </w:pPr>
            <w:r w:rsidRPr="003737B0">
              <w:rPr>
                <w:sz w:val="20"/>
                <w:szCs w:val="20"/>
              </w:rPr>
              <w:t>Encrypted / anonymous data</w:t>
            </w:r>
            <w:r w:rsidR="001A3A0E">
              <w:rPr>
                <w:sz w:val="20"/>
                <w:szCs w:val="20"/>
              </w:rPr>
              <w:t xml:space="preserve"> / </w:t>
            </w:r>
          </w:p>
          <w:p w14:paraId="4CD613EB" w14:textId="77777777" w:rsidR="00391E1E" w:rsidRPr="003737B0" w:rsidRDefault="00391E1E" w:rsidP="00FE3283">
            <w:pPr>
              <w:spacing w:after="0"/>
              <w:rPr>
                <w:sz w:val="20"/>
                <w:szCs w:val="20"/>
              </w:rPr>
            </w:pPr>
            <w:r w:rsidRPr="003737B0">
              <w:rPr>
                <w:sz w:val="20"/>
                <w:szCs w:val="20"/>
              </w:rPr>
              <w:t>Transparency</w:t>
            </w:r>
          </w:p>
          <w:p w14:paraId="4BC6FAD5" w14:textId="77777777" w:rsidR="00391E1E" w:rsidRPr="003737B0" w:rsidRDefault="00391E1E" w:rsidP="00FE3283">
            <w:pPr>
              <w:spacing w:after="0"/>
              <w:rPr>
                <w:sz w:val="20"/>
                <w:szCs w:val="20"/>
              </w:rPr>
            </w:pPr>
          </w:p>
        </w:tc>
        <w:tc>
          <w:tcPr>
            <w:tcW w:w="2749" w:type="dxa"/>
          </w:tcPr>
          <w:p w14:paraId="31B5657E" w14:textId="7D8C941A" w:rsidR="007703A5" w:rsidRPr="007703A5" w:rsidRDefault="007703A5" w:rsidP="007703A5">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Benefits:</w:t>
            </w:r>
          </w:p>
          <w:p w14:paraId="2B919CC4" w14:textId="5641F4C7" w:rsidR="00391E1E" w:rsidRDefault="00391E1E" w:rsidP="00861DEF">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sz w:val="20"/>
                <w:szCs w:val="20"/>
              </w:rPr>
            </w:pPr>
            <w:r w:rsidRPr="003737B0">
              <w:rPr>
                <w:sz w:val="20"/>
                <w:szCs w:val="20"/>
              </w:rPr>
              <w:t>Security, trust</w:t>
            </w:r>
          </w:p>
          <w:p w14:paraId="3B584AE3" w14:textId="7912AECC" w:rsidR="007703A5" w:rsidRPr="007703A5" w:rsidRDefault="007703A5" w:rsidP="007703A5">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Challenges:</w:t>
            </w:r>
          </w:p>
          <w:p w14:paraId="0C37C773" w14:textId="394E4BFF" w:rsidR="00391E1E" w:rsidRDefault="00391E1E" w:rsidP="00861DEF">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szCs w:val="20"/>
              </w:rPr>
            </w:pPr>
            <w:r w:rsidRPr="003737B0">
              <w:rPr>
                <w:sz w:val="20"/>
                <w:szCs w:val="20"/>
              </w:rPr>
              <w:t xml:space="preserve">Vulnerabilities, </w:t>
            </w:r>
            <w:r w:rsidR="00256703" w:rsidRPr="003737B0">
              <w:rPr>
                <w:sz w:val="20"/>
                <w:szCs w:val="20"/>
              </w:rPr>
              <w:t>e</w:t>
            </w:r>
            <w:r w:rsidR="00256703">
              <w:rPr>
                <w:sz w:val="20"/>
                <w:szCs w:val="20"/>
              </w:rPr>
              <w:t>.g.</w:t>
            </w:r>
            <w:r w:rsidRPr="003737B0">
              <w:rPr>
                <w:sz w:val="20"/>
                <w:szCs w:val="20"/>
              </w:rPr>
              <w:t xml:space="preserve"> losing private blockchain reference key</w:t>
            </w:r>
          </w:p>
          <w:p w14:paraId="52EB3BC0" w14:textId="77777777" w:rsidR="00391E1E" w:rsidRPr="003737B0" w:rsidRDefault="00391E1E" w:rsidP="00FE3283">
            <w:pPr>
              <w:pStyle w:val="ListParagraph"/>
              <w:numPr>
                <w:ilvl w:val="0"/>
                <w:numId w:val="0"/>
              </w:numPr>
              <w:ind w:left="360"/>
              <w:cnfStyle w:val="000000100000" w:firstRow="0" w:lastRow="0" w:firstColumn="0" w:lastColumn="0" w:oddVBand="0" w:evenVBand="0" w:oddHBand="1" w:evenHBand="0" w:firstRowFirstColumn="0" w:firstRowLastColumn="0" w:lastRowFirstColumn="0" w:lastRowLastColumn="0"/>
              <w:rPr>
                <w:sz w:val="20"/>
                <w:szCs w:val="20"/>
              </w:rPr>
            </w:pPr>
          </w:p>
        </w:tc>
        <w:tc>
          <w:tcPr>
            <w:tcW w:w="2549" w:type="dxa"/>
          </w:tcPr>
          <w:p w14:paraId="6FB5B930" w14:textId="33CAE918" w:rsidR="007703A5" w:rsidRPr="007703A5" w:rsidRDefault="007703A5" w:rsidP="007703A5">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Benefits:</w:t>
            </w:r>
          </w:p>
          <w:p w14:paraId="4E880E07" w14:textId="48771863" w:rsidR="00391E1E" w:rsidRDefault="00391E1E" w:rsidP="00861DEF">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szCs w:val="20"/>
              </w:rPr>
            </w:pPr>
            <w:r w:rsidRPr="003737B0">
              <w:rPr>
                <w:sz w:val="20"/>
                <w:szCs w:val="20"/>
              </w:rPr>
              <w:t>Reduced fraud</w:t>
            </w:r>
          </w:p>
          <w:p w14:paraId="1BEF7585" w14:textId="05BE53E1" w:rsidR="007703A5" w:rsidRPr="007703A5" w:rsidRDefault="007703A5" w:rsidP="007703A5">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Challenges:</w:t>
            </w:r>
          </w:p>
          <w:p w14:paraId="25601EB3" w14:textId="133B8B2A" w:rsidR="001A3A0E" w:rsidRPr="003737B0" w:rsidRDefault="001A3A0E" w:rsidP="00861DEF">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Fraud or losses can still occur through hacks or scams </w:t>
            </w:r>
          </w:p>
        </w:tc>
        <w:tc>
          <w:tcPr>
            <w:tcW w:w="2748" w:type="dxa"/>
          </w:tcPr>
          <w:p w14:paraId="3D0B170E" w14:textId="7BC692FF" w:rsidR="007703A5" w:rsidRPr="007703A5" w:rsidRDefault="007703A5" w:rsidP="007703A5">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Benefits:</w:t>
            </w:r>
          </w:p>
          <w:p w14:paraId="73868CB8" w14:textId="25515A8A" w:rsidR="00391E1E" w:rsidRPr="007703A5" w:rsidRDefault="00391E1E" w:rsidP="00861DEF">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szCs w:val="20"/>
              </w:rPr>
            </w:pPr>
            <w:r w:rsidRPr="007703A5">
              <w:rPr>
                <w:sz w:val="20"/>
                <w:szCs w:val="20"/>
              </w:rPr>
              <w:t xml:space="preserve">Support inclusion in low trust environments </w:t>
            </w:r>
          </w:p>
          <w:p w14:paraId="0BD16AEE" w14:textId="0C023288" w:rsidR="00391E1E" w:rsidRDefault="00391E1E" w:rsidP="00861DEF">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szCs w:val="20"/>
              </w:rPr>
            </w:pPr>
            <w:r w:rsidRPr="007703A5">
              <w:rPr>
                <w:sz w:val="20"/>
                <w:szCs w:val="20"/>
              </w:rPr>
              <w:t>Provide confidence and high trust relationships</w:t>
            </w:r>
          </w:p>
          <w:p w14:paraId="4B59427A" w14:textId="7C30C422" w:rsidR="007703A5" w:rsidRPr="007703A5" w:rsidRDefault="007703A5" w:rsidP="007703A5">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Challenges:</w:t>
            </w:r>
          </w:p>
          <w:p w14:paraId="7BFFD824" w14:textId="77777777" w:rsidR="00391E1E" w:rsidRPr="00A05FE6" w:rsidRDefault="00391E1E" w:rsidP="00861DEF">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szCs w:val="20"/>
              </w:rPr>
            </w:pPr>
            <w:r w:rsidRPr="00A05FE6">
              <w:rPr>
                <w:sz w:val="20"/>
                <w:szCs w:val="20"/>
              </w:rPr>
              <w:t xml:space="preserve">Huge energy cost and environmental impact of </w:t>
            </w:r>
            <w:r>
              <w:rPr>
                <w:sz w:val="20"/>
                <w:szCs w:val="20"/>
              </w:rPr>
              <w:t xml:space="preserve">current </w:t>
            </w:r>
            <w:r w:rsidRPr="00A05FE6">
              <w:rPr>
                <w:sz w:val="20"/>
                <w:szCs w:val="20"/>
              </w:rPr>
              <w:t>common</w:t>
            </w:r>
            <w:r>
              <w:rPr>
                <w:sz w:val="20"/>
                <w:szCs w:val="20"/>
              </w:rPr>
              <w:t>ly used</w:t>
            </w:r>
            <w:r w:rsidRPr="00A05FE6">
              <w:rPr>
                <w:sz w:val="20"/>
                <w:szCs w:val="20"/>
              </w:rPr>
              <w:t xml:space="preserve"> ‘proof of work’ blockchains</w:t>
            </w:r>
          </w:p>
        </w:tc>
      </w:tr>
      <w:tr w:rsidR="00391E1E" w14:paraId="3BF0FAE2" w14:textId="77777777" w:rsidTr="00192F1C">
        <w:trPr>
          <w:trHeight w:val="479"/>
        </w:trPr>
        <w:tc>
          <w:tcPr>
            <w:cnfStyle w:val="001000000000" w:firstRow="0" w:lastRow="0" w:firstColumn="1" w:lastColumn="0" w:oddVBand="0" w:evenVBand="0" w:oddHBand="0" w:evenHBand="0" w:firstRowFirstColumn="0" w:firstRowLastColumn="0" w:lastRowFirstColumn="0" w:lastRowLastColumn="0"/>
            <w:tcW w:w="1360" w:type="dxa"/>
            <w:shd w:val="clear" w:color="auto" w:fill="FFFFFF" w:themeFill="background1"/>
          </w:tcPr>
          <w:p w14:paraId="11848BD6" w14:textId="77777777" w:rsidR="00391E1E" w:rsidRPr="003737B0" w:rsidRDefault="00391E1E" w:rsidP="00FE3283">
            <w:pPr>
              <w:spacing w:after="0"/>
              <w:rPr>
                <w:sz w:val="20"/>
                <w:szCs w:val="20"/>
              </w:rPr>
            </w:pPr>
            <w:r w:rsidRPr="003737B0">
              <w:rPr>
                <w:sz w:val="20"/>
                <w:szCs w:val="20"/>
              </w:rPr>
              <w:t>Platform for applications</w:t>
            </w:r>
          </w:p>
        </w:tc>
        <w:tc>
          <w:tcPr>
            <w:tcW w:w="2749" w:type="dxa"/>
            <w:shd w:val="clear" w:color="auto" w:fill="FFFFFF" w:themeFill="background1"/>
          </w:tcPr>
          <w:p w14:paraId="4D9BCF00" w14:textId="71DC0A5E" w:rsidR="007703A5" w:rsidRPr="007703A5" w:rsidRDefault="007703A5" w:rsidP="007703A5">
            <w:pPr>
              <w:spacing w:after="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Benefits:</w:t>
            </w:r>
          </w:p>
          <w:p w14:paraId="24F545F1" w14:textId="0140FD73" w:rsidR="00391E1E" w:rsidRDefault="00391E1E" w:rsidP="00861DEF">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sz w:val="20"/>
                <w:szCs w:val="20"/>
              </w:rPr>
            </w:pPr>
            <w:r w:rsidRPr="007703A5">
              <w:rPr>
                <w:sz w:val="20"/>
                <w:szCs w:val="20"/>
              </w:rPr>
              <w:t xml:space="preserve">Flexibility of use, </w:t>
            </w:r>
            <w:r w:rsidR="00256703" w:rsidRPr="007703A5">
              <w:rPr>
                <w:sz w:val="20"/>
                <w:szCs w:val="20"/>
              </w:rPr>
              <w:t>e.g.</w:t>
            </w:r>
            <w:r w:rsidRPr="007703A5">
              <w:rPr>
                <w:sz w:val="20"/>
                <w:szCs w:val="20"/>
              </w:rPr>
              <w:t xml:space="preserve"> smart contracts supporting automation and efficiencies</w:t>
            </w:r>
          </w:p>
          <w:p w14:paraId="37F737A9" w14:textId="2385C482" w:rsidR="007703A5" w:rsidRPr="007703A5" w:rsidRDefault="007703A5" w:rsidP="007703A5">
            <w:pPr>
              <w:spacing w:after="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Challenges:</w:t>
            </w:r>
          </w:p>
          <w:p w14:paraId="7089070A" w14:textId="77777777" w:rsidR="00391E1E" w:rsidRPr="003737B0" w:rsidRDefault="00391E1E" w:rsidP="00861DEF">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sz w:val="20"/>
                <w:szCs w:val="20"/>
              </w:rPr>
            </w:pPr>
            <w:r w:rsidRPr="003737B0">
              <w:rPr>
                <w:sz w:val="20"/>
                <w:szCs w:val="20"/>
              </w:rPr>
              <w:t>Complex and immature technology, new skills required</w:t>
            </w:r>
          </w:p>
          <w:p w14:paraId="53DFF854" w14:textId="77777777" w:rsidR="00391E1E" w:rsidRPr="003737B0" w:rsidRDefault="00391E1E" w:rsidP="00FE3283">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2549" w:type="dxa"/>
            <w:shd w:val="clear" w:color="auto" w:fill="FFFFFF" w:themeFill="background1"/>
          </w:tcPr>
          <w:p w14:paraId="3B9CD05D" w14:textId="26E3DB71" w:rsidR="007703A5" w:rsidRDefault="007703A5" w:rsidP="007703A5">
            <w:pPr>
              <w:spacing w:after="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Benefits:</w:t>
            </w:r>
          </w:p>
          <w:p w14:paraId="5246855B" w14:textId="47985FB7" w:rsidR="00391E1E" w:rsidRPr="007703A5" w:rsidRDefault="00391E1E" w:rsidP="00861DEF">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sz w:val="20"/>
                <w:szCs w:val="20"/>
              </w:rPr>
            </w:pPr>
            <w:r w:rsidRPr="007703A5">
              <w:rPr>
                <w:sz w:val="20"/>
                <w:szCs w:val="20"/>
              </w:rPr>
              <w:t xml:space="preserve">Reduced labour inputs, faster processes </w:t>
            </w:r>
          </w:p>
        </w:tc>
        <w:tc>
          <w:tcPr>
            <w:tcW w:w="2748" w:type="dxa"/>
            <w:shd w:val="clear" w:color="auto" w:fill="FFFFFF" w:themeFill="background1"/>
          </w:tcPr>
          <w:p w14:paraId="166890F6" w14:textId="77777777" w:rsidR="00861DEF" w:rsidRDefault="00861DEF" w:rsidP="00861DEF">
            <w:pPr>
              <w:spacing w:after="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Benefits:</w:t>
            </w:r>
          </w:p>
          <w:p w14:paraId="7676E1E7" w14:textId="62E215BB" w:rsidR="00391E1E" w:rsidRPr="00861DEF" w:rsidRDefault="00391E1E" w:rsidP="00861DEF">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sz w:val="20"/>
                <w:szCs w:val="20"/>
              </w:rPr>
            </w:pPr>
            <w:r w:rsidRPr="00861DEF">
              <w:rPr>
                <w:sz w:val="20"/>
                <w:szCs w:val="20"/>
              </w:rPr>
              <w:t>Enable new ideas and innovation to respond to opportunities and challenges</w:t>
            </w:r>
          </w:p>
          <w:p w14:paraId="49C53FB2" w14:textId="65E0D294" w:rsidR="00391E1E" w:rsidRDefault="00391E1E" w:rsidP="00861DEF">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sz w:val="20"/>
                <w:szCs w:val="20"/>
              </w:rPr>
            </w:pPr>
            <w:r w:rsidRPr="007703A5">
              <w:rPr>
                <w:sz w:val="20"/>
                <w:szCs w:val="20"/>
              </w:rPr>
              <w:t>Economic diversification</w:t>
            </w:r>
          </w:p>
          <w:p w14:paraId="7CFB52E0" w14:textId="0486B71B" w:rsidR="007703A5" w:rsidRPr="007703A5" w:rsidRDefault="007703A5" w:rsidP="00861DEF">
            <w:pPr>
              <w:spacing w:after="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Challenges</w:t>
            </w:r>
            <w:r w:rsidR="00861DEF">
              <w:rPr>
                <w:sz w:val="20"/>
                <w:szCs w:val="20"/>
              </w:rPr>
              <w:t>:</w:t>
            </w:r>
          </w:p>
          <w:p w14:paraId="2F297558" w14:textId="77777777" w:rsidR="00391E1E" w:rsidRPr="003737B0" w:rsidRDefault="00391E1E" w:rsidP="00861DEF">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sz w:val="20"/>
                <w:szCs w:val="20"/>
              </w:rPr>
            </w:pPr>
            <w:r w:rsidRPr="003737B0">
              <w:rPr>
                <w:sz w:val="20"/>
                <w:szCs w:val="20"/>
              </w:rPr>
              <w:t>May increase digital divide if not inclusive</w:t>
            </w:r>
          </w:p>
          <w:p w14:paraId="6487771A" w14:textId="77777777" w:rsidR="00391E1E" w:rsidRPr="003737B0" w:rsidRDefault="00391E1E" w:rsidP="00861DEF">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sz w:val="20"/>
                <w:szCs w:val="20"/>
              </w:rPr>
            </w:pPr>
            <w:r w:rsidRPr="003737B0">
              <w:rPr>
                <w:sz w:val="20"/>
                <w:szCs w:val="20"/>
              </w:rPr>
              <w:t>Loss of human agency through automation</w:t>
            </w:r>
          </w:p>
        </w:tc>
      </w:tr>
      <w:bookmarkEnd w:id="53"/>
    </w:tbl>
    <w:p w14:paraId="68233155" w14:textId="77777777" w:rsidR="00391E1E" w:rsidRDefault="00391E1E" w:rsidP="00336743">
      <w:pPr>
        <w:jc w:val="both"/>
      </w:pPr>
    </w:p>
    <w:p w14:paraId="7D21AFF3" w14:textId="52333926" w:rsidR="006677E9" w:rsidRPr="00CF4B98" w:rsidRDefault="003C70BD" w:rsidP="003C70BD">
      <w:pPr>
        <w:pStyle w:val="Heading3"/>
      </w:pPr>
      <w:r>
        <w:lastRenderedPageBreak/>
        <w:t xml:space="preserve"> </w:t>
      </w:r>
      <w:r w:rsidR="006677E9">
        <w:t xml:space="preserve">Improving functionality </w:t>
      </w:r>
    </w:p>
    <w:p w14:paraId="1BC238D8" w14:textId="76C45EF8" w:rsidR="0015550F" w:rsidRDefault="006677E9" w:rsidP="00336743">
      <w:pPr>
        <w:jc w:val="both"/>
      </w:pPr>
      <w:r>
        <w:t>Blockchain is still a</w:t>
      </w:r>
      <w:r w:rsidR="00472748">
        <w:t xml:space="preserve">n emerging </w:t>
      </w:r>
      <w:r>
        <w:t>technology with many technical challenges like speed, scale and interoperability, security, and adoption costs. In recent years, many new types of blockchain have been developed to overcome these challenges</w:t>
      </w:r>
      <w:r w:rsidR="00592948">
        <w:t>. T</w:t>
      </w:r>
      <w:r w:rsidRPr="00C41B59">
        <w:t>here are now over 80 types of blockchain</w:t>
      </w:r>
      <w:r>
        <w:t>.</w:t>
      </w:r>
      <w:r>
        <w:rPr>
          <w:vertAlign w:val="superscript"/>
        </w:rPr>
        <w:footnoteReference w:id="11"/>
      </w:r>
      <w:r>
        <w:t xml:space="preserve"> </w:t>
      </w:r>
    </w:p>
    <w:p w14:paraId="0290911F" w14:textId="3CB7BCA0" w:rsidR="006677E9" w:rsidRDefault="006677E9" w:rsidP="00336743">
      <w:pPr>
        <w:jc w:val="both"/>
      </w:pPr>
      <w:r>
        <w:t xml:space="preserve">As </w:t>
      </w:r>
      <w:r w:rsidR="00473BB6">
        <w:t>an</w:t>
      </w:r>
      <w:r>
        <w:t xml:space="preserve"> example, most current types of blockchain, including Bitcoin and Ethereum, have very high energy consumption. This issue is being addressed </w:t>
      </w:r>
      <w:r w:rsidR="00F61871">
        <w:t>by</w:t>
      </w:r>
      <w:r>
        <w:t xml:space="preserve"> </w:t>
      </w:r>
      <w:r w:rsidR="00CC72A7">
        <w:t xml:space="preserve">newer </w:t>
      </w:r>
      <w:r>
        <w:t>computing approaches (</w:t>
      </w:r>
      <w:r w:rsidR="00256703">
        <w:t>e.g.</w:t>
      </w:r>
      <w:r>
        <w:t xml:space="preserve"> proof-of-stake) </w:t>
      </w:r>
      <w:r w:rsidR="00CC72A7">
        <w:t>through</w:t>
      </w:r>
      <w:r w:rsidR="00124080">
        <w:t xml:space="preserve"> blockchains</w:t>
      </w:r>
      <w:r w:rsidR="00587A8E">
        <w:t>,</w:t>
      </w:r>
      <w:r w:rsidR="00124080">
        <w:t xml:space="preserve"> such as Cardano, </w:t>
      </w:r>
      <w:r w:rsidR="00B10A51">
        <w:t>with much lower</w:t>
      </w:r>
      <w:r>
        <w:t xml:space="preserve"> energy </w:t>
      </w:r>
      <w:r w:rsidR="00B10A51">
        <w:t>usage</w:t>
      </w:r>
      <w:sdt>
        <w:sdtPr>
          <w:id w:val="441584449"/>
          <w:citation/>
        </w:sdtPr>
        <w:sdtEndPr/>
        <w:sdtContent>
          <w:r>
            <w:fldChar w:fldCharType="begin"/>
          </w:r>
          <w:r>
            <w:instrText xml:space="preserve">CITATION Sed21 \l 5129 </w:instrText>
          </w:r>
          <w:r>
            <w:fldChar w:fldCharType="separate"/>
          </w:r>
          <w:r w:rsidR="00650214">
            <w:rPr>
              <w:noProof/>
            </w:rPr>
            <w:t xml:space="preserve"> (Sedlmeir, Buhl, Fridgen, &amp; Keller, 2021)</w:t>
          </w:r>
          <w:r>
            <w:fldChar w:fldCharType="end"/>
          </w:r>
        </w:sdtContent>
      </w:sdt>
      <w:r>
        <w:t xml:space="preserve">. These lower energy types of blockchain are at early stages of adoption but are anticipated to grow in use. </w:t>
      </w:r>
    </w:p>
    <w:p w14:paraId="7F1C04C3" w14:textId="42D4A114" w:rsidR="006677E9" w:rsidRPr="00FA0316" w:rsidRDefault="003C70BD" w:rsidP="003C70BD">
      <w:pPr>
        <w:pStyle w:val="Heading3"/>
      </w:pPr>
      <w:r>
        <w:t xml:space="preserve"> </w:t>
      </w:r>
      <w:r w:rsidR="006677E9">
        <w:t xml:space="preserve">Hype, </w:t>
      </w:r>
      <w:r w:rsidR="006677E9" w:rsidRPr="00FA0316">
        <w:t>risk</w:t>
      </w:r>
      <w:r w:rsidR="006677E9">
        <w:t>s</w:t>
      </w:r>
      <w:r w:rsidR="006677E9" w:rsidRPr="00FA0316">
        <w:t xml:space="preserve"> and </w:t>
      </w:r>
      <w:r w:rsidR="00207167">
        <w:t>challenges</w:t>
      </w:r>
    </w:p>
    <w:p w14:paraId="70EF9703" w14:textId="667C5191" w:rsidR="006677E9" w:rsidRDefault="006677E9" w:rsidP="00336743">
      <w:pPr>
        <w:jc w:val="both"/>
      </w:pPr>
      <w:r>
        <w:t xml:space="preserve">The development of uses of blockchain is being accompanied by the sort of </w:t>
      </w:r>
      <w:r w:rsidR="00321023">
        <w:t>experimentation</w:t>
      </w:r>
      <w:r>
        <w:t xml:space="preserve">, market </w:t>
      </w:r>
      <w:r w:rsidRPr="00016789">
        <w:t>turbulence</w:t>
      </w:r>
      <w:r>
        <w:t xml:space="preserve"> and hype that is typical </w:t>
      </w:r>
      <w:r w:rsidRPr="00016789">
        <w:t>of ear</w:t>
      </w:r>
      <w:r>
        <w:t>l</w:t>
      </w:r>
      <w:r w:rsidRPr="00016789">
        <w:t>y</w:t>
      </w:r>
      <w:r>
        <w:t>-</w:t>
      </w:r>
      <w:r w:rsidRPr="00016789">
        <w:t>stage tech</w:t>
      </w:r>
      <w:r>
        <w:t>nology adoption. Some people consider these patterns as evidence of a risky, ‘wild west’ of blockchain; others accept them as typical</w:t>
      </w:r>
      <w:r w:rsidRPr="00016789">
        <w:t xml:space="preserve"> of </w:t>
      </w:r>
      <w:r>
        <w:t xml:space="preserve">the </w:t>
      </w:r>
      <w:r w:rsidRPr="00016789">
        <w:t>hype cycles</w:t>
      </w:r>
      <w:r>
        <w:t xml:space="preserve"> </w:t>
      </w:r>
      <w:r w:rsidRPr="00016789">
        <w:t>that accompany emerging tech</w:t>
      </w:r>
      <w:r>
        <w:t xml:space="preserve">nology. </w:t>
      </w:r>
    </w:p>
    <w:p w14:paraId="32814DB2" w14:textId="3FB23E0F" w:rsidR="006677E9" w:rsidRDefault="006677E9" w:rsidP="00336743">
      <w:pPr>
        <w:jc w:val="both"/>
      </w:pPr>
      <w:r>
        <w:t xml:space="preserve">An example of this is what is known as the ‘The </w:t>
      </w:r>
      <w:r w:rsidRPr="00016789">
        <w:t>DAO hack</w:t>
      </w:r>
      <w:r>
        <w:t xml:space="preserve">’ in 2016. This high-profile </w:t>
      </w:r>
      <w:r w:rsidRPr="00016789">
        <w:t xml:space="preserve">incident </w:t>
      </w:r>
      <w:r>
        <w:t xml:space="preserve">occurred </w:t>
      </w:r>
      <w:r w:rsidR="007A4631">
        <w:t>3</w:t>
      </w:r>
      <w:r>
        <w:t xml:space="preserve"> months after the 2016 </w:t>
      </w:r>
      <w:r w:rsidRPr="00016789">
        <w:t xml:space="preserve">launch </w:t>
      </w:r>
      <w:r>
        <w:t>of ‘The DAO’, a venture capital initiative, and involved US $50 million of ether stolen (th</w:t>
      </w:r>
      <w:r w:rsidR="00592948">
        <w:t>en</w:t>
      </w:r>
      <w:r>
        <w:t xml:space="preserve"> </w:t>
      </w:r>
      <w:r w:rsidRPr="00016789">
        <w:t>later recovered</w:t>
      </w:r>
      <w:r>
        <w:t>).</w:t>
      </w:r>
      <w:r w:rsidRPr="00016789">
        <w:t> </w:t>
      </w:r>
      <w:r>
        <w:t xml:space="preserve"> </w:t>
      </w:r>
    </w:p>
    <w:p w14:paraId="258E6608" w14:textId="5219DAA0" w:rsidR="006677E9" w:rsidRDefault="006677E9" w:rsidP="00336743">
      <w:pPr>
        <w:jc w:val="both"/>
      </w:pPr>
      <w:r>
        <w:t>Another example is the popularisation of NFTs, particularly for art. In 2021, sales of NFTs grew from US</w:t>
      </w:r>
      <w:r w:rsidR="00472748">
        <w:t xml:space="preserve"> </w:t>
      </w:r>
      <w:r>
        <w:t>$1.3 billion in the second quarter to US</w:t>
      </w:r>
      <w:r w:rsidR="00472748">
        <w:t xml:space="preserve"> </w:t>
      </w:r>
      <w:r>
        <w:t>$10.7 billion in the third.</w:t>
      </w:r>
      <w:r>
        <w:rPr>
          <w:rStyle w:val="FootnoteReference"/>
        </w:rPr>
        <w:footnoteReference w:id="12"/>
      </w:r>
      <w:r>
        <w:t xml:space="preserve"> </w:t>
      </w:r>
      <w:r w:rsidR="00472748">
        <w:t xml:space="preserve">COVID-19 </w:t>
      </w:r>
      <w:r>
        <w:t xml:space="preserve">lockdowns have been </w:t>
      </w:r>
      <w:r w:rsidR="00D10451">
        <w:t>a</w:t>
      </w:r>
      <w:r>
        <w:t xml:space="preserve"> driver for this growth, as artists used this new technology to reach new audiences and markets. At the same time there are concerns </w:t>
      </w:r>
      <w:r w:rsidR="00472748">
        <w:t>that</w:t>
      </w:r>
      <w:r>
        <w:t xml:space="preserve"> NFTs </w:t>
      </w:r>
      <w:r w:rsidR="00592948">
        <w:t>are</w:t>
      </w:r>
      <w:r>
        <w:t xml:space="preserve"> a bubble and the need for measures to manage financial risks.  </w:t>
      </w:r>
    </w:p>
    <w:p w14:paraId="62ECF581" w14:textId="411C4A07" w:rsidR="006677E9" w:rsidRPr="00F469BD" w:rsidRDefault="006677E9" w:rsidP="00336743">
      <w:pPr>
        <w:jc w:val="both"/>
      </w:pPr>
      <w:r>
        <w:t>More generally, commentators and researchers have associated the following risks and challenges with blockchains</w:t>
      </w:r>
      <w:r w:rsidR="007942B3">
        <w:t xml:space="preserve"> </w:t>
      </w:r>
      <w:sdt>
        <w:sdtPr>
          <w:id w:val="-2058613610"/>
          <w:citation/>
        </w:sdtPr>
        <w:sdtEndPr/>
        <w:sdtContent>
          <w:r w:rsidR="007942B3">
            <w:fldChar w:fldCharType="begin"/>
          </w:r>
          <w:r w:rsidR="007942B3">
            <w:instrText xml:space="preserve"> CITATION Fri20 \l 5129 </w:instrText>
          </w:r>
          <w:r w:rsidR="007942B3">
            <w:fldChar w:fldCharType="separate"/>
          </w:r>
          <w:r w:rsidR="00650214">
            <w:rPr>
              <w:noProof/>
            </w:rPr>
            <w:t>(Frizzo-Barker, 2020)</w:t>
          </w:r>
          <w:r w:rsidR="007942B3">
            <w:fldChar w:fldCharType="end"/>
          </w:r>
        </w:sdtContent>
      </w:sdt>
      <w:sdt>
        <w:sdtPr>
          <w:rPr>
            <w:rFonts w:cstheme="minorHAnsi"/>
          </w:rPr>
          <w:id w:val="2103378083"/>
          <w:citation/>
        </w:sdtPr>
        <w:sdtEndPr/>
        <w:sdtContent>
          <w:r>
            <w:rPr>
              <w:rFonts w:cstheme="minorHAnsi"/>
            </w:rPr>
            <w:fldChar w:fldCharType="begin"/>
          </w:r>
          <w:r>
            <w:rPr>
              <w:rFonts w:cstheme="minorHAnsi"/>
            </w:rPr>
            <w:instrText xml:space="preserve"> CITATION Bod21 \l 5129 </w:instrText>
          </w:r>
          <w:r>
            <w:rPr>
              <w:rFonts w:cstheme="minorHAnsi"/>
            </w:rPr>
            <w:fldChar w:fldCharType="separate"/>
          </w:r>
          <w:r w:rsidR="00650214">
            <w:rPr>
              <w:rFonts w:cstheme="minorHAnsi"/>
              <w:noProof/>
            </w:rPr>
            <w:t xml:space="preserve"> </w:t>
          </w:r>
          <w:r w:rsidR="00650214" w:rsidRPr="00650214">
            <w:rPr>
              <w:rFonts w:cstheme="minorHAnsi"/>
              <w:noProof/>
            </w:rPr>
            <w:t>(Bodo, Brekke, &amp; Hoepman, 2021)</w:t>
          </w:r>
          <w:r>
            <w:rPr>
              <w:rFonts w:cstheme="minorHAnsi"/>
            </w:rPr>
            <w:fldChar w:fldCharType="end"/>
          </w:r>
        </w:sdtContent>
      </w:sdt>
      <w:r>
        <w:t>:</w:t>
      </w:r>
    </w:p>
    <w:p w14:paraId="37934356" w14:textId="1ECCF819" w:rsidR="006677E9" w:rsidRPr="00BE3BE0" w:rsidRDefault="006677E9" w:rsidP="008B05B5">
      <w:pPr>
        <w:pStyle w:val="ListParagraph"/>
        <w:numPr>
          <w:ilvl w:val="0"/>
          <w:numId w:val="9"/>
        </w:numPr>
        <w:jc w:val="both"/>
      </w:pPr>
      <w:r>
        <w:t xml:space="preserve">distributed data systems like blockchain can inhibit the policing and prevention of </w:t>
      </w:r>
      <w:r w:rsidRPr="000805D3">
        <w:t>criminal activities</w:t>
      </w:r>
      <w:r>
        <w:t xml:space="preserve"> like money laundering</w:t>
      </w:r>
      <w:r w:rsidR="00681F46">
        <w:t xml:space="preserve">, </w:t>
      </w:r>
      <w:r>
        <w:t xml:space="preserve">(although, contrarily, it can be easier to </w:t>
      </w:r>
      <w:r w:rsidRPr="00BE3BE0">
        <w:t xml:space="preserve">track criminal usage of cryptocurrencies than it is </w:t>
      </w:r>
      <w:r>
        <w:t xml:space="preserve">to track usage in </w:t>
      </w:r>
      <w:r w:rsidRPr="00BE3BE0">
        <w:t>banking system</w:t>
      </w:r>
      <w:r>
        <w:t>s)</w:t>
      </w:r>
    </w:p>
    <w:p w14:paraId="278AFC2E" w14:textId="2A30F019" w:rsidR="006677E9" w:rsidRPr="001F2FAC" w:rsidRDefault="00595BBF" w:rsidP="008B05B5">
      <w:pPr>
        <w:pStyle w:val="ListParagraph"/>
        <w:numPr>
          <w:ilvl w:val="0"/>
          <w:numId w:val="9"/>
        </w:numPr>
        <w:jc w:val="both"/>
      </w:pPr>
      <w:r>
        <w:rPr>
          <w:rFonts w:cstheme="minorHAnsi"/>
        </w:rPr>
        <w:t xml:space="preserve">potential for </w:t>
      </w:r>
      <w:r w:rsidR="006677E9" w:rsidRPr="001F2FAC">
        <w:rPr>
          <w:rFonts w:cstheme="minorHAnsi"/>
        </w:rPr>
        <w:t>i</w:t>
      </w:r>
      <w:r w:rsidR="006677E9">
        <w:t>ncreased inequality</w:t>
      </w:r>
      <w:r>
        <w:t xml:space="preserve"> if limited digital skills impacts</w:t>
      </w:r>
      <w:r w:rsidR="00681F46">
        <w:t xml:space="preserve"> </w:t>
      </w:r>
      <w:r>
        <w:t xml:space="preserve">on business development or employment options, </w:t>
      </w:r>
      <w:r w:rsidR="00681F46">
        <w:t>or through</w:t>
      </w:r>
      <w:r w:rsidR="006677E9">
        <w:t xml:space="preserve"> algorithmic execution of blockchain activities </w:t>
      </w:r>
      <w:r w:rsidR="00681F46">
        <w:t>that could reinforce</w:t>
      </w:r>
      <w:r w:rsidR="006677E9">
        <w:t xml:space="preserve"> inequities in societies and </w:t>
      </w:r>
      <w:r w:rsidR="00681F46">
        <w:t xml:space="preserve">privilege </w:t>
      </w:r>
      <w:r w:rsidR="006677E9">
        <w:t>certain demographic groups over others</w:t>
      </w:r>
    </w:p>
    <w:p w14:paraId="19F9448F" w14:textId="77777777" w:rsidR="006677E9" w:rsidRDefault="006677E9" w:rsidP="008B05B5">
      <w:pPr>
        <w:pStyle w:val="ListParagraph"/>
        <w:numPr>
          <w:ilvl w:val="0"/>
          <w:numId w:val="9"/>
        </w:numPr>
        <w:jc w:val="both"/>
      </w:pPr>
      <w:r>
        <w:t xml:space="preserve">unstable cryptocurrencies and asset speculation can pose financial risks, particularly for less experienced investors </w:t>
      </w:r>
    </w:p>
    <w:p w14:paraId="0AC7DF3E" w14:textId="6DD6DF14" w:rsidR="006677E9" w:rsidRDefault="006677E9" w:rsidP="008B05B5">
      <w:pPr>
        <w:pStyle w:val="ListParagraph"/>
        <w:numPr>
          <w:ilvl w:val="0"/>
          <w:numId w:val="9"/>
        </w:numPr>
        <w:jc w:val="both"/>
      </w:pPr>
      <w:r>
        <w:t>hacks and scams can still occur on a blockchain system</w:t>
      </w:r>
      <w:r w:rsidR="00681F46">
        <w:t xml:space="preserve">, for example through </w:t>
      </w:r>
      <w:r>
        <w:t>fraudulent data or users, or lack of consumer</w:t>
      </w:r>
      <w:r w:rsidR="00681F46">
        <w:t xml:space="preserve"> </w:t>
      </w:r>
      <w:r>
        <w:t>knowledge</w:t>
      </w:r>
    </w:p>
    <w:p w14:paraId="30CC1754" w14:textId="77777777" w:rsidR="006677E9" w:rsidRDefault="006677E9" w:rsidP="008B05B5">
      <w:pPr>
        <w:pStyle w:val="ListParagraph"/>
        <w:numPr>
          <w:ilvl w:val="0"/>
          <w:numId w:val="9"/>
        </w:numPr>
        <w:jc w:val="both"/>
      </w:pPr>
      <w:r>
        <w:t xml:space="preserve">inability to change or delete data means blockchain is unsuitable for all data storage systems and sensitive information needs to be held off-chain, and can conflict with rights-to-forget </w:t>
      </w:r>
    </w:p>
    <w:p w14:paraId="20A7C823" w14:textId="02D28D40" w:rsidR="006677E9" w:rsidRPr="003931FD" w:rsidRDefault="006677E9" w:rsidP="008B05B5">
      <w:pPr>
        <w:pStyle w:val="ListParagraph"/>
        <w:numPr>
          <w:ilvl w:val="0"/>
          <w:numId w:val="9"/>
        </w:numPr>
        <w:jc w:val="both"/>
      </w:pPr>
      <w:r>
        <w:t xml:space="preserve">private blockchains could become a tool for </w:t>
      </w:r>
      <w:r w:rsidRPr="00EB4400">
        <w:t>consolidat</w:t>
      </w:r>
      <w:r>
        <w:t>ing</w:t>
      </w:r>
      <w:r w:rsidRPr="00EB4400">
        <w:t xml:space="preserve"> power</w:t>
      </w:r>
      <w:r w:rsidR="00681F46">
        <w:t xml:space="preserve">, and could </w:t>
      </w:r>
      <w:r>
        <w:t>lead to, or reinforce, inequities</w:t>
      </w:r>
    </w:p>
    <w:p w14:paraId="5FB5994A" w14:textId="2C073CDE" w:rsidR="006677E9" w:rsidRDefault="00681F46" w:rsidP="008B05B5">
      <w:pPr>
        <w:pStyle w:val="ListParagraph"/>
        <w:numPr>
          <w:ilvl w:val="0"/>
          <w:numId w:val="9"/>
        </w:numPr>
        <w:spacing w:after="240"/>
        <w:jc w:val="both"/>
      </w:pPr>
      <w:r>
        <w:lastRenderedPageBreak/>
        <w:t>reduced use o</w:t>
      </w:r>
      <w:r w:rsidR="00553E91">
        <w:t>r</w:t>
      </w:r>
      <w:r>
        <w:t xml:space="preserve"> </w:t>
      </w:r>
      <w:r w:rsidR="006677E9" w:rsidRPr="003931FD">
        <w:t xml:space="preserve">changing </w:t>
      </w:r>
      <w:r w:rsidR="006677E9">
        <w:t>nature</w:t>
      </w:r>
      <w:r w:rsidR="006677E9" w:rsidRPr="003931FD">
        <w:t xml:space="preserve"> of intermediaries (</w:t>
      </w:r>
      <w:r w:rsidR="00256703" w:rsidRPr="003931FD">
        <w:t>e.g.</w:t>
      </w:r>
      <w:r w:rsidR="006677E9" w:rsidRPr="003931FD">
        <w:t xml:space="preserve"> there may be less </w:t>
      </w:r>
      <w:r w:rsidR="006677E9">
        <w:t xml:space="preserve">or no </w:t>
      </w:r>
      <w:r w:rsidR="006677E9" w:rsidRPr="003931FD">
        <w:t xml:space="preserve">role for banks) </w:t>
      </w:r>
      <w:r w:rsidR="00553E91">
        <w:t xml:space="preserve">arising from decentralisation </w:t>
      </w:r>
      <w:r>
        <w:t xml:space="preserve">could impact </w:t>
      </w:r>
      <w:r w:rsidR="001A3A0E">
        <w:t xml:space="preserve">negatively </w:t>
      </w:r>
      <w:r w:rsidR="006677E9">
        <w:t>on things such as consumer protections and conflict resolution that are typically part of the role of conventional intermediaries.</w:t>
      </w:r>
    </w:p>
    <w:p w14:paraId="4C035957" w14:textId="53074125" w:rsidR="00592948" w:rsidRDefault="006677E9" w:rsidP="00336743">
      <w:pPr>
        <w:jc w:val="both"/>
      </w:pPr>
      <w:r>
        <w:t>Reflecting these risks as well as opportunities, some jurisdictions</w:t>
      </w:r>
      <w:r w:rsidR="00194309">
        <w:t xml:space="preserve"> </w:t>
      </w:r>
      <w:r>
        <w:t xml:space="preserve">have </w:t>
      </w:r>
      <w:r w:rsidR="00F039E4">
        <w:t xml:space="preserve">developed </w:t>
      </w:r>
      <w:r>
        <w:t xml:space="preserve">policies and regulation for the uses of blockchain </w:t>
      </w:r>
      <w:r w:rsidR="004F59A0">
        <w:t xml:space="preserve">as part of their economic </w:t>
      </w:r>
      <w:r w:rsidR="008D5550">
        <w:t>strategies</w:t>
      </w:r>
      <w:r>
        <w:t xml:space="preserve">. </w:t>
      </w:r>
      <w:r w:rsidR="008D5550">
        <w:t xml:space="preserve">For example, Switzerland has established a legal framework for cryptocurrency and cryptoassets; </w:t>
      </w:r>
      <w:r w:rsidR="00F039E4">
        <w:t>Japan has</w:t>
      </w:r>
      <w:r w:rsidR="008D5550">
        <w:t xml:space="preserve"> a</w:t>
      </w:r>
      <w:r w:rsidR="00F039E4">
        <w:t xml:space="preserve"> </w:t>
      </w:r>
      <w:r w:rsidR="00256703">
        <w:t>‘sandbox’ programme</w:t>
      </w:r>
      <w:r w:rsidR="00F039E4">
        <w:t xml:space="preserve"> to support inno</w:t>
      </w:r>
      <w:r w:rsidR="004E7DF8">
        <w:t xml:space="preserve">vation and associated </w:t>
      </w:r>
      <w:r w:rsidR="00F039E4">
        <w:t xml:space="preserve">regulatory </w:t>
      </w:r>
      <w:r w:rsidR="004E7DF8">
        <w:t>change</w:t>
      </w:r>
      <w:r w:rsidR="0032363F">
        <w:t xml:space="preserve">, </w:t>
      </w:r>
      <w:r w:rsidR="004E7DF8">
        <w:t xml:space="preserve">and Australia </w:t>
      </w:r>
      <w:r w:rsidR="008D5550">
        <w:t>announced</w:t>
      </w:r>
      <w:r w:rsidR="004E7DF8">
        <w:t xml:space="preserve"> a National Blockchain Roadmap</w:t>
      </w:r>
      <w:r w:rsidR="008D5550">
        <w:t xml:space="preserve"> in 2019</w:t>
      </w:r>
      <w:r w:rsidR="00EF7BFC">
        <w:t>.</w:t>
      </w:r>
      <w:r w:rsidR="004E7DF8">
        <w:t xml:space="preserve"> </w:t>
      </w:r>
    </w:p>
    <w:p w14:paraId="54C69D06" w14:textId="60522FDF" w:rsidR="006677E9" w:rsidRDefault="006677E9" w:rsidP="00336743">
      <w:pPr>
        <w:jc w:val="both"/>
      </w:pPr>
      <w:r>
        <w:t>Many other</w:t>
      </w:r>
      <w:r w:rsidR="008D5550">
        <w:t xml:space="preserve"> countries </w:t>
      </w:r>
      <w:r>
        <w:t xml:space="preserve">are at earlier stages of developing regulation (New Zealand included). The US, for example, issued an executive order in March 2022 to develop policy on cryptocurrency, covering aspects such as consumer protection, and responsible innovation, and an assessment of the potential for central bank digital currency that could encompass cryptocurrency. A few countries, including China, are more restrictive and have </w:t>
      </w:r>
      <w:r w:rsidR="004F59A0">
        <w:t xml:space="preserve">introduced </w:t>
      </w:r>
      <w:r>
        <w:t>bans on cryptocurrency transactions.</w:t>
      </w:r>
    </w:p>
    <w:p w14:paraId="6282D3A8" w14:textId="5ED4F387" w:rsidR="006677E9" w:rsidRPr="00207167" w:rsidRDefault="003C70BD" w:rsidP="003C70BD">
      <w:pPr>
        <w:pStyle w:val="Heading3"/>
      </w:pPr>
      <w:r>
        <w:t xml:space="preserve"> </w:t>
      </w:r>
      <w:r w:rsidR="00CD7D84">
        <w:t>DAO</w:t>
      </w:r>
      <w:r w:rsidR="006677E9" w:rsidRPr="00207167">
        <w:t xml:space="preserve"> enable more ne</w:t>
      </w:r>
      <w:r w:rsidR="00206E27">
        <w:t>two</w:t>
      </w:r>
      <w:r w:rsidR="006677E9" w:rsidRPr="00207167">
        <w:t>rked approaches to governance</w:t>
      </w:r>
    </w:p>
    <w:p w14:paraId="4FFEC420" w14:textId="6302C036" w:rsidR="006677E9" w:rsidRDefault="006677E9" w:rsidP="00336743">
      <w:pPr>
        <w:jc w:val="both"/>
      </w:pPr>
      <w:bookmarkStart w:id="54" w:name="_Hlk94602499"/>
      <w:r>
        <w:t xml:space="preserve">Another key development in recent years has been the advent of </w:t>
      </w:r>
      <w:r w:rsidR="00CD7D84">
        <w:t>d</w:t>
      </w:r>
      <w:r>
        <w:t xml:space="preserve">ecentralised </w:t>
      </w:r>
      <w:r w:rsidR="00CD7D84">
        <w:t>a</w:t>
      </w:r>
      <w:r>
        <w:t xml:space="preserve">utonomous </w:t>
      </w:r>
      <w:r w:rsidR="00CD7D84">
        <w:t>o</w:t>
      </w:r>
      <w:r>
        <w:t>rganisations (DAOs), based around blockchain smart contracts</w:t>
      </w:r>
      <w:r w:rsidRPr="00F97E5C">
        <w:t>.</w:t>
      </w:r>
      <w:r>
        <w:t xml:space="preserve"> First created in 201</w:t>
      </w:r>
      <w:r w:rsidR="008A6F03">
        <w:t>5</w:t>
      </w:r>
      <w:r>
        <w:t xml:space="preserve">, DAOs are a new </w:t>
      </w:r>
      <w:r w:rsidRPr="00F97E5C">
        <w:t>organisation</w:t>
      </w:r>
      <w:r>
        <w:t xml:space="preserve">al form for business or economic activity. </w:t>
      </w:r>
    </w:p>
    <w:p w14:paraId="7BB6CF45" w14:textId="7A36D525" w:rsidR="006677E9" w:rsidRDefault="006677E9" w:rsidP="00336743">
      <w:pPr>
        <w:jc w:val="both"/>
      </w:pPr>
      <w:r>
        <w:t xml:space="preserve">In a conventional </w:t>
      </w:r>
      <w:r w:rsidR="008F2D5A">
        <w:t>firm</w:t>
      </w:r>
      <w:r>
        <w:t xml:space="preserve">, a board of directors makes decisions. In </w:t>
      </w:r>
      <w:r w:rsidRPr="00444D13">
        <w:t>DAOs</w:t>
      </w:r>
      <w:r>
        <w:t xml:space="preserve">, </w:t>
      </w:r>
      <w:r w:rsidRPr="00444D13">
        <w:t xml:space="preserve">agreement </w:t>
      </w:r>
      <w:r>
        <w:t xml:space="preserve">on proposals </w:t>
      </w:r>
      <w:r w:rsidRPr="00444D13">
        <w:t>is reached</w:t>
      </w:r>
      <w:r>
        <w:t xml:space="preserve"> through token-holders representing </w:t>
      </w:r>
      <w:r w:rsidR="00590151">
        <w:t>a</w:t>
      </w:r>
      <w:r>
        <w:t xml:space="preserve"> wider </w:t>
      </w:r>
      <w:r w:rsidR="00206E27">
        <w:t>netwo</w:t>
      </w:r>
      <w:r>
        <w:t>rk community</w:t>
      </w:r>
      <w:r w:rsidR="00590151">
        <w:t xml:space="preserve">, and </w:t>
      </w:r>
      <w:r w:rsidR="009F5CC7">
        <w:t xml:space="preserve">to rules set and </w:t>
      </w:r>
      <w:r>
        <w:t xml:space="preserve">enforced by a smart contract. A fully automated version of DAOs would eliminate managers and directors from any operational or corporate governance decisions allocated to the DAO. At present, full decentralisation rarely occurs as some roles still require </w:t>
      </w:r>
      <w:r w:rsidR="009F5CC7">
        <w:t>central</w:t>
      </w:r>
      <w:r>
        <w:t xml:space="preserve"> involvement (</w:t>
      </w:r>
      <w:r w:rsidR="00256703">
        <w:t>e.g.</w:t>
      </w:r>
      <w:r>
        <w:t xml:space="preserve"> in dispute resolution).</w:t>
      </w:r>
      <w:r>
        <w:rPr>
          <w:rStyle w:val="FootnoteReference"/>
        </w:rPr>
        <w:footnoteReference w:id="13"/>
      </w:r>
    </w:p>
    <w:p w14:paraId="2F3A8D7E" w14:textId="386F05FC" w:rsidR="006677E9" w:rsidRPr="00EF61A9" w:rsidRDefault="006677E9" w:rsidP="00336743">
      <w:pPr>
        <w:jc w:val="both"/>
      </w:pPr>
      <w:r w:rsidRPr="00EF61A9">
        <w:t>DAOs now exist in many industries, but are particularly represented in decentralised finance for investment, charitable fundraising, and NFT purchase</w:t>
      </w:r>
      <w:r w:rsidRPr="002C64DC">
        <w:rPr>
          <w:rFonts w:eastAsia="Times New Roman" w:cstheme="minorHAnsi"/>
          <w:color w:val="242424"/>
          <w:lang w:eastAsia="en-NZ"/>
        </w:rPr>
        <w:t>.</w:t>
      </w:r>
      <w:r w:rsidRPr="00004B1F">
        <w:rPr>
          <w:bCs/>
          <w:vertAlign w:val="superscript"/>
        </w:rPr>
        <w:footnoteReference w:id="14"/>
      </w:r>
      <w:r w:rsidRPr="002C64DC">
        <w:rPr>
          <w:rFonts w:eastAsia="Times New Roman" w:cstheme="minorHAnsi"/>
          <w:color w:val="242424"/>
          <w:lang w:eastAsia="en-NZ"/>
        </w:rPr>
        <w:t xml:space="preserve"> </w:t>
      </w:r>
      <w:r w:rsidRPr="00EF61A9">
        <w:rPr>
          <w:rFonts w:eastAsia="Times New Roman" w:cstheme="minorHAnsi"/>
          <w:lang w:eastAsia="en-NZ"/>
        </w:rPr>
        <w:t>Usage is</w:t>
      </w:r>
      <w:r w:rsidR="00F61871">
        <w:rPr>
          <w:rFonts w:eastAsia="Times New Roman" w:cstheme="minorHAnsi"/>
          <w:lang w:eastAsia="en-NZ"/>
        </w:rPr>
        <w:t xml:space="preserve"> not </w:t>
      </w:r>
      <w:r w:rsidRPr="00EF61A9">
        <w:rPr>
          <w:rFonts w:eastAsia="Times New Roman" w:cstheme="minorHAnsi"/>
          <w:lang w:eastAsia="en-NZ"/>
        </w:rPr>
        <w:t>limited to controlling digital assets and can be used to control real world assets</w:t>
      </w:r>
      <w:r>
        <w:rPr>
          <w:rFonts w:eastAsia="Times New Roman" w:cstheme="minorHAnsi"/>
          <w:lang w:eastAsia="en-NZ"/>
        </w:rPr>
        <w:t xml:space="preserve">, such as </w:t>
      </w:r>
      <w:r w:rsidRPr="00EF61A9">
        <w:rPr>
          <w:rFonts w:eastAsia="Times New Roman" w:cstheme="minorHAnsi"/>
          <w:lang w:eastAsia="en-NZ"/>
        </w:rPr>
        <w:t>water rights.</w:t>
      </w:r>
    </w:p>
    <w:p w14:paraId="7452E553" w14:textId="2B3E509F" w:rsidR="006677E9" w:rsidRDefault="006677E9" w:rsidP="00336743">
      <w:pPr>
        <w:jc w:val="both"/>
        <w:rPr>
          <w:rFonts w:cstheme="minorHAnsi"/>
        </w:rPr>
      </w:pPr>
      <w:r>
        <w:t xml:space="preserve">DAOs are currently being used to extend the capabilities and reach of corporate and </w:t>
      </w:r>
      <w:r w:rsidR="00206E27">
        <w:t>netwo</w:t>
      </w:r>
      <w:r>
        <w:t>rk governance, reducing transaction costs and allowing more participatory governance and operations</w:t>
      </w:r>
      <w:sdt>
        <w:sdtPr>
          <w:id w:val="-675109991"/>
          <w:citation/>
        </w:sdtPr>
        <w:sdtEndPr/>
        <w:sdtContent>
          <w:r>
            <w:fldChar w:fldCharType="begin"/>
          </w:r>
          <w:r>
            <w:instrText xml:space="preserve"> CITATION Sim21 \l 5129 </w:instrText>
          </w:r>
          <w:r>
            <w:fldChar w:fldCharType="separate"/>
          </w:r>
          <w:r w:rsidR="00650214">
            <w:rPr>
              <w:noProof/>
            </w:rPr>
            <w:t xml:space="preserve"> (Sims, 2021)</w:t>
          </w:r>
          <w:r>
            <w:fldChar w:fldCharType="end"/>
          </w:r>
        </w:sdtContent>
      </w:sdt>
      <w:r>
        <w:t xml:space="preserve">.  </w:t>
      </w:r>
      <w:r w:rsidRPr="00F55E9E">
        <w:t>The challenges of DAO governance are being wo</w:t>
      </w:r>
      <w:r w:rsidRPr="00BF0F25">
        <w:t xml:space="preserve">rked through as removing centralised governance and allowing more participatory decision-making are complex. </w:t>
      </w:r>
      <w:bookmarkStart w:id="56" w:name="_Hlk96874539"/>
      <w:r w:rsidRPr="00BF0F25">
        <w:t>It</w:t>
      </w:r>
      <w:r w:rsidR="00F61871">
        <w:t xml:space="preserve"> i</w:t>
      </w:r>
      <w:r w:rsidRPr="00BF0F25">
        <w:t>s possible that, over time, DAOs will compete</w:t>
      </w:r>
      <w:r w:rsidRPr="00CC72C6">
        <w:rPr>
          <w:rFonts w:cstheme="minorHAnsi"/>
        </w:rPr>
        <w:t xml:space="preserve"> with traditional organisations</w:t>
      </w:r>
      <w:r>
        <w:rPr>
          <w:rFonts w:cstheme="minorHAnsi"/>
        </w:rPr>
        <w:t xml:space="preserve">, and will also create </w:t>
      </w:r>
      <w:r w:rsidRPr="00CC72C6">
        <w:rPr>
          <w:rFonts w:cstheme="minorHAnsi"/>
        </w:rPr>
        <w:t xml:space="preserve">new markets and opportunities for participation. </w:t>
      </w:r>
      <w:bookmarkEnd w:id="56"/>
    </w:p>
    <w:p w14:paraId="2B349717" w14:textId="1AC17DD2" w:rsidR="006677E9" w:rsidRDefault="006677E9" w:rsidP="00336743">
      <w:pPr>
        <w:jc w:val="both"/>
      </w:pPr>
      <w:r>
        <w:t>As</w:t>
      </w:r>
      <w:r w:rsidRPr="00BA2B93">
        <w:rPr>
          <w:rFonts w:eastAsia="Times New Roman" w:cstheme="minorHAnsi"/>
          <w:bCs/>
          <w:color w:val="242424"/>
          <w:lang w:eastAsia="en-NZ"/>
        </w:rPr>
        <w:t xml:space="preserve"> DAO</w:t>
      </w:r>
      <w:r>
        <w:rPr>
          <w:rFonts w:eastAsia="Times New Roman" w:cstheme="minorHAnsi"/>
          <w:bCs/>
          <w:color w:val="242424"/>
          <w:lang w:eastAsia="en-NZ"/>
        </w:rPr>
        <w:t>s</w:t>
      </w:r>
      <w:r w:rsidRPr="00BA2B93">
        <w:rPr>
          <w:rFonts w:eastAsia="Times New Roman" w:cstheme="minorHAnsi"/>
          <w:bCs/>
          <w:color w:val="242424"/>
          <w:lang w:eastAsia="en-NZ"/>
        </w:rPr>
        <w:t xml:space="preserve"> </w:t>
      </w:r>
      <w:r>
        <w:t>do not fit with current governance practice and regulatory regimes, they are turning to legal recognition to allow them to fully operate as businesses and to limit their liability</w:t>
      </w:r>
      <w:r w:rsidR="00EF7BFC" w:rsidRPr="00EF7BFC">
        <w:t xml:space="preserve"> </w:t>
      </w:r>
      <w:sdt>
        <w:sdtPr>
          <w:id w:val="-2103867750"/>
          <w:citation/>
        </w:sdtPr>
        <w:sdtEndPr/>
        <w:sdtContent>
          <w:r w:rsidR="00EF7BFC">
            <w:fldChar w:fldCharType="begin"/>
          </w:r>
          <w:r w:rsidR="00EF7BFC">
            <w:instrText xml:space="preserve"> CITATION Sim21 \l 5129 </w:instrText>
          </w:r>
          <w:r w:rsidR="00EF7BFC">
            <w:fldChar w:fldCharType="separate"/>
          </w:r>
          <w:r w:rsidR="00650214">
            <w:rPr>
              <w:noProof/>
            </w:rPr>
            <w:t>(Sims, 2021)</w:t>
          </w:r>
          <w:r w:rsidR="00EF7BFC">
            <w:fldChar w:fldCharType="end"/>
          </w:r>
        </w:sdtContent>
      </w:sdt>
      <w:r>
        <w:t>.</w:t>
      </w:r>
      <w:r>
        <w:rPr>
          <w:rStyle w:val="FootnoteReference"/>
        </w:rPr>
        <w:footnoteReference w:id="15"/>
      </w:r>
      <w:r>
        <w:t xml:space="preserve"> </w:t>
      </w:r>
    </w:p>
    <w:p w14:paraId="1B95239A" w14:textId="5F208F88" w:rsidR="006677E9" w:rsidRPr="00361DA2" w:rsidRDefault="006677E9" w:rsidP="00336743">
      <w:pPr>
        <w:jc w:val="both"/>
        <w:rPr>
          <w:rFonts w:eastAsia="Times New Roman" w:cstheme="minorHAnsi"/>
          <w:bCs/>
          <w:color w:val="242424"/>
          <w:lang w:eastAsia="en-NZ"/>
        </w:rPr>
      </w:pPr>
      <w:r>
        <w:t xml:space="preserve">In </w:t>
      </w:r>
      <w:r w:rsidR="0052550F">
        <w:t>April</w:t>
      </w:r>
      <w:r>
        <w:t xml:space="preserve"> 2022, </w:t>
      </w:r>
      <w:r w:rsidRPr="00BF0F25">
        <w:t xml:space="preserve">there were </w:t>
      </w:r>
      <w:r w:rsidR="0052550F">
        <w:t>92</w:t>
      </w:r>
      <w:r w:rsidRPr="00BF0F25">
        <w:t xml:space="preserve"> DAOs world-wide </w:t>
      </w:r>
      <w:r>
        <w:t>with</w:t>
      </w:r>
      <w:r w:rsidRPr="00BF0F25">
        <w:t xml:space="preserve"> investments over </w:t>
      </w:r>
      <w:r>
        <w:t xml:space="preserve">US </w:t>
      </w:r>
      <w:r w:rsidRPr="00BF0F25">
        <w:t>$1 million</w:t>
      </w:r>
      <w:r>
        <w:t>. This group of DAOs had a total of 1.</w:t>
      </w:r>
      <w:r w:rsidR="0052550F">
        <w:t>7</w:t>
      </w:r>
      <w:r>
        <w:t xml:space="preserve"> </w:t>
      </w:r>
      <w:r w:rsidRPr="00BF0F25">
        <w:t>million members, and assets valued at US</w:t>
      </w:r>
      <w:r>
        <w:t xml:space="preserve"> $</w:t>
      </w:r>
      <w:r w:rsidR="0052550F">
        <w:t>11.2</w:t>
      </w:r>
      <w:r w:rsidRPr="00BF0F25">
        <w:t xml:space="preserve"> billion.</w:t>
      </w:r>
      <w:r w:rsidRPr="00EF61A9">
        <w:rPr>
          <w:vertAlign w:val="superscript"/>
        </w:rPr>
        <w:footnoteReference w:id="16"/>
      </w:r>
      <w:r w:rsidRPr="00EF61A9">
        <w:rPr>
          <w:vertAlign w:val="superscript"/>
        </w:rPr>
        <w:t xml:space="preserve"> </w:t>
      </w:r>
      <w:r w:rsidRPr="00BF0F25">
        <w:t xml:space="preserve">Amongst these is Metacartel DAO, which was founded by New Zealanders and supports app-development, and Decentraland DAO, which supports governance of the Decentraland virtual world. </w:t>
      </w:r>
    </w:p>
    <w:bookmarkEnd w:id="54"/>
    <w:p w14:paraId="4383810B" w14:textId="3249086A" w:rsidR="006677E9" w:rsidRPr="002E4376" w:rsidRDefault="006677E9" w:rsidP="003C70BD">
      <w:pPr>
        <w:pStyle w:val="Heading3"/>
      </w:pPr>
      <w:r>
        <w:lastRenderedPageBreak/>
        <w:t>Use of blockchain in Aotearoa New Zealand</w:t>
      </w:r>
    </w:p>
    <w:p w14:paraId="26FA6262" w14:textId="469B5509" w:rsidR="006677E9" w:rsidRDefault="006677E9" w:rsidP="00336743">
      <w:pPr>
        <w:jc w:val="both"/>
      </w:pPr>
      <w:r>
        <w:t xml:space="preserve">In Aotearoa New Zealand, blockchain is being used </w:t>
      </w:r>
      <w:r w:rsidR="008D5550">
        <w:t xml:space="preserve">mainly </w:t>
      </w:r>
      <w:r>
        <w:t>by entrepreneurs and early</w:t>
      </w:r>
      <w:r w:rsidR="008D5550">
        <w:t>-</w:t>
      </w:r>
      <w:r>
        <w:t>adopt</w:t>
      </w:r>
      <w:r w:rsidR="008D5550">
        <w:t>e</w:t>
      </w:r>
      <w:r>
        <w:t xml:space="preserve">r businesses in the technology and creative sectors. There is much less use in the wider business community and in government, but interest and use </w:t>
      </w:r>
      <w:r w:rsidR="00206E27">
        <w:t>are</w:t>
      </w:r>
      <w:r>
        <w:t xml:space="preserve"> growing. BlockchainNZ</w:t>
      </w:r>
      <w:r>
        <w:rPr>
          <w:rStyle w:val="FootnoteReference"/>
          <w:rFonts w:cstheme="minorHAnsi"/>
          <w:bCs/>
        </w:rPr>
        <w:footnoteReference w:id="17"/>
      </w:r>
      <w:r>
        <w:t xml:space="preserve"> has seen membership numbers grow from 16 in 2019, to 73 in 2022. </w:t>
      </w:r>
      <w:r w:rsidR="0075022C">
        <w:t>Their m</w:t>
      </w:r>
      <w:r>
        <w:t>embership includes blockchain tech</w:t>
      </w:r>
      <w:r w:rsidR="0075022C">
        <w:t>nology</w:t>
      </w:r>
      <w:r>
        <w:t xml:space="preserve"> developers and solution providers, government agencies, artists, individuals, and larger New Zealand businesses, banks and law firms.</w:t>
      </w:r>
    </w:p>
    <w:p w14:paraId="6E9D05D7" w14:textId="0B506CBF" w:rsidR="006677E9" w:rsidRDefault="006677E9" w:rsidP="00336743">
      <w:pPr>
        <w:jc w:val="both"/>
      </w:pPr>
      <w:r>
        <w:t xml:space="preserve">Table </w:t>
      </w:r>
      <w:r w:rsidR="009A2348">
        <w:t>7</w:t>
      </w:r>
      <w:r>
        <w:t xml:space="preserve"> outlines several current uses of blockchain in New Zealand, some in the market, while others in development stages. Blockchain won’t be useful for any or all business activity, but there are trends of growing use and a broadening range of applications. </w:t>
      </w:r>
    </w:p>
    <w:p w14:paraId="27689E4D" w14:textId="0E9032C4" w:rsidR="003A2C68" w:rsidRPr="003A2C68" w:rsidRDefault="003A2C68" w:rsidP="003A2C68">
      <w:pPr>
        <w:pStyle w:val="Heading4"/>
      </w:pPr>
      <w:r w:rsidRPr="003A2C68">
        <w:t>Table 7: Examples of ‘present’ uses of blockchain</w:t>
      </w:r>
    </w:p>
    <w:tbl>
      <w:tblPr>
        <w:tblStyle w:val="ListTable4-Accent3"/>
        <w:tblW w:w="0" w:type="auto"/>
        <w:tblLook w:val="04A0" w:firstRow="1" w:lastRow="0" w:firstColumn="1" w:lastColumn="0" w:noHBand="0" w:noVBand="1"/>
      </w:tblPr>
      <w:tblGrid>
        <w:gridCol w:w="1332"/>
        <w:gridCol w:w="3643"/>
        <w:gridCol w:w="4227"/>
      </w:tblGrid>
      <w:tr w:rsidR="006677E9" w:rsidRPr="00DE3B80" w14:paraId="3948A8A4" w14:textId="77777777" w:rsidTr="003A2C68">
        <w:trPr>
          <w:cnfStyle w:val="100000000000" w:firstRow="1" w:lastRow="0" w:firstColumn="0" w:lastColumn="0" w:oddVBand="0" w:evenVBand="0" w:oddHBand="0"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1332" w:type="dxa"/>
            <w:shd w:val="clear" w:color="auto" w:fill="006272"/>
            <w:hideMark/>
          </w:tcPr>
          <w:p w14:paraId="2E555496" w14:textId="77777777" w:rsidR="006677E9" w:rsidRPr="003A2C68" w:rsidRDefault="006677E9" w:rsidP="0058323D">
            <w:pPr>
              <w:spacing w:after="0"/>
            </w:pPr>
            <w:r w:rsidRPr="003A2C68">
              <w:t>Domain</w:t>
            </w:r>
          </w:p>
        </w:tc>
        <w:tc>
          <w:tcPr>
            <w:tcW w:w="3643" w:type="dxa"/>
            <w:shd w:val="clear" w:color="auto" w:fill="006272"/>
            <w:hideMark/>
          </w:tcPr>
          <w:p w14:paraId="1A9AD017" w14:textId="77777777" w:rsidR="006677E9" w:rsidRPr="003A2C68" w:rsidRDefault="006677E9" w:rsidP="0058323D">
            <w:pPr>
              <w:spacing w:after="0"/>
              <w:cnfStyle w:val="100000000000" w:firstRow="1" w:lastRow="0" w:firstColumn="0" w:lastColumn="0" w:oddVBand="0" w:evenVBand="0" w:oddHBand="0" w:evenHBand="0" w:firstRowFirstColumn="0" w:firstRowLastColumn="0" w:lastRowFirstColumn="0" w:lastRowLastColumn="0"/>
              <w:rPr>
                <w:b w:val="0"/>
                <w:bCs w:val="0"/>
              </w:rPr>
            </w:pPr>
            <w:r w:rsidRPr="003A2C68">
              <w:t xml:space="preserve">Role of blockchain  </w:t>
            </w:r>
          </w:p>
        </w:tc>
        <w:tc>
          <w:tcPr>
            <w:tcW w:w="4227" w:type="dxa"/>
            <w:shd w:val="clear" w:color="auto" w:fill="006272"/>
            <w:hideMark/>
          </w:tcPr>
          <w:p w14:paraId="402DD4C7" w14:textId="77777777" w:rsidR="006677E9" w:rsidRPr="003A2C68" w:rsidRDefault="006677E9" w:rsidP="0058323D">
            <w:pPr>
              <w:spacing w:after="0"/>
              <w:cnfStyle w:val="100000000000" w:firstRow="1" w:lastRow="0" w:firstColumn="0" w:lastColumn="0" w:oddVBand="0" w:evenVBand="0" w:oddHBand="0" w:evenHBand="0" w:firstRowFirstColumn="0" w:firstRowLastColumn="0" w:lastRowFirstColumn="0" w:lastRowLastColumn="0"/>
              <w:rPr>
                <w:b w:val="0"/>
                <w:bCs w:val="0"/>
              </w:rPr>
            </w:pPr>
            <w:r w:rsidRPr="003A2C68">
              <w:t>New Zealand examples</w:t>
            </w:r>
          </w:p>
        </w:tc>
      </w:tr>
      <w:tr w:rsidR="006677E9" w:rsidRPr="00361DA2" w14:paraId="5829D9D6" w14:textId="77777777" w:rsidTr="003A2C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 w:type="dxa"/>
            <w:hideMark/>
          </w:tcPr>
          <w:p w14:paraId="337A66F5" w14:textId="77777777" w:rsidR="006677E9" w:rsidRPr="00361DA2" w:rsidRDefault="006677E9" w:rsidP="0058323D">
            <w:pPr>
              <w:rPr>
                <w:bCs w:val="0"/>
                <w:sz w:val="20"/>
                <w:szCs w:val="20"/>
              </w:rPr>
            </w:pPr>
            <w:r w:rsidRPr="00361DA2">
              <w:rPr>
                <w:sz w:val="20"/>
                <w:szCs w:val="20"/>
              </w:rPr>
              <w:t>Supply chains and logistics</w:t>
            </w:r>
          </w:p>
        </w:tc>
        <w:tc>
          <w:tcPr>
            <w:tcW w:w="3643" w:type="dxa"/>
            <w:hideMark/>
          </w:tcPr>
          <w:p w14:paraId="79CC9480" w14:textId="77777777" w:rsidR="006677E9" w:rsidRPr="00361DA2" w:rsidRDefault="006677E9" w:rsidP="0058323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61DA2">
              <w:rPr>
                <w:sz w:val="20"/>
                <w:szCs w:val="20"/>
              </w:rPr>
              <w:t xml:space="preserve">Used to optimise performance, by saving time and reducing risk, through smart contracts, which support traceability and transparency for quality and provenance assurance, accessing finance, and increasingly also environmental and social sustainability. </w:t>
            </w:r>
          </w:p>
        </w:tc>
        <w:tc>
          <w:tcPr>
            <w:tcW w:w="4227" w:type="dxa"/>
            <w:hideMark/>
          </w:tcPr>
          <w:p w14:paraId="3869E7FD" w14:textId="77777777" w:rsidR="006677E9" w:rsidRPr="00361DA2" w:rsidRDefault="006677E9" w:rsidP="0058323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61DA2">
              <w:rPr>
                <w:sz w:val="20"/>
                <w:szCs w:val="20"/>
              </w:rPr>
              <w:t xml:space="preserve">Trust Alliance New Zealand (TANZ) is New Zealand’s first national blockchain consortium and supports data sharing and collaboration across the sector. </w:t>
            </w:r>
          </w:p>
          <w:p w14:paraId="51F5A78E" w14:textId="3028BC32" w:rsidR="006677E9" w:rsidRPr="00361DA2" w:rsidRDefault="006677E9" w:rsidP="0058323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61DA2">
              <w:rPr>
                <w:sz w:val="20"/>
                <w:szCs w:val="20"/>
              </w:rPr>
              <w:t>TrackGood is a supply chain tracking solution using blockchain to display and share sustainability impact data</w:t>
            </w:r>
            <w:sdt>
              <w:sdtPr>
                <w:rPr>
                  <w:sz w:val="20"/>
                  <w:szCs w:val="20"/>
                </w:rPr>
                <w:id w:val="1941409197"/>
                <w:citation/>
              </w:sdtPr>
              <w:sdtEndPr/>
              <w:sdtContent>
                <w:r w:rsidR="00C12ABD">
                  <w:rPr>
                    <w:sz w:val="20"/>
                    <w:szCs w:val="20"/>
                  </w:rPr>
                  <w:fldChar w:fldCharType="begin"/>
                </w:r>
                <w:r w:rsidR="00C12ABD">
                  <w:rPr>
                    <w:sz w:val="20"/>
                    <w:szCs w:val="20"/>
                  </w:rPr>
                  <w:instrText xml:space="preserve"> CITATION Tra \l 5129 </w:instrText>
                </w:r>
                <w:r w:rsidR="00C12ABD">
                  <w:rPr>
                    <w:sz w:val="20"/>
                    <w:szCs w:val="20"/>
                  </w:rPr>
                  <w:fldChar w:fldCharType="separate"/>
                </w:r>
                <w:r w:rsidR="00650214">
                  <w:rPr>
                    <w:noProof/>
                    <w:sz w:val="20"/>
                    <w:szCs w:val="20"/>
                  </w:rPr>
                  <w:t xml:space="preserve"> </w:t>
                </w:r>
                <w:r w:rsidR="00650214" w:rsidRPr="00650214">
                  <w:rPr>
                    <w:noProof/>
                    <w:sz w:val="20"/>
                    <w:szCs w:val="20"/>
                  </w:rPr>
                  <w:t>(Trackgood, 2021)</w:t>
                </w:r>
                <w:r w:rsidR="00C12ABD">
                  <w:rPr>
                    <w:sz w:val="20"/>
                    <w:szCs w:val="20"/>
                  </w:rPr>
                  <w:fldChar w:fldCharType="end"/>
                </w:r>
              </w:sdtContent>
            </w:sdt>
            <w:r w:rsidRPr="00361DA2">
              <w:rPr>
                <w:sz w:val="20"/>
                <w:szCs w:val="20"/>
              </w:rPr>
              <w:t xml:space="preserve">. </w:t>
            </w:r>
          </w:p>
        </w:tc>
      </w:tr>
      <w:tr w:rsidR="006677E9" w:rsidRPr="00361DA2" w14:paraId="0A4AA5BD" w14:textId="77777777" w:rsidTr="00CB5904">
        <w:tc>
          <w:tcPr>
            <w:cnfStyle w:val="001000000000" w:firstRow="0" w:lastRow="0" w:firstColumn="1" w:lastColumn="0" w:oddVBand="0" w:evenVBand="0" w:oddHBand="0" w:evenHBand="0" w:firstRowFirstColumn="0" w:firstRowLastColumn="0" w:lastRowFirstColumn="0" w:lastRowLastColumn="0"/>
            <w:tcW w:w="1332" w:type="dxa"/>
            <w:shd w:val="clear" w:color="auto" w:fill="FFFFFF" w:themeFill="background1"/>
            <w:hideMark/>
          </w:tcPr>
          <w:p w14:paraId="5896CC1E" w14:textId="77777777" w:rsidR="006677E9" w:rsidRPr="00361DA2" w:rsidRDefault="006677E9" w:rsidP="0058323D">
            <w:pPr>
              <w:rPr>
                <w:bCs w:val="0"/>
                <w:sz w:val="20"/>
                <w:szCs w:val="20"/>
              </w:rPr>
            </w:pPr>
            <w:r w:rsidRPr="00361DA2">
              <w:rPr>
                <w:sz w:val="20"/>
                <w:szCs w:val="20"/>
              </w:rPr>
              <w:t xml:space="preserve">Energy </w:t>
            </w:r>
          </w:p>
        </w:tc>
        <w:tc>
          <w:tcPr>
            <w:tcW w:w="3643" w:type="dxa"/>
            <w:shd w:val="clear" w:color="auto" w:fill="FFFFFF" w:themeFill="background1"/>
            <w:hideMark/>
          </w:tcPr>
          <w:p w14:paraId="2C2191E3" w14:textId="77777777" w:rsidR="006677E9" w:rsidRPr="00361DA2" w:rsidRDefault="006677E9" w:rsidP="0058323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61DA2">
              <w:rPr>
                <w:sz w:val="20"/>
                <w:szCs w:val="20"/>
              </w:rPr>
              <w:t>Enabling direct to consumer (peer to peer) transactions to reduce the need and number of intermediaries for sector level efficiencies, and the shift to distributed and renewable energy to support decarbonisation.</w:t>
            </w:r>
          </w:p>
        </w:tc>
        <w:tc>
          <w:tcPr>
            <w:tcW w:w="4227" w:type="dxa"/>
            <w:shd w:val="clear" w:color="auto" w:fill="FFFFFF" w:themeFill="background1"/>
            <w:hideMark/>
          </w:tcPr>
          <w:p w14:paraId="1EE67607" w14:textId="77777777" w:rsidR="006677E9" w:rsidRPr="00361DA2" w:rsidRDefault="006677E9" w:rsidP="0058323D">
            <w:pPr>
              <w:cnfStyle w:val="000000000000" w:firstRow="0" w:lastRow="0" w:firstColumn="0" w:lastColumn="0" w:oddVBand="0" w:evenVBand="0" w:oddHBand="0" w:evenHBand="0" w:firstRowFirstColumn="0" w:firstRowLastColumn="0" w:lastRowFirstColumn="0" w:lastRowLastColumn="0"/>
              <w:rPr>
                <w:sz w:val="20"/>
                <w:szCs w:val="20"/>
              </w:rPr>
            </w:pPr>
            <w:r w:rsidRPr="00361DA2">
              <w:rPr>
                <w:sz w:val="20"/>
                <w:szCs w:val="20"/>
              </w:rPr>
              <w:t xml:space="preserve">Vector have trialled Australian-owned Powerledger's blockchain-based platform to allow consumers to trade surplus energy from solar panels and batteries directly with each other without using an electricity retailer. </w:t>
            </w:r>
          </w:p>
        </w:tc>
      </w:tr>
      <w:tr w:rsidR="006677E9" w:rsidRPr="00361DA2" w14:paraId="72A9FAC9" w14:textId="77777777" w:rsidTr="003A2C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 w:type="dxa"/>
            <w:hideMark/>
          </w:tcPr>
          <w:p w14:paraId="6CC50A2A" w14:textId="77777777" w:rsidR="006677E9" w:rsidRPr="00361DA2" w:rsidRDefault="006677E9" w:rsidP="0058323D">
            <w:pPr>
              <w:rPr>
                <w:bCs w:val="0"/>
                <w:sz w:val="20"/>
                <w:szCs w:val="20"/>
              </w:rPr>
            </w:pPr>
            <w:r w:rsidRPr="00361DA2">
              <w:rPr>
                <w:sz w:val="20"/>
                <w:szCs w:val="20"/>
              </w:rPr>
              <w:t>Finance, digital assets</w:t>
            </w:r>
          </w:p>
        </w:tc>
        <w:tc>
          <w:tcPr>
            <w:tcW w:w="3643" w:type="dxa"/>
            <w:hideMark/>
          </w:tcPr>
          <w:p w14:paraId="5E23EA89" w14:textId="46EE4A23" w:rsidR="006677E9" w:rsidRPr="00361DA2" w:rsidRDefault="006677E9" w:rsidP="0058323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61DA2">
              <w:rPr>
                <w:sz w:val="20"/>
                <w:szCs w:val="20"/>
              </w:rPr>
              <w:t xml:space="preserve">Supports start-up financing, </w:t>
            </w:r>
            <w:r w:rsidR="00256703" w:rsidRPr="00361DA2">
              <w:rPr>
                <w:sz w:val="20"/>
                <w:szCs w:val="20"/>
              </w:rPr>
              <w:t>e.g.</w:t>
            </w:r>
            <w:r w:rsidRPr="00361DA2">
              <w:rPr>
                <w:sz w:val="20"/>
                <w:szCs w:val="20"/>
              </w:rPr>
              <w:t xml:space="preserve"> through Initial Coin Offering (ICOs), digital money / cryptocurrency use and trading, and a basis for digital assets, such as NFTs, for trading.  </w:t>
            </w:r>
          </w:p>
        </w:tc>
        <w:tc>
          <w:tcPr>
            <w:tcW w:w="4227" w:type="dxa"/>
            <w:hideMark/>
          </w:tcPr>
          <w:p w14:paraId="22E97E96" w14:textId="77777777" w:rsidR="006677E9" w:rsidRPr="00361DA2" w:rsidRDefault="006677E9" w:rsidP="0058323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61DA2">
              <w:rPr>
                <w:sz w:val="20"/>
                <w:szCs w:val="20"/>
              </w:rPr>
              <w:t>Centrality supports startups with the tools and resources to create digital assets and applications using the CENNZnet New Zealand based public blockchain and decentralised application platform.</w:t>
            </w:r>
          </w:p>
        </w:tc>
      </w:tr>
      <w:tr w:rsidR="006677E9" w:rsidRPr="00361DA2" w14:paraId="22B31C82" w14:textId="77777777" w:rsidTr="00CB5904">
        <w:tc>
          <w:tcPr>
            <w:cnfStyle w:val="001000000000" w:firstRow="0" w:lastRow="0" w:firstColumn="1" w:lastColumn="0" w:oddVBand="0" w:evenVBand="0" w:oddHBand="0" w:evenHBand="0" w:firstRowFirstColumn="0" w:firstRowLastColumn="0" w:lastRowFirstColumn="0" w:lastRowLastColumn="0"/>
            <w:tcW w:w="1332" w:type="dxa"/>
            <w:shd w:val="clear" w:color="auto" w:fill="FFFFFF" w:themeFill="background1"/>
          </w:tcPr>
          <w:p w14:paraId="7E06D6FE" w14:textId="77777777" w:rsidR="006677E9" w:rsidRPr="00361DA2" w:rsidRDefault="006677E9" w:rsidP="0058323D">
            <w:pPr>
              <w:spacing w:after="0"/>
              <w:rPr>
                <w:sz w:val="20"/>
                <w:szCs w:val="20"/>
              </w:rPr>
            </w:pPr>
            <w:r w:rsidRPr="00361DA2">
              <w:rPr>
                <w:sz w:val="20"/>
                <w:szCs w:val="20"/>
              </w:rPr>
              <w:t>Banking</w:t>
            </w:r>
          </w:p>
        </w:tc>
        <w:tc>
          <w:tcPr>
            <w:tcW w:w="3643" w:type="dxa"/>
            <w:shd w:val="clear" w:color="auto" w:fill="FFFFFF" w:themeFill="background1"/>
          </w:tcPr>
          <w:p w14:paraId="6772D6B7" w14:textId="77777777" w:rsidR="006677E9" w:rsidRPr="00361DA2" w:rsidRDefault="006677E9" w:rsidP="0058323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61DA2">
              <w:rPr>
                <w:sz w:val="20"/>
                <w:szCs w:val="20"/>
              </w:rPr>
              <w:t xml:space="preserve">Cryptocurrency can allow faster transactions, especially across borders. Like physical cash, provides anonymity and convenience. </w:t>
            </w:r>
          </w:p>
        </w:tc>
        <w:tc>
          <w:tcPr>
            <w:tcW w:w="4227" w:type="dxa"/>
            <w:shd w:val="clear" w:color="auto" w:fill="FFFFFF" w:themeFill="background1"/>
          </w:tcPr>
          <w:p w14:paraId="3BA421D8" w14:textId="2CE34190" w:rsidR="006677E9" w:rsidRPr="00361DA2" w:rsidRDefault="006677E9" w:rsidP="0058323D">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61DA2">
              <w:rPr>
                <w:sz w:val="20"/>
                <w:szCs w:val="20"/>
              </w:rPr>
              <w:t xml:space="preserve">The Reserve Bank of New Zealand is exploring the future of money and the potential role that blockchain could have in currency, </w:t>
            </w:r>
            <w:r w:rsidR="00256703" w:rsidRPr="00361DA2">
              <w:rPr>
                <w:sz w:val="20"/>
                <w:szCs w:val="20"/>
              </w:rPr>
              <w:t>e.g.</w:t>
            </w:r>
            <w:r w:rsidRPr="00361DA2">
              <w:rPr>
                <w:sz w:val="20"/>
                <w:szCs w:val="20"/>
              </w:rPr>
              <w:t xml:space="preserve"> central bank-issued cryptocurrency, and settlement services. ANZ Bank NZ has developed a </w:t>
            </w:r>
            <w:r w:rsidR="00613013" w:rsidRPr="00361DA2">
              <w:rPr>
                <w:sz w:val="20"/>
                <w:szCs w:val="20"/>
              </w:rPr>
              <w:t>proof-of-concept</w:t>
            </w:r>
            <w:r w:rsidRPr="00361DA2">
              <w:rPr>
                <w:sz w:val="20"/>
                <w:szCs w:val="20"/>
              </w:rPr>
              <w:t xml:space="preserve"> blockchain for reconciliation of data for insurance policies.</w:t>
            </w:r>
          </w:p>
        </w:tc>
      </w:tr>
      <w:tr w:rsidR="006677E9" w:rsidRPr="00361DA2" w14:paraId="367F260F" w14:textId="77777777" w:rsidTr="003A2C6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32" w:type="dxa"/>
            <w:hideMark/>
          </w:tcPr>
          <w:p w14:paraId="4C59742D" w14:textId="77777777" w:rsidR="006677E9" w:rsidRPr="00361DA2" w:rsidRDefault="006677E9" w:rsidP="0058323D">
            <w:pPr>
              <w:spacing w:after="0"/>
              <w:rPr>
                <w:bCs w:val="0"/>
                <w:sz w:val="20"/>
                <w:szCs w:val="20"/>
              </w:rPr>
            </w:pPr>
            <w:r w:rsidRPr="00361DA2">
              <w:rPr>
                <w:sz w:val="20"/>
                <w:szCs w:val="20"/>
              </w:rPr>
              <w:t>Voting</w:t>
            </w:r>
          </w:p>
        </w:tc>
        <w:tc>
          <w:tcPr>
            <w:tcW w:w="3643" w:type="dxa"/>
            <w:hideMark/>
          </w:tcPr>
          <w:p w14:paraId="1ECAD118" w14:textId="77777777" w:rsidR="006677E9" w:rsidRPr="00361DA2" w:rsidRDefault="006677E9" w:rsidP="0058323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61DA2">
              <w:rPr>
                <w:sz w:val="20"/>
                <w:szCs w:val="20"/>
              </w:rPr>
              <w:t>Enable transparent and immutable data where the public can track and scrutinise their votes, submissions, and engagement.</w:t>
            </w:r>
          </w:p>
        </w:tc>
        <w:tc>
          <w:tcPr>
            <w:tcW w:w="4227" w:type="dxa"/>
            <w:hideMark/>
          </w:tcPr>
          <w:p w14:paraId="65C44B07" w14:textId="77777777" w:rsidR="006677E9" w:rsidRPr="00361DA2" w:rsidRDefault="006677E9" w:rsidP="0058323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61DA2">
              <w:rPr>
                <w:sz w:val="20"/>
                <w:szCs w:val="20"/>
              </w:rPr>
              <w:t xml:space="preserve">Horizon State uses a blockchain platform to provide voting services that reduce tampering and promote democratic participation and trusted elections.  </w:t>
            </w:r>
          </w:p>
        </w:tc>
      </w:tr>
    </w:tbl>
    <w:p w14:paraId="74AFB67B" w14:textId="77777777" w:rsidR="00AD5D08" w:rsidRDefault="00AD5D08" w:rsidP="00AD5D08"/>
    <w:p w14:paraId="2CD9F9D6" w14:textId="63C76D0F" w:rsidR="006677E9" w:rsidRDefault="006677E9" w:rsidP="003C70BD">
      <w:pPr>
        <w:pStyle w:val="Heading3"/>
      </w:pPr>
      <w:r>
        <w:lastRenderedPageBreak/>
        <w:t xml:space="preserve">Regulation of blockchain use in </w:t>
      </w:r>
      <w:r w:rsidR="009E301F">
        <w:t xml:space="preserve">Aotearoa </w:t>
      </w:r>
      <w:r>
        <w:t>New Zealand</w:t>
      </w:r>
      <w:r w:rsidRPr="00B92183">
        <w:t xml:space="preserve"> </w:t>
      </w:r>
      <w:r>
        <w:t>is developing</w:t>
      </w:r>
    </w:p>
    <w:p w14:paraId="02E01F94" w14:textId="71C21B64" w:rsidR="0075022C" w:rsidRDefault="006677E9" w:rsidP="00336743">
      <w:pPr>
        <w:jc w:val="both"/>
      </w:pPr>
      <w:r>
        <w:rPr>
          <w:rFonts w:cstheme="minorHAnsi"/>
          <w:bCs/>
        </w:rPr>
        <w:t xml:space="preserve">A 2018 Law Foundation paper recommended that New Zealand continue to allow cryptocurrencies to be traded, </w:t>
      </w:r>
      <w:r>
        <w:t>to build regulatory capability,</w:t>
      </w:r>
      <w:r>
        <w:rPr>
          <w:rStyle w:val="FootnoteReference"/>
          <w:rFonts w:ascii="Calibri" w:hAnsi="Calibri" w:cs="Calibri"/>
        </w:rPr>
        <w:footnoteReference w:id="18"/>
      </w:r>
      <w:r>
        <w:t xml:space="preserve"> to enable benefits, manage risks and maintain New Zealand’s reputation as an ‘innovative, agile and nimble country’. </w:t>
      </w:r>
    </w:p>
    <w:p w14:paraId="430CA268" w14:textId="6BECDAF9" w:rsidR="00722DD8" w:rsidRDefault="006677E9" w:rsidP="00336743">
      <w:pPr>
        <w:jc w:val="both"/>
        <w:rPr>
          <w:rFonts w:cstheme="minorHAnsi"/>
          <w:bCs/>
        </w:rPr>
      </w:pPr>
      <w:r>
        <w:t xml:space="preserve">There is not yet a whole of system approach to regulating </w:t>
      </w:r>
      <w:r w:rsidR="004B71FE">
        <w:t xml:space="preserve">uses of </w:t>
      </w:r>
      <w:r>
        <w:t xml:space="preserve">blockchain. </w:t>
      </w:r>
      <w:r w:rsidR="00C62248">
        <w:t xml:space="preserve">However, </w:t>
      </w:r>
      <w:r w:rsidR="003C70BD">
        <w:t xml:space="preserve">Aotearoa </w:t>
      </w:r>
      <w:r w:rsidR="0075022C">
        <w:t xml:space="preserve">New Zealand </w:t>
      </w:r>
      <w:r w:rsidR="003C70BD">
        <w:t xml:space="preserve">does </w:t>
      </w:r>
      <w:r>
        <w:t>regulate</w:t>
      </w:r>
      <w:r w:rsidR="0075022C">
        <w:t xml:space="preserve"> </w:t>
      </w:r>
      <w:r>
        <w:rPr>
          <w:rFonts w:cstheme="minorHAnsi"/>
          <w:bCs/>
        </w:rPr>
        <w:t>s</w:t>
      </w:r>
      <w:r w:rsidRPr="00D314A0">
        <w:rPr>
          <w:rFonts w:cstheme="minorHAnsi"/>
          <w:bCs/>
        </w:rPr>
        <w:t>ome uses</w:t>
      </w:r>
      <w:r>
        <w:rPr>
          <w:rFonts w:cstheme="minorHAnsi"/>
          <w:bCs/>
        </w:rPr>
        <w:t xml:space="preserve"> </w:t>
      </w:r>
      <w:r w:rsidRPr="00D314A0">
        <w:rPr>
          <w:rFonts w:cstheme="minorHAnsi"/>
          <w:bCs/>
        </w:rPr>
        <w:t>classified as financial services or products</w:t>
      </w:r>
      <w:r w:rsidR="00722DD8">
        <w:rPr>
          <w:rFonts w:cstheme="minorHAnsi"/>
          <w:bCs/>
        </w:rPr>
        <w:t xml:space="preserve"> </w:t>
      </w:r>
      <w:r w:rsidRPr="00D314A0">
        <w:rPr>
          <w:rFonts w:cstheme="minorHAnsi"/>
          <w:bCs/>
        </w:rPr>
        <w:t>(</w:t>
      </w:r>
      <w:r>
        <w:rPr>
          <w:rFonts w:cstheme="minorHAnsi"/>
          <w:bCs/>
        </w:rPr>
        <w:t xml:space="preserve">regulated by </w:t>
      </w:r>
      <w:r w:rsidRPr="00D314A0">
        <w:rPr>
          <w:rFonts w:cstheme="minorHAnsi"/>
          <w:bCs/>
        </w:rPr>
        <w:t>the Financial Markets Authority</w:t>
      </w:r>
      <w:r>
        <w:rPr>
          <w:rFonts w:cstheme="minorHAnsi"/>
          <w:bCs/>
        </w:rPr>
        <w:t>)</w:t>
      </w:r>
      <w:r w:rsidR="0075022C">
        <w:rPr>
          <w:rFonts w:cstheme="minorHAnsi"/>
          <w:bCs/>
        </w:rPr>
        <w:t xml:space="preserve">, </w:t>
      </w:r>
      <w:r w:rsidRPr="00D314A0">
        <w:rPr>
          <w:rFonts w:cstheme="minorHAnsi"/>
          <w:bCs/>
        </w:rPr>
        <w:t xml:space="preserve">virtual asset </w:t>
      </w:r>
      <w:r w:rsidR="003E79B0">
        <w:rPr>
          <w:rFonts w:cstheme="minorHAnsi"/>
          <w:bCs/>
        </w:rPr>
        <w:t xml:space="preserve">service </w:t>
      </w:r>
      <w:r w:rsidRPr="00D314A0">
        <w:rPr>
          <w:rFonts w:cstheme="minorHAnsi"/>
          <w:bCs/>
        </w:rPr>
        <w:t>providers</w:t>
      </w:r>
      <w:r w:rsidR="00F61981">
        <w:rPr>
          <w:rFonts w:cstheme="minorHAnsi"/>
          <w:bCs/>
        </w:rPr>
        <w:t>,</w:t>
      </w:r>
      <w:r w:rsidRPr="00D314A0">
        <w:rPr>
          <w:rStyle w:val="FootnoteReference"/>
          <w:rFonts w:cstheme="minorHAnsi"/>
          <w:bCs/>
        </w:rPr>
        <w:t xml:space="preserve"> </w:t>
      </w:r>
      <w:r>
        <w:rPr>
          <w:rStyle w:val="FootnoteReference"/>
          <w:rFonts w:cstheme="minorHAnsi"/>
          <w:bCs/>
        </w:rPr>
        <w:footnoteReference w:id="19"/>
      </w:r>
      <w:r w:rsidR="0075022C">
        <w:rPr>
          <w:rFonts w:cstheme="minorHAnsi"/>
          <w:bCs/>
        </w:rPr>
        <w:t xml:space="preserve"> and </w:t>
      </w:r>
      <w:r>
        <w:rPr>
          <w:rFonts w:cstheme="minorHAnsi"/>
          <w:bCs/>
        </w:rPr>
        <w:t>c</w:t>
      </w:r>
      <w:r w:rsidRPr="00D314A0">
        <w:rPr>
          <w:rFonts w:cstheme="minorHAnsi"/>
          <w:bCs/>
        </w:rPr>
        <w:t>ryptoassets</w:t>
      </w:r>
      <w:r>
        <w:rPr>
          <w:rFonts w:cstheme="minorHAnsi"/>
          <w:bCs/>
        </w:rPr>
        <w:t>,</w:t>
      </w:r>
      <w:r w:rsidRPr="00D314A0">
        <w:rPr>
          <w:rFonts w:cstheme="minorHAnsi"/>
          <w:bCs/>
        </w:rPr>
        <w:t xml:space="preserve"> </w:t>
      </w:r>
      <w:r>
        <w:rPr>
          <w:rFonts w:cstheme="minorHAnsi"/>
          <w:bCs/>
        </w:rPr>
        <w:t>for taxation.</w:t>
      </w:r>
      <w:r w:rsidRPr="00D314A0">
        <w:rPr>
          <w:rFonts w:cstheme="minorHAnsi"/>
          <w:bCs/>
        </w:rPr>
        <w:t xml:space="preserve"> </w:t>
      </w:r>
      <w:r w:rsidRPr="00AC51FF">
        <w:rPr>
          <w:rFonts w:cstheme="minorHAnsi"/>
          <w:bCs/>
        </w:rPr>
        <w:t>Cryptocurrency and NFTs are not directly regulated.</w:t>
      </w:r>
    </w:p>
    <w:p w14:paraId="7D46038D" w14:textId="4E907BA1" w:rsidR="00391E1E" w:rsidRDefault="00BB54D0" w:rsidP="00336743">
      <w:pPr>
        <w:jc w:val="both"/>
        <w:rPr>
          <w:rFonts w:cstheme="minorHAnsi"/>
          <w:bCs/>
        </w:rPr>
      </w:pPr>
      <w:r>
        <w:rPr>
          <w:noProof/>
        </w:rPr>
        <mc:AlternateContent>
          <mc:Choice Requires="wps">
            <w:drawing>
              <wp:inline distT="0" distB="0" distL="0" distR="0" wp14:anchorId="17E3BD99" wp14:editId="0163D4EC">
                <wp:extent cx="5849620" cy="2141021"/>
                <wp:effectExtent l="0" t="0" r="17780" b="12065"/>
                <wp:docPr id="23" name="Rectangle: Rounded Corners 23"/>
                <wp:cNvGraphicFramePr/>
                <a:graphic xmlns:a="http://schemas.openxmlformats.org/drawingml/2006/main">
                  <a:graphicData uri="http://schemas.microsoft.com/office/word/2010/wordprocessingShape">
                    <wps:wsp>
                      <wps:cNvSpPr/>
                      <wps:spPr>
                        <a:xfrm>
                          <a:off x="0" y="0"/>
                          <a:ext cx="5849620" cy="2141021"/>
                        </a:xfrm>
                        <a:prstGeom prst="roundRect">
                          <a:avLst>
                            <a:gd name="adj" fmla="val 0"/>
                          </a:avLst>
                        </a:prstGeom>
                        <a:solidFill>
                          <a:srgbClr val="006272"/>
                        </a:solidFill>
                        <a:ln>
                          <a:solidFill>
                            <a:srgbClr val="00627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1EDC71" w14:textId="77777777" w:rsidR="00BB54D0" w:rsidRPr="00741FDC" w:rsidRDefault="00BB54D0" w:rsidP="00BB54D0">
                            <w:pPr>
                              <w:rPr>
                                <w:rFonts w:cstheme="minorHAnsi"/>
                                <w:b/>
                                <w:bCs/>
                                <w:color w:val="FFFFFF" w:themeColor="background1"/>
                                <w:sz w:val="24"/>
                                <w:szCs w:val="24"/>
                              </w:rPr>
                            </w:pPr>
                            <w:r w:rsidRPr="00741FDC">
                              <w:rPr>
                                <w:rFonts w:cstheme="minorHAnsi"/>
                                <w:b/>
                                <w:bCs/>
                                <w:color w:val="FFFFFF" w:themeColor="background1"/>
                                <w:sz w:val="24"/>
                                <w:szCs w:val="24"/>
                              </w:rPr>
                              <w:t>Box 1</w:t>
                            </w:r>
                            <w:r>
                              <w:rPr>
                                <w:rFonts w:cstheme="minorHAnsi"/>
                                <w:b/>
                                <w:bCs/>
                                <w:color w:val="FFFFFF" w:themeColor="background1"/>
                                <w:sz w:val="24"/>
                                <w:szCs w:val="24"/>
                              </w:rPr>
                              <w:t>2</w:t>
                            </w:r>
                            <w:r w:rsidRPr="00741FDC">
                              <w:rPr>
                                <w:rFonts w:cstheme="minorHAnsi"/>
                                <w:b/>
                                <w:bCs/>
                                <w:color w:val="FFFFFF" w:themeColor="background1"/>
                                <w:sz w:val="24"/>
                                <w:szCs w:val="24"/>
                              </w:rPr>
                              <w:t>: A local approach to technology governance</w:t>
                            </w:r>
                          </w:p>
                          <w:p w14:paraId="32FBCF57" w14:textId="77777777" w:rsidR="00BB54D0" w:rsidRPr="0084213A" w:rsidRDefault="00BB54D0" w:rsidP="00BB54D0">
                            <w:pPr>
                              <w:jc w:val="both"/>
                              <w:rPr>
                                <w:color w:val="FFFFFF" w:themeColor="background1"/>
                              </w:rPr>
                            </w:pPr>
                            <w:r w:rsidRPr="0084213A">
                              <w:rPr>
                                <w:rFonts w:cstheme="minorHAnsi"/>
                                <w:color w:val="FFFFFF" w:themeColor="background1"/>
                              </w:rPr>
                              <w:t>Aotearoa New Zealand’s Veracity Lab is developing local approaches for a ‘</w:t>
                            </w:r>
                            <w:r w:rsidRPr="0084213A">
                              <w:rPr>
                                <w:color w:val="FFFFFF" w:themeColor="background1"/>
                              </w:rPr>
                              <w:t>digital public infrastructure’ that can support trusted, secure, inclusive, and human-centred use of data and digital tools</w:t>
                            </w:r>
                            <w:sdt>
                              <w:sdtPr>
                                <w:rPr>
                                  <w:color w:val="FFFFFF" w:themeColor="background1"/>
                                </w:rPr>
                                <w:id w:val="-1212189069"/>
                                <w:citation/>
                              </w:sdtPr>
                              <w:sdtEndPr/>
                              <w:sdtContent>
                                <w:r>
                                  <w:rPr>
                                    <w:color w:val="FFFFFF" w:themeColor="background1"/>
                                  </w:rPr>
                                  <w:fldChar w:fldCharType="begin"/>
                                </w:r>
                                <w:r>
                                  <w:rPr>
                                    <w:color w:val="FFFFFF" w:themeColor="background1"/>
                                  </w:rPr>
                                  <w:instrText xml:space="preserve"> CITATION Ver21 \l 5129 </w:instrText>
                                </w:r>
                                <w:r>
                                  <w:rPr>
                                    <w:color w:val="FFFFFF" w:themeColor="background1"/>
                                  </w:rPr>
                                  <w:fldChar w:fldCharType="separate"/>
                                </w:r>
                                <w:r>
                                  <w:rPr>
                                    <w:noProof/>
                                    <w:color w:val="FFFFFF" w:themeColor="background1"/>
                                  </w:rPr>
                                  <w:t xml:space="preserve"> </w:t>
                                </w:r>
                                <w:r w:rsidRPr="00650214">
                                  <w:rPr>
                                    <w:noProof/>
                                    <w:color w:val="FFFFFF" w:themeColor="background1"/>
                                  </w:rPr>
                                  <w:t>(Lab, Veracity, 2021)</w:t>
                                </w:r>
                                <w:r>
                                  <w:rPr>
                                    <w:color w:val="FFFFFF" w:themeColor="background1"/>
                                  </w:rPr>
                                  <w:fldChar w:fldCharType="end"/>
                                </w:r>
                              </w:sdtContent>
                            </w:sdt>
                            <w:r w:rsidRPr="0084213A">
                              <w:rPr>
                                <w:color w:val="FFFFFF" w:themeColor="background1"/>
                              </w:rPr>
                              <w:t xml:space="preserve">. Their approach is not just about minimising risk but also about reflecting who we are as people, building wellbeing, and helping to ensure that we live well alongside an increasing amount of technology in our lives. </w:t>
                            </w:r>
                          </w:p>
                          <w:p w14:paraId="014E12DA" w14:textId="77777777" w:rsidR="00BB54D0" w:rsidRPr="0084213A" w:rsidRDefault="00BB54D0" w:rsidP="00BB54D0">
                            <w:pPr>
                              <w:jc w:val="both"/>
                              <w:rPr>
                                <w:color w:val="FFFFFF" w:themeColor="background1"/>
                              </w:rPr>
                            </w:pPr>
                            <w:r w:rsidRPr="0084213A">
                              <w:rPr>
                                <w:color w:val="FFFFFF" w:themeColor="background1"/>
                              </w:rPr>
                              <w:t xml:space="preserve">While not specific to blockchain, this initiative is part of a growing dialogue about the need for governance of digital and other technologies with a national or whole system approach, underpinned by a social contract, that enables digital innovation that is values-based and equitable.  </w:t>
                            </w:r>
                          </w:p>
                          <w:p w14:paraId="2B35EB4C" w14:textId="77777777" w:rsidR="00BB54D0" w:rsidRPr="006677E9" w:rsidRDefault="00BB54D0" w:rsidP="00BB54D0">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7E3BD99" id="Rectangle: Rounded Corners 23" o:spid="_x0000_s1046" style="width:460.6pt;height:168.6pt;visibility:visible;mso-wrap-style:square;mso-left-percent:-10001;mso-top-percent:-10001;mso-position-horizontal:absolute;mso-position-horizontal-relative:char;mso-position-vertical:absolute;mso-position-vertical-relative:line;mso-left-percent:-10001;mso-top-percent:-10001;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" fillcolor="#006272" strokecolor="#006272" strokeweight="1pt">
                <v:stroke joinstyle="miter"/>
                <v:textbox>
                  <w:txbxContent>
                    <w:p w14:paraId="581EDC71" w14:textId="77777777" w:rsidR="00BB54D0" w:rsidRPr="00741FDC" w:rsidRDefault="00BB54D0" w:rsidP="00BB54D0">
                      <w:pPr>
                        <w:rPr>
                          <w:rFonts w:cstheme="minorHAnsi"/>
                          <w:b/>
                          <w:bCs/>
                          <w:color w:val="FFFFFF" w:themeColor="background1"/>
                          <w:sz w:val="24"/>
                          <w:szCs w:val="24"/>
                        </w:rPr>
                      </w:pPr>
                      <w:r w:rsidRPr="00741FDC">
                        <w:rPr>
                          <w:rFonts w:cstheme="minorHAnsi"/>
                          <w:b/>
                          <w:bCs/>
                          <w:color w:val="FFFFFF" w:themeColor="background1"/>
                          <w:sz w:val="24"/>
                          <w:szCs w:val="24"/>
                        </w:rPr>
                        <w:t>Box 1</w:t>
                      </w:r>
                      <w:r>
                        <w:rPr>
                          <w:rFonts w:cstheme="minorHAnsi"/>
                          <w:b/>
                          <w:bCs/>
                          <w:color w:val="FFFFFF" w:themeColor="background1"/>
                          <w:sz w:val="24"/>
                          <w:szCs w:val="24"/>
                        </w:rPr>
                        <w:t>2</w:t>
                      </w:r>
                      <w:r w:rsidRPr="00741FDC">
                        <w:rPr>
                          <w:rFonts w:cstheme="minorHAnsi"/>
                          <w:b/>
                          <w:bCs/>
                          <w:color w:val="FFFFFF" w:themeColor="background1"/>
                          <w:sz w:val="24"/>
                          <w:szCs w:val="24"/>
                        </w:rPr>
                        <w:t>: A local approach to technology governance</w:t>
                      </w:r>
                    </w:p>
                    <w:p w14:paraId="32FBCF57" w14:textId="77777777" w:rsidR="00BB54D0" w:rsidRPr="0084213A" w:rsidRDefault="00BB54D0" w:rsidP="00BB54D0">
                      <w:pPr>
                        <w:jc w:val="both"/>
                        <w:rPr>
                          <w:color w:val="FFFFFF" w:themeColor="background1"/>
                        </w:rPr>
                      </w:pPr>
                      <w:r w:rsidRPr="0084213A">
                        <w:rPr>
                          <w:rFonts w:cstheme="minorHAnsi"/>
                          <w:color w:val="FFFFFF" w:themeColor="background1"/>
                        </w:rPr>
                        <w:t>Aotearoa New Zealand’s Veracity Lab is developing local approaches for a ‘</w:t>
                      </w:r>
                      <w:r w:rsidRPr="0084213A">
                        <w:rPr>
                          <w:color w:val="FFFFFF" w:themeColor="background1"/>
                        </w:rPr>
                        <w:t>digital public infrastructure’ that can support trusted, secure, inclusive, and human-centred use of data and digital tools</w:t>
                      </w:r>
                      <w:sdt>
                        <w:sdtPr>
                          <w:rPr>
                            <w:color w:val="FFFFFF" w:themeColor="background1"/>
                          </w:rPr>
                          <w:id w:val="-1212189069"/>
                          <w:citation/>
                        </w:sdtPr>
                        <w:sdtEndPr/>
                        <w:sdtContent>
                          <w:r>
                            <w:rPr>
                              <w:color w:val="FFFFFF" w:themeColor="background1"/>
                            </w:rPr>
                            <w:fldChar w:fldCharType="begin"/>
                          </w:r>
                          <w:r>
                            <w:rPr>
                              <w:color w:val="FFFFFF" w:themeColor="background1"/>
                            </w:rPr>
                            <w:instrText xml:space="preserve"> CITATION Ver21 \l 5129 </w:instrText>
                          </w:r>
                          <w:r>
                            <w:rPr>
                              <w:color w:val="FFFFFF" w:themeColor="background1"/>
                            </w:rPr>
                            <w:fldChar w:fldCharType="separate"/>
                          </w:r>
                          <w:r>
                            <w:rPr>
                              <w:noProof/>
                              <w:color w:val="FFFFFF" w:themeColor="background1"/>
                            </w:rPr>
                            <w:t xml:space="preserve"> </w:t>
                          </w:r>
                          <w:r w:rsidRPr="00650214">
                            <w:rPr>
                              <w:noProof/>
                              <w:color w:val="FFFFFF" w:themeColor="background1"/>
                            </w:rPr>
                            <w:t>(Lab, Veracity, 2021)</w:t>
                          </w:r>
                          <w:r>
                            <w:rPr>
                              <w:color w:val="FFFFFF" w:themeColor="background1"/>
                            </w:rPr>
                            <w:fldChar w:fldCharType="end"/>
                          </w:r>
                        </w:sdtContent>
                      </w:sdt>
                      <w:r w:rsidRPr="0084213A">
                        <w:rPr>
                          <w:color w:val="FFFFFF" w:themeColor="background1"/>
                        </w:rPr>
                        <w:t xml:space="preserve">. Their approach is not just about minimising risk but also about reflecting who we are as people, building wellbeing, and helping to ensure that we live well alongside an increasing amount of technology in our lives. </w:t>
                      </w:r>
                    </w:p>
                    <w:p w14:paraId="014E12DA" w14:textId="77777777" w:rsidR="00BB54D0" w:rsidRPr="0084213A" w:rsidRDefault="00BB54D0" w:rsidP="00BB54D0">
                      <w:pPr>
                        <w:jc w:val="both"/>
                        <w:rPr>
                          <w:color w:val="FFFFFF" w:themeColor="background1"/>
                        </w:rPr>
                      </w:pPr>
                      <w:r w:rsidRPr="0084213A">
                        <w:rPr>
                          <w:color w:val="FFFFFF" w:themeColor="background1"/>
                        </w:rPr>
                        <w:t xml:space="preserve">While not specific to blockchain, this initiative is part of a growing dialogue about the need for governance of digital and other technologies with a national or whole system approach, underpinned by a social contract, that enables digital innovation that is values-based and equitable.  </w:t>
                      </w:r>
                    </w:p>
                    <w:p w14:paraId="2B35EB4C" w14:textId="77777777" w:rsidR="00BB54D0" w:rsidRPr="006677E9" w:rsidRDefault="00BB54D0" w:rsidP="00BB54D0">
                      <w:pPr>
                        <w:jc w:val="center"/>
                        <w:rPr>
                          <w:color w:val="000000" w:themeColor="text1"/>
                        </w:rPr>
                      </w:pPr>
                    </w:p>
                  </w:txbxContent>
                </v:textbox>
                <w10:anchorlock/>
              </v:roundrect>
            </w:pict>
          </mc:Fallback>
        </mc:AlternateContent>
      </w:r>
      <w:r w:rsidR="0074039E">
        <w:rPr>
          <w:noProof/>
        </w:rPr>
        <mc:AlternateContent>
          <mc:Choice Requires="wps">
            <w:drawing>
              <wp:inline distT="0" distB="0" distL="0" distR="0" wp14:anchorId="3CDE5794" wp14:editId="16ADB89D">
                <wp:extent cx="5830570" cy="485775"/>
                <wp:effectExtent l="19050" t="19050" r="17780" b="28575"/>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0570" cy="485775"/>
                        </a:xfrm>
                        <a:prstGeom prst="rect">
                          <a:avLst/>
                        </a:prstGeom>
                        <a:noFill/>
                        <a:ln w="28575">
                          <a:solidFill>
                            <a:srgbClr val="00B5E2"/>
                          </a:solidFill>
                          <a:headEnd/>
                          <a:tailEnd/>
                        </a:ln>
                      </wps:spPr>
                      <wps:style>
                        <a:lnRef idx="3">
                          <a:schemeClr val="lt1"/>
                        </a:lnRef>
                        <a:fillRef idx="1">
                          <a:schemeClr val="accent1"/>
                        </a:fillRef>
                        <a:effectRef idx="1">
                          <a:schemeClr val="accent1"/>
                        </a:effectRef>
                        <a:fontRef idx="minor">
                          <a:schemeClr val="lt1"/>
                        </a:fontRef>
                      </wps:style>
                      <wps:txbx>
                        <w:txbxContent>
                          <w:p w14:paraId="68D6C10B" w14:textId="752033A6" w:rsidR="00CD027E" w:rsidRPr="00454579" w:rsidRDefault="00CD027E" w:rsidP="00CD027E">
                            <w:pPr>
                              <w:rPr>
                                <w:rStyle w:val="Strong"/>
                                <w:color w:val="000000" w:themeColor="text1"/>
                              </w:rPr>
                            </w:pPr>
                            <w:r w:rsidRPr="00454579">
                              <w:rPr>
                                <w:rStyle w:val="Strong"/>
                                <w:color w:val="000000" w:themeColor="text1"/>
                              </w:rPr>
                              <w:t xml:space="preserve">Question </w:t>
                            </w:r>
                            <w:r w:rsidR="0086536F" w:rsidRPr="00454579">
                              <w:rPr>
                                <w:rStyle w:val="Strong"/>
                                <w:color w:val="000000" w:themeColor="text1"/>
                              </w:rPr>
                              <w:t>6</w:t>
                            </w:r>
                            <w:r w:rsidRPr="00454579">
                              <w:rPr>
                                <w:rStyle w:val="Strong"/>
                                <w:color w:val="000000" w:themeColor="text1"/>
                              </w:rPr>
                              <w:t xml:space="preserve">: Are there any other aspects to the </w:t>
                            </w:r>
                            <w:r w:rsidR="00F01633" w:rsidRPr="00454579">
                              <w:rPr>
                                <w:rStyle w:val="Strong"/>
                                <w:color w:val="000000" w:themeColor="text1"/>
                              </w:rPr>
                              <w:t>present-day</w:t>
                            </w:r>
                            <w:r w:rsidRPr="00454579">
                              <w:rPr>
                                <w:rStyle w:val="Strong"/>
                                <w:color w:val="000000" w:themeColor="text1"/>
                              </w:rPr>
                              <w:t xml:space="preserve"> development and use of blockchain that you are aware of? </w:t>
                            </w:r>
                          </w:p>
                        </w:txbxContent>
                      </wps:txbx>
                      <wps:bodyPr rot="0" vert="horz" wrap="square" lIns="91440" tIns="45720" rIns="91440" bIns="45720" anchor="t" anchorCtr="0">
                        <a:noAutofit/>
                      </wps:bodyPr>
                    </wps:wsp>
                  </a:graphicData>
                </a:graphic>
              </wp:inline>
            </w:drawing>
          </mc:Choice>
          <mc:Fallback>
            <w:pict>
              <v:shape w14:anchorId="3CDE5794" id="_x0000_s1047" type="#_x0000_t202" style="width:459.1pt;height:3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" filled="f" strokecolor="#00b5e2" strokeweight="2.25pt">
                <v:textbox>
                  <w:txbxContent>
                    <w:p w14:paraId="68D6C10B" w14:textId="752033A6" w:rsidR="00CD027E" w:rsidRPr="00454579" w:rsidRDefault="00CD027E" w:rsidP="00CD027E">
                      <w:pPr>
                        <w:rPr>
                          <w:rStyle w:val="Strong"/>
                          <w:color w:val="000000" w:themeColor="text1"/>
                        </w:rPr>
                      </w:pPr>
                      <w:r w:rsidRPr="00454579">
                        <w:rPr>
                          <w:rStyle w:val="Strong"/>
                          <w:color w:val="000000" w:themeColor="text1"/>
                        </w:rPr>
                        <w:t xml:space="preserve">Question </w:t>
                      </w:r>
                      <w:r w:rsidR="0086536F" w:rsidRPr="00454579">
                        <w:rPr>
                          <w:rStyle w:val="Strong"/>
                          <w:color w:val="000000" w:themeColor="text1"/>
                        </w:rPr>
                        <w:t>6</w:t>
                      </w:r>
                      <w:r w:rsidRPr="00454579">
                        <w:rPr>
                          <w:rStyle w:val="Strong"/>
                          <w:color w:val="000000" w:themeColor="text1"/>
                        </w:rPr>
                        <w:t xml:space="preserve">: Are there any other aspects to the </w:t>
                      </w:r>
                      <w:r w:rsidR="00F01633" w:rsidRPr="00454579">
                        <w:rPr>
                          <w:rStyle w:val="Strong"/>
                          <w:color w:val="000000" w:themeColor="text1"/>
                        </w:rPr>
                        <w:t>present-day</w:t>
                      </w:r>
                      <w:r w:rsidRPr="00454579">
                        <w:rPr>
                          <w:rStyle w:val="Strong"/>
                          <w:color w:val="000000" w:themeColor="text1"/>
                        </w:rPr>
                        <w:t xml:space="preserve"> development and use of blockchain that you are aware of? </w:t>
                      </w:r>
                    </w:p>
                  </w:txbxContent>
                </v:textbox>
                <w10:anchorlock/>
              </v:shape>
            </w:pict>
          </mc:Fallback>
        </mc:AlternateContent>
      </w:r>
    </w:p>
    <w:p w14:paraId="01D5F5CF" w14:textId="05B3696B" w:rsidR="006677E9" w:rsidRPr="0074039E" w:rsidRDefault="006677E9" w:rsidP="001F3975">
      <w:pPr>
        <w:pStyle w:val="Heading2"/>
      </w:pPr>
      <w:bookmarkStart w:id="57" w:name="_Toc99722851"/>
      <w:bookmarkStart w:id="58" w:name="_Toc103591025"/>
      <w:bookmarkEnd w:id="57"/>
      <w:r w:rsidRPr="0074039E">
        <w:t>Pae tawhiti / the future</w:t>
      </w:r>
      <w:bookmarkEnd w:id="58"/>
      <w:r w:rsidRPr="0074039E">
        <w:t xml:space="preserve"> </w:t>
      </w:r>
    </w:p>
    <w:p w14:paraId="0843C717" w14:textId="0CE244BE" w:rsidR="006677E9" w:rsidRDefault="006677E9" w:rsidP="00336743">
      <w:pPr>
        <w:jc w:val="both"/>
      </w:pPr>
      <w:r>
        <w:t xml:space="preserve">With the current patterns of investment and adoption </w:t>
      </w:r>
      <w:r w:rsidR="00F907AE">
        <w:t xml:space="preserve">in blockchain globally, </w:t>
      </w:r>
      <w:r>
        <w:t xml:space="preserve">we </w:t>
      </w:r>
      <w:r w:rsidR="00CC72A7">
        <w:t>anticipate t</w:t>
      </w:r>
      <w:r>
        <w:t xml:space="preserve">hat </w:t>
      </w:r>
      <w:r w:rsidR="00DE3B80">
        <w:t xml:space="preserve">the use of </w:t>
      </w:r>
      <w:r>
        <w:t>blockchain will</w:t>
      </w:r>
      <w:r w:rsidR="00DE3B80">
        <w:t xml:space="preserve"> continue to grow, rather than</w:t>
      </w:r>
      <w:r>
        <w:t xml:space="preserve"> decline in use or development. </w:t>
      </w:r>
    </w:p>
    <w:p w14:paraId="2B397C60" w14:textId="2C1254DA" w:rsidR="006677E9" w:rsidRDefault="00DE3B80" w:rsidP="00336743">
      <w:pPr>
        <w:jc w:val="both"/>
      </w:pPr>
      <w:r>
        <w:t>While t</w:t>
      </w:r>
      <w:r w:rsidR="002D5BC1">
        <w:t>here is a lot we don’t know about how the use of blockchain will develop and impact our future</w:t>
      </w:r>
      <w:r>
        <w:t>, w</w:t>
      </w:r>
      <w:r w:rsidR="006677E9">
        <w:t xml:space="preserve">e </w:t>
      </w:r>
      <w:r w:rsidR="002D5BC1">
        <w:t xml:space="preserve">have drawn </w:t>
      </w:r>
      <w:r>
        <w:t>insights</w:t>
      </w:r>
      <w:r w:rsidR="002D5BC1">
        <w:t xml:space="preserve"> from how </w:t>
      </w:r>
      <w:r w:rsidR="006677E9">
        <w:t>current trends</w:t>
      </w:r>
      <w:r w:rsidR="002D5BC1">
        <w:t xml:space="preserve"> have developed and</w:t>
      </w:r>
      <w:r w:rsidR="006677E9">
        <w:t xml:space="preserve"> </w:t>
      </w:r>
      <w:r w:rsidR="0075022C">
        <w:t>New Zealand’s</w:t>
      </w:r>
      <w:r w:rsidR="006677E9">
        <w:t xml:space="preserve"> </w:t>
      </w:r>
      <w:r w:rsidR="00C62248">
        <w:t>past experience</w:t>
      </w:r>
      <w:r w:rsidR="006677E9">
        <w:t xml:space="preserve"> with technolog</w:t>
      </w:r>
      <w:r w:rsidR="002D5BC1">
        <w:t>ical</w:t>
      </w:r>
      <w:r w:rsidR="006677E9">
        <w:t xml:space="preserve"> development</w:t>
      </w:r>
      <w:r w:rsidR="002D5BC1">
        <w:t xml:space="preserve">. </w:t>
      </w:r>
      <w:r w:rsidR="006677E9">
        <w:t xml:space="preserve">The remainder of this section outlines the following </w:t>
      </w:r>
      <w:r w:rsidR="007A4631">
        <w:t>4</w:t>
      </w:r>
      <w:r w:rsidR="006677E9">
        <w:t xml:space="preserve"> </w:t>
      </w:r>
      <w:r w:rsidR="005B3150">
        <w:t>probable</w:t>
      </w:r>
      <w:r w:rsidR="006677E9">
        <w:t xml:space="preserve"> developments in blockchain technolog</w:t>
      </w:r>
      <w:r w:rsidR="00C8411E">
        <w:t>y</w:t>
      </w:r>
      <w:r w:rsidR="00C8411E">
        <w:rPr>
          <w:rStyle w:val="FootnoteReference"/>
        </w:rPr>
        <w:footnoteReference w:id="20"/>
      </w:r>
      <w:r w:rsidR="00710512">
        <w:t>, with a focus o</w:t>
      </w:r>
      <w:r w:rsidR="006677E9">
        <w:t xml:space="preserve">n the </w:t>
      </w:r>
      <w:r w:rsidR="009E301F">
        <w:t xml:space="preserve">Aotearoa </w:t>
      </w:r>
      <w:r w:rsidR="006677E9">
        <w:t>New Zealand context:</w:t>
      </w:r>
    </w:p>
    <w:p w14:paraId="57653021" w14:textId="14BDA2BF" w:rsidR="006677E9" w:rsidRDefault="006677E9" w:rsidP="008B05B5">
      <w:pPr>
        <w:pStyle w:val="ListParagraph"/>
        <w:numPr>
          <w:ilvl w:val="0"/>
          <w:numId w:val="11"/>
        </w:numPr>
        <w:ind w:left="360"/>
      </w:pPr>
      <w:bookmarkStart w:id="59" w:name="_Hlk101971096"/>
      <w:r>
        <w:t>blockchain becomes</w:t>
      </w:r>
      <w:r w:rsidR="0039557B">
        <w:t xml:space="preserve"> more</w:t>
      </w:r>
      <w:r>
        <w:t xml:space="preserve"> embedded in business, dependent on skills</w:t>
      </w:r>
    </w:p>
    <w:p w14:paraId="2436ABF4" w14:textId="6FBB0D0A" w:rsidR="00E11F70" w:rsidRDefault="00E11F70" w:rsidP="008B05B5">
      <w:pPr>
        <w:pStyle w:val="ListParagraph"/>
        <w:numPr>
          <w:ilvl w:val="0"/>
          <w:numId w:val="8"/>
        </w:numPr>
        <w:ind w:left="360"/>
      </w:pPr>
      <w:r>
        <w:t>DAOs are a growing part of the business landscape</w:t>
      </w:r>
    </w:p>
    <w:p w14:paraId="5FF43498" w14:textId="5ECA1315" w:rsidR="006677E9" w:rsidRDefault="006677E9" w:rsidP="008B05B5">
      <w:pPr>
        <w:pStyle w:val="ListParagraph"/>
        <w:numPr>
          <w:ilvl w:val="0"/>
          <w:numId w:val="8"/>
        </w:numPr>
        <w:ind w:left="360"/>
      </w:pPr>
      <w:r>
        <w:t xml:space="preserve">blockchain becomes an enabler for social and environmental </w:t>
      </w:r>
      <w:r w:rsidR="009C73E5">
        <w:t>impact</w:t>
      </w:r>
    </w:p>
    <w:p w14:paraId="3692A235" w14:textId="4534620C" w:rsidR="006677E9" w:rsidRDefault="006677E9" w:rsidP="008B05B5">
      <w:pPr>
        <w:pStyle w:val="ListParagraph"/>
        <w:numPr>
          <w:ilvl w:val="0"/>
          <w:numId w:val="8"/>
        </w:numPr>
        <w:ind w:left="360"/>
      </w:pPr>
      <w:r>
        <w:t>blockchain is increasingly used by and for Māori</w:t>
      </w:r>
      <w:r w:rsidR="00E11F70">
        <w:t>.</w:t>
      </w:r>
    </w:p>
    <w:bookmarkEnd w:id="59"/>
    <w:p w14:paraId="05A22D52" w14:textId="77777777" w:rsidR="00E11F70" w:rsidRDefault="00E11F70" w:rsidP="00E11F70">
      <w:pPr>
        <w:pStyle w:val="ListParagraph"/>
        <w:numPr>
          <w:ilvl w:val="0"/>
          <w:numId w:val="0"/>
        </w:numPr>
        <w:ind w:left="720"/>
      </w:pPr>
    </w:p>
    <w:p w14:paraId="7D4B001E" w14:textId="6813BA5B" w:rsidR="006677E9" w:rsidRPr="00207167" w:rsidRDefault="001F3975" w:rsidP="001F3975">
      <w:pPr>
        <w:pStyle w:val="Heading3"/>
      </w:pPr>
      <w:r>
        <w:t xml:space="preserve"> </w:t>
      </w:r>
      <w:r w:rsidR="006677E9" w:rsidRPr="00207167">
        <w:t xml:space="preserve">Blockchain becomes </w:t>
      </w:r>
      <w:r w:rsidR="009C73E5">
        <w:t xml:space="preserve">more </w:t>
      </w:r>
      <w:r w:rsidR="006677E9" w:rsidRPr="00207167">
        <w:t>embedded in businesses, dependent on skills</w:t>
      </w:r>
    </w:p>
    <w:p w14:paraId="5B575E17" w14:textId="7F2F46D1" w:rsidR="00D650F7" w:rsidRDefault="00DC43A3" w:rsidP="00336743">
      <w:pPr>
        <w:jc w:val="both"/>
      </w:pPr>
      <w:r w:rsidRPr="00DC43A3">
        <w:t>As the range of blockchain applications increases, we anticipate growing uptake from businesses, government services and communities, worldwide and in</w:t>
      </w:r>
      <w:r w:rsidR="002D5BC1">
        <w:t xml:space="preserve"> Aotearoa </w:t>
      </w:r>
      <w:r w:rsidRPr="00DC43A3">
        <w:rPr>
          <w:rFonts w:ascii="Calibri" w:hAnsi="Calibri" w:cs="Calibri"/>
        </w:rPr>
        <w:t xml:space="preserve">New Zealand. This will be part of a </w:t>
      </w:r>
      <w:r w:rsidRPr="00DC43A3">
        <w:rPr>
          <w:rFonts w:ascii="Calibri" w:hAnsi="Calibri" w:cs="Calibri"/>
        </w:rPr>
        <w:lastRenderedPageBreak/>
        <w:t xml:space="preserve">general trend of increasing digitalisation. </w:t>
      </w:r>
      <w:r w:rsidR="00712946">
        <w:rPr>
          <w:rFonts w:ascii="Calibri" w:hAnsi="Calibri" w:cs="Calibri"/>
        </w:rPr>
        <w:t xml:space="preserve">A growing use </w:t>
      </w:r>
      <w:r w:rsidR="00484EE8">
        <w:rPr>
          <w:rFonts w:ascii="Calibri" w:hAnsi="Calibri" w:cs="Calibri"/>
        </w:rPr>
        <w:t>of blockchain in global supply chains is likely to drive uptake</w:t>
      </w:r>
      <w:r w:rsidR="0028271D">
        <w:rPr>
          <w:rFonts w:ascii="Calibri" w:hAnsi="Calibri" w:cs="Calibri"/>
        </w:rPr>
        <w:t xml:space="preserve">, as will the </w:t>
      </w:r>
      <w:r w:rsidR="00484EE8" w:rsidRPr="00D650F7">
        <w:rPr>
          <w:rFonts w:ascii="Calibri" w:hAnsi="Calibri" w:cs="Calibri"/>
          <w:color w:val="000000" w:themeColor="text1"/>
        </w:rPr>
        <w:t>development of digital skills generally, both in the tech sector and society-wide</w:t>
      </w:r>
      <w:r w:rsidR="00F61981">
        <w:rPr>
          <w:rFonts w:ascii="Calibri" w:hAnsi="Calibri" w:cs="Calibri"/>
          <w:color w:val="000000" w:themeColor="text1"/>
        </w:rPr>
        <w:t>.</w:t>
      </w:r>
    </w:p>
    <w:p w14:paraId="5979EFEF" w14:textId="77777777" w:rsidR="008055BF" w:rsidRDefault="00DC43A3" w:rsidP="00336743">
      <w:pPr>
        <w:jc w:val="both"/>
      </w:pPr>
      <w:r>
        <w:t>Even with these developments, l</w:t>
      </w:r>
      <w:r>
        <w:rPr>
          <w:color w:val="000000" w:themeColor="text1"/>
        </w:rPr>
        <w:t xml:space="preserve">ow or slow uptake of blockchain in Aotearoa New Zealand could become a barrier to firms that rely on global markets and supply chains. </w:t>
      </w:r>
      <w:r w:rsidRPr="006C2D9A">
        <w:rPr>
          <w:rFonts w:ascii="Calibri" w:hAnsi="Calibri" w:cs="Calibri"/>
        </w:rPr>
        <w:t xml:space="preserve">Uptake of advanced digital technologies is already relatively </w:t>
      </w:r>
      <w:r>
        <w:rPr>
          <w:rFonts w:ascii="Calibri" w:hAnsi="Calibri" w:cs="Calibri"/>
        </w:rPr>
        <w:t>s</w:t>
      </w:r>
      <w:r w:rsidRPr="006C2D9A">
        <w:rPr>
          <w:rFonts w:ascii="Calibri" w:hAnsi="Calibri" w:cs="Calibri"/>
        </w:rPr>
        <w:t>low among New Zealand firms, with the provision of digital services</w:t>
      </w:r>
      <w:r>
        <w:rPr>
          <w:rFonts w:ascii="Calibri" w:hAnsi="Calibri" w:cs="Calibri"/>
        </w:rPr>
        <w:t xml:space="preserve"> (</w:t>
      </w:r>
      <w:r w:rsidRPr="006C2D9A">
        <w:rPr>
          <w:rFonts w:ascii="Calibri" w:hAnsi="Calibri" w:cs="Calibri"/>
        </w:rPr>
        <w:t>including cloud computing services</w:t>
      </w:r>
      <w:r>
        <w:rPr>
          <w:rFonts w:ascii="Calibri" w:hAnsi="Calibri" w:cs="Calibri"/>
        </w:rPr>
        <w:t>)</w:t>
      </w:r>
      <w:r w:rsidRPr="006C2D9A">
        <w:rPr>
          <w:rFonts w:ascii="Calibri" w:hAnsi="Calibri" w:cs="Calibri"/>
        </w:rPr>
        <w:t xml:space="preserve"> comprising only 1% of value added, half the OECD average.</w:t>
      </w:r>
      <w:r w:rsidRPr="00A332BB">
        <w:t xml:space="preserve"> </w:t>
      </w:r>
    </w:p>
    <w:p w14:paraId="4091BCBD" w14:textId="61B0837A" w:rsidR="00DC43A3" w:rsidRPr="00E56334" w:rsidRDefault="0052550F" w:rsidP="00336743">
      <w:pPr>
        <w:jc w:val="both"/>
      </w:pPr>
      <w:r>
        <w:t>International</w:t>
      </w:r>
      <w:r w:rsidR="00DC43A3">
        <w:t xml:space="preserve"> research has indicated that only 20% of adoption barriers with blockchain are technology related, with 80% due to current business practices and models that result in costs of switching and lack of familiarity with blockchain </w:t>
      </w:r>
      <w:sdt>
        <w:sdtPr>
          <w:id w:val="656730662"/>
          <w:citation/>
        </w:sdtPr>
        <w:sdtEndPr/>
        <w:sdtContent>
          <w:r w:rsidR="00DC43A3">
            <w:fldChar w:fldCharType="begin"/>
          </w:r>
          <w:r w:rsidR="00DC43A3">
            <w:instrText xml:space="preserve"> CITATION Fri20 \l 5129 </w:instrText>
          </w:r>
          <w:r w:rsidR="00DC43A3">
            <w:fldChar w:fldCharType="separate"/>
          </w:r>
          <w:r w:rsidR="00650214">
            <w:rPr>
              <w:noProof/>
            </w:rPr>
            <w:t>(Frizzo-Barker, 2020)</w:t>
          </w:r>
          <w:r w:rsidR="00DC43A3">
            <w:fldChar w:fldCharType="end"/>
          </w:r>
        </w:sdtContent>
      </w:sdt>
      <w:r w:rsidR="00DC43A3">
        <w:t xml:space="preserve">. Those we spoke with indicated that without marked improvement in adoption, the same is likely to be the case in New Zealand, noting that the biggest challenge is implementing blockchain </w:t>
      </w:r>
      <w:r w:rsidR="0028271D">
        <w:t>solutions</w:t>
      </w:r>
      <w:r w:rsidR="00DC43A3">
        <w:t xml:space="preserve"> across supply chains and in systems, and building </w:t>
      </w:r>
      <w:r w:rsidR="001C682B">
        <w:t xml:space="preserve">workers’ </w:t>
      </w:r>
      <w:r w:rsidR="00DC43A3">
        <w:t xml:space="preserve">familiarity with this new technology. </w:t>
      </w:r>
    </w:p>
    <w:p w14:paraId="320276DA" w14:textId="6A4B37DF" w:rsidR="00DC43A3" w:rsidRDefault="00DC43A3" w:rsidP="00336743">
      <w:pPr>
        <w:jc w:val="both"/>
        <w:rPr>
          <w:rFonts w:cstheme="minorHAnsi"/>
          <w:bCs/>
        </w:rPr>
      </w:pPr>
      <w:r>
        <w:rPr>
          <w:rFonts w:cstheme="minorHAnsi"/>
          <w:bCs/>
        </w:rPr>
        <w:t xml:space="preserve">The development of blockchain solutions requires </w:t>
      </w:r>
      <w:r w:rsidR="0028271D">
        <w:rPr>
          <w:rFonts w:cstheme="minorHAnsi"/>
          <w:bCs/>
        </w:rPr>
        <w:t xml:space="preserve">business </w:t>
      </w:r>
      <w:r>
        <w:rPr>
          <w:rFonts w:cstheme="minorHAnsi"/>
          <w:bCs/>
        </w:rPr>
        <w:t xml:space="preserve">skills in </w:t>
      </w:r>
      <w:r w:rsidR="007A4631">
        <w:rPr>
          <w:rFonts w:cstheme="minorHAnsi"/>
          <w:bCs/>
        </w:rPr>
        <w:t>2</w:t>
      </w:r>
      <w:r>
        <w:rPr>
          <w:rFonts w:cstheme="minorHAnsi"/>
          <w:bCs/>
        </w:rPr>
        <w:t xml:space="preserve"> main areas</w:t>
      </w:r>
      <w:r w:rsidR="00D922A0">
        <w:rPr>
          <w:rFonts w:cstheme="minorHAnsi"/>
          <w:bCs/>
        </w:rPr>
        <w:t xml:space="preserve">:  First, a </w:t>
      </w:r>
      <w:r w:rsidR="00D922A0" w:rsidRPr="007156BB">
        <w:rPr>
          <w:rFonts w:cstheme="minorHAnsi"/>
          <w:bCs/>
          <w:i/>
          <w:iCs/>
        </w:rPr>
        <w:t>general understanding</w:t>
      </w:r>
      <w:r w:rsidR="00D922A0">
        <w:rPr>
          <w:rFonts w:cstheme="minorHAnsi"/>
          <w:bCs/>
        </w:rPr>
        <w:t xml:space="preserve"> of its potential, the situations where it can, and cannot, add value, and how suppliers and customers are using the technology. Secondly, </w:t>
      </w:r>
      <w:r w:rsidR="00D922A0" w:rsidRPr="007156BB">
        <w:rPr>
          <w:rFonts w:cstheme="minorHAnsi"/>
          <w:bCs/>
          <w:i/>
          <w:iCs/>
        </w:rPr>
        <w:t>technical</w:t>
      </w:r>
      <w:r w:rsidR="00D922A0">
        <w:rPr>
          <w:rFonts w:cstheme="minorHAnsi"/>
          <w:bCs/>
        </w:rPr>
        <w:t xml:space="preserve"> skills in software development of applications. </w:t>
      </w:r>
      <w:r>
        <w:t xml:space="preserve">Internationally, </w:t>
      </w:r>
      <w:r w:rsidR="007156BB">
        <w:t xml:space="preserve">these </w:t>
      </w:r>
      <w:r>
        <w:t>skills are in high demand from business, and a lack of talent has been reported as a persistent barrier for business. Findings from a study in Europe, suggests that demand for technical skills (such as software engineering and coding) will continue</w:t>
      </w:r>
      <w:sdt>
        <w:sdtPr>
          <w:id w:val="534626094"/>
          <w:citation/>
        </w:sdtPr>
        <w:sdtEndPr/>
        <w:sdtContent>
          <w:r>
            <w:fldChar w:fldCharType="begin"/>
          </w:r>
          <w:r>
            <w:instrText xml:space="preserve"> CITATION ESR21 \l 5129 </w:instrText>
          </w:r>
          <w:r>
            <w:fldChar w:fldCharType="separate"/>
          </w:r>
          <w:r w:rsidR="00650214">
            <w:rPr>
              <w:noProof/>
            </w:rPr>
            <w:t xml:space="preserve"> (ESRI, 2021)</w:t>
          </w:r>
          <w:r>
            <w:fldChar w:fldCharType="end"/>
          </w:r>
        </w:sdtContent>
      </w:sdt>
      <w:r>
        <w:t>.</w:t>
      </w:r>
    </w:p>
    <w:p w14:paraId="23965B05" w14:textId="37FD62C0" w:rsidR="00DC43A3" w:rsidRPr="00015B83" w:rsidRDefault="00484EE8" w:rsidP="00336743">
      <w:pPr>
        <w:jc w:val="both"/>
        <w:rPr>
          <w:rFonts w:ascii="ArialMT" w:hAnsi="ArialMT" w:cs="ArialMT"/>
        </w:rPr>
      </w:pPr>
      <w:r>
        <w:t xml:space="preserve">Extending the current patterns of development and policy, we can anticipate that the </w:t>
      </w:r>
      <w:r w:rsidR="008E0BD8">
        <w:t>growth</w:t>
      </w:r>
      <w:r>
        <w:t xml:space="preserve"> of skills in blockchain in the future </w:t>
      </w:r>
      <w:r w:rsidR="00A73CF0">
        <w:t>is</w:t>
      </w:r>
      <w:r>
        <w:t xml:space="preserve"> likely to be supported through a range of training and qualifications that include integrated learning, place-based and online courses, and informal learning. </w:t>
      </w:r>
      <w:r w:rsidR="00D833B5" w:rsidRPr="00D833B5">
        <w:rPr>
          <w:color w:val="000000" w:themeColor="text1"/>
        </w:rPr>
        <w:t>Training that is focussed and designed around the needs of industry and learners will help ensure businesses have access to the skills they need to grow</w:t>
      </w:r>
      <w:sdt>
        <w:sdtPr>
          <w:rPr>
            <w:color w:val="000000" w:themeColor="text1"/>
          </w:rPr>
          <w:id w:val="1179232169"/>
          <w:citation/>
        </w:sdtPr>
        <w:sdtEndPr/>
        <w:sdtContent>
          <w:r w:rsidR="00DE6F5E">
            <w:rPr>
              <w:color w:val="000000" w:themeColor="text1"/>
            </w:rPr>
            <w:fldChar w:fldCharType="begin"/>
          </w:r>
          <w:r w:rsidR="00DE6F5E">
            <w:rPr>
              <w:color w:val="000000" w:themeColor="text1"/>
            </w:rPr>
            <w:instrText xml:space="preserve">CITATION NZD21 \l 5129 </w:instrText>
          </w:r>
          <w:r w:rsidR="00DE6F5E">
            <w:rPr>
              <w:color w:val="000000" w:themeColor="text1"/>
            </w:rPr>
            <w:fldChar w:fldCharType="separate"/>
          </w:r>
          <w:r w:rsidR="00650214">
            <w:rPr>
              <w:noProof/>
              <w:color w:val="000000" w:themeColor="text1"/>
            </w:rPr>
            <w:t xml:space="preserve"> </w:t>
          </w:r>
          <w:r w:rsidR="00650214" w:rsidRPr="00650214">
            <w:rPr>
              <w:noProof/>
              <w:color w:val="000000" w:themeColor="text1"/>
            </w:rPr>
            <w:t>(NZ Digital Skills Forum, 2021)</w:t>
          </w:r>
          <w:r w:rsidR="00DE6F5E">
            <w:rPr>
              <w:color w:val="000000" w:themeColor="text1"/>
            </w:rPr>
            <w:fldChar w:fldCharType="end"/>
          </w:r>
        </w:sdtContent>
      </w:sdt>
      <w:r w:rsidR="00DC43A3" w:rsidRPr="00C41888">
        <w:rPr>
          <w:rFonts w:ascii="Calibri" w:hAnsi="Calibri" w:cs="Calibri"/>
        </w:rPr>
        <w:t>.</w:t>
      </w:r>
      <w:r w:rsidR="00DC43A3" w:rsidRPr="005732E8">
        <w:rPr>
          <w:rStyle w:val="FootnoteReference"/>
          <w:rFonts w:ascii="Calibri" w:hAnsi="Calibri" w:cs="Calibri"/>
        </w:rPr>
        <w:t xml:space="preserve"> </w:t>
      </w:r>
    </w:p>
    <w:p w14:paraId="5CD94592" w14:textId="7E29D4BB" w:rsidR="00710512" w:rsidRPr="00C96457" w:rsidRDefault="00CC2305" w:rsidP="001F3975">
      <w:pPr>
        <w:pStyle w:val="Heading3"/>
      </w:pPr>
      <w:r>
        <w:t xml:space="preserve"> </w:t>
      </w:r>
      <w:r w:rsidR="00710512" w:rsidRPr="00C96457">
        <w:t>DAO business forms are likely to be a growing part of our business landscape</w:t>
      </w:r>
    </w:p>
    <w:p w14:paraId="164ECA4F" w14:textId="6E0E6D0F" w:rsidR="00710512" w:rsidRPr="007F4FCE" w:rsidRDefault="00710512" w:rsidP="00336743">
      <w:pPr>
        <w:jc w:val="both"/>
      </w:pPr>
      <w:r>
        <w:t xml:space="preserve">In the years ahead, we anticipate DAOs </w:t>
      </w:r>
      <w:r w:rsidR="001E64F9">
        <w:t>will</w:t>
      </w:r>
      <w:r>
        <w:t xml:space="preserve"> become more prevalent, both as stand-alone business forms and integrated with current business operations. The emergence of DAOs is likely to lead to:</w:t>
      </w:r>
    </w:p>
    <w:p w14:paraId="67B3EB20" w14:textId="3607D78B" w:rsidR="00710512" w:rsidRDefault="00710512" w:rsidP="008B05B5">
      <w:pPr>
        <w:pStyle w:val="ListParagraph"/>
        <w:numPr>
          <w:ilvl w:val="0"/>
          <w:numId w:val="7"/>
        </w:numPr>
        <w:jc w:val="both"/>
      </w:pPr>
      <w:r>
        <w:t xml:space="preserve">growing numbers of distributed and </w:t>
      </w:r>
      <w:r w:rsidR="00206E27">
        <w:t>netwo</w:t>
      </w:r>
      <w:r>
        <w:t xml:space="preserve">rk-based organisations </w:t>
      </w:r>
    </w:p>
    <w:p w14:paraId="7C500DD4" w14:textId="22964B19" w:rsidR="00710512" w:rsidRDefault="00710512" w:rsidP="008B05B5">
      <w:pPr>
        <w:pStyle w:val="ListParagraph"/>
        <w:numPr>
          <w:ilvl w:val="0"/>
          <w:numId w:val="7"/>
        </w:numPr>
        <w:jc w:val="both"/>
      </w:pPr>
      <w:r>
        <w:t xml:space="preserve">more liquid governance, with more decisions made in real-time, and less need for auditing (as </w:t>
      </w:r>
      <w:r w:rsidRPr="007B5538">
        <w:t>unauthorised actions cannot take place</w:t>
      </w:r>
      <w:r>
        <w:t>)</w:t>
      </w:r>
    </w:p>
    <w:p w14:paraId="262F6ABD" w14:textId="1E959EF2" w:rsidR="00710512" w:rsidRDefault="00710512" w:rsidP="008B05B5">
      <w:pPr>
        <w:pStyle w:val="ListParagraph"/>
        <w:numPr>
          <w:ilvl w:val="0"/>
          <w:numId w:val="7"/>
        </w:numPr>
        <w:jc w:val="both"/>
      </w:pPr>
      <w:r>
        <w:t xml:space="preserve">more decentralised systems that can support people to work together </w:t>
      </w:r>
      <w:r w:rsidR="00DE6F5E">
        <w:t>with</w:t>
      </w:r>
      <w:r>
        <w:t xml:space="preserve"> a common purpose, developing their own customs and rules, and managing resources through a token economy</w:t>
      </w:r>
    </w:p>
    <w:p w14:paraId="041E9DB8" w14:textId="6CFF7451" w:rsidR="00710512" w:rsidRDefault="00710512" w:rsidP="008B05B5">
      <w:pPr>
        <w:pStyle w:val="ListParagraph"/>
        <w:numPr>
          <w:ilvl w:val="0"/>
          <w:numId w:val="7"/>
        </w:numPr>
        <w:spacing w:after="240"/>
        <w:jc w:val="both"/>
      </w:pPr>
      <w:r>
        <w:t>change</w:t>
      </w:r>
      <w:r w:rsidR="00DE6F5E">
        <w:t>s</w:t>
      </w:r>
      <w:r>
        <w:t xml:space="preserve"> in work, with loss of some administrative tasks as well as new or different jobs, like establishing or working for DAOs.</w:t>
      </w:r>
    </w:p>
    <w:p w14:paraId="25955325" w14:textId="0A57DFE8" w:rsidR="00710512" w:rsidRDefault="00710512" w:rsidP="00336743">
      <w:pPr>
        <w:jc w:val="both"/>
      </w:pPr>
      <w:r>
        <w:t>Research into the governance and legal regulation of DAO is at very early stages. New Zealand researchers suggest government should monitor the developments in DAO and build capability to advise and regulate appropriately</w:t>
      </w:r>
      <w:r w:rsidRPr="00BA5AB9">
        <w:t xml:space="preserve"> </w:t>
      </w:r>
      <w:sdt>
        <w:sdtPr>
          <w:id w:val="-1131096267"/>
          <w:citation/>
        </w:sdtPr>
        <w:sdtEndPr/>
        <w:sdtContent>
          <w:r>
            <w:fldChar w:fldCharType="begin"/>
          </w:r>
          <w:r>
            <w:instrText xml:space="preserve"> CITATION Jay20 \l 5129 </w:instrText>
          </w:r>
          <w:r>
            <w:fldChar w:fldCharType="separate"/>
          </w:r>
          <w:r w:rsidR="00650214">
            <w:rPr>
              <w:noProof/>
            </w:rPr>
            <w:t>(Jayasuriya, 2020)</w:t>
          </w:r>
          <w:r>
            <w:fldChar w:fldCharType="end"/>
          </w:r>
        </w:sdtContent>
      </w:sdt>
      <w:r>
        <w:t xml:space="preserve"> </w:t>
      </w:r>
      <w:sdt>
        <w:sdtPr>
          <w:id w:val="-2041041486"/>
          <w:citation/>
        </w:sdtPr>
        <w:sdtEndPr/>
        <w:sdtContent>
          <w:r>
            <w:fldChar w:fldCharType="begin"/>
          </w:r>
          <w:r>
            <w:instrText xml:space="preserve"> CITATION Sim21 \l 5129 </w:instrText>
          </w:r>
          <w:r>
            <w:fldChar w:fldCharType="separate"/>
          </w:r>
          <w:r w:rsidR="00650214">
            <w:rPr>
              <w:noProof/>
            </w:rPr>
            <w:t>(Sims, 2021)</w:t>
          </w:r>
          <w:r>
            <w:fldChar w:fldCharType="end"/>
          </w:r>
        </w:sdtContent>
      </w:sdt>
      <w:r>
        <w:t xml:space="preserve">. </w:t>
      </w:r>
      <w:r w:rsidR="00484EE8">
        <w:t xml:space="preserve">This approach would enable consideration of the strategic opportunities that DAO may present to New Zealand </w:t>
      </w:r>
      <w:r w:rsidR="008E0BD8">
        <w:t>if</w:t>
      </w:r>
      <w:r w:rsidR="00484EE8">
        <w:t xml:space="preserve"> allowed to register </w:t>
      </w:r>
      <w:r w:rsidR="009E301F">
        <w:t>here</w:t>
      </w:r>
      <w:r w:rsidR="00484EE8">
        <w:t xml:space="preserve">. </w:t>
      </w:r>
    </w:p>
    <w:p w14:paraId="0BA2CBEE" w14:textId="6C4B96A3" w:rsidR="006677E9" w:rsidRPr="00C96457" w:rsidRDefault="001F3975" w:rsidP="001F3975">
      <w:pPr>
        <w:pStyle w:val="Heading3"/>
      </w:pPr>
      <w:r>
        <w:t xml:space="preserve"> </w:t>
      </w:r>
      <w:r w:rsidR="006677E9" w:rsidRPr="00207167">
        <w:t>Blockchain</w:t>
      </w:r>
      <w:r w:rsidR="006677E9" w:rsidRPr="00C96457">
        <w:t xml:space="preserve"> </w:t>
      </w:r>
      <w:r w:rsidR="006677E9">
        <w:t xml:space="preserve">is </w:t>
      </w:r>
      <w:r w:rsidR="006677E9" w:rsidRPr="00C96457">
        <w:t xml:space="preserve">used for social and environmental </w:t>
      </w:r>
      <w:r w:rsidR="009C73E5">
        <w:t>impact</w:t>
      </w:r>
      <w:r w:rsidR="006677E9" w:rsidRPr="00C96457">
        <w:t xml:space="preserve"> </w:t>
      </w:r>
    </w:p>
    <w:p w14:paraId="7F762194" w14:textId="42F78CA8" w:rsidR="006677E9" w:rsidRDefault="006677E9" w:rsidP="00336743">
      <w:pPr>
        <w:jc w:val="both"/>
      </w:pPr>
      <w:r>
        <w:t xml:space="preserve">There are early signs of growing use of blockchain for environmental sustainability and climate change. </w:t>
      </w:r>
      <w:r w:rsidR="00484EE8">
        <w:t>Examples</w:t>
      </w:r>
      <w:r>
        <w:t xml:space="preserve"> include supply chain transparency for the fishing industry, decentralised resource management, sustainable finance, and incentivising circular economies</w:t>
      </w:r>
      <w:sdt>
        <w:sdtPr>
          <w:id w:val="763890331"/>
          <w:citation/>
        </w:sdtPr>
        <w:sdtEndPr/>
        <w:sdtContent>
          <w:r>
            <w:fldChar w:fldCharType="begin"/>
          </w:r>
          <w:r>
            <w:instrText xml:space="preserve"> CITATION UNE201 \l 5129 </w:instrText>
          </w:r>
          <w:r>
            <w:fldChar w:fldCharType="separate"/>
          </w:r>
          <w:r w:rsidR="00650214">
            <w:rPr>
              <w:noProof/>
            </w:rPr>
            <w:t xml:space="preserve"> (UNEP, 2020)</w:t>
          </w:r>
          <w:r>
            <w:fldChar w:fldCharType="end"/>
          </w:r>
        </w:sdtContent>
      </w:sdt>
      <w:r>
        <w:t xml:space="preserve"> </w:t>
      </w:r>
      <w:sdt>
        <w:sdtPr>
          <w:id w:val="388076031"/>
          <w:citation/>
        </w:sdtPr>
        <w:sdtEndPr/>
        <w:sdtContent>
          <w:r>
            <w:fldChar w:fldCharType="begin"/>
          </w:r>
          <w:r>
            <w:instrText xml:space="preserve">CITATION PWC18 \l 5129 </w:instrText>
          </w:r>
          <w:r>
            <w:fldChar w:fldCharType="separate"/>
          </w:r>
          <w:r w:rsidR="00650214">
            <w:rPr>
              <w:noProof/>
            </w:rPr>
            <w:t>(PwC and World Economic Forum, 2018)</w:t>
          </w:r>
          <w:r>
            <w:fldChar w:fldCharType="end"/>
          </w:r>
        </w:sdtContent>
      </w:sdt>
      <w:r>
        <w:t>. Blockchains are also being applied to support outcomes from the Sustainable Development Goals, such as financial inclusion for unbanked people</w:t>
      </w:r>
      <w:r w:rsidR="00DE6F5E">
        <w:t xml:space="preserve">, </w:t>
      </w:r>
      <w:r>
        <w:t>healthcare</w:t>
      </w:r>
      <w:r w:rsidR="00DE6F5E">
        <w:t xml:space="preserve">, </w:t>
      </w:r>
      <w:r>
        <w:t>improved access to energy</w:t>
      </w:r>
      <w:r w:rsidR="00DE6F5E">
        <w:t>,</w:t>
      </w:r>
      <w:r>
        <w:t xml:space="preserve"> and legal identity </w:t>
      </w:r>
      <w:sdt>
        <w:sdtPr>
          <w:id w:val="-405375612"/>
          <w:citation/>
        </w:sdtPr>
        <w:sdtEndPr/>
        <w:sdtContent>
          <w:r>
            <w:fldChar w:fldCharType="begin"/>
          </w:r>
          <w:r>
            <w:instrText xml:space="preserve">CITATION UND \l 5129 </w:instrText>
          </w:r>
          <w:r>
            <w:fldChar w:fldCharType="separate"/>
          </w:r>
          <w:r w:rsidR="00650214">
            <w:rPr>
              <w:noProof/>
            </w:rPr>
            <w:t>(UNDP, 2019)</w:t>
          </w:r>
          <w:r>
            <w:fldChar w:fldCharType="end"/>
          </w:r>
        </w:sdtContent>
      </w:sdt>
      <w:r>
        <w:t xml:space="preserve">. </w:t>
      </w:r>
    </w:p>
    <w:p w14:paraId="71F32CD7" w14:textId="79021C57" w:rsidR="006677E9" w:rsidRPr="004C08FF" w:rsidRDefault="00484EE8" w:rsidP="00336743">
      <w:pPr>
        <w:jc w:val="both"/>
      </w:pPr>
      <w:r>
        <w:lastRenderedPageBreak/>
        <w:t xml:space="preserve">We learned of </w:t>
      </w:r>
      <w:r w:rsidR="006677E9">
        <w:t xml:space="preserve">several innovative </w:t>
      </w:r>
      <w:r>
        <w:t xml:space="preserve">examples </w:t>
      </w:r>
      <w:r w:rsidR="006677E9">
        <w:t xml:space="preserve">of blockchain and distributed data </w:t>
      </w:r>
      <w:r>
        <w:t xml:space="preserve">application </w:t>
      </w:r>
      <w:r w:rsidR="006677E9">
        <w:t>in Aotearoa New Zealand that are supporting wellbeing through social, cultural and environmental goals (</w:t>
      </w:r>
      <w:r w:rsidR="00C059B6">
        <w:t>refer to</w:t>
      </w:r>
      <w:r w:rsidR="006677E9">
        <w:t xml:space="preserve"> </w:t>
      </w:r>
      <w:r w:rsidR="00807998">
        <w:t>Box 1</w:t>
      </w:r>
      <w:r w:rsidR="00D4148C">
        <w:t>3</w:t>
      </w:r>
      <w:r w:rsidR="00C059B6">
        <w:t xml:space="preserve"> below</w:t>
      </w:r>
      <w:r w:rsidR="006677E9">
        <w:t xml:space="preserve">).  </w:t>
      </w:r>
    </w:p>
    <w:p w14:paraId="0403A02C" w14:textId="36D22F50" w:rsidR="009E301F" w:rsidRDefault="00BB54D0" w:rsidP="00336743">
      <w:pPr>
        <w:jc w:val="both"/>
      </w:pPr>
      <w:r w:rsidRPr="00207167">
        <w:rPr>
          <w:noProof/>
        </w:rPr>
        <mc:AlternateContent>
          <mc:Choice Requires="wps">
            <w:drawing>
              <wp:inline distT="0" distB="0" distL="0" distR="0" wp14:anchorId="386DD1C7" wp14:editId="6444FBFC">
                <wp:extent cx="5849620" cy="3267732"/>
                <wp:effectExtent l="0" t="0" r="17780" b="27940"/>
                <wp:docPr id="9" name="Text Box 9"/>
                <wp:cNvGraphicFramePr/>
                <a:graphic xmlns:a="http://schemas.openxmlformats.org/drawingml/2006/main">
                  <a:graphicData uri="http://schemas.microsoft.com/office/word/2010/wordprocessingShape">
                    <wps:wsp>
                      <wps:cNvSpPr txBox="1"/>
                      <wps:spPr>
                        <a:xfrm>
                          <a:off x="0" y="0"/>
                          <a:ext cx="5849620" cy="3267732"/>
                        </a:xfrm>
                        <a:prstGeom prst="roundRect">
                          <a:avLst>
                            <a:gd name="adj" fmla="val 0"/>
                          </a:avLst>
                        </a:prstGeom>
                        <a:solidFill>
                          <a:srgbClr val="006272"/>
                        </a:solidFill>
                        <a:ln w="6350">
                          <a:solidFill>
                            <a:srgbClr val="006272"/>
                          </a:solidFill>
                        </a:ln>
                        <a:effectLst/>
                      </wps:spPr>
                      <wps:txbx>
                        <w:txbxContent>
                          <w:p w14:paraId="47DAC303" w14:textId="77777777" w:rsidR="00BB54D0" w:rsidRPr="00EB128A" w:rsidRDefault="00BB54D0" w:rsidP="00BB54D0">
                            <w:pPr>
                              <w:rPr>
                                <w:b/>
                                <w:bCs/>
                                <w:color w:val="FFFFFF" w:themeColor="background1"/>
                                <w:sz w:val="24"/>
                                <w:szCs w:val="24"/>
                              </w:rPr>
                            </w:pPr>
                            <w:r w:rsidRPr="00EB128A">
                              <w:rPr>
                                <w:b/>
                                <w:bCs/>
                                <w:color w:val="FFFFFF" w:themeColor="background1"/>
                                <w:sz w:val="24"/>
                                <w:szCs w:val="24"/>
                              </w:rPr>
                              <w:t xml:space="preserve">Box </w:t>
                            </w:r>
                            <w:r>
                              <w:rPr>
                                <w:b/>
                                <w:bCs/>
                                <w:color w:val="FFFFFF" w:themeColor="background1"/>
                                <w:sz w:val="24"/>
                                <w:szCs w:val="24"/>
                              </w:rPr>
                              <w:t>13</w:t>
                            </w:r>
                            <w:r w:rsidRPr="00EB128A">
                              <w:rPr>
                                <w:b/>
                                <w:bCs/>
                                <w:color w:val="FFFFFF" w:themeColor="background1"/>
                                <w:sz w:val="24"/>
                                <w:szCs w:val="24"/>
                              </w:rPr>
                              <w:t xml:space="preserve">: Aotearoa New Zealand initiatives </w:t>
                            </w:r>
                          </w:p>
                          <w:p w14:paraId="2E7817F1" w14:textId="77777777" w:rsidR="00BB54D0" w:rsidRDefault="00BB54D0" w:rsidP="00861DEF">
                            <w:pPr>
                              <w:pStyle w:val="ListParagraph"/>
                              <w:numPr>
                                <w:ilvl w:val="0"/>
                                <w:numId w:val="24"/>
                              </w:numPr>
                              <w:jc w:val="both"/>
                              <w:rPr>
                                <w:color w:val="FFFFFF" w:themeColor="background1"/>
                              </w:rPr>
                            </w:pPr>
                            <w:r w:rsidRPr="005E3148">
                              <w:rPr>
                                <w:b/>
                                <w:bCs/>
                                <w:color w:val="FFFFFF" w:themeColor="background1"/>
                              </w:rPr>
                              <w:t>The Wellbeing Protocol</w:t>
                            </w:r>
                            <w:r w:rsidRPr="00741FDC">
                              <w:rPr>
                                <w:color w:val="FFFFFF" w:themeColor="background1"/>
                              </w:rPr>
                              <w:t xml:space="preserve"> is exploring approaches to empower communities to solve their own problems through bottom-up blockchain-enabled approaches. In 2021 a trial in Porirua’s Cannons Creek used a digital wallet on a smartphone, loaded with ‘Cannon Coin’, for participants to spend on fruit and vegetables, trade among themselves, or to put towards community initiatives. </w:t>
                            </w:r>
                          </w:p>
                          <w:p w14:paraId="503B47D3" w14:textId="77777777" w:rsidR="00BB54D0" w:rsidRPr="00741FDC" w:rsidRDefault="00BB54D0" w:rsidP="00BB54D0">
                            <w:pPr>
                              <w:pStyle w:val="ListParagraph"/>
                              <w:numPr>
                                <w:ilvl w:val="0"/>
                                <w:numId w:val="0"/>
                              </w:numPr>
                              <w:ind w:left="360"/>
                              <w:jc w:val="both"/>
                              <w:rPr>
                                <w:color w:val="FFFFFF" w:themeColor="background1"/>
                              </w:rPr>
                            </w:pPr>
                          </w:p>
                          <w:p w14:paraId="0D3F4A3D" w14:textId="77777777" w:rsidR="00BB54D0" w:rsidRDefault="00BB54D0" w:rsidP="00861DEF">
                            <w:pPr>
                              <w:pStyle w:val="ListParagraph"/>
                              <w:numPr>
                                <w:ilvl w:val="0"/>
                                <w:numId w:val="24"/>
                              </w:numPr>
                              <w:jc w:val="both"/>
                              <w:rPr>
                                <w:color w:val="FFFFFF" w:themeColor="background1"/>
                              </w:rPr>
                            </w:pPr>
                            <w:r w:rsidRPr="005E3148">
                              <w:rPr>
                                <w:rFonts w:cstheme="minorHAnsi"/>
                                <w:b/>
                                <w:bCs/>
                                <w:color w:val="FFFFFF" w:themeColor="background1"/>
                              </w:rPr>
                              <w:t>Āhau</w:t>
                            </w:r>
                            <w:r w:rsidRPr="00741FDC">
                              <w:rPr>
                                <w:rFonts w:cstheme="minorHAnsi"/>
                                <w:color w:val="FFFFFF" w:themeColor="background1"/>
                              </w:rPr>
                              <w:t> </w:t>
                            </w:r>
                            <w:r w:rsidRPr="00741FDC">
                              <w:rPr>
                                <w:color w:val="FFFFFF" w:themeColor="background1"/>
                              </w:rPr>
                              <w:t>provides an archive tool, designed to enable individuals, whānau and iwi to keep secure records of whakapapa, and with wider applications for digital identity. By using distributed data technology (similar to blockchain), the data is held by the users and marae and stored in Aotearoa, consistent with Māori data sovereignty principles.</w:t>
                            </w:r>
                          </w:p>
                          <w:p w14:paraId="500FBECE" w14:textId="77777777" w:rsidR="00BB54D0" w:rsidRPr="00741FDC" w:rsidRDefault="00BB54D0" w:rsidP="00BB54D0">
                            <w:pPr>
                              <w:pStyle w:val="ListParagraph"/>
                              <w:numPr>
                                <w:ilvl w:val="0"/>
                                <w:numId w:val="0"/>
                              </w:numPr>
                              <w:ind w:left="720"/>
                              <w:rPr>
                                <w:rFonts w:cstheme="minorHAnsi"/>
                                <w:color w:val="FFFFFF" w:themeColor="background1"/>
                              </w:rPr>
                            </w:pPr>
                          </w:p>
                          <w:p w14:paraId="0717CAF8" w14:textId="77777777" w:rsidR="00BB54D0" w:rsidRPr="00741FDC" w:rsidRDefault="00BB54D0" w:rsidP="00861DEF">
                            <w:pPr>
                              <w:pStyle w:val="ListParagraph"/>
                              <w:numPr>
                                <w:ilvl w:val="0"/>
                                <w:numId w:val="24"/>
                              </w:numPr>
                              <w:jc w:val="both"/>
                              <w:rPr>
                                <w:color w:val="FFFFFF" w:themeColor="background1"/>
                              </w:rPr>
                            </w:pPr>
                            <w:r w:rsidRPr="005E3148">
                              <w:rPr>
                                <w:rFonts w:cstheme="minorHAnsi"/>
                                <w:b/>
                                <w:bCs/>
                                <w:color w:val="FFFFFF" w:themeColor="background1"/>
                              </w:rPr>
                              <w:t>Toha</w:t>
                            </w:r>
                            <w:r w:rsidRPr="00741FDC">
                              <w:rPr>
                                <w:color w:val="FFFFFF" w:themeColor="background1"/>
                              </w:rPr>
                              <w:t xml:space="preserve"> is developing an investment platform for regenerative climate solutions for New Zealand and global application. This platform is enabled through a blockchain-based Toha Network Token and involves data collected from a network of landowners that have made and demonstrated environmental impact, that then incentivises capital investment into regenerative projects.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386DD1C7" id="Text Box 9" o:spid="_x0000_s1048" style="width:460.6pt;height:257.3pt;visibility:visible;mso-wrap-style:square;mso-left-percent:-10001;mso-top-percent:-10001;mso-position-horizontal:absolute;mso-position-horizontal-relative:char;mso-position-vertical:absolute;mso-position-vertical-relative:line;mso-left-percent:-10001;mso-top-percent:-10001;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" fillcolor="#006272" strokecolor="#006272" strokeweight=".5pt">
                <v:textbox>
                  <w:txbxContent>
                    <w:p w14:paraId="47DAC303" w14:textId="77777777" w:rsidR="00BB54D0" w:rsidRPr="00EB128A" w:rsidRDefault="00BB54D0" w:rsidP="00BB54D0">
                      <w:pPr>
                        <w:rPr>
                          <w:b/>
                          <w:bCs/>
                          <w:color w:val="FFFFFF" w:themeColor="background1"/>
                          <w:sz w:val="24"/>
                          <w:szCs w:val="24"/>
                        </w:rPr>
                      </w:pPr>
                      <w:r w:rsidRPr="00EB128A">
                        <w:rPr>
                          <w:b/>
                          <w:bCs/>
                          <w:color w:val="FFFFFF" w:themeColor="background1"/>
                          <w:sz w:val="24"/>
                          <w:szCs w:val="24"/>
                        </w:rPr>
                        <w:t xml:space="preserve">Box </w:t>
                      </w:r>
                      <w:r>
                        <w:rPr>
                          <w:b/>
                          <w:bCs/>
                          <w:color w:val="FFFFFF" w:themeColor="background1"/>
                          <w:sz w:val="24"/>
                          <w:szCs w:val="24"/>
                        </w:rPr>
                        <w:t>13</w:t>
                      </w:r>
                      <w:r w:rsidRPr="00EB128A">
                        <w:rPr>
                          <w:b/>
                          <w:bCs/>
                          <w:color w:val="FFFFFF" w:themeColor="background1"/>
                          <w:sz w:val="24"/>
                          <w:szCs w:val="24"/>
                        </w:rPr>
                        <w:t xml:space="preserve">: Aotearoa New Zealand initiatives </w:t>
                      </w:r>
                    </w:p>
                    <w:p w14:paraId="2E7817F1" w14:textId="77777777" w:rsidR="00BB54D0" w:rsidRDefault="00BB54D0" w:rsidP="00861DEF">
                      <w:pPr>
                        <w:pStyle w:val="ListParagraph"/>
                        <w:numPr>
                          <w:ilvl w:val="0"/>
                          <w:numId w:val="24"/>
                        </w:numPr>
                        <w:jc w:val="both"/>
                        <w:rPr>
                          <w:color w:val="FFFFFF" w:themeColor="background1"/>
                        </w:rPr>
                      </w:pPr>
                      <w:r w:rsidRPr="005E3148">
                        <w:rPr>
                          <w:b/>
                          <w:bCs/>
                          <w:color w:val="FFFFFF" w:themeColor="background1"/>
                        </w:rPr>
                        <w:t>The Wellbeing Protocol</w:t>
                      </w:r>
                      <w:r w:rsidRPr="00741FDC">
                        <w:rPr>
                          <w:color w:val="FFFFFF" w:themeColor="background1"/>
                        </w:rPr>
                        <w:t xml:space="preserve"> is exploring approaches to empower communities to solve their own problems through bottom-up blockchain-enabled approaches. In 2021 a trial in Porirua’s Cannons Creek used a digital wallet on a smartphone, loaded with ‘Cannon Coin’, for participants to spend on fruit and vegetables, trade among themselves, or to put towards community initiatives. </w:t>
                      </w:r>
                    </w:p>
                    <w:p w14:paraId="503B47D3" w14:textId="77777777" w:rsidR="00BB54D0" w:rsidRPr="00741FDC" w:rsidRDefault="00BB54D0" w:rsidP="00BB54D0">
                      <w:pPr>
                        <w:pStyle w:val="ListParagraph"/>
                        <w:numPr>
                          <w:ilvl w:val="0"/>
                          <w:numId w:val="0"/>
                        </w:numPr>
                        <w:ind w:left="360"/>
                        <w:jc w:val="both"/>
                        <w:rPr>
                          <w:color w:val="FFFFFF" w:themeColor="background1"/>
                        </w:rPr>
                      </w:pPr>
                    </w:p>
                    <w:p w14:paraId="0D3F4A3D" w14:textId="77777777" w:rsidR="00BB54D0" w:rsidRDefault="00BB54D0" w:rsidP="00861DEF">
                      <w:pPr>
                        <w:pStyle w:val="ListParagraph"/>
                        <w:numPr>
                          <w:ilvl w:val="0"/>
                          <w:numId w:val="24"/>
                        </w:numPr>
                        <w:jc w:val="both"/>
                        <w:rPr>
                          <w:color w:val="FFFFFF" w:themeColor="background1"/>
                        </w:rPr>
                      </w:pPr>
                      <w:r w:rsidRPr="005E3148">
                        <w:rPr>
                          <w:rFonts w:cstheme="minorHAnsi"/>
                          <w:b/>
                          <w:bCs/>
                          <w:color w:val="FFFFFF" w:themeColor="background1"/>
                        </w:rPr>
                        <w:t>Āhau</w:t>
                      </w:r>
                      <w:r w:rsidRPr="00741FDC">
                        <w:rPr>
                          <w:rFonts w:cstheme="minorHAnsi"/>
                          <w:color w:val="FFFFFF" w:themeColor="background1"/>
                        </w:rPr>
                        <w:t> </w:t>
                      </w:r>
                      <w:r w:rsidRPr="00741FDC">
                        <w:rPr>
                          <w:color w:val="FFFFFF" w:themeColor="background1"/>
                        </w:rPr>
                        <w:t>provides an archive tool, designed to enable individuals, whānau and iwi to keep secure records of whakapapa, and with wider applications for digital identity. By using distributed data technology (similar to blockchain), the data is held by the users and marae and stored in Aotearoa, consistent with Māori data sovereignty principles.</w:t>
                      </w:r>
                    </w:p>
                    <w:p w14:paraId="500FBECE" w14:textId="77777777" w:rsidR="00BB54D0" w:rsidRPr="00741FDC" w:rsidRDefault="00BB54D0" w:rsidP="00BB54D0">
                      <w:pPr>
                        <w:pStyle w:val="ListParagraph"/>
                        <w:numPr>
                          <w:ilvl w:val="0"/>
                          <w:numId w:val="0"/>
                        </w:numPr>
                        <w:ind w:left="720"/>
                        <w:rPr>
                          <w:rFonts w:cstheme="minorHAnsi"/>
                          <w:color w:val="FFFFFF" w:themeColor="background1"/>
                        </w:rPr>
                      </w:pPr>
                    </w:p>
                    <w:p w14:paraId="0717CAF8" w14:textId="77777777" w:rsidR="00BB54D0" w:rsidRPr="00741FDC" w:rsidRDefault="00BB54D0" w:rsidP="00861DEF">
                      <w:pPr>
                        <w:pStyle w:val="ListParagraph"/>
                        <w:numPr>
                          <w:ilvl w:val="0"/>
                          <w:numId w:val="24"/>
                        </w:numPr>
                        <w:jc w:val="both"/>
                        <w:rPr>
                          <w:color w:val="FFFFFF" w:themeColor="background1"/>
                        </w:rPr>
                      </w:pPr>
                      <w:r w:rsidRPr="005E3148">
                        <w:rPr>
                          <w:rFonts w:cstheme="minorHAnsi"/>
                          <w:b/>
                          <w:bCs/>
                          <w:color w:val="FFFFFF" w:themeColor="background1"/>
                        </w:rPr>
                        <w:t>Toha</w:t>
                      </w:r>
                      <w:r w:rsidRPr="00741FDC">
                        <w:rPr>
                          <w:color w:val="FFFFFF" w:themeColor="background1"/>
                        </w:rPr>
                        <w:t xml:space="preserve"> is developing an investment platform for regenerative climate solutions for New Zealand and global application. This platform is enabled through a blockchain-based Toha Network Token and involves data collected from a network of landowners that have made and demonstrated environmental impact, that then incentivises capital investment into regenerative projects.</w:t>
                      </w:r>
                    </w:p>
                  </w:txbxContent>
                </v:textbox>
                <w10:anchorlock/>
              </v:roundrect>
            </w:pict>
          </mc:Fallback>
        </mc:AlternateContent>
      </w:r>
    </w:p>
    <w:p w14:paraId="190C1A89" w14:textId="3CDED0B8" w:rsidR="006677E9" w:rsidRPr="004C08FF" w:rsidRDefault="006677E9" w:rsidP="00336743">
      <w:pPr>
        <w:jc w:val="both"/>
        <w:rPr>
          <w:rFonts w:eastAsiaTheme="minorEastAsia"/>
        </w:rPr>
      </w:pPr>
      <w:r>
        <w:t xml:space="preserve">Some </w:t>
      </w:r>
      <w:r w:rsidRPr="00684148">
        <w:t>proponents</w:t>
      </w:r>
      <w:r>
        <w:t xml:space="preserve"> anticipate that</w:t>
      </w:r>
      <w:r w:rsidR="00710512">
        <w:t xml:space="preserve">, over coming decades, </w:t>
      </w:r>
      <w:r>
        <w:t>the decentralised nature of blockchain could help transform international production systems to</w:t>
      </w:r>
      <w:r w:rsidRPr="00684148">
        <w:t xml:space="preserve"> </w:t>
      </w:r>
      <w:r>
        <w:t>a</w:t>
      </w:r>
      <w:r w:rsidRPr="00684148">
        <w:t xml:space="preserve"> ‘design global, manufacture local’</w:t>
      </w:r>
      <w:r>
        <w:t xml:space="preserve"> model that combines </w:t>
      </w:r>
      <w:r w:rsidRPr="00684148">
        <w:t>blockchain and other digital technologies with advanced and distributed manufacturing</w:t>
      </w:r>
      <w:sdt>
        <w:sdtPr>
          <w:id w:val="-747579008"/>
          <w:citation/>
        </w:sdtPr>
        <w:sdtEndPr/>
        <w:sdtContent>
          <w:r>
            <w:fldChar w:fldCharType="begin"/>
          </w:r>
          <w:r>
            <w:instrText xml:space="preserve"> CITATION Bau18 \l 5129 </w:instrText>
          </w:r>
          <w:r>
            <w:fldChar w:fldCharType="separate"/>
          </w:r>
          <w:r w:rsidR="00650214">
            <w:rPr>
              <w:noProof/>
            </w:rPr>
            <w:t xml:space="preserve"> (Bauwens, 2018)</w:t>
          </w:r>
          <w:r>
            <w:fldChar w:fldCharType="end"/>
          </w:r>
        </w:sdtContent>
      </w:sdt>
      <w:r>
        <w:t>.  As well as this global scale use, blockchain can also be used in hyperlocal settings, for example through a local token economy that enables wellbeing in communities through more autonomy and efficient use of resources</w:t>
      </w:r>
      <w:sdt>
        <w:sdtPr>
          <w:id w:val="238760016"/>
          <w:citation/>
        </w:sdtPr>
        <w:sdtEndPr/>
        <w:sdtContent>
          <w:r w:rsidR="00475122">
            <w:fldChar w:fldCharType="begin"/>
          </w:r>
          <w:r w:rsidR="006A0E9F">
            <w:instrText xml:space="preserve">CITATION Pas21 \l 5129 </w:instrText>
          </w:r>
          <w:r w:rsidR="00475122">
            <w:fldChar w:fldCharType="separate"/>
          </w:r>
          <w:r w:rsidR="00650214">
            <w:rPr>
              <w:noProof/>
            </w:rPr>
            <w:t xml:space="preserve"> (Wellbeing Protocol, 2021)</w:t>
          </w:r>
          <w:r w:rsidR="00475122">
            <w:fldChar w:fldCharType="end"/>
          </w:r>
        </w:sdtContent>
      </w:sdt>
      <w:r w:rsidR="00475122">
        <w:t>.</w:t>
      </w:r>
    </w:p>
    <w:p w14:paraId="0062B8F0" w14:textId="3A3FA4B1" w:rsidR="006677E9" w:rsidRDefault="006677E9" w:rsidP="00336743">
      <w:pPr>
        <w:jc w:val="both"/>
        <w:rPr>
          <w:lang w:eastAsia="en-NZ"/>
        </w:rPr>
      </w:pPr>
      <w:r w:rsidRPr="009600C7">
        <w:t xml:space="preserve">These early-stage developments </w:t>
      </w:r>
      <w:r>
        <w:t xml:space="preserve">reveal </w:t>
      </w:r>
      <w:r w:rsidR="00D6691E">
        <w:t>some</w:t>
      </w:r>
      <w:r>
        <w:t xml:space="preserve"> </w:t>
      </w:r>
      <w:r w:rsidRPr="009600C7">
        <w:t xml:space="preserve">possibilities for </w:t>
      </w:r>
      <w:r w:rsidRPr="009600C7">
        <w:rPr>
          <w:lang w:eastAsia="en-NZ"/>
        </w:rPr>
        <w:t xml:space="preserve">New Zealand </w:t>
      </w:r>
      <w:r w:rsidR="00DE6F5E">
        <w:rPr>
          <w:lang w:eastAsia="en-NZ"/>
        </w:rPr>
        <w:t>approaches</w:t>
      </w:r>
      <w:r>
        <w:rPr>
          <w:lang w:eastAsia="en-NZ"/>
        </w:rPr>
        <w:t xml:space="preserve"> to </w:t>
      </w:r>
      <w:r w:rsidR="00C82333">
        <w:rPr>
          <w:lang w:eastAsia="en-NZ"/>
        </w:rPr>
        <w:t xml:space="preserve">societal challenges enabled by </w:t>
      </w:r>
      <w:r w:rsidRPr="009600C7">
        <w:rPr>
          <w:lang w:eastAsia="en-NZ"/>
        </w:rPr>
        <w:t>values-driven, zero</w:t>
      </w:r>
      <w:r>
        <w:rPr>
          <w:lang w:eastAsia="en-NZ"/>
        </w:rPr>
        <w:t>-</w:t>
      </w:r>
      <w:r w:rsidRPr="009600C7">
        <w:rPr>
          <w:lang w:eastAsia="en-NZ"/>
        </w:rPr>
        <w:t>carbon blockchain solutions</w:t>
      </w:r>
      <w:r w:rsidR="00C82333">
        <w:rPr>
          <w:lang w:eastAsia="en-NZ"/>
        </w:rPr>
        <w:t>.</w:t>
      </w:r>
    </w:p>
    <w:p w14:paraId="665D8762" w14:textId="5E84F8A8" w:rsidR="006677E9" w:rsidRPr="00C96457" w:rsidRDefault="001F3975" w:rsidP="001F3975">
      <w:pPr>
        <w:pStyle w:val="Heading3"/>
      </w:pPr>
      <w:r>
        <w:t xml:space="preserve"> </w:t>
      </w:r>
      <w:r w:rsidR="006677E9" w:rsidRPr="00C96457">
        <w:t xml:space="preserve">Blockchain </w:t>
      </w:r>
      <w:r w:rsidR="00CF4631">
        <w:t>by</w:t>
      </w:r>
      <w:r w:rsidR="006677E9">
        <w:t xml:space="preserve"> </w:t>
      </w:r>
      <w:r w:rsidR="006677E9" w:rsidRPr="00C96457">
        <w:t>Māori</w:t>
      </w:r>
      <w:r w:rsidR="006677E9">
        <w:t xml:space="preserve">, </w:t>
      </w:r>
      <w:r w:rsidR="00CF4631">
        <w:t>for</w:t>
      </w:r>
      <w:r w:rsidR="006677E9">
        <w:t xml:space="preserve"> Māori, with Māori</w:t>
      </w:r>
      <w:r w:rsidR="006677E9" w:rsidRPr="00C96457">
        <w:t xml:space="preserve"> </w:t>
      </w:r>
    </w:p>
    <w:p w14:paraId="2D1F9D49" w14:textId="3513F625" w:rsidR="006677E9" w:rsidRDefault="006677E9" w:rsidP="00336743">
      <w:pPr>
        <w:jc w:val="both"/>
      </w:pPr>
      <w:r>
        <w:t xml:space="preserve">In preparing this draft </w:t>
      </w:r>
      <w:r w:rsidR="00710512">
        <w:t xml:space="preserve">Briefing </w:t>
      </w:r>
      <w:r>
        <w:t>we heard about the potential of blockchain for Māori. These included insights from Āhau (which provides digital archiving of whakapapa</w:t>
      </w:r>
      <w:r w:rsidR="00E44037">
        <w:t xml:space="preserve">; </w:t>
      </w:r>
      <w:r w:rsidR="00C059B6">
        <w:t>refer to</w:t>
      </w:r>
      <w:r>
        <w:t xml:space="preserve"> </w:t>
      </w:r>
      <w:r w:rsidR="00807998">
        <w:t>Box 1</w:t>
      </w:r>
      <w:r w:rsidR="00D6691E">
        <w:t>3</w:t>
      </w:r>
      <w:r w:rsidR="00987549">
        <w:t xml:space="preserve"> above</w:t>
      </w:r>
      <w:r>
        <w:t xml:space="preserve">) and Blockchain Māori (an early-stage enterprise supporting rangatahi to build capability </w:t>
      </w:r>
      <w:r w:rsidR="00710512">
        <w:t>for</w:t>
      </w:r>
      <w:r>
        <w:t xml:space="preserve"> creative </w:t>
      </w:r>
      <w:r w:rsidR="00710512">
        <w:t>and</w:t>
      </w:r>
      <w:r>
        <w:t xml:space="preserve"> safe use of blockchain technology </w:t>
      </w:r>
      <w:r w:rsidR="00C82333">
        <w:t>through</w:t>
      </w:r>
      <w:r>
        <w:t xml:space="preserve"> the </w:t>
      </w:r>
      <w:r w:rsidR="00710512">
        <w:t>development</w:t>
      </w:r>
      <w:r>
        <w:t xml:space="preserve"> of Aotearoa</w:t>
      </w:r>
      <w:r w:rsidR="00710512">
        <w:t>-</w:t>
      </w:r>
      <w:r>
        <w:t xml:space="preserve">focused NFT art).  </w:t>
      </w:r>
    </w:p>
    <w:p w14:paraId="30E1C3DA" w14:textId="3C4D9F95" w:rsidR="006677E9" w:rsidRDefault="00484EE8" w:rsidP="00336743">
      <w:pPr>
        <w:jc w:val="both"/>
      </w:pPr>
      <w:r>
        <w:t xml:space="preserve">They were both motivated by the </w:t>
      </w:r>
      <w:r w:rsidR="006677E9" w:rsidRPr="00486807">
        <w:t xml:space="preserve">potential of </w:t>
      </w:r>
      <w:r w:rsidR="003F2BE9">
        <w:t>distributed data</w:t>
      </w:r>
      <w:r w:rsidR="006677E9" w:rsidRPr="00486807">
        <w:t xml:space="preserve"> technology </w:t>
      </w:r>
      <w:r w:rsidR="003F2BE9">
        <w:t xml:space="preserve">for Māori </w:t>
      </w:r>
      <w:r w:rsidR="006677E9" w:rsidRPr="00486807">
        <w:t xml:space="preserve">and </w:t>
      </w:r>
      <w:r w:rsidR="003F2BE9">
        <w:t xml:space="preserve">the desire to ensure </w:t>
      </w:r>
      <w:r w:rsidR="006677E9" w:rsidRPr="00486807">
        <w:t xml:space="preserve">Māori </w:t>
      </w:r>
      <w:r w:rsidR="003F2BE9">
        <w:t>are seizing</w:t>
      </w:r>
      <w:r w:rsidR="006677E9" w:rsidRPr="00486807">
        <w:t xml:space="preserve"> opportunities</w:t>
      </w:r>
      <w:r w:rsidR="003F2BE9">
        <w:t xml:space="preserve"> to </w:t>
      </w:r>
      <w:r w:rsidR="006677E9" w:rsidRPr="00486807">
        <w:t>develop and own technology business</w:t>
      </w:r>
      <w:r w:rsidR="003F2BE9">
        <w:t>es</w:t>
      </w:r>
      <w:r w:rsidR="006677E9" w:rsidRPr="00486807">
        <w:t xml:space="preserve">. </w:t>
      </w:r>
    </w:p>
    <w:p w14:paraId="60233CDD" w14:textId="55C27689" w:rsidR="006677E9" w:rsidRPr="00B2501C" w:rsidRDefault="005F3E67" w:rsidP="00336743">
      <w:pPr>
        <w:jc w:val="both"/>
      </w:pPr>
      <w:r>
        <w:t xml:space="preserve">Aotearoa </w:t>
      </w:r>
      <w:r w:rsidR="006677E9" w:rsidRPr="00486807">
        <w:t>New Zealand’s Māori digital sector is growing</w:t>
      </w:r>
      <w:r>
        <w:t>. There are successful</w:t>
      </w:r>
      <w:r w:rsidR="006677E9" w:rsidRPr="00486807">
        <w:t xml:space="preserve"> businesses that</w:t>
      </w:r>
      <w:r>
        <w:t xml:space="preserve"> are</w:t>
      </w:r>
      <w:r w:rsidR="006677E9" w:rsidRPr="00486807">
        <w:t xml:space="preserve"> embed</w:t>
      </w:r>
      <w:r>
        <w:t>ding</w:t>
      </w:r>
      <w:r w:rsidR="006677E9" w:rsidRPr="00486807">
        <w:t xml:space="preserve"> Māori values into creative and high-tech ventures. </w:t>
      </w:r>
      <w:r w:rsidR="006677E9">
        <w:t xml:space="preserve"> Like Māori business generally, m</w:t>
      </w:r>
      <w:r w:rsidR="006677E9" w:rsidRPr="00486807">
        <w:t xml:space="preserve">any Māori digital start-ups </w:t>
      </w:r>
      <w:r w:rsidR="006677E9">
        <w:t xml:space="preserve">can be described as purpose-led, with a distinctive </w:t>
      </w:r>
      <w:r w:rsidR="006677E9" w:rsidRPr="00486807">
        <w:t xml:space="preserve">focus on environmental, social </w:t>
      </w:r>
      <w:r w:rsidR="006677E9" w:rsidRPr="00486807">
        <w:lastRenderedPageBreak/>
        <w:t>and cultural outcomes as well as commercial bottom lines.</w:t>
      </w:r>
      <w:r w:rsidR="006677E9">
        <w:t xml:space="preserve"> While the sector is growing, it is proportionally small </w:t>
      </w:r>
      <w:r w:rsidR="00E44037">
        <w:t xml:space="preserve">— </w:t>
      </w:r>
      <w:r w:rsidR="006677E9">
        <w:t xml:space="preserve">Māori constitute </w:t>
      </w:r>
      <w:r w:rsidR="006677E9" w:rsidRPr="00B2501C">
        <w:t xml:space="preserve">only </w:t>
      </w:r>
      <w:r w:rsidR="007A4631">
        <w:t>4</w:t>
      </w:r>
      <w:r w:rsidR="006677E9" w:rsidRPr="00B2501C">
        <w:t xml:space="preserve"> percent of the IT workforce</w:t>
      </w:r>
      <w:r w:rsidR="006677E9">
        <w:t>.</w:t>
      </w:r>
      <w:r w:rsidR="006677E9" w:rsidRPr="00B2501C">
        <w:rPr>
          <w:vertAlign w:val="superscript"/>
        </w:rPr>
        <w:footnoteReference w:id="21"/>
      </w:r>
      <w:r w:rsidR="00F61981">
        <w:t xml:space="preserve"> </w:t>
      </w:r>
      <w:r w:rsidR="006677E9">
        <w:rPr>
          <w:rStyle w:val="FootnoteReference"/>
        </w:rPr>
        <w:footnoteReference w:id="22"/>
      </w:r>
      <w:r w:rsidR="006677E9" w:rsidRPr="00B2501C">
        <w:t xml:space="preserve">  </w:t>
      </w:r>
    </w:p>
    <w:p w14:paraId="42E2CCBE" w14:textId="6422DE49" w:rsidR="006677E9" w:rsidRDefault="006677E9" w:rsidP="00336743">
      <w:pPr>
        <w:jc w:val="both"/>
      </w:pPr>
      <w:r>
        <w:t>Being decentralised, blockchain and other distributed ledger technologies have potential to enable Māori-led initiatives, including the ownership of data, consistent with Māori needs and interests in data</w:t>
      </w:r>
      <w:r w:rsidR="00F61981">
        <w:t>.</w:t>
      </w:r>
      <w:r>
        <w:rPr>
          <w:rStyle w:val="FootnoteReference"/>
        </w:rPr>
        <w:footnoteReference w:id="23"/>
      </w:r>
      <w:r>
        <w:t xml:space="preserve"> There is also potential for blockchain technology to enable iwi-owned </w:t>
      </w:r>
      <w:r w:rsidR="00E91725">
        <w:t xml:space="preserve">or Māori </w:t>
      </w:r>
      <w:r>
        <w:t xml:space="preserve">business to support the security and provenance of supply chains, for example in fisheries and agriculture. </w:t>
      </w:r>
    </w:p>
    <w:p w14:paraId="5759EF33" w14:textId="3233415E" w:rsidR="00A44A69" w:rsidRDefault="00A44A69" w:rsidP="00336743">
      <w:pPr>
        <w:jc w:val="both"/>
      </w:pPr>
      <w:r w:rsidRPr="00A44A69">
        <w:t xml:space="preserve">Realising these opportunities will require efforts to ensure equitable access to opportunities and capability development, consistent with Te Tiriti </w:t>
      </w:r>
      <w:r w:rsidR="00312358">
        <w:t xml:space="preserve">o Waitangi </w:t>
      </w:r>
      <w:r w:rsidRPr="00A44A69">
        <w:t>and Māori aspirations that enable ambitious success. These opportunities should build on strengths, as well as recognise the socio-economic context for many Māori, which may have limited their ability to fully participate</w:t>
      </w:r>
      <w:r>
        <w:t>.</w:t>
      </w:r>
    </w:p>
    <w:p w14:paraId="7290B369" w14:textId="7D2204DA" w:rsidR="005C683A" w:rsidRDefault="00BB54D0" w:rsidP="00336743">
      <w:pPr>
        <w:jc w:val="both"/>
      </w:pPr>
      <w:r>
        <w:rPr>
          <w:noProof/>
        </w:rPr>
        <mc:AlternateContent>
          <mc:Choice Requires="wps">
            <w:drawing>
              <wp:inline distT="0" distB="0" distL="0" distR="0" wp14:anchorId="1D211E47" wp14:editId="70E9263B">
                <wp:extent cx="5849620" cy="4476750"/>
                <wp:effectExtent l="0" t="0" r="17780" b="19050"/>
                <wp:docPr id="42" name="Text Box 42"/>
                <wp:cNvGraphicFramePr/>
                <a:graphic xmlns:a="http://schemas.openxmlformats.org/drawingml/2006/main">
                  <a:graphicData uri="http://schemas.microsoft.com/office/word/2010/wordprocessingShape">
                    <wps:wsp>
                      <wps:cNvSpPr txBox="1"/>
                      <wps:spPr>
                        <a:xfrm>
                          <a:off x="0" y="0"/>
                          <a:ext cx="5849620" cy="4476750"/>
                        </a:xfrm>
                        <a:prstGeom prst="roundRect">
                          <a:avLst>
                            <a:gd name="adj" fmla="val 0"/>
                          </a:avLst>
                        </a:prstGeom>
                        <a:solidFill>
                          <a:srgbClr val="006272"/>
                        </a:solidFill>
                        <a:ln w="6350">
                          <a:solidFill>
                            <a:srgbClr val="006272"/>
                          </a:solidFill>
                        </a:ln>
                        <a:effectLst/>
                      </wps:spPr>
                      <wps:txbx>
                        <w:txbxContent>
                          <w:p w14:paraId="59D3E0D8" w14:textId="77777777" w:rsidR="00BB54D0" w:rsidRPr="006316D4" w:rsidRDefault="00BB54D0" w:rsidP="00BB54D0">
                            <w:pPr>
                              <w:rPr>
                                <w:b/>
                                <w:bCs/>
                                <w:color w:val="FFFFFF" w:themeColor="background1"/>
                                <w:sz w:val="24"/>
                                <w:szCs w:val="24"/>
                              </w:rPr>
                            </w:pPr>
                            <w:bookmarkStart w:id="60" w:name="_Toc98505411"/>
                            <w:r>
                              <w:rPr>
                                <w:b/>
                                <w:bCs/>
                                <w:color w:val="FFFFFF" w:themeColor="background1"/>
                                <w:sz w:val="24"/>
                                <w:szCs w:val="24"/>
                              </w:rPr>
                              <w:t xml:space="preserve">Box 14: </w:t>
                            </w:r>
                            <w:r w:rsidRPr="006316D4">
                              <w:rPr>
                                <w:b/>
                                <w:bCs/>
                                <w:color w:val="FFFFFF" w:themeColor="background1"/>
                                <w:sz w:val="24"/>
                                <w:szCs w:val="24"/>
                              </w:rPr>
                              <w:t xml:space="preserve">Purpose-led and blockchain </w:t>
                            </w:r>
                            <w:r>
                              <w:rPr>
                                <w:b/>
                                <w:bCs/>
                                <w:color w:val="FFFFFF" w:themeColor="background1"/>
                                <w:sz w:val="24"/>
                                <w:szCs w:val="24"/>
                              </w:rPr>
                              <w:t xml:space="preserve">— </w:t>
                            </w:r>
                            <w:r w:rsidRPr="006316D4">
                              <w:rPr>
                                <w:b/>
                                <w:bCs/>
                                <w:color w:val="FFFFFF" w:themeColor="background1"/>
                                <w:sz w:val="24"/>
                                <w:szCs w:val="24"/>
                              </w:rPr>
                              <w:t>how could these trends converge?</w:t>
                            </w:r>
                            <w:bookmarkEnd w:id="60"/>
                          </w:p>
                          <w:p w14:paraId="3065AB1E" w14:textId="77777777" w:rsidR="00BB54D0" w:rsidRPr="008055BF" w:rsidRDefault="00BB54D0" w:rsidP="00BB54D0">
                            <w:pPr>
                              <w:jc w:val="both"/>
                              <w:rPr>
                                <w:rFonts w:eastAsia="Times New Roman" w:cstheme="minorHAnsi"/>
                                <w:bCs/>
                                <w:color w:val="FFFFFF" w:themeColor="background1"/>
                                <w:lang w:eastAsia="en-NZ"/>
                              </w:rPr>
                            </w:pPr>
                            <w:r w:rsidRPr="008055BF">
                              <w:rPr>
                                <w:color w:val="FFFFFF" w:themeColor="background1"/>
                              </w:rPr>
                              <w:t xml:space="preserve">Several of the people and businesses we spoke to noted that blockchain is already being used by some purpose-led business as a way to engage their networks/communities, and that they expected this trend to grow. </w:t>
                            </w:r>
                            <w:r w:rsidRPr="008055BF">
                              <w:rPr>
                                <w:rFonts w:eastAsia="Times New Roman" w:cstheme="minorHAnsi"/>
                                <w:bCs/>
                                <w:color w:val="FFFFFF" w:themeColor="background1"/>
                                <w:lang w:eastAsia="en-NZ"/>
                              </w:rPr>
                              <w:t xml:space="preserve">In </w:t>
                            </w:r>
                            <w:r w:rsidRPr="00126FCE">
                              <w:rPr>
                                <w:color w:val="FFFFFF" w:themeColor="background1"/>
                              </w:rPr>
                              <w:t xml:space="preserve">Aotearoa </w:t>
                            </w:r>
                            <w:r w:rsidRPr="008055BF">
                              <w:rPr>
                                <w:rFonts w:eastAsia="Times New Roman" w:cstheme="minorHAnsi"/>
                                <w:bCs/>
                                <w:color w:val="FFFFFF" w:themeColor="background1"/>
                                <w:lang w:eastAsia="en-NZ"/>
                              </w:rPr>
                              <w:t xml:space="preserve">New Zealand we can anticipate many will be creative businesses, working in or across the arts, cultural sector, or innovative tech sectors, as these are known to often be early adopters and have a purpose beyond financial returns. </w:t>
                            </w:r>
                          </w:p>
                          <w:p w14:paraId="47625FE9" w14:textId="77777777" w:rsidR="00BB54D0" w:rsidRPr="008055BF" w:rsidRDefault="00BB54D0" w:rsidP="00BB54D0">
                            <w:pPr>
                              <w:rPr>
                                <w:rFonts w:eastAsia="Times New Roman" w:cstheme="minorHAnsi"/>
                                <w:bCs/>
                                <w:color w:val="FFFFFF" w:themeColor="background1"/>
                                <w:lang w:eastAsia="en-NZ"/>
                              </w:rPr>
                            </w:pPr>
                            <w:r w:rsidRPr="008055BF">
                              <w:rPr>
                                <w:color w:val="FFFFFF" w:themeColor="background1"/>
                              </w:rPr>
                              <w:t>We heard that purpose-led businesses could use blockchain to:</w:t>
                            </w:r>
                          </w:p>
                          <w:p w14:paraId="24064876" w14:textId="77777777" w:rsidR="00BB54D0" w:rsidRPr="008055BF" w:rsidRDefault="00BB54D0" w:rsidP="008B05B5">
                            <w:pPr>
                              <w:pStyle w:val="ListParagraph"/>
                              <w:numPr>
                                <w:ilvl w:val="0"/>
                                <w:numId w:val="6"/>
                              </w:numPr>
                              <w:rPr>
                                <w:color w:val="FFFFFF" w:themeColor="background1"/>
                                <w:lang w:eastAsia="en-NZ"/>
                              </w:rPr>
                            </w:pPr>
                            <w:r w:rsidRPr="008055BF">
                              <w:rPr>
                                <w:color w:val="FFFFFF" w:themeColor="background1"/>
                                <w:lang w:eastAsia="en-NZ"/>
                              </w:rPr>
                              <w:t xml:space="preserve">help with the ‘start-up’ of their business or enterprise </w:t>
                            </w:r>
                            <w:r w:rsidRPr="00E44037">
                              <w:rPr>
                                <w:color w:val="FFFFFF" w:themeColor="background1"/>
                              </w:rPr>
                              <w:t xml:space="preserve">— </w:t>
                            </w:r>
                            <w:r w:rsidRPr="008055BF">
                              <w:rPr>
                                <w:color w:val="FFFFFF" w:themeColor="background1"/>
                                <w:lang w:eastAsia="en-NZ"/>
                              </w:rPr>
                              <w:t xml:space="preserve">to raise finance more readily, reach a wide range of investors, and establish networked organisational forms </w:t>
                            </w:r>
                            <w:r>
                              <w:rPr>
                                <w:color w:val="FFFFFF" w:themeColor="background1"/>
                                <w:lang w:eastAsia="en-NZ"/>
                              </w:rPr>
                              <w:t>such as</w:t>
                            </w:r>
                            <w:r w:rsidRPr="008055BF">
                              <w:rPr>
                                <w:color w:val="FFFFFF" w:themeColor="background1"/>
                                <w:lang w:eastAsia="en-NZ"/>
                              </w:rPr>
                              <w:t xml:space="preserve"> a DAO</w:t>
                            </w:r>
                          </w:p>
                          <w:p w14:paraId="2016900A" w14:textId="0294C696" w:rsidR="00BB54D0" w:rsidRPr="008055BF" w:rsidRDefault="00BB54D0" w:rsidP="008B05B5">
                            <w:pPr>
                              <w:pStyle w:val="ListParagraph"/>
                              <w:numPr>
                                <w:ilvl w:val="0"/>
                                <w:numId w:val="6"/>
                              </w:numPr>
                              <w:rPr>
                                <w:color w:val="FFFFFF" w:themeColor="background1"/>
                                <w:lang w:eastAsia="en-NZ"/>
                              </w:rPr>
                            </w:pPr>
                            <w:r w:rsidRPr="008055BF">
                              <w:rPr>
                                <w:color w:val="FFFFFF" w:themeColor="background1"/>
                                <w:lang w:eastAsia="en-NZ"/>
                              </w:rPr>
                              <w:t>support more efficient and/or inclusive governance, for example involving network members</w:t>
                            </w:r>
                            <w:r>
                              <w:rPr>
                                <w:color w:val="FFFFFF" w:themeColor="background1"/>
                                <w:lang w:eastAsia="en-NZ"/>
                              </w:rPr>
                              <w:t xml:space="preserve"> or</w:t>
                            </w:r>
                            <w:r w:rsidRPr="008055BF">
                              <w:rPr>
                                <w:color w:val="FFFFFF" w:themeColor="background1"/>
                                <w:lang w:eastAsia="en-NZ"/>
                              </w:rPr>
                              <w:t xml:space="preserve"> communities in decisions about the use of funds </w:t>
                            </w:r>
                          </w:p>
                          <w:p w14:paraId="1CA099D0" w14:textId="77777777" w:rsidR="00BB54D0" w:rsidRPr="008055BF" w:rsidRDefault="00BB54D0" w:rsidP="008B05B5">
                            <w:pPr>
                              <w:pStyle w:val="ListParagraph"/>
                              <w:numPr>
                                <w:ilvl w:val="0"/>
                                <w:numId w:val="6"/>
                              </w:numPr>
                              <w:rPr>
                                <w:color w:val="FFFFFF" w:themeColor="background1"/>
                                <w:lang w:eastAsia="en-NZ"/>
                              </w:rPr>
                            </w:pPr>
                            <w:r w:rsidRPr="008055BF">
                              <w:rPr>
                                <w:color w:val="FFFFFF" w:themeColor="background1"/>
                                <w:lang w:eastAsia="en-NZ"/>
                              </w:rPr>
                              <w:t>support purpose-led business activities such as impact investment or supply chain transparency</w:t>
                            </w:r>
                          </w:p>
                          <w:p w14:paraId="583993A8" w14:textId="77777777" w:rsidR="00BB54D0" w:rsidRPr="008055BF" w:rsidRDefault="00BB54D0" w:rsidP="008B05B5">
                            <w:pPr>
                              <w:pStyle w:val="ListParagraph"/>
                              <w:numPr>
                                <w:ilvl w:val="0"/>
                                <w:numId w:val="6"/>
                              </w:numPr>
                              <w:rPr>
                                <w:color w:val="FFFFFF" w:themeColor="background1"/>
                                <w:lang w:eastAsia="en-NZ"/>
                              </w:rPr>
                            </w:pPr>
                            <w:r w:rsidRPr="008055BF">
                              <w:rPr>
                                <w:color w:val="FFFFFF" w:themeColor="background1"/>
                                <w:lang w:eastAsia="en-NZ"/>
                              </w:rPr>
                              <w:t>enable Māori-led solutions through decentralisation of information and governance</w:t>
                            </w:r>
                          </w:p>
                          <w:p w14:paraId="33E27EBB" w14:textId="77777777" w:rsidR="00BB54D0" w:rsidRPr="008055BF" w:rsidRDefault="00BB54D0" w:rsidP="008B05B5">
                            <w:pPr>
                              <w:pStyle w:val="ListParagraph"/>
                              <w:numPr>
                                <w:ilvl w:val="0"/>
                                <w:numId w:val="6"/>
                              </w:numPr>
                              <w:rPr>
                                <w:color w:val="FFFFFF" w:themeColor="background1"/>
                                <w:lang w:eastAsia="en-NZ"/>
                              </w:rPr>
                            </w:pPr>
                            <w:r w:rsidRPr="008055BF">
                              <w:rPr>
                                <w:color w:val="FFFFFF" w:themeColor="background1"/>
                                <w:lang w:eastAsia="en-NZ"/>
                              </w:rPr>
                              <w:t>enable ‘next-generation’ sustainability reporting through the ability to hold and use data on multiple dimensions of financial, social and environmental dimensions (or ESG) for investment or consumer decisions</w:t>
                            </w:r>
                          </w:p>
                          <w:p w14:paraId="13249897" w14:textId="77777777" w:rsidR="00BB54D0" w:rsidRPr="008055BF" w:rsidRDefault="00BB54D0" w:rsidP="008B05B5">
                            <w:pPr>
                              <w:pStyle w:val="ListParagraph"/>
                              <w:numPr>
                                <w:ilvl w:val="0"/>
                                <w:numId w:val="6"/>
                              </w:numPr>
                              <w:rPr>
                                <w:rFonts w:eastAsiaTheme="minorEastAsia"/>
                                <w:color w:val="FFFFFF" w:themeColor="background1"/>
                              </w:rPr>
                            </w:pPr>
                            <w:r>
                              <w:rPr>
                                <w:color w:val="FFFFFF" w:themeColor="background1"/>
                                <w:lang w:eastAsia="en-NZ"/>
                              </w:rPr>
                              <w:t>support</w:t>
                            </w:r>
                            <w:r w:rsidRPr="008055BF">
                              <w:rPr>
                                <w:color w:val="FFFFFF" w:themeColor="background1"/>
                                <w:lang w:eastAsia="en-NZ"/>
                              </w:rPr>
                              <w:t xml:space="preserve"> impact </w:t>
                            </w:r>
                            <w:r>
                              <w:rPr>
                                <w:color w:val="FFFFFF" w:themeColor="background1"/>
                                <w:lang w:eastAsia="en-NZ"/>
                              </w:rPr>
                              <w:t xml:space="preserve">at scale </w:t>
                            </w:r>
                            <w:r w:rsidRPr="008055BF">
                              <w:rPr>
                                <w:color w:val="FFFFFF" w:themeColor="background1"/>
                                <w:lang w:eastAsia="en-NZ"/>
                              </w:rPr>
                              <w:t xml:space="preserve">by enabling replication of </w:t>
                            </w:r>
                            <w:r>
                              <w:rPr>
                                <w:color w:val="FFFFFF" w:themeColor="background1"/>
                                <w:lang w:eastAsia="en-NZ"/>
                              </w:rPr>
                              <w:t xml:space="preserve">business </w:t>
                            </w:r>
                            <w:r w:rsidRPr="008055BF">
                              <w:rPr>
                                <w:color w:val="FFFFFF" w:themeColor="background1"/>
                                <w:lang w:eastAsia="en-NZ"/>
                              </w:rPr>
                              <w:t>models.</w:t>
                            </w:r>
                          </w:p>
                          <w:p w14:paraId="7DFE855C" w14:textId="77777777" w:rsidR="00BB54D0" w:rsidRPr="008055BF" w:rsidRDefault="00BB54D0" w:rsidP="00BB54D0">
                            <w:pPr>
                              <w:pStyle w:val="ListParagraph"/>
                              <w:numPr>
                                <w:ilvl w:val="0"/>
                                <w:numId w:val="0"/>
                              </w:numPr>
                              <w:ind w:left="1080"/>
                              <w:rPr>
                                <w:rFonts w:eastAsiaTheme="minorEastAsia"/>
                                <w:color w:val="FFFFFF" w:themeColor="background1"/>
                              </w:rPr>
                            </w:pPr>
                          </w:p>
                          <w:p w14:paraId="284F1694" w14:textId="77777777" w:rsidR="00BB54D0" w:rsidRPr="008055BF" w:rsidRDefault="00BB54D0" w:rsidP="00BB54D0">
                            <w:pPr>
                              <w:rPr>
                                <w:color w:val="FFFFFF" w:themeColor="background1"/>
                              </w:rPr>
                            </w:pPr>
                            <w:r w:rsidRPr="008055BF">
                              <w:rPr>
                                <w:rFonts w:eastAsia="Times New Roman" w:cstheme="minorHAnsi"/>
                                <w:bCs/>
                                <w:color w:val="FFFFFF" w:themeColor="background1"/>
                                <w:lang w:eastAsia="en-NZ"/>
                              </w:rPr>
                              <w:t xml:space="preserve"> ‘DAOs have given us a way to wrap an economic model around open source. We can now create incentives for people to start and invest time into growing purpose driven “organisations” (or communities)’ </w:t>
                            </w:r>
                            <w:sdt>
                              <w:sdtPr>
                                <w:rPr>
                                  <w:rFonts w:eastAsia="Times New Roman" w:cstheme="minorHAnsi"/>
                                  <w:bCs/>
                                  <w:color w:val="FFFFFF" w:themeColor="background1"/>
                                  <w:lang w:eastAsia="en-NZ"/>
                                </w:rPr>
                                <w:id w:val="1732348806"/>
                                <w:citation/>
                              </w:sdtPr>
                              <w:sdtEndPr/>
                              <w:sdtContent>
                                <w:r>
                                  <w:rPr>
                                    <w:rFonts w:eastAsia="Times New Roman" w:cstheme="minorHAnsi"/>
                                    <w:bCs/>
                                    <w:color w:val="FFFFFF" w:themeColor="background1"/>
                                    <w:lang w:eastAsia="en-NZ"/>
                                  </w:rPr>
                                  <w:fldChar w:fldCharType="begin"/>
                                </w:r>
                                <w:r>
                                  <w:rPr>
                                    <w:rFonts w:eastAsia="Times New Roman" w:cstheme="minorHAnsi"/>
                                    <w:bCs/>
                                    <w:color w:val="FFFFFF" w:themeColor="background1"/>
                                    <w:lang w:eastAsia="en-NZ"/>
                                  </w:rPr>
                                  <w:instrText xml:space="preserve">CITATION Pas21 \l 5129 </w:instrText>
                                </w:r>
                                <w:r>
                                  <w:rPr>
                                    <w:rFonts w:eastAsia="Times New Roman" w:cstheme="minorHAnsi"/>
                                    <w:bCs/>
                                    <w:color w:val="FFFFFF" w:themeColor="background1"/>
                                    <w:lang w:eastAsia="en-NZ"/>
                                  </w:rPr>
                                  <w:fldChar w:fldCharType="separate"/>
                                </w:r>
                                <w:r w:rsidRPr="00650214">
                                  <w:rPr>
                                    <w:rFonts w:eastAsia="Times New Roman" w:cstheme="minorHAnsi"/>
                                    <w:noProof/>
                                    <w:color w:val="FFFFFF" w:themeColor="background1"/>
                                    <w:lang w:eastAsia="en-NZ"/>
                                  </w:rPr>
                                  <w:t>(Wellbeing Protocol, 2021)</w:t>
                                </w:r>
                                <w:r>
                                  <w:rPr>
                                    <w:rFonts w:eastAsia="Times New Roman" w:cstheme="minorHAnsi"/>
                                    <w:bCs/>
                                    <w:color w:val="FFFFFF" w:themeColor="background1"/>
                                    <w:lang w:eastAsia="en-NZ"/>
                                  </w:rPr>
                                  <w:fldChar w:fldCharType="end"/>
                                </w:r>
                              </w:sdtContent>
                            </w:sdt>
                            <w:r>
                              <w:rPr>
                                <w:rFonts w:eastAsia="Times New Roman" w:cstheme="minorHAnsi"/>
                                <w:bCs/>
                                <w:color w:val="FFFFFF" w:themeColor="background1"/>
                                <w:lang w:eastAsia="en-NZ"/>
                              </w:rPr>
                              <w:t>.</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1D211E47" id="Text Box 42" o:spid="_x0000_s1049" style="width:460.6pt;height:352.5pt;visibility:visible;mso-wrap-style:square;mso-left-percent:-10001;mso-top-percent:-10001;mso-position-horizontal:absolute;mso-position-horizontal-relative:char;mso-position-vertical:absolute;mso-position-vertical-relative:line;mso-left-percent:-10001;mso-top-percent:-10001;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" fillcolor="#006272" strokecolor="#006272" strokeweight=".5pt">
                <v:textbox>
                  <w:txbxContent>
                    <w:p w14:paraId="59D3E0D8" w14:textId="77777777" w:rsidR="00BB54D0" w:rsidRPr="006316D4" w:rsidRDefault="00BB54D0" w:rsidP="00BB54D0">
                      <w:pPr>
                        <w:rPr>
                          <w:b/>
                          <w:bCs/>
                          <w:color w:val="FFFFFF" w:themeColor="background1"/>
                          <w:sz w:val="24"/>
                          <w:szCs w:val="24"/>
                        </w:rPr>
                      </w:pPr>
                      <w:bookmarkStart w:id="76" w:name="_Toc98505411"/>
                      <w:r>
                        <w:rPr>
                          <w:b/>
                          <w:bCs/>
                          <w:color w:val="FFFFFF" w:themeColor="background1"/>
                          <w:sz w:val="24"/>
                          <w:szCs w:val="24"/>
                        </w:rPr>
                        <w:t xml:space="preserve">Box 14: </w:t>
                      </w:r>
                      <w:r w:rsidRPr="006316D4">
                        <w:rPr>
                          <w:b/>
                          <w:bCs/>
                          <w:color w:val="FFFFFF" w:themeColor="background1"/>
                          <w:sz w:val="24"/>
                          <w:szCs w:val="24"/>
                        </w:rPr>
                        <w:t xml:space="preserve">Purpose-led and blockchain </w:t>
                      </w:r>
                      <w:r>
                        <w:rPr>
                          <w:b/>
                          <w:bCs/>
                          <w:color w:val="FFFFFF" w:themeColor="background1"/>
                          <w:sz w:val="24"/>
                          <w:szCs w:val="24"/>
                        </w:rPr>
                        <w:t xml:space="preserve">— </w:t>
                      </w:r>
                      <w:r w:rsidRPr="006316D4">
                        <w:rPr>
                          <w:b/>
                          <w:bCs/>
                          <w:color w:val="FFFFFF" w:themeColor="background1"/>
                          <w:sz w:val="24"/>
                          <w:szCs w:val="24"/>
                        </w:rPr>
                        <w:t>how could these trends converge?</w:t>
                      </w:r>
                      <w:bookmarkEnd w:id="76"/>
                    </w:p>
                    <w:p w14:paraId="3065AB1E" w14:textId="77777777" w:rsidR="00BB54D0" w:rsidRPr="008055BF" w:rsidRDefault="00BB54D0" w:rsidP="00BB54D0">
                      <w:pPr>
                        <w:jc w:val="both"/>
                        <w:rPr>
                          <w:rFonts w:eastAsia="Times New Roman" w:cstheme="minorHAnsi"/>
                          <w:bCs/>
                          <w:color w:val="FFFFFF" w:themeColor="background1"/>
                          <w:lang w:eastAsia="en-NZ"/>
                        </w:rPr>
                      </w:pPr>
                      <w:r w:rsidRPr="008055BF">
                        <w:rPr>
                          <w:color w:val="FFFFFF" w:themeColor="background1"/>
                        </w:rPr>
                        <w:t xml:space="preserve">Several of the people and businesses we spoke to noted that blockchain is already being used by some purpose-led business as a way to engage their networks/communities, and that they expected this trend to grow. </w:t>
                      </w:r>
                      <w:r w:rsidRPr="008055BF">
                        <w:rPr>
                          <w:rFonts w:eastAsia="Times New Roman" w:cstheme="minorHAnsi"/>
                          <w:bCs/>
                          <w:color w:val="FFFFFF" w:themeColor="background1"/>
                          <w:lang w:eastAsia="en-NZ"/>
                        </w:rPr>
                        <w:t xml:space="preserve">In </w:t>
                      </w:r>
                      <w:r w:rsidRPr="00126FCE">
                        <w:rPr>
                          <w:color w:val="FFFFFF" w:themeColor="background1"/>
                        </w:rPr>
                        <w:t xml:space="preserve">Aotearoa </w:t>
                      </w:r>
                      <w:r w:rsidRPr="008055BF">
                        <w:rPr>
                          <w:rFonts w:eastAsia="Times New Roman" w:cstheme="minorHAnsi"/>
                          <w:bCs/>
                          <w:color w:val="FFFFFF" w:themeColor="background1"/>
                          <w:lang w:eastAsia="en-NZ"/>
                        </w:rPr>
                        <w:t xml:space="preserve">New Zealand we can anticipate many will be creative businesses, working in or across the arts, cultural sector, or innovative tech sectors, as these are known to often be early adopters and have a purpose beyond financial returns. </w:t>
                      </w:r>
                    </w:p>
                    <w:p w14:paraId="47625FE9" w14:textId="77777777" w:rsidR="00BB54D0" w:rsidRPr="008055BF" w:rsidRDefault="00BB54D0" w:rsidP="00BB54D0">
                      <w:pPr>
                        <w:rPr>
                          <w:rFonts w:eastAsia="Times New Roman" w:cstheme="minorHAnsi"/>
                          <w:bCs/>
                          <w:color w:val="FFFFFF" w:themeColor="background1"/>
                          <w:lang w:eastAsia="en-NZ"/>
                        </w:rPr>
                      </w:pPr>
                      <w:r w:rsidRPr="008055BF">
                        <w:rPr>
                          <w:color w:val="FFFFFF" w:themeColor="background1"/>
                        </w:rPr>
                        <w:t>We heard that purpose-led businesses could use blockchain to:</w:t>
                      </w:r>
                    </w:p>
                    <w:p w14:paraId="24064876" w14:textId="77777777" w:rsidR="00BB54D0" w:rsidRPr="008055BF" w:rsidRDefault="00BB54D0" w:rsidP="008B05B5">
                      <w:pPr>
                        <w:pStyle w:val="ListParagraph"/>
                        <w:numPr>
                          <w:ilvl w:val="0"/>
                          <w:numId w:val="6"/>
                        </w:numPr>
                        <w:rPr>
                          <w:color w:val="FFFFFF" w:themeColor="background1"/>
                          <w:lang w:eastAsia="en-NZ"/>
                        </w:rPr>
                      </w:pPr>
                      <w:r w:rsidRPr="008055BF">
                        <w:rPr>
                          <w:color w:val="FFFFFF" w:themeColor="background1"/>
                          <w:lang w:eastAsia="en-NZ"/>
                        </w:rPr>
                        <w:t xml:space="preserve">help with the ‘start-up’ of their business or enterprise </w:t>
                      </w:r>
                      <w:r w:rsidRPr="00E44037">
                        <w:rPr>
                          <w:color w:val="FFFFFF" w:themeColor="background1"/>
                        </w:rPr>
                        <w:t xml:space="preserve">— </w:t>
                      </w:r>
                      <w:r w:rsidRPr="008055BF">
                        <w:rPr>
                          <w:color w:val="FFFFFF" w:themeColor="background1"/>
                          <w:lang w:eastAsia="en-NZ"/>
                        </w:rPr>
                        <w:t xml:space="preserve">to raise finance more readily, reach a wide range of investors, and establish networked organisational forms </w:t>
                      </w:r>
                      <w:r>
                        <w:rPr>
                          <w:color w:val="FFFFFF" w:themeColor="background1"/>
                          <w:lang w:eastAsia="en-NZ"/>
                        </w:rPr>
                        <w:t>such as</w:t>
                      </w:r>
                      <w:r w:rsidRPr="008055BF">
                        <w:rPr>
                          <w:color w:val="FFFFFF" w:themeColor="background1"/>
                          <w:lang w:eastAsia="en-NZ"/>
                        </w:rPr>
                        <w:t xml:space="preserve"> a DAO</w:t>
                      </w:r>
                    </w:p>
                    <w:p w14:paraId="2016900A" w14:textId="0294C696" w:rsidR="00BB54D0" w:rsidRPr="008055BF" w:rsidRDefault="00BB54D0" w:rsidP="008B05B5">
                      <w:pPr>
                        <w:pStyle w:val="ListParagraph"/>
                        <w:numPr>
                          <w:ilvl w:val="0"/>
                          <w:numId w:val="6"/>
                        </w:numPr>
                        <w:rPr>
                          <w:color w:val="FFFFFF" w:themeColor="background1"/>
                          <w:lang w:eastAsia="en-NZ"/>
                        </w:rPr>
                      </w:pPr>
                      <w:r w:rsidRPr="008055BF">
                        <w:rPr>
                          <w:color w:val="FFFFFF" w:themeColor="background1"/>
                          <w:lang w:eastAsia="en-NZ"/>
                        </w:rPr>
                        <w:t>support more efficient and/or inclusive governance, for example involving network members</w:t>
                      </w:r>
                      <w:r>
                        <w:rPr>
                          <w:color w:val="FFFFFF" w:themeColor="background1"/>
                          <w:lang w:eastAsia="en-NZ"/>
                        </w:rPr>
                        <w:t xml:space="preserve"> or</w:t>
                      </w:r>
                      <w:r w:rsidRPr="008055BF">
                        <w:rPr>
                          <w:color w:val="FFFFFF" w:themeColor="background1"/>
                          <w:lang w:eastAsia="en-NZ"/>
                        </w:rPr>
                        <w:t xml:space="preserve"> communities in decisions about the use of funds </w:t>
                      </w:r>
                    </w:p>
                    <w:p w14:paraId="1CA099D0" w14:textId="77777777" w:rsidR="00BB54D0" w:rsidRPr="008055BF" w:rsidRDefault="00BB54D0" w:rsidP="008B05B5">
                      <w:pPr>
                        <w:pStyle w:val="ListParagraph"/>
                        <w:numPr>
                          <w:ilvl w:val="0"/>
                          <w:numId w:val="6"/>
                        </w:numPr>
                        <w:rPr>
                          <w:color w:val="FFFFFF" w:themeColor="background1"/>
                          <w:lang w:eastAsia="en-NZ"/>
                        </w:rPr>
                      </w:pPr>
                      <w:r w:rsidRPr="008055BF">
                        <w:rPr>
                          <w:color w:val="FFFFFF" w:themeColor="background1"/>
                          <w:lang w:eastAsia="en-NZ"/>
                        </w:rPr>
                        <w:t>support purpose-led business activities such as impact investment or supply chain transparency</w:t>
                      </w:r>
                    </w:p>
                    <w:p w14:paraId="583993A8" w14:textId="77777777" w:rsidR="00BB54D0" w:rsidRPr="008055BF" w:rsidRDefault="00BB54D0" w:rsidP="008B05B5">
                      <w:pPr>
                        <w:pStyle w:val="ListParagraph"/>
                        <w:numPr>
                          <w:ilvl w:val="0"/>
                          <w:numId w:val="6"/>
                        </w:numPr>
                        <w:rPr>
                          <w:color w:val="FFFFFF" w:themeColor="background1"/>
                          <w:lang w:eastAsia="en-NZ"/>
                        </w:rPr>
                      </w:pPr>
                      <w:r w:rsidRPr="008055BF">
                        <w:rPr>
                          <w:color w:val="FFFFFF" w:themeColor="background1"/>
                          <w:lang w:eastAsia="en-NZ"/>
                        </w:rPr>
                        <w:t>enable Māori-led solutions through decentralisation of information and governance</w:t>
                      </w:r>
                    </w:p>
                    <w:p w14:paraId="33E27EBB" w14:textId="77777777" w:rsidR="00BB54D0" w:rsidRPr="008055BF" w:rsidRDefault="00BB54D0" w:rsidP="008B05B5">
                      <w:pPr>
                        <w:pStyle w:val="ListParagraph"/>
                        <w:numPr>
                          <w:ilvl w:val="0"/>
                          <w:numId w:val="6"/>
                        </w:numPr>
                        <w:rPr>
                          <w:color w:val="FFFFFF" w:themeColor="background1"/>
                          <w:lang w:eastAsia="en-NZ"/>
                        </w:rPr>
                      </w:pPr>
                      <w:r w:rsidRPr="008055BF">
                        <w:rPr>
                          <w:color w:val="FFFFFF" w:themeColor="background1"/>
                          <w:lang w:eastAsia="en-NZ"/>
                        </w:rPr>
                        <w:t>enable ‘next-generation’ sustainability reporting through the ability to hold and use data on multiple dimensions of financial, social and environmental dimensions (or ESG) for investment or consumer decisions</w:t>
                      </w:r>
                    </w:p>
                    <w:p w14:paraId="13249897" w14:textId="77777777" w:rsidR="00BB54D0" w:rsidRPr="008055BF" w:rsidRDefault="00BB54D0" w:rsidP="008B05B5">
                      <w:pPr>
                        <w:pStyle w:val="ListParagraph"/>
                        <w:numPr>
                          <w:ilvl w:val="0"/>
                          <w:numId w:val="6"/>
                        </w:numPr>
                        <w:rPr>
                          <w:rFonts w:eastAsiaTheme="minorEastAsia"/>
                          <w:color w:val="FFFFFF" w:themeColor="background1"/>
                        </w:rPr>
                      </w:pPr>
                      <w:r>
                        <w:rPr>
                          <w:color w:val="FFFFFF" w:themeColor="background1"/>
                          <w:lang w:eastAsia="en-NZ"/>
                        </w:rPr>
                        <w:t>support</w:t>
                      </w:r>
                      <w:r w:rsidRPr="008055BF">
                        <w:rPr>
                          <w:color w:val="FFFFFF" w:themeColor="background1"/>
                          <w:lang w:eastAsia="en-NZ"/>
                        </w:rPr>
                        <w:t xml:space="preserve"> impact </w:t>
                      </w:r>
                      <w:r>
                        <w:rPr>
                          <w:color w:val="FFFFFF" w:themeColor="background1"/>
                          <w:lang w:eastAsia="en-NZ"/>
                        </w:rPr>
                        <w:t xml:space="preserve">at scale </w:t>
                      </w:r>
                      <w:r w:rsidRPr="008055BF">
                        <w:rPr>
                          <w:color w:val="FFFFFF" w:themeColor="background1"/>
                          <w:lang w:eastAsia="en-NZ"/>
                        </w:rPr>
                        <w:t xml:space="preserve">by enabling replication of </w:t>
                      </w:r>
                      <w:r>
                        <w:rPr>
                          <w:color w:val="FFFFFF" w:themeColor="background1"/>
                          <w:lang w:eastAsia="en-NZ"/>
                        </w:rPr>
                        <w:t xml:space="preserve">business </w:t>
                      </w:r>
                      <w:r w:rsidRPr="008055BF">
                        <w:rPr>
                          <w:color w:val="FFFFFF" w:themeColor="background1"/>
                          <w:lang w:eastAsia="en-NZ"/>
                        </w:rPr>
                        <w:t>models.</w:t>
                      </w:r>
                    </w:p>
                    <w:p w14:paraId="7DFE855C" w14:textId="77777777" w:rsidR="00BB54D0" w:rsidRPr="008055BF" w:rsidRDefault="00BB54D0" w:rsidP="00BB54D0">
                      <w:pPr>
                        <w:pStyle w:val="ListParagraph"/>
                        <w:numPr>
                          <w:ilvl w:val="0"/>
                          <w:numId w:val="0"/>
                        </w:numPr>
                        <w:ind w:left="1080"/>
                        <w:rPr>
                          <w:rFonts w:eastAsiaTheme="minorEastAsia"/>
                          <w:color w:val="FFFFFF" w:themeColor="background1"/>
                        </w:rPr>
                      </w:pPr>
                    </w:p>
                    <w:p w14:paraId="284F1694" w14:textId="77777777" w:rsidR="00BB54D0" w:rsidRPr="008055BF" w:rsidRDefault="00BB54D0" w:rsidP="00BB54D0">
                      <w:pPr>
                        <w:rPr>
                          <w:color w:val="FFFFFF" w:themeColor="background1"/>
                        </w:rPr>
                      </w:pPr>
                      <w:r w:rsidRPr="008055BF">
                        <w:rPr>
                          <w:rFonts w:eastAsia="Times New Roman" w:cstheme="minorHAnsi"/>
                          <w:bCs/>
                          <w:color w:val="FFFFFF" w:themeColor="background1"/>
                          <w:lang w:eastAsia="en-NZ"/>
                        </w:rPr>
                        <w:t xml:space="preserve"> ‘DAOs have given us a way to wrap an economic model around open source. We can now create incentives for people to start and invest time into growing purpose driven “organisations” (or communities)’ </w:t>
                      </w:r>
                      <w:sdt>
                        <w:sdtPr>
                          <w:rPr>
                            <w:rFonts w:eastAsia="Times New Roman" w:cstheme="minorHAnsi"/>
                            <w:bCs/>
                            <w:color w:val="FFFFFF" w:themeColor="background1"/>
                            <w:lang w:eastAsia="en-NZ"/>
                          </w:rPr>
                          <w:id w:val="1732348806"/>
                          <w:citation/>
                        </w:sdtPr>
                        <w:sdtEndPr/>
                        <w:sdtContent>
                          <w:r>
                            <w:rPr>
                              <w:rFonts w:eastAsia="Times New Roman" w:cstheme="minorHAnsi"/>
                              <w:bCs/>
                              <w:color w:val="FFFFFF" w:themeColor="background1"/>
                              <w:lang w:eastAsia="en-NZ"/>
                            </w:rPr>
                            <w:fldChar w:fldCharType="begin"/>
                          </w:r>
                          <w:r>
                            <w:rPr>
                              <w:rFonts w:eastAsia="Times New Roman" w:cstheme="minorHAnsi"/>
                              <w:bCs/>
                              <w:color w:val="FFFFFF" w:themeColor="background1"/>
                              <w:lang w:eastAsia="en-NZ"/>
                            </w:rPr>
                            <w:instrText xml:space="preserve">CITATION Pas21 \l 5129 </w:instrText>
                          </w:r>
                          <w:r>
                            <w:rPr>
                              <w:rFonts w:eastAsia="Times New Roman" w:cstheme="minorHAnsi"/>
                              <w:bCs/>
                              <w:color w:val="FFFFFF" w:themeColor="background1"/>
                              <w:lang w:eastAsia="en-NZ"/>
                            </w:rPr>
                            <w:fldChar w:fldCharType="separate"/>
                          </w:r>
                          <w:r w:rsidRPr="00650214">
                            <w:rPr>
                              <w:rFonts w:eastAsia="Times New Roman" w:cstheme="minorHAnsi"/>
                              <w:noProof/>
                              <w:color w:val="FFFFFF" w:themeColor="background1"/>
                              <w:lang w:eastAsia="en-NZ"/>
                            </w:rPr>
                            <w:t>(Wellbeing Protocol, 2021)</w:t>
                          </w:r>
                          <w:r>
                            <w:rPr>
                              <w:rFonts w:eastAsia="Times New Roman" w:cstheme="minorHAnsi"/>
                              <w:bCs/>
                              <w:color w:val="FFFFFF" w:themeColor="background1"/>
                              <w:lang w:eastAsia="en-NZ"/>
                            </w:rPr>
                            <w:fldChar w:fldCharType="end"/>
                          </w:r>
                        </w:sdtContent>
                      </w:sdt>
                      <w:r>
                        <w:rPr>
                          <w:rFonts w:eastAsia="Times New Roman" w:cstheme="minorHAnsi"/>
                          <w:bCs/>
                          <w:color w:val="FFFFFF" w:themeColor="background1"/>
                          <w:lang w:eastAsia="en-NZ"/>
                        </w:rPr>
                        <w:t>.</w:t>
                      </w:r>
                    </w:p>
                  </w:txbxContent>
                </v:textbox>
                <w10:anchorlock/>
              </v:roundrect>
            </w:pict>
          </mc:Fallback>
        </mc:AlternateContent>
      </w:r>
    </w:p>
    <w:p w14:paraId="49A9A1B6" w14:textId="05E7B582" w:rsidR="006677E9" w:rsidRPr="004404BA" w:rsidRDefault="001F3975" w:rsidP="001F3975">
      <w:pPr>
        <w:pStyle w:val="Heading3"/>
      </w:pPr>
      <w:r>
        <w:t xml:space="preserve"> </w:t>
      </w:r>
      <w:r w:rsidR="005C683A">
        <w:t xml:space="preserve">Other possible futures for </w:t>
      </w:r>
      <w:r w:rsidR="006677E9">
        <w:t xml:space="preserve">blockchain </w:t>
      </w:r>
    </w:p>
    <w:p w14:paraId="0BAD9D7C" w14:textId="2C05C90B" w:rsidR="006677E9" w:rsidRDefault="006677E9" w:rsidP="00336743">
      <w:pPr>
        <w:jc w:val="both"/>
      </w:pPr>
      <w:r w:rsidRPr="00DB321D">
        <w:t xml:space="preserve">Along with the </w:t>
      </w:r>
      <w:r>
        <w:t>probable</w:t>
      </w:r>
      <w:r w:rsidRPr="00DB321D">
        <w:t xml:space="preserve"> developments discussed in this section, </w:t>
      </w:r>
      <w:r>
        <w:t>there are areas where there is more uncertainty about how blockchain will develop</w:t>
      </w:r>
      <w:r w:rsidR="002B4FC5">
        <w:t xml:space="preserve">, influenced by drivers in the wider economic or social environment. </w:t>
      </w:r>
      <w:r>
        <w:t xml:space="preserve"> </w:t>
      </w:r>
    </w:p>
    <w:p w14:paraId="73064FF7" w14:textId="34672D23" w:rsidR="00832095" w:rsidRDefault="00371437" w:rsidP="00336743">
      <w:pPr>
        <w:jc w:val="both"/>
      </w:pPr>
      <w:r>
        <w:lastRenderedPageBreak/>
        <w:t xml:space="preserve">One of these is the extent to which trust and confidence in blockchain </w:t>
      </w:r>
      <w:r w:rsidR="004C533B">
        <w:t>may</w:t>
      </w:r>
      <w:r>
        <w:t xml:space="preserve"> develop. Based on experience with other digital technologies in the past, it is likely that confidence in blockchain will gradually increase, with familiarity and improved functionality. </w:t>
      </w:r>
    </w:p>
    <w:p w14:paraId="140B4905" w14:textId="767D3542" w:rsidR="00371437" w:rsidRDefault="00371437" w:rsidP="00336743">
      <w:pPr>
        <w:jc w:val="both"/>
      </w:pPr>
      <w:r>
        <w:t xml:space="preserve">It is also possible though that blockchain suffers a major loss of trust and use. This loss could be a result of ongoing cryptocurrency market volatility, a security challenge (due to criminal activity) or developments in other technologies like quantum computing (that </w:t>
      </w:r>
      <w:r w:rsidR="00C82333">
        <w:t>w</w:t>
      </w:r>
      <w:r>
        <w:t>ould challenge all systems that use encryption). Loss of trust could also arise if blockchain was used by corporations or other actors to strengthen control of data in ways that undermine privacy or autonomy.</w:t>
      </w:r>
    </w:p>
    <w:p w14:paraId="69B2CF45" w14:textId="56F153F6" w:rsidR="009B564F" w:rsidRDefault="006677E9" w:rsidP="00336743">
      <w:pPr>
        <w:tabs>
          <w:tab w:val="num" w:pos="720"/>
        </w:tabs>
        <w:jc w:val="both"/>
      </w:pPr>
      <w:r>
        <w:t xml:space="preserve">Other areas of uncertainty are the </w:t>
      </w:r>
      <w:r w:rsidR="00355D38" w:rsidRPr="00B26695">
        <w:t xml:space="preserve">pace of business adoption and how </w:t>
      </w:r>
      <w:r w:rsidR="00371437">
        <w:t xml:space="preserve">blockchain is </w:t>
      </w:r>
      <w:r w:rsidR="00355D38" w:rsidRPr="00B26695">
        <w:t>used by business</w:t>
      </w:r>
      <w:r w:rsidR="00371437">
        <w:t>es</w:t>
      </w:r>
      <w:r w:rsidR="00355D38" w:rsidRPr="00B26695">
        <w:t xml:space="preserve"> large and small</w:t>
      </w:r>
      <w:r>
        <w:t xml:space="preserve">, and the </w:t>
      </w:r>
      <w:r w:rsidR="00355D38" w:rsidRPr="00B26695">
        <w:t>extent of whole system/economy impacts through blockchain-enabled decentralised approaches</w:t>
      </w:r>
      <w:r w:rsidR="00BD02A6">
        <w:t>.</w:t>
      </w:r>
      <w:r w:rsidR="002B4FC5">
        <w:t xml:space="preserve"> </w:t>
      </w:r>
    </w:p>
    <w:p w14:paraId="56685796" w14:textId="2392B626" w:rsidR="00653630" w:rsidRDefault="006677E9" w:rsidP="006B5837">
      <w:pPr>
        <w:tabs>
          <w:tab w:val="num" w:pos="720"/>
        </w:tabs>
        <w:jc w:val="both"/>
        <w:rPr>
          <w:noProof/>
        </w:rPr>
      </w:pPr>
      <w:r>
        <w:t xml:space="preserve">Scenarios are a way of exploring key </w:t>
      </w:r>
      <w:r w:rsidR="00371437">
        <w:t>uncertainties and</w:t>
      </w:r>
      <w:r>
        <w:t xml:space="preserve"> have been created for blockchain by the Institute for the Future (</w:t>
      </w:r>
      <w:r w:rsidR="006844C8">
        <w:t xml:space="preserve">summary in </w:t>
      </w:r>
      <w:r w:rsidR="00807998">
        <w:t>Box 1</w:t>
      </w:r>
      <w:r w:rsidR="00A71A92">
        <w:t>5</w:t>
      </w:r>
      <w:r w:rsidR="00987549">
        <w:t xml:space="preserve"> below</w:t>
      </w:r>
      <w:r>
        <w:t>)</w:t>
      </w:r>
      <w:r>
        <w:rPr>
          <w:noProof/>
        </w:rPr>
        <w:t>.</w:t>
      </w:r>
      <w:r w:rsidR="00371403">
        <w:rPr>
          <w:noProof/>
        </w:rPr>
        <w:t xml:space="preserve"> </w:t>
      </w:r>
      <w:r w:rsidR="00C82333">
        <w:rPr>
          <w:noProof/>
        </w:rPr>
        <w:t xml:space="preserve">We </w:t>
      </w:r>
      <w:r w:rsidR="0086536F">
        <w:rPr>
          <w:noProof/>
        </w:rPr>
        <w:t>aim</w:t>
      </w:r>
      <w:r w:rsidR="00C82333">
        <w:rPr>
          <w:noProof/>
        </w:rPr>
        <w:t xml:space="preserve"> to </w:t>
      </w:r>
      <w:r w:rsidR="006844C8">
        <w:rPr>
          <w:noProof/>
        </w:rPr>
        <w:t xml:space="preserve">develop further insights </w:t>
      </w:r>
      <w:r w:rsidR="00C82333">
        <w:rPr>
          <w:noProof/>
        </w:rPr>
        <w:t>about different possibilities</w:t>
      </w:r>
      <w:r w:rsidR="005608F7">
        <w:rPr>
          <w:noProof/>
        </w:rPr>
        <w:t>, even those unlikely,</w:t>
      </w:r>
      <w:r w:rsidR="00C82333">
        <w:rPr>
          <w:noProof/>
        </w:rPr>
        <w:t xml:space="preserve"> </w:t>
      </w:r>
      <w:r w:rsidR="006844C8">
        <w:rPr>
          <w:noProof/>
        </w:rPr>
        <w:t xml:space="preserve">for blockchain </w:t>
      </w:r>
      <w:r w:rsidR="00C82333">
        <w:rPr>
          <w:noProof/>
        </w:rPr>
        <w:t xml:space="preserve">through </w:t>
      </w:r>
      <w:r w:rsidR="006844C8">
        <w:rPr>
          <w:noProof/>
        </w:rPr>
        <w:t>feedback and engagement</w:t>
      </w:r>
      <w:r w:rsidR="00C82333">
        <w:rPr>
          <w:noProof/>
        </w:rPr>
        <w:t xml:space="preserve"> on this draft </w:t>
      </w:r>
      <w:r w:rsidR="006844C8">
        <w:rPr>
          <w:noProof/>
        </w:rPr>
        <w:t>Briefing</w:t>
      </w:r>
      <w:r w:rsidR="00C82333">
        <w:rPr>
          <w:noProof/>
        </w:rPr>
        <w:t>.</w:t>
      </w:r>
      <w:bookmarkStart w:id="61" w:name="_Toc99722853"/>
      <w:bookmarkEnd w:id="61"/>
      <w:r w:rsidR="00653630" w:rsidRPr="00653630">
        <w:rPr>
          <w:noProof/>
        </w:rPr>
        <w:t xml:space="preserve"> </w:t>
      </w:r>
    </w:p>
    <w:p w14:paraId="7C486EED" w14:textId="0C70510E" w:rsidR="009B564F" w:rsidRDefault="00653630" w:rsidP="006B5837">
      <w:pPr>
        <w:tabs>
          <w:tab w:val="num" w:pos="720"/>
        </w:tabs>
        <w:jc w:val="both"/>
        <w:rPr>
          <w:noProof/>
        </w:rPr>
      </w:pPr>
      <w:r>
        <w:rPr>
          <w:noProof/>
        </w:rPr>
        <mc:AlternateContent>
          <mc:Choice Requires="wps">
            <w:drawing>
              <wp:inline distT="0" distB="0" distL="0" distR="0" wp14:anchorId="3CCCD319" wp14:editId="6D6936A2">
                <wp:extent cx="5849620" cy="2638425"/>
                <wp:effectExtent l="0" t="0" r="17780" b="28575"/>
                <wp:docPr id="10" name="Text Box 10"/>
                <wp:cNvGraphicFramePr/>
                <a:graphic xmlns:a="http://schemas.openxmlformats.org/drawingml/2006/main">
                  <a:graphicData uri="http://schemas.microsoft.com/office/word/2010/wordprocessingShape">
                    <wps:wsp>
                      <wps:cNvSpPr txBox="1"/>
                      <wps:spPr>
                        <a:xfrm>
                          <a:off x="0" y="0"/>
                          <a:ext cx="5849620" cy="2638425"/>
                        </a:xfrm>
                        <a:prstGeom prst="roundRect">
                          <a:avLst>
                            <a:gd name="adj" fmla="val 0"/>
                          </a:avLst>
                        </a:prstGeom>
                        <a:solidFill>
                          <a:srgbClr val="006272"/>
                        </a:solidFill>
                        <a:ln w="6350">
                          <a:solidFill>
                            <a:srgbClr val="006272"/>
                          </a:solidFill>
                        </a:ln>
                        <a:effectLst/>
                      </wps:spPr>
                      <wps:txbx>
                        <w:txbxContent>
                          <w:p w14:paraId="34E02457" w14:textId="77777777" w:rsidR="00653630" w:rsidRPr="00CC14CF" w:rsidRDefault="00653630" w:rsidP="00653630">
                            <w:pPr>
                              <w:rPr>
                                <w:b/>
                                <w:bCs/>
                                <w:color w:val="FFFFFF" w:themeColor="background1"/>
                                <w:sz w:val="24"/>
                                <w:szCs w:val="24"/>
                              </w:rPr>
                            </w:pPr>
                            <w:r>
                              <w:rPr>
                                <w:b/>
                                <w:bCs/>
                                <w:color w:val="FFFFFF" w:themeColor="background1"/>
                                <w:sz w:val="24"/>
                                <w:szCs w:val="24"/>
                              </w:rPr>
                              <w:t xml:space="preserve">Box 15: </w:t>
                            </w:r>
                            <w:r w:rsidRPr="00CC14CF">
                              <w:rPr>
                                <w:b/>
                                <w:bCs/>
                                <w:color w:val="FFFFFF" w:themeColor="background1"/>
                                <w:sz w:val="24"/>
                                <w:szCs w:val="24"/>
                              </w:rPr>
                              <w:t>Four possible scenarios</w:t>
                            </w:r>
                          </w:p>
                          <w:p w14:paraId="15DEF49A" w14:textId="7861E2F4" w:rsidR="00653630" w:rsidRDefault="00653630" w:rsidP="00653630">
                            <w:pPr>
                              <w:spacing w:after="0"/>
                              <w:rPr>
                                <w:color w:val="FFFFFF" w:themeColor="background1"/>
                              </w:rPr>
                            </w:pPr>
                            <w:r w:rsidRPr="008055BF">
                              <w:rPr>
                                <w:color w:val="FFFFFF" w:themeColor="background1"/>
                              </w:rPr>
                              <w:t xml:space="preserve">The </w:t>
                            </w:r>
                            <w:hyperlink r:id="rId30" w:history="1">
                              <w:r w:rsidRPr="00D6691E">
                                <w:rPr>
                                  <w:rStyle w:val="Hyperlink"/>
                                  <w:color w:val="F2F2F2" w:themeColor="background1" w:themeShade="F2"/>
                                </w:rPr>
                                <w:t>Institute for the Future</w:t>
                              </w:r>
                            </w:hyperlink>
                            <w:r w:rsidRPr="00D6691E">
                              <w:rPr>
                                <w:color w:val="F2F2F2" w:themeColor="background1" w:themeShade="F2"/>
                              </w:rPr>
                              <w:t xml:space="preserve"> </w:t>
                            </w:r>
                            <w:r w:rsidRPr="008055BF">
                              <w:rPr>
                                <w:color w:val="FFFFFF" w:themeColor="background1"/>
                              </w:rPr>
                              <w:t xml:space="preserve">has </w:t>
                            </w:r>
                            <w:r>
                              <w:rPr>
                                <w:color w:val="FFFFFF" w:themeColor="background1"/>
                              </w:rPr>
                              <w:t>created</w:t>
                            </w:r>
                            <w:r w:rsidRPr="008055BF">
                              <w:rPr>
                                <w:color w:val="FFFFFF" w:themeColor="background1"/>
                              </w:rPr>
                              <w:t xml:space="preserve"> four possible scenarios to provoke imagination about </w:t>
                            </w:r>
                            <w:r>
                              <w:rPr>
                                <w:color w:val="FFFFFF" w:themeColor="background1"/>
                              </w:rPr>
                              <w:t>Blockchain Futures</w:t>
                            </w:r>
                            <w:r w:rsidRPr="008055BF">
                              <w:rPr>
                                <w:color w:val="FFFFFF" w:themeColor="background1"/>
                              </w:rPr>
                              <w:t>. These provide insight</w:t>
                            </w:r>
                            <w:r>
                              <w:rPr>
                                <w:color w:val="FFFFFF" w:themeColor="background1"/>
                              </w:rPr>
                              <w:t xml:space="preserve">s about </w:t>
                            </w:r>
                            <w:r w:rsidRPr="008055BF">
                              <w:rPr>
                                <w:color w:val="FFFFFF" w:themeColor="background1"/>
                              </w:rPr>
                              <w:t xml:space="preserve">the range of ways in which blockchain and business could co-evolve, </w:t>
                            </w:r>
                            <w:r>
                              <w:rPr>
                                <w:color w:val="FFFFFF" w:themeColor="background1"/>
                              </w:rPr>
                              <w:t>extending to more unlikely futures</w:t>
                            </w:r>
                            <w:r w:rsidRPr="008055BF">
                              <w:rPr>
                                <w:color w:val="FFFFFF" w:themeColor="background1"/>
                              </w:rPr>
                              <w:t>. The</w:t>
                            </w:r>
                            <w:r>
                              <w:rPr>
                                <w:color w:val="FFFFFF" w:themeColor="background1"/>
                              </w:rPr>
                              <w:t>ir</w:t>
                            </w:r>
                            <w:r w:rsidRPr="008055BF">
                              <w:rPr>
                                <w:color w:val="FFFFFF" w:themeColor="background1"/>
                              </w:rPr>
                              <w:t xml:space="preserve"> scenarios are</w:t>
                            </w:r>
                            <w:r>
                              <w:rPr>
                                <w:color w:val="FFFFFF" w:themeColor="background1"/>
                              </w:rPr>
                              <w:t xml:space="preserve"> (in summary)</w:t>
                            </w:r>
                            <w:r w:rsidRPr="008055BF">
                              <w:rPr>
                                <w:color w:val="FFFFFF" w:themeColor="background1"/>
                              </w:rPr>
                              <w:t>:</w:t>
                            </w:r>
                          </w:p>
                          <w:p w14:paraId="255A6701" w14:textId="7D04D6C7" w:rsidR="00653630" w:rsidRDefault="00653630" w:rsidP="00653630">
                            <w:pPr>
                              <w:spacing w:after="0"/>
                              <w:rPr>
                                <w:color w:val="FFFFFF" w:themeColor="background1"/>
                              </w:rPr>
                            </w:pPr>
                          </w:p>
                          <w:p w14:paraId="182E478A" w14:textId="20526F92" w:rsidR="00653630" w:rsidRDefault="00653630" w:rsidP="00861DEF">
                            <w:pPr>
                              <w:pStyle w:val="ListParagraph"/>
                              <w:numPr>
                                <w:ilvl w:val="0"/>
                                <w:numId w:val="29"/>
                              </w:numPr>
                              <w:rPr>
                                <w:color w:val="FFFFFF" w:themeColor="background1"/>
                              </w:rPr>
                            </w:pPr>
                            <w:r w:rsidRPr="00653630">
                              <w:rPr>
                                <w:b/>
                                <w:bCs/>
                                <w:color w:val="FFFFFF" w:themeColor="background1"/>
                              </w:rPr>
                              <w:t>The Commons Win</w:t>
                            </w:r>
                            <w:r w:rsidRPr="00653630">
                              <w:rPr>
                                <w:color w:val="FFFFFF" w:themeColor="background1"/>
                              </w:rPr>
                              <w:t>: Food, water, energy, healthcare and other ‘commons’ are managed by DAO and smart contracts.</w:t>
                            </w:r>
                          </w:p>
                          <w:p w14:paraId="158EFDA0" w14:textId="692A117D" w:rsidR="00653630" w:rsidRDefault="00653630" w:rsidP="00861DEF">
                            <w:pPr>
                              <w:pStyle w:val="ListParagraph"/>
                              <w:numPr>
                                <w:ilvl w:val="0"/>
                                <w:numId w:val="29"/>
                              </w:numPr>
                              <w:rPr>
                                <w:color w:val="FFFFFF" w:themeColor="background1"/>
                              </w:rPr>
                            </w:pPr>
                            <w:r w:rsidRPr="00653630">
                              <w:rPr>
                                <w:b/>
                                <w:bCs/>
                                <w:color w:val="FFFFFF" w:themeColor="background1"/>
                              </w:rPr>
                              <w:t>Value is Everywhere</w:t>
                            </w:r>
                            <w:r>
                              <w:rPr>
                                <w:color w:val="FFFFFF" w:themeColor="background1"/>
                              </w:rPr>
                              <w:t xml:space="preserve">: </w:t>
                            </w:r>
                            <w:r w:rsidRPr="00653630">
                              <w:rPr>
                                <w:color w:val="FFFFFF" w:themeColor="background1"/>
                              </w:rPr>
                              <w:t>Multiple cryptocurrencies and tokens express the value of everything in real time.</w:t>
                            </w:r>
                          </w:p>
                          <w:p w14:paraId="0DEDC506" w14:textId="3A62CE6E" w:rsidR="00653630" w:rsidRDefault="00653630" w:rsidP="00861DEF">
                            <w:pPr>
                              <w:pStyle w:val="ListParagraph"/>
                              <w:numPr>
                                <w:ilvl w:val="0"/>
                                <w:numId w:val="29"/>
                              </w:numPr>
                              <w:rPr>
                                <w:color w:val="FFFFFF" w:themeColor="background1"/>
                              </w:rPr>
                            </w:pPr>
                            <w:r w:rsidRPr="00653630">
                              <w:rPr>
                                <w:b/>
                                <w:bCs/>
                                <w:color w:val="FFFFFF" w:themeColor="background1"/>
                              </w:rPr>
                              <w:t>Humans Battle Machines</w:t>
                            </w:r>
                            <w:r>
                              <w:rPr>
                                <w:color w:val="FFFFFF" w:themeColor="background1"/>
                              </w:rPr>
                              <w:t xml:space="preserve">: </w:t>
                            </w:r>
                            <w:r w:rsidRPr="00653630">
                              <w:rPr>
                                <w:color w:val="FFFFFF" w:themeColor="background1"/>
                              </w:rPr>
                              <w:t>Machines own most of global capital, and humans are struggling to coexist.</w:t>
                            </w:r>
                          </w:p>
                          <w:p w14:paraId="427B391F" w14:textId="096E0570" w:rsidR="00653630" w:rsidRPr="00EA28C4" w:rsidRDefault="00653630" w:rsidP="00861DEF">
                            <w:pPr>
                              <w:pStyle w:val="NormalWeb"/>
                              <w:numPr>
                                <w:ilvl w:val="0"/>
                                <w:numId w:val="29"/>
                              </w:numPr>
                              <w:spacing w:before="0" w:beforeAutospacing="0" w:after="240" w:afterAutospacing="0"/>
                              <w:rPr>
                                <w:rFonts w:ascii="Calibri" w:hAnsi="Calibri" w:cs="Calibri"/>
                                <w:color w:val="FFFFFF" w:themeColor="background1"/>
                                <w:sz w:val="22"/>
                                <w:szCs w:val="22"/>
                              </w:rPr>
                            </w:pPr>
                            <w:r w:rsidRPr="00653630">
                              <w:rPr>
                                <w:rFonts w:ascii="Calibri" w:hAnsi="Calibri" w:cs="Calibri"/>
                                <w:b/>
                                <w:bCs/>
                                <w:color w:val="FFFFFF" w:themeColor="background1"/>
                                <w:sz w:val="22"/>
                                <w:szCs w:val="22"/>
                              </w:rPr>
                              <w:t>Supercorporations Rules</w:t>
                            </w:r>
                            <w:r w:rsidRPr="00653630">
                              <w:rPr>
                                <w:rFonts w:ascii="Calibri" w:hAnsi="Calibri" w:cs="Calibri"/>
                                <w:color w:val="FFFFFF" w:themeColor="background1"/>
                                <w:sz w:val="22"/>
                                <w:szCs w:val="22"/>
                              </w:rPr>
                              <w:t>: Large corporates have consolidated blockchain into just two: FinCoin and LifeChain</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3CCCD319" id="Text Box 10" o:spid="_x0000_s1050" style="width:460.6pt;height:207.75pt;visibility:visible;mso-wrap-style:square;mso-left-percent:-10001;mso-top-percent:-10001;mso-position-horizontal:absolute;mso-position-horizontal-relative:char;mso-position-vertical:absolute;mso-position-vertical-relative:line;mso-left-percent:-10001;mso-top-percent:-10001;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" fillcolor="#006272" strokecolor="#006272" strokeweight=".5pt">
                <v:textbox>
                  <w:txbxContent>
                    <w:p w14:paraId="34E02457" w14:textId="77777777" w:rsidR="00653630" w:rsidRPr="00CC14CF" w:rsidRDefault="00653630" w:rsidP="00653630">
                      <w:pPr>
                        <w:rPr>
                          <w:b/>
                          <w:bCs/>
                          <w:color w:val="FFFFFF" w:themeColor="background1"/>
                          <w:sz w:val="24"/>
                          <w:szCs w:val="24"/>
                        </w:rPr>
                      </w:pPr>
                      <w:r>
                        <w:rPr>
                          <w:b/>
                          <w:bCs/>
                          <w:color w:val="FFFFFF" w:themeColor="background1"/>
                          <w:sz w:val="24"/>
                          <w:szCs w:val="24"/>
                        </w:rPr>
                        <w:t xml:space="preserve">Box 15: </w:t>
                      </w:r>
                      <w:r w:rsidRPr="00CC14CF">
                        <w:rPr>
                          <w:b/>
                          <w:bCs/>
                          <w:color w:val="FFFFFF" w:themeColor="background1"/>
                          <w:sz w:val="24"/>
                          <w:szCs w:val="24"/>
                        </w:rPr>
                        <w:t>Four possible scenarios</w:t>
                      </w:r>
                    </w:p>
                    <w:p w14:paraId="15DEF49A" w14:textId="7861E2F4" w:rsidR="00653630" w:rsidRDefault="00653630" w:rsidP="00653630">
                      <w:pPr>
                        <w:spacing w:after="0"/>
                        <w:rPr>
                          <w:color w:val="FFFFFF" w:themeColor="background1"/>
                        </w:rPr>
                      </w:pPr>
                      <w:r w:rsidRPr="008055BF">
                        <w:rPr>
                          <w:color w:val="FFFFFF" w:themeColor="background1"/>
                        </w:rPr>
                        <w:t xml:space="preserve">The </w:t>
                      </w:r>
                      <w:hyperlink r:id="rId31" w:history="1">
                        <w:r w:rsidRPr="00D6691E">
                          <w:rPr>
                            <w:rStyle w:val="Hyperlink"/>
                            <w:color w:val="F2F2F2" w:themeColor="background1" w:themeShade="F2"/>
                          </w:rPr>
                          <w:t>Institute for the Future</w:t>
                        </w:r>
                      </w:hyperlink>
                      <w:r w:rsidRPr="00D6691E">
                        <w:rPr>
                          <w:color w:val="F2F2F2" w:themeColor="background1" w:themeShade="F2"/>
                        </w:rPr>
                        <w:t xml:space="preserve"> </w:t>
                      </w:r>
                      <w:r w:rsidRPr="008055BF">
                        <w:rPr>
                          <w:color w:val="FFFFFF" w:themeColor="background1"/>
                        </w:rPr>
                        <w:t xml:space="preserve">has </w:t>
                      </w:r>
                      <w:r>
                        <w:rPr>
                          <w:color w:val="FFFFFF" w:themeColor="background1"/>
                        </w:rPr>
                        <w:t>created</w:t>
                      </w:r>
                      <w:r w:rsidRPr="008055BF">
                        <w:rPr>
                          <w:color w:val="FFFFFF" w:themeColor="background1"/>
                        </w:rPr>
                        <w:t xml:space="preserve"> four possible scenarios to provoke imagination about </w:t>
                      </w:r>
                      <w:r>
                        <w:rPr>
                          <w:color w:val="FFFFFF" w:themeColor="background1"/>
                        </w:rPr>
                        <w:t>Blockchain Futures</w:t>
                      </w:r>
                      <w:r w:rsidRPr="008055BF">
                        <w:rPr>
                          <w:color w:val="FFFFFF" w:themeColor="background1"/>
                        </w:rPr>
                        <w:t>. These provide insight</w:t>
                      </w:r>
                      <w:r>
                        <w:rPr>
                          <w:color w:val="FFFFFF" w:themeColor="background1"/>
                        </w:rPr>
                        <w:t xml:space="preserve">s about </w:t>
                      </w:r>
                      <w:r w:rsidRPr="008055BF">
                        <w:rPr>
                          <w:color w:val="FFFFFF" w:themeColor="background1"/>
                        </w:rPr>
                        <w:t xml:space="preserve">the range of ways in which blockchain and business could co-evolve, </w:t>
                      </w:r>
                      <w:r>
                        <w:rPr>
                          <w:color w:val="FFFFFF" w:themeColor="background1"/>
                        </w:rPr>
                        <w:t>extending to more unlikely futures</w:t>
                      </w:r>
                      <w:r w:rsidRPr="008055BF">
                        <w:rPr>
                          <w:color w:val="FFFFFF" w:themeColor="background1"/>
                        </w:rPr>
                        <w:t>. The</w:t>
                      </w:r>
                      <w:r>
                        <w:rPr>
                          <w:color w:val="FFFFFF" w:themeColor="background1"/>
                        </w:rPr>
                        <w:t>ir</w:t>
                      </w:r>
                      <w:r w:rsidRPr="008055BF">
                        <w:rPr>
                          <w:color w:val="FFFFFF" w:themeColor="background1"/>
                        </w:rPr>
                        <w:t xml:space="preserve"> scenarios are</w:t>
                      </w:r>
                      <w:r>
                        <w:rPr>
                          <w:color w:val="FFFFFF" w:themeColor="background1"/>
                        </w:rPr>
                        <w:t xml:space="preserve"> (in summary)</w:t>
                      </w:r>
                      <w:r w:rsidRPr="008055BF">
                        <w:rPr>
                          <w:color w:val="FFFFFF" w:themeColor="background1"/>
                        </w:rPr>
                        <w:t>:</w:t>
                      </w:r>
                    </w:p>
                    <w:p w14:paraId="255A6701" w14:textId="7D04D6C7" w:rsidR="00653630" w:rsidRDefault="00653630" w:rsidP="00653630">
                      <w:pPr>
                        <w:spacing w:after="0"/>
                        <w:rPr>
                          <w:color w:val="FFFFFF" w:themeColor="background1"/>
                        </w:rPr>
                      </w:pPr>
                    </w:p>
                    <w:p w14:paraId="182E478A" w14:textId="20526F92" w:rsidR="00653630" w:rsidRDefault="00653630" w:rsidP="00861DEF">
                      <w:pPr>
                        <w:pStyle w:val="ListParagraph"/>
                        <w:numPr>
                          <w:ilvl w:val="0"/>
                          <w:numId w:val="29"/>
                        </w:numPr>
                        <w:rPr>
                          <w:color w:val="FFFFFF" w:themeColor="background1"/>
                        </w:rPr>
                      </w:pPr>
                      <w:r w:rsidRPr="00653630">
                        <w:rPr>
                          <w:b/>
                          <w:bCs/>
                          <w:color w:val="FFFFFF" w:themeColor="background1"/>
                        </w:rPr>
                        <w:t>The Commons Win</w:t>
                      </w:r>
                      <w:r w:rsidRPr="00653630">
                        <w:rPr>
                          <w:color w:val="FFFFFF" w:themeColor="background1"/>
                        </w:rPr>
                        <w:t>: Food, water, energy, healthcare and other ‘commons’ are managed by DAO and smart contracts.</w:t>
                      </w:r>
                    </w:p>
                    <w:p w14:paraId="158EFDA0" w14:textId="692A117D" w:rsidR="00653630" w:rsidRDefault="00653630" w:rsidP="00861DEF">
                      <w:pPr>
                        <w:pStyle w:val="ListParagraph"/>
                        <w:numPr>
                          <w:ilvl w:val="0"/>
                          <w:numId w:val="29"/>
                        </w:numPr>
                        <w:rPr>
                          <w:color w:val="FFFFFF" w:themeColor="background1"/>
                        </w:rPr>
                      </w:pPr>
                      <w:r w:rsidRPr="00653630">
                        <w:rPr>
                          <w:b/>
                          <w:bCs/>
                          <w:color w:val="FFFFFF" w:themeColor="background1"/>
                        </w:rPr>
                        <w:t>Value is Everywhere</w:t>
                      </w:r>
                      <w:r>
                        <w:rPr>
                          <w:color w:val="FFFFFF" w:themeColor="background1"/>
                        </w:rPr>
                        <w:t xml:space="preserve">: </w:t>
                      </w:r>
                      <w:r w:rsidRPr="00653630">
                        <w:rPr>
                          <w:color w:val="FFFFFF" w:themeColor="background1"/>
                        </w:rPr>
                        <w:t>Multiple cryptocurrencies and tokens express the value of everything in real time.</w:t>
                      </w:r>
                    </w:p>
                    <w:p w14:paraId="0DEDC506" w14:textId="3A62CE6E" w:rsidR="00653630" w:rsidRDefault="00653630" w:rsidP="00861DEF">
                      <w:pPr>
                        <w:pStyle w:val="ListParagraph"/>
                        <w:numPr>
                          <w:ilvl w:val="0"/>
                          <w:numId w:val="29"/>
                        </w:numPr>
                        <w:rPr>
                          <w:color w:val="FFFFFF" w:themeColor="background1"/>
                        </w:rPr>
                      </w:pPr>
                      <w:r w:rsidRPr="00653630">
                        <w:rPr>
                          <w:b/>
                          <w:bCs/>
                          <w:color w:val="FFFFFF" w:themeColor="background1"/>
                        </w:rPr>
                        <w:t>Humans Battle Machines</w:t>
                      </w:r>
                      <w:r>
                        <w:rPr>
                          <w:color w:val="FFFFFF" w:themeColor="background1"/>
                        </w:rPr>
                        <w:t xml:space="preserve">: </w:t>
                      </w:r>
                      <w:r w:rsidRPr="00653630">
                        <w:rPr>
                          <w:color w:val="FFFFFF" w:themeColor="background1"/>
                        </w:rPr>
                        <w:t>Machines own most of global capital, and humans are struggling to coexist.</w:t>
                      </w:r>
                    </w:p>
                    <w:p w14:paraId="427B391F" w14:textId="096E0570" w:rsidR="00653630" w:rsidRPr="00EA28C4" w:rsidRDefault="00653630" w:rsidP="00861DEF">
                      <w:pPr>
                        <w:pStyle w:val="NormalWeb"/>
                        <w:numPr>
                          <w:ilvl w:val="0"/>
                          <w:numId w:val="29"/>
                        </w:numPr>
                        <w:spacing w:before="0" w:beforeAutospacing="0" w:after="240" w:afterAutospacing="0"/>
                        <w:rPr>
                          <w:rFonts w:ascii="Calibri" w:hAnsi="Calibri" w:cs="Calibri"/>
                          <w:color w:val="FFFFFF" w:themeColor="background1"/>
                          <w:sz w:val="22"/>
                          <w:szCs w:val="22"/>
                        </w:rPr>
                      </w:pPr>
                      <w:r w:rsidRPr="00653630">
                        <w:rPr>
                          <w:rFonts w:ascii="Calibri" w:hAnsi="Calibri" w:cs="Calibri"/>
                          <w:b/>
                          <w:bCs/>
                          <w:color w:val="FFFFFF" w:themeColor="background1"/>
                          <w:sz w:val="22"/>
                          <w:szCs w:val="22"/>
                        </w:rPr>
                        <w:t>Supercorporations Rules</w:t>
                      </w:r>
                      <w:r w:rsidRPr="00653630">
                        <w:rPr>
                          <w:rFonts w:ascii="Calibri" w:hAnsi="Calibri" w:cs="Calibri"/>
                          <w:color w:val="FFFFFF" w:themeColor="background1"/>
                          <w:sz w:val="22"/>
                          <w:szCs w:val="22"/>
                        </w:rPr>
                        <w:t>: Large corporates have consolidated blockchain into just two: FinCoin and LifeChain</w:t>
                      </w:r>
                    </w:p>
                  </w:txbxContent>
                </v:textbox>
                <w10:anchorlock/>
              </v:roundrect>
            </w:pict>
          </mc:Fallback>
        </mc:AlternateContent>
      </w:r>
    </w:p>
    <w:p w14:paraId="3444FB54" w14:textId="18AA1C09" w:rsidR="00EA28C4" w:rsidRDefault="00EA28C4" w:rsidP="006B5837">
      <w:pPr>
        <w:tabs>
          <w:tab w:val="num" w:pos="720"/>
        </w:tabs>
        <w:jc w:val="both"/>
        <w:rPr>
          <w:noProof/>
        </w:rPr>
      </w:pPr>
      <w:r>
        <w:rPr>
          <w:noProof/>
        </w:rPr>
        <mc:AlternateContent>
          <mc:Choice Requires="wps">
            <w:drawing>
              <wp:inline distT="0" distB="0" distL="0" distR="0" wp14:anchorId="51023D3E" wp14:editId="23694F4B">
                <wp:extent cx="5800725" cy="527685"/>
                <wp:effectExtent l="19050" t="19050" r="28575" b="24765"/>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527685"/>
                        </a:xfrm>
                        <a:prstGeom prst="rect">
                          <a:avLst/>
                        </a:prstGeom>
                        <a:noFill/>
                        <a:ln w="28575">
                          <a:solidFill>
                            <a:srgbClr val="00B5E2"/>
                          </a:solidFill>
                          <a:headEnd/>
                          <a:tailEnd/>
                        </a:ln>
                      </wps:spPr>
                      <wps:style>
                        <a:lnRef idx="3">
                          <a:schemeClr val="lt1"/>
                        </a:lnRef>
                        <a:fillRef idx="1">
                          <a:schemeClr val="accent1"/>
                        </a:fillRef>
                        <a:effectRef idx="1">
                          <a:schemeClr val="accent1"/>
                        </a:effectRef>
                        <a:fontRef idx="minor">
                          <a:schemeClr val="lt1"/>
                        </a:fontRef>
                      </wps:style>
                      <wps:txbx>
                        <w:txbxContent>
                          <w:p w14:paraId="4065B3A8" w14:textId="77777777" w:rsidR="00EA28C4" w:rsidRPr="001833E8" w:rsidRDefault="00EA28C4" w:rsidP="00EA28C4">
                            <w:pPr>
                              <w:rPr>
                                <w:rStyle w:val="Strong"/>
                                <w:color w:val="000000" w:themeColor="text1"/>
                              </w:rPr>
                            </w:pPr>
                            <w:r w:rsidRPr="001833E8">
                              <w:rPr>
                                <w:rStyle w:val="Strong"/>
                                <w:color w:val="000000" w:themeColor="text1"/>
                              </w:rPr>
                              <w:t xml:space="preserve">Question 7: </w:t>
                            </w:r>
                            <w:r w:rsidRPr="001833E8">
                              <w:rPr>
                                <w:rStyle w:val="Strong"/>
                                <w:b w:val="0"/>
                                <w:bCs w:val="0"/>
                                <w:color w:val="000000" w:themeColor="text1"/>
                              </w:rPr>
                              <w:t>What else do you think may be probable or possible about future developments in the use of blockchain? Are there other opportunities or implications?</w:t>
                            </w:r>
                          </w:p>
                        </w:txbxContent>
                      </wps:txbx>
                      <wps:bodyPr rot="0" vert="horz" wrap="square" lIns="91440" tIns="45720" rIns="91440" bIns="45720" anchor="t" anchorCtr="0">
                        <a:noAutofit/>
                      </wps:bodyPr>
                    </wps:wsp>
                  </a:graphicData>
                </a:graphic>
              </wp:inline>
            </w:drawing>
          </mc:Choice>
          <mc:Fallback>
            <w:pict>
              <v:shape w14:anchorId="51023D3E" id="_x0000_s1051" type="#_x0000_t202" style="width:456.75pt;height:4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" filled="f" strokecolor="#00b5e2" strokeweight="2.25pt">
                <v:textbox>
                  <w:txbxContent>
                    <w:p w14:paraId="4065B3A8" w14:textId="77777777" w:rsidR="00EA28C4" w:rsidRPr="001833E8" w:rsidRDefault="00EA28C4" w:rsidP="00EA28C4">
                      <w:pPr>
                        <w:rPr>
                          <w:rStyle w:val="Strong"/>
                          <w:color w:val="000000" w:themeColor="text1"/>
                        </w:rPr>
                      </w:pPr>
                      <w:r w:rsidRPr="001833E8">
                        <w:rPr>
                          <w:rStyle w:val="Strong"/>
                          <w:color w:val="000000" w:themeColor="text1"/>
                        </w:rPr>
                        <w:t xml:space="preserve">Question 7: </w:t>
                      </w:r>
                      <w:r w:rsidRPr="001833E8">
                        <w:rPr>
                          <w:rStyle w:val="Strong"/>
                          <w:b w:val="0"/>
                          <w:bCs w:val="0"/>
                          <w:color w:val="000000" w:themeColor="text1"/>
                        </w:rPr>
                        <w:t>What else do you think may be probable or possible about future developments in the use of blockchain? Are there other opportunities or implications?</w:t>
                      </w:r>
                    </w:p>
                  </w:txbxContent>
                </v:textbox>
                <w10:anchorlock/>
              </v:shape>
            </w:pict>
          </mc:Fallback>
        </mc:AlternateContent>
      </w:r>
    </w:p>
    <w:p w14:paraId="278B62F8" w14:textId="504F5F46" w:rsidR="006677E9" w:rsidRPr="001F3975" w:rsidRDefault="0086536F" w:rsidP="001F3975">
      <w:pPr>
        <w:pStyle w:val="Heading2"/>
      </w:pPr>
      <w:bookmarkStart w:id="62" w:name="_Toc103591026"/>
      <w:r w:rsidRPr="001F3975">
        <w:t>So what?</w:t>
      </w:r>
      <w:r w:rsidR="00F361C9" w:rsidRPr="001F3975">
        <w:t xml:space="preserve"> Some </w:t>
      </w:r>
      <w:r w:rsidR="00CD7F43" w:rsidRPr="001F3975">
        <w:t>strategic</w:t>
      </w:r>
      <w:r w:rsidR="00F361C9" w:rsidRPr="001F3975">
        <w:t xml:space="preserve"> choices</w:t>
      </w:r>
      <w:bookmarkEnd w:id="62"/>
    </w:p>
    <w:p w14:paraId="7BB86C77" w14:textId="43191AF3" w:rsidR="003504E4" w:rsidRDefault="00C83502" w:rsidP="00336743">
      <w:pPr>
        <w:jc w:val="both"/>
      </w:pPr>
      <w:r>
        <w:t>The preceding discussion indicate</w:t>
      </w:r>
      <w:r w:rsidR="00581661">
        <w:t>s</w:t>
      </w:r>
      <w:r>
        <w:t xml:space="preserve"> the way in which blockchain </w:t>
      </w:r>
      <w:r w:rsidR="00581661">
        <w:t>is likely to</w:t>
      </w:r>
      <w:r>
        <w:t xml:space="preserve"> develop globally and in </w:t>
      </w:r>
      <w:r w:rsidR="003504E4">
        <w:t xml:space="preserve">Aotearoa </w:t>
      </w:r>
      <w:r>
        <w:t>New Zealand. We have</w:t>
      </w:r>
      <w:r w:rsidR="003504E4">
        <w:t xml:space="preserve"> also started to</w:t>
      </w:r>
      <w:r>
        <w:t xml:space="preserve"> explore some of the uncertainties that broaden our sights to other possible outcomes, such as</w:t>
      </w:r>
      <w:r w:rsidRPr="00336563">
        <w:t xml:space="preserve"> </w:t>
      </w:r>
      <w:r>
        <w:t xml:space="preserve">the ways </w:t>
      </w:r>
      <w:r w:rsidR="005C683A">
        <w:t xml:space="preserve">in which </w:t>
      </w:r>
      <w:r>
        <w:t>public trust m</w:t>
      </w:r>
      <w:r w:rsidR="005C683A">
        <w:t xml:space="preserve">ay </w:t>
      </w:r>
      <w:r>
        <w:t xml:space="preserve">develop. </w:t>
      </w:r>
    </w:p>
    <w:p w14:paraId="0A0A2F8F" w14:textId="7E1D24C1" w:rsidR="00831C5F" w:rsidRDefault="009630B7" w:rsidP="00336743">
      <w:pPr>
        <w:jc w:val="both"/>
      </w:pPr>
      <w:r>
        <w:t xml:space="preserve">These insights suggest that </w:t>
      </w:r>
      <w:r w:rsidR="005D4C0F">
        <w:t>government</w:t>
      </w:r>
      <w:r w:rsidR="00831C5F">
        <w:t xml:space="preserve"> could consider a choice about the level of ambition it has to realise</w:t>
      </w:r>
      <w:r w:rsidR="00CF0C53">
        <w:t xml:space="preserve"> and shape</w:t>
      </w:r>
      <w:r w:rsidR="00831C5F">
        <w:t xml:space="preserve"> the potential benefits</w:t>
      </w:r>
      <w:r w:rsidR="009B564F">
        <w:t xml:space="preserve">, and manage </w:t>
      </w:r>
      <w:r w:rsidR="00581661">
        <w:t xml:space="preserve">the </w:t>
      </w:r>
      <w:r w:rsidR="009B564F">
        <w:t>risks,</w:t>
      </w:r>
      <w:r w:rsidR="00831C5F">
        <w:t xml:space="preserve"> of blockchain technology. </w:t>
      </w:r>
      <w:r w:rsidR="002B7384">
        <w:t xml:space="preserve">Potential benefits, indicated in this paper, include the role of blockchain (along with other technologies) as an enabler for business enterprise and across systems and sectors, </w:t>
      </w:r>
      <w:r>
        <w:t xml:space="preserve">the </w:t>
      </w:r>
      <w:r w:rsidR="002B7384">
        <w:t>development of tech sector</w:t>
      </w:r>
      <w:r w:rsidR="00831C5F">
        <w:t xml:space="preserve"> business and jobs</w:t>
      </w:r>
      <w:r w:rsidR="002B7384">
        <w:t>, and its role in solutions to global challenges</w:t>
      </w:r>
      <w:r w:rsidR="003504E4">
        <w:t>, such as climate change</w:t>
      </w:r>
      <w:r w:rsidR="001707A6">
        <w:t xml:space="preserve"> and in</w:t>
      </w:r>
      <w:r w:rsidR="00CF0C53">
        <w:t>equities</w:t>
      </w:r>
      <w:r w:rsidR="002B7384">
        <w:t xml:space="preserve">. </w:t>
      </w:r>
      <w:r w:rsidR="00831C5F">
        <w:t xml:space="preserve"> Regardless of level of ambition, managing risks to prevent harms will need to be integral.</w:t>
      </w:r>
    </w:p>
    <w:p w14:paraId="686C2196" w14:textId="1757B32E" w:rsidR="003504E4" w:rsidRDefault="00831C5F" w:rsidP="00336743">
      <w:pPr>
        <w:jc w:val="both"/>
      </w:pPr>
      <w:r>
        <w:t xml:space="preserve">Here we have suggested, for discussion, a range of elements of any future policy. </w:t>
      </w:r>
      <w:r w:rsidR="003504E4">
        <w:t xml:space="preserve">Your feedback will support the development of the final Briefing, which will summarise the key issues and provide some high-level guidance on possible choices </w:t>
      </w:r>
      <w:r w:rsidR="009630B7">
        <w:t>and approaches</w:t>
      </w:r>
      <w:r w:rsidR="003504E4">
        <w:t>.</w:t>
      </w:r>
    </w:p>
    <w:p w14:paraId="755F07A1" w14:textId="3D7F0144" w:rsidR="006677E9" w:rsidRPr="00D73DD8" w:rsidRDefault="00FD4CC0" w:rsidP="007622FE">
      <w:pPr>
        <w:pStyle w:val="Heading4"/>
      </w:pPr>
      <w:r>
        <w:lastRenderedPageBreak/>
        <w:t>Scanning and monitoring trends</w:t>
      </w:r>
    </w:p>
    <w:p w14:paraId="7A239469" w14:textId="25E35D6A" w:rsidR="00545A55" w:rsidRDefault="006677E9" w:rsidP="00336743">
      <w:pPr>
        <w:jc w:val="both"/>
      </w:pPr>
      <w:r>
        <w:t>As a fast-developing technology with transformative implications, it will be important that MBIE and other government agencies are abreast of developments in blockchain</w:t>
      </w:r>
      <w:r w:rsidR="00F16FDD">
        <w:t xml:space="preserve">. A watching brief could cover not only applications of blockchain, such as DAO, but also how it is combined with other established and emerging technologies (like AI, internet of things, and manufacturing technologies) and how a changing global context and challenges is influencing </w:t>
      </w:r>
      <w:r w:rsidR="00581661">
        <w:t>the</w:t>
      </w:r>
      <w:r w:rsidR="00F16FDD">
        <w:t xml:space="preserve"> use</w:t>
      </w:r>
      <w:r w:rsidR="00581661">
        <w:t xml:space="preserve"> of technologies</w:t>
      </w:r>
      <w:r w:rsidR="00F16FDD">
        <w:t xml:space="preserve">.  </w:t>
      </w:r>
    </w:p>
    <w:p w14:paraId="59B4A95E" w14:textId="7DF04AE1" w:rsidR="006677E9" w:rsidRDefault="006677E9" w:rsidP="00336743">
      <w:pPr>
        <w:jc w:val="both"/>
        <w:rPr>
          <w:rFonts w:cstheme="minorHAnsi"/>
        </w:rPr>
      </w:pPr>
      <w:r>
        <w:t xml:space="preserve">This </w:t>
      </w:r>
      <w:r w:rsidR="00F16FDD">
        <w:t xml:space="preserve">sort of </w:t>
      </w:r>
      <w:r>
        <w:t xml:space="preserve">scanning capability helps government anticipate and respond in a timely and appropriate </w:t>
      </w:r>
      <w:r w:rsidR="00256703">
        <w:t>way and</w:t>
      </w:r>
      <w:r w:rsidR="00F16FDD">
        <w:t xml:space="preserve"> is especially important</w:t>
      </w:r>
      <w:r w:rsidR="00FD4CC0" w:rsidRPr="00FD4CC0">
        <w:t xml:space="preserve"> </w:t>
      </w:r>
      <w:r w:rsidR="00FD4CC0">
        <w:t>in a fast-changing and complex contexts</w:t>
      </w:r>
      <w:r w:rsidR="00F16FDD">
        <w:t>.</w:t>
      </w:r>
      <w:r w:rsidR="00716C7B">
        <w:t xml:space="preserve"> It is also a capability that helps b</w:t>
      </w:r>
      <w:r w:rsidR="00FD4CC0">
        <w:t xml:space="preserve">usiness </w:t>
      </w:r>
      <w:r w:rsidR="00716C7B">
        <w:t>make good decisions about technology use</w:t>
      </w:r>
      <w:r w:rsidR="00FD4CC0">
        <w:t xml:space="preserve">. </w:t>
      </w:r>
      <w:r w:rsidR="002D4537">
        <w:t xml:space="preserve">We are interested to hear from you about </w:t>
      </w:r>
      <w:r w:rsidR="00033DDF">
        <w:t>w</w:t>
      </w:r>
      <w:r w:rsidR="002D4537">
        <w:t xml:space="preserve">hether we </w:t>
      </w:r>
      <w:r w:rsidR="00033DDF">
        <w:t>need to be more effective at monitoring trends at a system level</w:t>
      </w:r>
      <w:r w:rsidR="002D4537">
        <w:t xml:space="preserve"> and</w:t>
      </w:r>
      <w:r w:rsidR="00033DDF">
        <w:t xml:space="preserve"> how</w:t>
      </w:r>
      <w:r w:rsidR="002D4537">
        <w:t xml:space="preserve"> we could be more effective.</w:t>
      </w:r>
    </w:p>
    <w:p w14:paraId="3B74E6A0" w14:textId="4BA5CE57" w:rsidR="00D85F6E" w:rsidRPr="00C96457" w:rsidRDefault="00D85F6E" w:rsidP="007622FE">
      <w:pPr>
        <w:pStyle w:val="Heading4"/>
      </w:pPr>
      <w:r>
        <w:t>Skills and adoption</w:t>
      </w:r>
    </w:p>
    <w:p w14:paraId="0EC0596D" w14:textId="3E06268C" w:rsidR="00D85F6E" w:rsidRDefault="009630B7" w:rsidP="00336743">
      <w:pPr>
        <w:jc w:val="both"/>
      </w:pPr>
      <w:r>
        <w:t xml:space="preserve">Aotearoa </w:t>
      </w:r>
      <w:r w:rsidR="00D85F6E">
        <w:t xml:space="preserve">New Zealand </w:t>
      </w:r>
      <w:r w:rsidR="00D85F6E" w:rsidRPr="00AC7D29">
        <w:t>needs to have the skills to use and benefit from blockchain</w:t>
      </w:r>
      <w:r w:rsidR="00D85F6E">
        <w:t>, and</w:t>
      </w:r>
      <w:r w:rsidR="00D85F6E" w:rsidRPr="00AC7D29">
        <w:t xml:space="preserve"> other emerging technolog</w:t>
      </w:r>
      <w:r w:rsidR="00D85F6E">
        <w:t>ies</w:t>
      </w:r>
      <w:r w:rsidR="00D85F6E" w:rsidRPr="00AC7D29">
        <w:t>.</w:t>
      </w:r>
      <w:r w:rsidR="00D85F6E">
        <w:t xml:space="preserve"> But we don’t have a strong </w:t>
      </w:r>
      <w:r w:rsidR="00D85F6E" w:rsidRPr="00AC7D29">
        <w:t xml:space="preserve">track record </w:t>
      </w:r>
      <w:r w:rsidR="00D85F6E">
        <w:t>for adopting</w:t>
      </w:r>
      <w:r w:rsidR="00D85F6E" w:rsidRPr="00AC7D29">
        <w:t xml:space="preserve"> </w:t>
      </w:r>
      <w:r w:rsidR="00D85F6E">
        <w:t xml:space="preserve">advanced technology. Although there are already some innovative uses of blockchain and </w:t>
      </w:r>
      <w:r w:rsidR="00441731">
        <w:t>distributed ledger technology</w:t>
      </w:r>
      <w:r>
        <w:t xml:space="preserve"> amongst entrepreneurial and technology businesses</w:t>
      </w:r>
      <w:r w:rsidR="00D85F6E">
        <w:t xml:space="preserve">, we expect uptake </w:t>
      </w:r>
      <w:r>
        <w:t xml:space="preserve">in the wider business community </w:t>
      </w:r>
      <w:r w:rsidR="00D85F6E">
        <w:t xml:space="preserve">will be at a slower pace. Those we spoke with indicated that business capability to adopt and embed blockchain solutions are limited and skills in short supply (both worldwide and in New Zealand). </w:t>
      </w:r>
    </w:p>
    <w:p w14:paraId="47961F5F" w14:textId="0B6AAB9D" w:rsidR="00255CC7" w:rsidRDefault="00255CC7" w:rsidP="00255CC7">
      <w:pPr>
        <w:jc w:val="both"/>
      </w:pPr>
      <w:r>
        <w:rPr>
          <w:rFonts w:eastAsia="Times New Roman"/>
        </w:rPr>
        <w:t xml:space="preserve">To meet any objective to strengthen skills and adoption of blockchain, there will be many approaches that could be taken, including through existing or new forms of digital skills training and upskilling.  </w:t>
      </w:r>
      <w:r>
        <w:t xml:space="preserve">As an emerging and unfamiliar technology, there may for example be a role for government to support business with trusted advice to help identify useful and safe applications of blockchain and navigate the regulatory requirements. These approaches could be </w:t>
      </w:r>
      <w:r>
        <w:rPr>
          <w:rFonts w:eastAsia="Times New Roman"/>
        </w:rPr>
        <w:t>supplemented with skilled migration, and through engagement with international partners</w:t>
      </w:r>
      <w:r>
        <w:t xml:space="preserve">. </w:t>
      </w:r>
      <w:r w:rsidR="003C1CB8">
        <w:t xml:space="preserve">We are interested to hear from you about </w:t>
      </w:r>
      <w:r>
        <w:t xml:space="preserve">other </w:t>
      </w:r>
      <w:r w:rsidR="003C1CB8">
        <w:t xml:space="preserve">possible </w:t>
      </w:r>
      <w:r>
        <w:t>approaches</w:t>
      </w:r>
      <w:r w:rsidR="003C1CB8">
        <w:t>.</w:t>
      </w:r>
    </w:p>
    <w:p w14:paraId="575ADE69" w14:textId="2F44B680" w:rsidR="00255CC7" w:rsidRDefault="00255CC7" w:rsidP="00255CC7">
      <w:pPr>
        <w:pStyle w:val="Heading4"/>
      </w:pPr>
      <w:r>
        <w:t xml:space="preserve">Government adoption of blockchain </w:t>
      </w:r>
    </w:p>
    <w:p w14:paraId="24B751B5" w14:textId="40468697" w:rsidR="00255CC7" w:rsidRDefault="00D85F6E" w:rsidP="00336743">
      <w:pPr>
        <w:jc w:val="both"/>
      </w:pPr>
      <w:r>
        <w:t xml:space="preserve">The need for skills to support adoption of blockchain solutions applies also to government. </w:t>
      </w:r>
      <w:r w:rsidR="00126FCE">
        <w:t>In the years ahead, t</w:t>
      </w:r>
      <w:r>
        <w:t xml:space="preserve">here will be opportunities for government to move to blockchain-based approaches to improve or streamline services for business.  </w:t>
      </w:r>
    </w:p>
    <w:p w14:paraId="04336126" w14:textId="4EA3D4B6" w:rsidR="00D85F6E" w:rsidRDefault="00D85F6E" w:rsidP="00336743">
      <w:pPr>
        <w:jc w:val="both"/>
      </w:pPr>
      <w:r>
        <w:t xml:space="preserve">One example of this is its emerging use in some overseas </w:t>
      </w:r>
      <w:r w:rsidR="00126FCE">
        <w:t>jurisdictions</w:t>
      </w:r>
      <w:r>
        <w:t xml:space="preserve"> to support regulatory compliance and analysis through validated information viewable across parties, and through this provide costs and time-savings. Equally, effective use of blockchain to help solve soci</w:t>
      </w:r>
      <w:r w:rsidR="00B27062">
        <w:t xml:space="preserve">etal </w:t>
      </w:r>
      <w:r>
        <w:t xml:space="preserve">challenges will require both regulators and business to work together. </w:t>
      </w:r>
    </w:p>
    <w:p w14:paraId="02D25AFC" w14:textId="350BE4E7" w:rsidR="006677E9" w:rsidRPr="00C96457" w:rsidRDefault="00AA1F8C" w:rsidP="007622FE">
      <w:pPr>
        <w:pStyle w:val="Heading4"/>
      </w:pPr>
      <w:r>
        <w:t>S</w:t>
      </w:r>
      <w:r w:rsidR="008003A0">
        <w:t>ystem</w:t>
      </w:r>
      <w:r>
        <w:t xml:space="preserve"> </w:t>
      </w:r>
      <w:r w:rsidR="008003A0">
        <w:t>approach</w:t>
      </w:r>
    </w:p>
    <w:p w14:paraId="178ED29D" w14:textId="23DFA133" w:rsidR="00C83502" w:rsidRDefault="004146EE" w:rsidP="00FC3DB7">
      <w:r>
        <w:t>Our</w:t>
      </w:r>
      <w:r w:rsidR="00F86FEE">
        <w:t xml:space="preserve"> insights about how blockchain could develop</w:t>
      </w:r>
      <w:r w:rsidR="00D81BA5">
        <w:t xml:space="preserve"> </w:t>
      </w:r>
      <w:r w:rsidR="00F86FEE">
        <w:t xml:space="preserve">underline the </w:t>
      </w:r>
      <w:r>
        <w:t xml:space="preserve">need for </w:t>
      </w:r>
      <w:r w:rsidR="008003A0">
        <w:t>system</w:t>
      </w:r>
      <w:r w:rsidR="00F86FEE">
        <w:t xml:space="preserve"> </w:t>
      </w:r>
      <w:r w:rsidR="00AA1F8C">
        <w:t>approach</w:t>
      </w:r>
      <w:r>
        <w:t>es to policy</w:t>
      </w:r>
      <w:r w:rsidR="00F86FEE">
        <w:t xml:space="preserve"> </w:t>
      </w:r>
      <w:r w:rsidR="00F731AE">
        <w:t>that</w:t>
      </w:r>
      <w:r w:rsidR="00C83502">
        <w:t>:</w:t>
      </w:r>
    </w:p>
    <w:p w14:paraId="40838808" w14:textId="77777777" w:rsidR="00C83502" w:rsidRPr="00C83502" w:rsidRDefault="00F731AE" w:rsidP="00861DEF">
      <w:pPr>
        <w:pStyle w:val="ListParagraph"/>
        <w:numPr>
          <w:ilvl w:val="0"/>
          <w:numId w:val="16"/>
        </w:numPr>
        <w:rPr>
          <w:color w:val="000000" w:themeColor="text1"/>
          <w:sz w:val="20"/>
          <w:szCs w:val="20"/>
        </w:rPr>
      </w:pPr>
      <w:r>
        <w:t xml:space="preserve">can </w:t>
      </w:r>
      <w:r w:rsidR="0053176A">
        <w:t xml:space="preserve">support </w:t>
      </w:r>
      <w:r>
        <w:t>opportunities as well as risks</w:t>
      </w:r>
    </w:p>
    <w:p w14:paraId="48288F13" w14:textId="36E7A211" w:rsidR="00C83502" w:rsidRPr="00C83502" w:rsidRDefault="004146EE" w:rsidP="00861DEF">
      <w:pPr>
        <w:pStyle w:val="ListParagraph"/>
        <w:numPr>
          <w:ilvl w:val="0"/>
          <w:numId w:val="16"/>
        </w:numPr>
        <w:rPr>
          <w:color w:val="000000" w:themeColor="text1"/>
          <w:sz w:val="20"/>
          <w:szCs w:val="20"/>
        </w:rPr>
      </w:pPr>
      <w:r>
        <w:t>are</w:t>
      </w:r>
      <w:r w:rsidR="0053176A">
        <w:t xml:space="preserve"> flexible </w:t>
      </w:r>
      <w:r w:rsidR="00F731AE">
        <w:t xml:space="preserve">to both anticipated and unexpected </w:t>
      </w:r>
      <w:r w:rsidR="0053176A">
        <w:t>developments</w:t>
      </w:r>
    </w:p>
    <w:p w14:paraId="135F08DB" w14:textId="6F41475B" w:rsidR="00C83502" w:rsidRPr="00C83502" w:rsidRDefault="00864D91" w:rsidP="00861DEF">
      <w:pPr>
        <w:pStyle w:val="ListParagraph"/>
        <w:numPr>
          <w:ilvl w:val="0"/>
          <w:numId w:val="16"/>
        </w:numPr>
        <w:spacing w:after="240"/>
        <w:rPr>
          <w:color w:val="000000" w:themeColor="text1"/>
          <w:sz w:val="20"/>
          <w:szCs w:val="20"/>
        </w:rPr>
      </w:pPr>
      <w:r>
        <w:t xml:space="preserve">allow </w:t>
      </w:r>
      <w:r w:rsidR="00CF0C53">
        <w:t>participation</w:t>
      </w:r>
      <w:r>
        <w:t xml:space="preserve"> from multiple stakeholders, including users.</w:t>
      </w:r>
      <w:r w:rsidR="00F731AE">
        <w:t xml:space="preserve">  </w:t>
      </w:r>
    </w:p>
    <w:p w14:paraId="61D638A3" w14:textId="6EAD78B2" w:rsidR="00FC3DB7" w:rsidRPr="00C83502" w:rsidRDefault="00D81BA5" w:rsidP="00336743">
      <w:pPr>
        <w:jc w:val="both"/>
        <w:rPr>
          <w:color w:val="000000" w:themeColor="text1"/>
          <w:sz w:val="20"/>
          <w:szCs w:val="20"/>
        </w:rPr>
      </w:pPr>
      <w:r>
        <w:t xml:space="preserve">This </w:t>
      </w:r>
      <w:r w:rsidR="004146EE">
        <w:t>type of</w:t>
      </w:r>
      <w:r w:rsidR="008003A0">
        <w:t xml:space="preserve"> </w:t>
      </w:r>
      <w:r w:rsidR="00CF0C53">
        <w:t xml:space="preserve">approach </w:t>
      </w:r>
      <w:r>
        <w:t xml:space="preserve">has been identified in OECD work on policy </w:t>
      </w:r>
      <w:r w:rsidR="004146EE">
        <w:t>for</w:t>
      </w:r>
      <w:r>
        <w:t xml:space="preserve"> blockchain </w:t>
      </w:r>
      <w:sdt>
        <w:sdtPr>
          <w:id w:val="1179469206"/>
          <w:citation/>
        </w:sdtPr>
        <w:sdtEndPr/>
        <w:sdtContent>
          <w:r>
            <w:fldChar w:fldCharType="begin"/>
          </w:r>
          <w:r>
            <w:instrText xml:space="preserve"> CITATION OEC19 \l 5129 </w:instrText>
          </w:r>
          <w:r>
            <w:fldChar w:fldCharType="separate"/>
          </w:r>
          <w:r w:rsidR="00650214">
            <w:rPr>
              <w:noProof/>
            </w:rPr>
            <w:t>(OECD, 2019)</w:t>
          </w:r>
          <w:r>
            <w:fldChar w:fldCharType="end"/>
          </w:r>
        </w:sdtContent>
      </w:sdt>
      <w:r w:rsidR="00DC75E7">
        <w:t xml:space="preserve">, is broadly suited also to other emerging technologies, </w:t>
      </w:r>
      <w:r w:rsidR="00864D91">
        <w:t xml:space="preserve">and in </w:t>
      </w:r>
      <w:r>
        <w:t>New Zealand can be</w:t>
      </w:r>
      <w:r w:rsidR="00F86FEE">
        <w:t xml:space="preserve"> </w:t>
      </w:r>
      <w:r w:rsidR="00441731">
        <w:t>supported</w:t>
      </w:r>
      <w:r w:rsidR="007B5BF9">
        <w:t xml:space="preserve"> at a high level </w:t>
      </w:r>
      <w:r w:rsidR="00F86FEE">
        <w:t>by the Digital Strategy for Aotearoa</w:t>
      </w:r>
      <w:r w:rsidR="00B53ED2">
        <w:t xml:space="preserve"> </w:t>
      </w:r>
      <w:r w:rsidR="00B53ED2" w:rsidRPr="00C83502">
        <w:rPr>
          <w:color w:val="000000" w:themeColor="text1"/>
        </w:rPr>
        <w:t>(currently under development)</w:t>
      </w:r>
      <w:r w:rsidR="00864D91" w:rsidRPr="00C83502">
        <w:rPr>
          <w:color w:val="000000" w:themeColor="text1"/>
        </w:rPr>
        <w:t xml:space="preserve"> with its focus </w:t>
      </w:r>
      <w:r w:rsidR="00864D91" w:rsidRPr="00FC3DB7">
        <w:t xml:space="preserve">on </w:t>
      </w:r>
      <w:r w:rsidR="00FC3DB7" w:rsidRPr="00FC3DB7">
        <w:t>Mahi Tika — Trust</w:t>
      </w:r>
      <w:r w:rsidR="00DC75E7">
        <w:t>,</w:t>
      </w:r>
      <w:r w:rsidR="00FC3DB7" w:rsidRPr="00FC3DB7">
        <w:t xml:space="preserve"> Mahi Tahi — Inclusion</w:t>
      </w:r>
      <w:r w:rsidR="00DC75E7">
        <w:t>,</w:t>
      </w:r>
      <w:r w:rsidR="00FC3DB7" w:rsidRPr="00FC3DB7">
        <w:t xml:space="preserve"> and Mahi Ake — Growth</w:t>
      </w:r>
      <w:r w:rsidR="00FC3DB7">
        <w:t>.</w:t>
      </w:r>
    </w:p>
    <w:p w14:paraId="0011064D" w14:textId="2377C248" w:rsidR="00EB128A" w:rsidRDefault="00C83502" w:rsidP="00336743">
      <w:pPr>
        <w:jc w:val="both"/>
      </w:pPr>
      <w:r>
        <w:t>For policy and regulation particular to uses of blockchain, Aotearoa New Zealand is in the early stages. S</w:t>
      </w:r>
      <w:r w:rsidRPr="00E307E9">
        <w:t>ome blockchain-based financial services and products</w:t>
      </w:r>
      <w:r>
        <w:t xml:space="preserve"> </w:t>
      </w:r>
      <w:r w:rsidRPr="00E307E9">
        <w:t>are regulated</w:t>
      </w:r>
      <w:r>
        <w:t xml:space="preserve">. However, the </w:t>
      </w:r>
      <w:r w:rsidRPr="00E307E9">
        <w:t xml:space="preserve">expanding use </w:t>
      </w:r>
      <w:r>
        <w:t xml:space="preserve">of </w:t>
      </w:r>
      <w:r>
        <w:lastRenderedPageBreak/>
        <w:t xml:space="preserve">blockchain for </w:t>
      </w:r>
      <w:r w:rsidRPr="00E307E9">
        <w:t>applications</w:t>
      </w:r>
      <w:r w:rsidR="009A4D48">
        <w:t>,</w:t>
      </w:r>
      <w:r w:rsidRPr="00E307E9">
        <w:t xml:space="preserve"> </w:t>
      </w:r>
      <w:r>
        <w:t xml:space="preserve">like </w:t>
      </w:r>
      <w:r w:rsidRPr="00E307E9">
        <w:t xml:space="preserve">NFTs and DAO, </w:t>
      </w:r>
      <w:r>
        <w:t>are</w:t>
      </w:r>
      <w:r w:rsidRPr="00E307E9">
        <w:t xml:space="preserve"> raising new issues </w:t>
      </w:r>
      <w:r>
        <w:t xml:space="preserve">and opportunities. These sort of developments, coupled with </w:t>
      </w:r>
      <w:r w:rsidR="009A4D48">
        <w:t>block</w:t>
      </w:r>
      <w:r w:rsidR="00804D71">
        <w:t>c</w:t>
      </w:r>
      <w:r w:rsidR="009A4D48">
        <w:t>hain’s</w:t>
      </w:r>
      <w:r>
        <w:t xml:space="preserve"> disruptive and inherently borderless nature, </w:t>
      </w:r>
      <w:r w:rsidR="00126FCE">
        <w:t>may warrant new</w:t>
      </w:r>
      <w:r>
        <w:t xml:space="preserve"> policy and or regulatory measures.</w:t>
      </w:r>
      <w:r w:rsidRPr="00E307E9">
        <w:t xml:space="preserve"> </w:t>
      </w:r>
    </w:p>
    <w:p w14:paraId="641548DC" w14:textId="77777777" w:rsidR="00AD5D08" w:rsidRDefault="00D85F6E" w:rsidP="00336743">
      <w:pPr>
        <w:jc w:val="both"/>
        <w:rPr>
          <w:noProof/>
        </w:rPr>
      </w:pPr>
      <w:r>
        <w:t>If Aotearoa New Zealand wants to advance the use of blockchain for positive outcomes, then there will be a need to provide the environment to enable that, particularly supporting the development of skills and settings that support innovation and adoption. The unfamiliarity of blockchain technology, coupled with the risks as well as the opportunities, underline the need for government to address these risks and opportunities in an integrated and socially connected way that can adapt to ongoing change.</w:t>
      </w:r>
      <w:r w:rsidR="00014586" w:rsidRPr="00014586">
        <w:rPr>
          <w:noProof/>
        </w:rPr>
        <w:t xml:space="preserve"> </w:t>
      </w:r>
    </w:p>
    <w:p w14:paraId="6F12334F" w14:textId="40359EAE" w:rsidR="00D85F6E" w:rsidRDefault="00014586" w:rsidP="00336743">
      <w:pPr>
        <w:jc w:val="both"/>
      </w:pPr>
      <w:r>
        <w:rPr>
          <w:noProof/>
        </w:rPr>
        <mc:AlternateContent>
          <mc:Choice Requires="wps">
            <w:drawing>
              <wp:inline distT="0" distB="0" distL="0" distR="0" wp14:anchorId="3CFFEE4B" wp14:editId="41659567">
                <wp:extent cx="5827395" cy="523875"/>
                <wp:effectExtent l="19050" t="19050" r="20955" b="28575"/>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7395" cy="523875"/>
                        </a:xfrm>
                        <a:prstGeom prst="rect">
                          <a:avLst/>
                        </a:prstGeom>
                        <a:noFill/>
                        <a:ln w="28575">
                          <a:solidFill>
                            <a:srgbClr val="00B5E2"/>
                          </a:solidFill>
                          <a:headEnd/>
                          <a:tailEnd/>
                        </a:ln>
                      </wps:spPr>
                      <wps:style>
                        <a:lnRef idx="3">
                          <a:schemeClr val="lt1"/>
                        </a:lnRef>
                        <a:fillRef idx="1">
                          <a:schemeClr val="accent1"/>
                        </a:fillRef>
                        <a:effectRef idx="1">
                          <a:schemeClr val="accent1"/>
                        </a:effectRef>
                        <a:fontRef idx="minor">
                          <a:schemeClr val="lt1"/>
                        </a:fontRef>
                      </wps:style>
                      <wps:txbx>
                        <w:txbxContent>
                          <w:p w14:paraId="2A9EAC6E" w14:textId="77777777" w:rsidR="00014586" w:rsidRPr="001833E8" w:rsidRDefault="00014586" w:rsidP="00014586">
                            <w:pPr>
                              <w:rPr>
                                <w:rStyle w:val="Strong"/>
                                <w:color w:val="000000" w:themeColor="text1"/>
                              </w:rPr>
                            </w:pPr>
                            <w:r w:rsidRPr="001833E8">
                              <w:rPr>
                                <w:rStyle w:val="Strong"/>
                                <w:color w:val="000000" w:themeColor="text1"/>
                              </w:rPr>
                              <w:t xml:space="preserve">Question 8: </w:t>
                            </w:r>
                            <w:bookmarkStart w:id="63" w:name="_Hlk100590986"/>
                            <w:r w:rsidRPr="001833E8">
                              <w:rPr>
                                <w:rStyle w:val="Strong"/>
                                <w:b w:val="0"/>
                                <w:bCs w:val="0"/>
                                <w:color w:val="000000" w:themeColor="text1"/>
                              </w:rPr>
                              <w:t xml:space="preserve">What approaches should or </w:t>
                            </w:r>
                            <w:r w:rsidRPr="005608F7">
                              <w:rPr>
                                <w:rStyle w:val="Strong"/>
                                <w:b w:val="0"/>
                                <w:bCs w:val="0"/>
                                <w:color w:val="000000" w:themeColor="text1"/>
                              </w:rPr>
                              <w:t xml:space="preserve">could </w:t>
                            </w:r>
                            <w:bookmarkStart w:id="64" w:name="_Hlk102052856"/>
                            <w:r w:rsidRPr="005608F7">
                              <w:rPr>
                                <w:color w:val="000000" w:themeColor="text1"/>
                              </w:rPr>
                              <w:t xml:space="preserve">Aotearoa </w:t>
                            </w:r>
                            <w:r w:rsidRPr="005608F7">
                              <w:rPr>
                                <w:rStyle w:val="Strong"/>
                                <w:b w:val="0"/>
                                <w:bCs w:val="0"/>
                                <w:color w:val="000000" w:themeColor="text1"/>
                              </w:rPr>
                              <w:t xml:space="preserve">New </w:t>
                            </w:r>
                            <w:r>
                              <w:rPr>
                                <w:rStyle w:val="Strong"/>
                                <w:b w:val="0"/>
                                <w:bCs w:val="0"/>
                                <w:color w:val="000000" w:themeColor="text1"/>
                              </w:rPr>
                              <w:t>Zealand</w:t>
                            </w:r>
                            <w:r w:rsidRPr="001833E8">
                              <w:rPr>
                                <w:rStyle w:val="Strong"/>
                                <w:b w:val="0"/>
                                <w:bCs w:val="0"/>
                                <w:color w:val="000000" w:themeColor="text1"/>
                              </w:rPr>
                              <w:t xml:space="preserve"> </w:t>
                            </w:r>
                            <w:bookmarkEnd w:id="64"/>
                            <w:r w:rsidRPr="001833E8">
                              <w:rPr>
                                <w:rStyle w:val="Strong"/>
                                <w:b w:val="0"/>
                                <w:bCs w:val="0"/>
                                <w:color w:val="000000" w:themeColor="text1"/>
                              </w:rPr>
                              <w:t>take with blockchain going forward to manage risks and take advantage of opportunities?</w:t>
                            </w:r>
                            <w:bookmarkEnd w:id="63"/>
                          </w:p>
                        </w:txbxContent>
                      </wps:txbx>
                      <wps:bodyPr rot="0" vert="horz" wrap="square" lIns="91440" tIns="45720" rIns="91440" bIns="45720" anchor="t" anchorCtr="0">
                        <a:noAutofit/>
                      </wps:bodyPr>
                    </wps:wsp>
                  </a:graphicData>
                </a:graphic>
              </wp:inline>
            </w:drawing>
          </mc:Choice>
          <mc:Fallback>
            <w:pict>
              <v:shape w14:anchorId="3CFFEE4B" id="_x0000_s1052" type="#_x0000_t202" style="width:458.85pt;height:4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" filled="f" strokecolor="#00b5e2" strokeweight="2.25pt">
                <v:textbox>
                  <w:txbxContent>
                    <w:p w14:paraId="2A9EAC6E" w14:textId="77777777" w:rsidR="00014586" w:rsidRPr="001833E8" w:rsidRDefault="00014586" w:rsidP="00014586">
                      <w:pPr>
                        <w:rPr>
                          <w:rStyle w:val="Strong"/>
                          <w:color w:val="000000" w:themeColor="text1"/>
                        </w:rPr>
                      </w:pPr>
                      <w:r w:rsidRPr="001833E8">
                        <w:rPr>
                          <w:rStyle w:val="Strong"/>
                          <w:color w:val="000000" w:themeColor="text1"/>
                        </w:rPr>
                        <w:t xml:space="preserve">Question 8: </w:t>
                      </w:r>
                      <w:bookmarkStart w:id="81" w:name="_Hlk100590986"/>
                      <w:r w:rsidRPr="001833E8">
                        <w:rPr>
                          <w:rStyle w:val="Strong"/>
                          <w:b w:val="0"/>
                          <w:bCs w:val="0"/>
                          <w:color w:val="000000" w:themeColor="text1"/>
                        </w:rPr>
                        <w:t xml:space="preserve">What approaches should or </w:t>
                      </w:r>
                      <w:r w:rsidRPr="005608F7">
                        <w:rPr>
                          <w:rStyle w:val="Strong"/>
                          <w:b w:val="0"/>
                          <w:bCs w:val="0"/>
                          <w:color w:val="000000" w:themeColor="text1"/>
                        </w:rPr>
                        <w:t xml:space="preserve">could </w:t>
                      </w:r>
                      <w:bookmarkStart w:id="82" w:name="_Hlk102052856"/>
                      <w:r w:rsidRPr="005608F7">
                        <w:rPr>
                          <w:color w:val="000000" w:themeColor="text1"/>
                        </w:rPr>
                        <w:t xml:space="preserve">Aotearoa </w:t>
                      </w:r>
                      <w:r w:rsidRPr="005608F7">
                        <w:rPr>
                          <w:rStyle w:val="Strong"/>
                          <w:b w:val="0"/>
                          <w:bCs w:val="0"/>
                          <w:color w:val="000000" w:themeColor="text1"/>
                        </w:rPr>
                        <w:t xml:space="preserve">New </w:t>
                      </w:r>
                      <w:r>
                        <w:rPr>
                          <w:rStyle w:val="Strong"/>
                          <w:b w:val="0"/>
                          <w:bCs w:val="0"/>
                          <w:color w:val="000000" w:themeColor="text1"/>
                        </w:rPr>
                        <w:t>Zealand</w:t>
                      </w:r>
                      <w:r w:rsidRPr="001833E8">
                        <w:rPr>
                          <w:rStyle w:val="Strong"/>
                          <w:b w:val="0"/>
                          <w:bCs w:val="0"/>
                          <w:color w:val="000000" w:themeColor="text1"/>
                        </w:rPr>
                        <w:t xml:space="preserve"> </w:t>
                      </w:r>
                      <w:bookmarkEnd w:id="82"/>
                      <w:r w:rsidRPr="001833E8">
                        <w:rPr>
                          <w:rStyle w:val="Strong"/>
                          <w:b w:val="0"/>
                          <w:bCs w:val="0"/>
                          <w:color w:val="000000" w:themeColor="text1"/>
                        </w:rPr>
                        <w:t>take with blockchain going forward to manage risks and take advantage of opportunities?</w:t>
                      </w:r>
                      <w:bookmarkEnd w:id="81"/>
                    </w:p>
                  </w:txbxContent>
                </v:textbox>
                <w10:anchorlock/>
              </v:shape>
            </w:pict>
          </mc:Fallback>
        </mc:AlternateContent>
      </w:r>
    </w:p>
    <w:p w14:paraId="05DC1FA3" w14:textId="7A1A0F98" w:rsidR="006677E9" w:rsidRPr="00207167" w:rsidRDefault="00441731" w:rsidP="001F3975">
      <w:pPr>
        <w:pStyle w:val="Heading2"/>
      </w:pPr>
      <w:bookmarkStart w:id="65" w:name="_Toc103591027"/>
      <w:r>
        <w:t xml:space="preserve">What are your </w:t>
      </w:r>
      <w:r w:rsidR="0086536F">
        <w:t>insights</w:t>
      </w:r>
      <w:r w:rsidR="00426DF2">
        <w:t>?</w:t>
      </w:r>
      <w:bookmarkEnd w:id="65"/>
    </w:p>
    <w:p w14:paraId="6D5F3ADA" w14:textId="74159B2A" w:rsidR="00441731" w:rsidRDefault="00441731" w:rsidP="00336743">
      <w:pPr>
        <w:spacing w:before="80" w:after="80"/>
        <w:jc w:val="both"/>
      </w:pPr>
      <w:r>
        <w:t xml:space="preserve">This section has presented our findings about how the use of blockchain is likely to develop, and the implications and choices this may raise for government. Questions </w:t>
      </w:r>
      <w:r w:rsidR="0086536F">
        <w:t>6</w:t>
      </w:r>
      <w:r>
        <w:t>-</w:t>
      </w:r>
      <w:r w:rsidR="0086536F">
        <w:t>8</w:t>
      </w:r>
      <w:r>
        <w:t xml:space="preserve"> invite your perspectives on these.  </w:t>
      </w:r>
    </w:p>
    <w:p w14:paraId="7961B0F5" w14:textId="77777777" w:rsidR="00441731" w:rsidRDefault="00441731" w:rsidP="00336743">
      <w:pPr>
        <w:spacing w:before="80" w:after="80"/>
        <w:jc w:val="both"/>
      </w:pPr>
      <w:r>
        <w:t xml:space="preserve">We have asked these questions not to test any policy, but rather to gain a better understanding of the range of perspectives on the subject, to help us reflect on some of our assumptions, and to consider unknowns as well as knowns. Including these dimensions as part of our final Briefing, will help ensure it is an effective input to any future policy in this area. </w:t>
      </w:r>
    </w:p>
    <w:p w14:paraId="66BC89BD" w14:textId="7F00EB34" w:rsidR="00C66CEB" w:rsidRPr="00255CC7" w:rsidRDefault="00C66CEB" w:rsidP="00255CC7">
      <w:pPr>
        <w:pStyle w:val="Heading4"/>
      </w:pPr>
      <w:r w:rsidRPr="00255CC7">
        <w:t>To recap on our questions:</w:t>
      </w:r>
    </w:p>
    <w:p w14:paraId="62E22BD7" w14:textId="00CAA40E" w:rsidR="00441731" w:rsidRDefault="00B32F80" w:rsidP="00336743">
      <w:pPr>
        <w:jc w:val="both"/>
        <w:rPr>
          <w:color w:val="000000" w:themeColor="text1"/>
        </w:rPr>
      </w:pPr>
      <w:r>
        <w:rPr>
          <w:color w:val="000000" w:themeColor="text1"/>
        </w:rPr>
        <w:t>W</w:t>
      </w:r>
      <w:r w:rsidR="00AE16E2">
        <w:rPr>
          <w:color w:val="000000" w:themeColor="text1"/>
        </w:rPr>
        <w:t>e are interested to hear about any experience you have had with considering or using blockchain</w:t>
      </w:r>
      <w:r w:rsidR="00DC75E7">
        <w:rPr>
          <w:color w:val="000000" w:themeColor="text1"/>
        </w:rPr>
        <w:t>-</w:t>
      </w:r>
      <w:r w:rsidR="00AE16E2">
        <w:rPr>
          <w:color w:val="000000" w:themeColor="text1"/>
        </w:rPr>
        <w:t xml:space="preserve"> based solutions, for example in your own business</w:t>
      </w:r>
      <w:r w:rsidR="00C66CEB">
        <w:rPr>
          <w:color w:val="000000" w:themeColor="text1"/>
        </w:rPr>
        <w:t xml:space="preserve">. </w:t>
      </w:r>
    </w:p>
    <w:p w14:paraId="13B8D110" w14:textId="46D87C06" w:rsidR="00AE16E2" w:rsidRDefault="00AE16E2" w:rsidP="00336743">
      <w:pPr>
        <w:jc w:val="both"/>
        <w:rPr>
          <w:color w:val="000000" w:themeColor="text1"/>
        </w:rPr>
      </w:pPr>
      <w:r>
        <w:rPr>
          <w:color w:val="000000" w:themeColor="text1"/>
        </w:rPr>
        <w:t xml:space="preserve">Section 3.5 sketches </w:t>
      </w:r>
      <w:r w:rsidR="00484205">
        <w:rPr>
          <w:color w:val="000000" w:themeColor="text1"/>
        </w:rPr>
        <w:t xml:space="preserve">some </w:t>
      </w:r>
      <w:r>
        <w:rPr>
          <w:color w:val="000000" w:themeColor="text1"/>
        </w:rPr>
        <w:t xml:space="preserve">probable future developments, with a focus on those that may contribute to productivity and wellbeing for Aotearoa New Zealand. </w:t>
      </w:r>
      <w:r w:rsidR="00484205">
        <w:rPr>
          <w:color w:val="000000" w:themeColor="text1"/>
        </w:rPr>
        <w:t xml:space="preserve">We would like to hear </w:t>
      </w:r>
      <w:r w:rsidR="00B32F80">
        <w:rPr>
          <w:color w:val="000000" w:themeColor="text1"/>
        </w:rPr>
        <w:t>your</w:t>
      </w:r>
      <w:r w:rsidR="00484205">
        <w:rPr>
          <w:color w:val="000000" w:themeColor="text1"/>
        </w:rPr>
        <w:t xml:space="preserve"> </w:t>
      </w:r>
      <w:r w:rsidR="00B32F80">
        <w:rPr>
          <w:color w:val="000000" w:themeColor="text1"/>
        </w:rPr>
        <w:t>ideas for</w:t>
      </w:r>
      <w:r w:rsidR="00484205">
        <w:rPr>
          <w:color w:val="000000" w:themeColor="text1"/>
        </w:rPr>
        <w:t xml:space="preserve"> other probable or possible ways in which the use of blockchain could develop</w:t>
      </w:r>
      <w:r w:rsidR="00DC75E7">
        <w:rPr>
          <w:color w:val="000000" w:themeColor="text1"/>
        </w:rPr>
        <w:t xml:space="preserve">, perhaps through convergence with other technologies, </w:t>
      </w:r>
      <w:r w:rsidR="00484205">
        <w:rPr>
          <w:color w:val="000000" w:themeColor="text1"/>
        </w:rPr>
        <w:t xml:space="preserve">globally or </w:t>
      </w:r>
      <w:r w:rsidR="006747DB">
        <w:rPr>
          <w:color w:val="000000" w:themeColor="text1"/>
        </w:rPr>
        <w:t>locally</w:t>
      </w:r>
      <w:r w:rsidR="00DC75E7">
        <w:rPr>
          <w:color w:val="000000" w:themeColor="text1"/>
        </w:rPr>
        <w:t xml:space="preserve">. </w:t>
      </w:r>
      <w:r w:rsidR="006747DB">
        <w:rPr>
          <w:color w:val="000000" w:themeColor="text1"/>
        </w:rPr>
        <w:t xml:space="preserve">We are keen to use this engagement period to </w:t>
      </w:r>
      <w:r w:rsidR="00C66CEB">
        <w:rPr>
          <w:color w:val="000000" w:themeColor="text1"/>
        </w:rPr>
        <w:t>ask some ‘what if’ questions to test what</w:t>
      </w:r>
      <w:r w:rsidR="00B32F80">
        <w:rPr>
          <w:color w:val="000000" w:themeColor="text1"/>
        </w:rPr>
        <w:t xml:space="preserve"> could </w:t>
      </w:r>
      <w:r w:rsidR="00C66CEB">
        <w:rPr>
          <w:color w:val="000000" w:themeColor="text1"/>
        </w:rPr>
        <w:t xml:space="preserve">happen </w:t>
      </w:r>
      <w:r w:rsidR="00B32F80">
        <w:rPr>
          <w:color w:val="000000" w:themeColor="text1"/>
        </w:rPr>
        <w:t xml:space="preserve">in the case of some unexpected or disruptive </w:t>
      </w:r>
      <w:r w:rsidR="00C66CEB">
        <w:rPr>
          <w:color w:val="000000" w:themeColor="text1"/>
        </w:rPr>
        <w:t>events.</w:t>
      </w:r>
    </w:p>
    <w:p w14:paraId="7C498ACE" w14:textId="4AE2463A" w:rsidR="00A15A3D" w:rsidRPr="00A15A3D" w:rsidRDefault="00C66CEB" w:rsidP="00336743">
      <w:pPr>
        <w:jc w:val="both"/>
        <w:rPr>
          <w:color w:val="000000" w:themeColor="text1"/>
        </w:rPr>
      </w:pPr>
      <w:r>
        <w:rPr>
          <w:color w:val="000000" w:themeColor="text1"/>
        </w:rPr>
        <w:t xml:space="preserve">Finally, we are interested to hear your views about what approaches government could play with respect to use of blockchain. </w:t>
      </w:r>
      <w:r w:rsidR="007C56F1">
        <w:rPr>
          <w:color w:val="000000" w:themeColor="text1"/>
        </w:rPr>
        <w:t xml:space="preserve">This could include </w:t>
      </w:r>
      <w:r w:rsidR="00BB2F3E">
        <w:rPr>
          <w:color w:val="000000" w:themeColor="text1"/>
        </w:rPr>
        <w:t xml:space="preserve">the level of </w:t>
      </w:r>
      <w:r w:rsidR="00DC75E7">
        <w:rPr>
          <w:color w:val="000000" w:themeColor="text1"/>
        </w:rPr>
        <w:t xml:space="preserve">ambition or </w:t>
      </w:r>
      <w:r w:rsidR="00BB2F3E">
        <w:rPr>
          <w:color w:val="000000" w:themeColor="text1"/>
        </w:rPr>
        <w:t>effort you think may be appropriate as well as the sort of policies or roles that may be most effective.</w:t>
      </w:r>
    </w:p>
    <w:p w14:paraId="426729FA" w14:textId="01261623" w:rsidR="004D3203" w:rsidRPr="000A3E9A" w:rsidRDefault="004D3203" w:rsidP="00336743">
      <w:pPr>
        <w:jc w:val="both"/>
      </w:pPr>
    </w:p>
    <w:p w14:paraId="695CFB93" w14:textId="77777777" w:rsidR="001245BD" w:rsidRDefault="001245BD">
      <w:pPr>
        <w:spacing w:after="160" w:line="259" w:lineRule="auto"/>
        <w:rPr>
          <w:rFonts w:asciiTheme="majorHAnsi" w:eastAsiaTheme="majorEastAsia" w:hAnsiTheme="majorHAnsi" w:cstheme="majorBidi"/>
          <w:color w:val="2F5496" w:themeColor="accent1" w:themeShade="BF"/>
          <w:sz w:val="26"/>
          <w:szCs w:val="26"/>
        </w:rPr>
      </w:pPr>
      <w:r>
        <w:br w:type="page"/>
      </w:r>
    </w:p>
    <w:p w14:paraId="76C6FB7B" w14:textId="0CEE8754" w:rsidR="001245BD" w:rsidRDefault="001245BD" w:rsidP="001724F8">
      <w:pPr>
        <w:pStyle w:val="Heading1"/>
        <w:rPr>
          <w:rFonts w:eastAsiaTheme="minorHAnsi"/>
        </w:rPr>
      </w:pPr>
      <w:bookmarkStart w:id="66" w:name="_Toc77584843"/>
      <w:bookmarkStart w:id="67" w:name="_Toc103591028"/>
      <w:bookmarkStart w:id="68" w:name="_Toc74047236"/>
      <w:bookmarkStart w:id="69" w:name="_Toc74047343"/>
      <w:bookmarkStart w:id="70" w:name="_Toc74648695"/>
      <w:bookmarkStart w:id="71" w:name="_Toc75431967"/>
      <w:r>
        <w:rPr>
          <w:rFonts w:eastAsiaTheme="minorHAnsi"/>
        </w:rPr>
        <w:lastRenderedPageBreak/>
        <w:t xml:space="preserve">Annex </w:t>
      </w:r>
      <w:r w:rsidR="00371403">
        <w:rPr>
          <w:rFonts w:eastAsiaTheme="minorHAnsi"/>
        </w:rPr>
        <w:t>One</w:t>
      </w:r>
      <w:r>
        <w:rPr>
          <w:rFonts w:eastAsiaTheme="minorHAnsi"/>
        </w:rPr>
        <w:t>: Information use and protection</w:t>
      </w:r>
      <w:bookmarkEnd w:id="66"/>
      <w:bookmarkEnd w:id="67"/>
      <w:r>
        <w:rPr>
          <w:rFonts w:eastAsiaTheme="minorHAnsi"/>
        </w:rPr>
        <w:t xml:space="preserve"> </w:t>
      </w:r>
    </w:p>
    <w:p w14:paraId="4AAA8708" w14:textId="3A0AB9CD" w:rsidR="001245BD" w:rsidRPr="001245BD" w:rsidRDefault="001245BD" w:rsidP="00C245DC">
      <w:pPr>
        <w:pStyle w:val="Heading3"/>
        <w:numPr>
          <w:ilvl w:val="0"/>
          <w:numId w:val="0"/>
        </w:numPr>
      </w:pPr>
      <w:bookmarkStart w:id="72" w:name="_Toc75431971"/>
      <w:r w:rsidRPr="001245BD">
        <w:t>Use of information</w:t>
      </w:r>
      <w:bookmarkEnd w:id="72"/>
    </w:p>
    <w:p w14:paraId="0B0B26BC" w14:textId="77777777" w:rsidR="001245BD" w:rsidRDefault="001245BD" w:rsidP="001245BD">
      <w:pPr>
        <w:pStyle w:val="BodyText"/>
        <w:spacing w:before="0" w:after="120" w:line="240" w:lineRule="auto"/>
      </w:pPr>
      <w:r>
        <w:t>The information provided in submissions will be used to inform MBIE’s Briefing. MBIE may contact you directly if we need to clarify any matters raised in your submission.</w:t>
      </w:r>
    </w:p>
    <w:p w14:paraId="45D9B231" w14:textId="77777777" w:rsidR="001245BD" w:rsidRPr="001245BD" w:rsidRDefault="001245BD" w:rsidP="00C245DC">
      <w:pPr>
        <w:pStyle w:val="Heading3"/>
        <w:numPr>
          <w:ilvl w:val="0"/>
          <w:numId w:val="0"/>
        </w:numPr>
      </w:pPr>
      <w:bookmarkStart w:id="73" w:name="_Toc75431972"/>
      <w:r w:rsidRPr="001245BD">
        <w:t>Release of information</w:t>
      </w:r>
      <w:bookmarkEnd w:id="73"/>
      <w:r w:rsidRPr="001245BD">
        <w:t xml:space="preserve"> </w:t>
      </w:r>
    </w:p>
    <w:p w14:paraId="4B95EEF9" w14:textId="54AA22CF" w:rsidR="001245BD" w:rsidRDefault="001245BD" w:rsidP="00D4148C">
      <w:pPr>
        <w:pStyle w:val="BodyText"/>
        <w:spacing w:before="0" w:after="120" w:line="240" w:lineRule="auto"/>
        <w:jc w:val="both"/>
      </w:pPr>
      <w:r>
        <w:t xml:space="preserve">MBIE may publish submissions received on its website: </w:t>
      </w:r>
      <w:hyperlink r:id="rId32" w:history="1">
        <w:r>
          <w:rPr>
            <w:rStyle w:val="Hyperlink"/>
          </w:rPr>
          <w:t>www.mbie.govt.nz/have-your-say</w:t>
        </w:r>
      </w:hyperlink>
      <w:r>
        <w:t>. MBIE will consider you to have consented to publication by making a submission, unless you clearly specify otherwise in your submission.</w:t>
      </w:r>
    </w:p>
    <w:p w14:paraId="51FD92E2" w14:textId="77777777" w:rsidR="001245BD" w:rsidRDefault="001245BD" w:rsidP="00D4148C">
      <w:pPr>
        <w:pStyle w:val="BodyText"/>
        <w:spacing w:before="0" w:after="120" w:line="240" w:lineRule="auto"/>
        <w:jc w:val="both"/>
      </w:pPr>
      <w:r>
        <w:t>If your submission contains any information that is confidential or you otherwise wish us not to publish, please:</w:t>
      </w:r>
    </w:p>
    <w:p w14:paraId="07F8CC6F" w14:textId="77777777" w:rsidR="001245BD" w:rsidRDefault="001245BD" w:rsidP="00D4148C">
      <w:pPr>
        <w:pStyle w:val="ListBullet"/>
        <w:spacing w:before="0" w:after="120" w:line="240" w:lineRule="auto"/>
        <w:ind w:left="568" w:hanging="284"/>
        <w:jc w:val="both"/>
      </w:pPr>
      <w:r>
        <w:t>indicate this on the front of the submission, with any confidential information clearly marked within the text</w:t>
      </w:r>
    </w:p>
    <w:p w14:paraId="6EC77A1D" w14:textId="77777777" w:rsidR="001245BD" w:rsidRDefault="001245BD" w:rsidP="00D4148C">
      <w:pPr>
        <w:pStyle w:val="ListBullet"/>
        <w:spacing w:before="0" w:after="120" w:line="240" w:lineRule="auto"/>
        <w:ind w:left="568" w:hanging="284"/>
        <w:jc w:val="both"/>
      </w:pPr>
      <w:r>
        <w:t>provide a separate version excluding the relevant information for publication.</w:t>
      </w:r>
    </w:p>
    <w:p w14:paraId="75A4A8C9" w14:textId="32ACE11B" w:rsidR="001245BD" w:rsidRDefault="001245BD" w:rsidP="00D4148C">
      <w:pPr>
        <w:pStyle w:val="BodyText"/>
        <w:spacing w:before="0" w:after="120" w:line="240" w:lineRule="auto"/>
        <w:jc w:val="both"/>
      </w:pPr>
      <w:r>
        <w:t>Submissions remain subject to requests under the Official Information Act 1982. Please set out clearly in the cover letter or e-mail accompanying your submission if you have any objection to the release of any information in the submission and</w:t>
      </w:r>
      <w:r w:rsidR="00283300">
        <w:t>,</w:t>
      </w:r>
      <w:r>
        <w:t xml:space="preserve"> in particular, which parts you consider should be withheld, together with the reasons for withholding the information. MBIE will take such objections into account and will consult with submitters when responding to requests under the Official Information Act.</w:t>
      </w:r>
    </w:p>
    <w:p w14:paraId="48EC29C5" w14:textId="77777777" w:rsidR="001245BD" w:rsidRPr="001245BD" w:rsidRDefault="001245BD" w:rsidP="00C245DC">
      <w:pPr>
        <w:pStyle w:val="Heading3"/>
        <w:numPr>
          <w:ilvl w:val="0"/>
          <w:numId w:val="0"/>
        </w:numPr>
      </w:pPr>
      <w:bookmarkStart w:id="74" w:name="_Toc75431973"/>
      <w:r w:rsidRPr="001245BD">
        <w:t>Private information</w:t>
      </w:r>
      <w:bookmarkEnd w:id="74"/>
      <w:r w:rsidRPr="001245BD">
        <w:t xml:space="preserve"> </w:t>
      </w:r>
    </w:p>
    <w:p w14:paraId="270B430F" w14:textId="77777777" w:rsidR="001245BD" w:rsidRDefault="001245BD" w:rsidP="00D4148C">
      <w:pPr>
        <w:pStyle w:val="BodyText"/>
        <w:spacing w:before="0" w:after="120" w:line="240" w:lineRule="auto"/>
        <w:jc w:val="both"/>
      </w:pPr>
      <w:r>
        <w:t>The Privacy Act 2020 establishes certain principles with respect to the collection, use and disclosure of information about individuals by various agencies, including MBIE. Any personal information you supply to MBIE in the course of making a submission will only be used for the purpose of assisting in the development of the Briefing. Please clearly indicate in the submission template, or cover letter or e-mail accompanying your submission if you do not wish your name, or any other personal information, to be included in any summary of submissions that MBIE may publish.</w:t>
      </w:r>
    </w:p>
    <w:p w14:paraId="6D312E0E" w14:textId="603BD9BB" w:rsidR="001245BD" w:rsidRPr="001245BD" w:rsidRDefault="001245BD" w:rsidP="00C245DC">
      <w:pPr>
        <w:pStyle w:val="Heading3"/>
        <w:numPr>
          <w:ilvl w:val="0"/>
          <w:numId w:val="0"/>
        </w:numPr>
      </w:pPr>
      <w:r w:rsidRPr="001245BD">
        <w:t>Permission to reproduce</w:t>
      </w:r>
      <w:bookmarkEnd w:id="68"/>
      <w:bookmarkEnd w:id="69"/>
      <w:bookmarkEnd w:id="70"/>
      <w:bookmarkEnd w:id="71"/>
      <w:r w:rsidRPr="001245BD">
        <w:t xml:space="preserve"> </w:t>
      </w:r>
    </w:p>
    <w:p w14:paraId="12C0BAD6" w14:textId="42D27EC3" w:rsidR="001245BD" w:rsidRPr="00371403" w:rsidRDefault="001245BD" w:rsidP="001245BD">
      <w:pPr>
        <w:spacing w:after="120"/>
      </w:pPr>
      <w:r w:rsidRPr="00371403">
        <w:t xml:space="preserve">Crown Copyright © </w:t>
      </w:r>
      <w:r w:rsidR="00371403">
        <w:t xml:space="preserve"> </w:t>
      </w:r>
    </w:p>
    <w:p w14:paraId="06CC5F04" w14:textId="77777777" w:rsidR="001245BD" w:rsidRDefault="001245BD" w:rsidP="001245BD">
      <w:pPr>
        <w:spacing w:after="120"/>
        <w:rPr>
          <w:sz w:val="20"/>
        </w:rPr>
      </w:pPr>
      <w:r w:rsidRPr="00371403">
        <w:t xml:space="preserve">This work is licensed under the Creative Commons Attribution 4.0 International License. To view a copy of this license, visit </w:t>
      </w:r>
      <w:hyperlink r:id="rId33" w:history="1">
        <w:r w:rsidRPr="00371403">
          <w:rPr>
            <w:rStyle w:val="Hyperlink"/>
          </w:rPr>
          <w:t>http://creativecommons.org/licenses/by/4.0/</w:t>
        </w:r>
      </w:hyperlink>
      <w:r>
        <w:rPr>
          <w:sz w:val="20"/>
        </w:rPr>
        <w:t>.</w:t>
      </w:r>
    </w:p>
    <w:p w14:paraId="6965C390" w14:textId="77777777" w:rsidR="001245BD" w:rsidRPr="001245BD" w:rsidRDefault="001245BD" w:rsidP="00C245DC">
      <w:pPr>
        <w:pStyle w:val="Heading3"/>
        <w:numPr>
          <w:ilvl w:val="0"/>
          <w:numId w:val="0"/>
        </w:numPr>
      </w:pPr>
      <w:bookmarkStart w:id="75" w:name="_Toc74047237"/>
      <w:bookmarkStart w:id="76" w:name="_Toc74047344"/>
      <w:bookmarkStart w:id="77" w:name="_Toc74648696"/>
      <w:bookmarkStart w:id="78" w:name="_Toc75431968"/>
      <w:r w:rsidRPr="001245BD">
        <w:t>Important notice</w:t>
      </w:r>
      <w:bookmarkEnd w:id="75"/>
      <w:bookmarkEnd w:id="76"/>
      <w:bookmarkEnd w:id="77"/>
      <w:bookmarkEnd w:id="78"/>
      <w:r w:rsidRPr="001245BD">
        <w:t xml:space="preserve"> </w:t>
      </w:r>
    </w:p>
    <w:p w14:paraId="000C647A" w14:textId="77777777" w:rsidR="001245BD" w:rsidRPr="00371403" w:rsidRDefault="001245BD" w:rsidP="00D4148C">
      <w:pPr>
        <w:pStyle w:val="BodyText"/>
        <w:spacing w:before="0" w:after="120" w:line="240" w:lineRule="auto"/>
        <w:jc w:val="both"/>
        <w:rPr>
          <w:szCs w:val="24"/>
        </w:rPr>
      </w:pPr>
      <w:r w:rsidRPr="00371403">
        <w:rPr>
          <w:szCs w:val="24"/>
        </w:rPr>
        <w:t xml:space="preserve">The opinions contained in this document are those of the Ministry of Business, Innovation and Employment and do not reflect official Government policy. Readers are advised to seek specific legal advice from a qualified professional person before undertaking any action in reliance on the contents of this publication. The contents of this discussion paper must not be construed as legal advice. </w:t>
      </w:r>
    </w:p>
    <w:p w14:paraId="767744C7" w14:textId="77777777" w:rsidR="001245BD" w:rsidRPr="00371403" w:rsidRDefault="001245BD" w:rsidP="00D4148C">
      <w:pPr>
        <w:pStyle w:val="BodyText"/>
        <w:spacing w:before="0" w:after="120" w:line="240" w:lineRule="auto"/>
        <w:jc w:val="both"/>
        <w:rPr>
          <w:szCs w:val="24"/>
        </w:rPr>
      </w:pPr>
      <w:r w:rsidRPr="00371403">
        <w:rPr>
          <w:szCs w:val="24"/>
        </w:rPr>
        <w:t>The Ministry does not accept any responsibility or liability whatsoever whether in contract, tort, equity or otherwise for any action taken as a result of reading, or reliance placed on the Ministry because of having read, any part, or all, of the information in this discussion paper or for any error, inadequacy, deficiency, flaw in or omission from the discussion paper.</w:t>
      </w:r>
    </w:p>
    <w:p w14:paraId="4DAAD051" w14:textId="5FCFBB2E" w:rsidR="001245BD" w:rsidRDefault="001245BD">
      <w:pPr>
        <w:spacing w:after="160" w:line="259" w:lineRule="auto"/>
        <w:rPr>
          <w:rFonts w:asciiTheme="majorHAnsi" w:eastAsiaTheme="majorEastAsia" w:hAnsiTheme="majorHAnsi" w:cstheme="majorBidi"/>
          <w:color w:val="2F5496" w:themeColor="accent1" w:themeShade="BF"/>
          <w:sz w:val="26"/>
          <w:szCs w:val="26"/>
        </w:rPr>
      </w:pPr>
      <w:r>
        <w:br w:type="page"/>
      </w:r>
    </w:p>
    <w:p w14:paraId="301725A5" w14:textId="13EBBC60" w:rsidR="00B93893" w:rsidRPr="00B93893" w:rsidRDefault="00E25454" w:rsidP="001F3975">
      <w:pPr>
        <w:pStyle w:val="Heading1"/>
      </w:pPr>
      <w:bookmarkStart w:id="79" w:name="_Toc103591029"/>
      <w:r w:rsidRPr="00504528">
        <w:lastRenderedPageBreak/>
        <w:t xml:space="preserve">Annex </w:t>
      </w:r>
      <w:r w:rsidR="007A4631">
        <w:t>2</w:t>
      </w:r>
      <w:r w:rsidRPr="00504528">
        <w:t xml:space="preserve">: </w:t>
      </w:r>
      <w:r w:rsidR="00AA4355" w:rsidRPr="00504528">
        <w:t xml:space="preserve">Process and methods for </w:t>
      </w:r>
      <w:r w:rsidR="00703BDB">
        <w:t>developing this</w:t>
      </w:r>
      <w:r w:rsidR="000F7326" w:rsidRPr="0082702E">
        <w:t xml:space="preserve"> </w:t>
      </w:r>
      <w:r w:rsidR="00E62691" w:rsidRPr="0082702E">
        <w:t xml:space="preserve">draft </w:t>
      </w:r>
      <w:r w:rsidR="001245BD" w:rsidRPr="0082702E">
        <w:t>B</w:t>
      </w:r>
      <w:r w:rsidR="000F7326" w:rsidRPr="0082702E">
        <w:t>riefing</w:t>
      </w:r>
      <w:bookmarkEnd w:id="79"/>
    </w:p>
    <w:p w14:paraId="63506157" w14:textId="71CAA593" w:rsidR="00827C79" w:rsidRDefault="00827C79" w:rsidP="00C245DC">
      <w:pPr>
        <w:pStyle w:val="Heading3"/>
        <w:numPr>
          <w:ilvl w:val="0"/>
          <w:numId w:val="0"/>
        </w:numPr>
      </w:pPr>
      <w:r>
        <w:t>Process of development</w:t>
      </w:r>
    </w:p>
    <w:p w14:paraId="094DDF7C" w14:textId="4402A57A" w:rsidR="00366B04" w:rsidRDefault="001245BD" w:rsidP="00566A45">
      <w:pPr>
        <w:spacing w:before="120" w:after="120"/>
      </w:pPr>
      <w:r w:rsidRPr="00E0718F">
        <w:t xml:space="preserve">This </w:t>
      </w:r>
      <w:r w:rsidR="00E0718F">
        <w:t>d</w:t>
      </w:r>
      <w:r w:rsidRPr="00E0718F">
        <w:t xml:space="preserve">raft Briefing was developed </w:t>
      </w:r>
      <w:r w:rsidR="00E0718F">
        <w:t>in accordance with the Public Service Act 2020 requirements for Long-term Insights Briefing</w:t>
      </w:r>
      <w:r w:rsidR="00D148DD">
        <w:t>s</w:t>
      </w:r>
      <w:r w:rsidR="00E0718F">
        <w:t xml:space="preserve">, and informed by the </w:t>
      </w:r>
      <w:hyperlink r:id="rId34" w:history="1">
        <w:r w:rsidR="00E0718F" w:rsidRPr="0032363F">
          <w:rPr>
            <w:rStyle w:val="Hyperlink"/>
          </w:rPr>
          <w:t>guidance prepared by DPMC</w:t>
        </w:r>
      </w:hyperlink>
      <w:r w:rsidR="00E0718F">
        <w:t xml:space="preserve">. </w:t>
      </w:r>
    </w:p>
    <w:p w14:paraId="0887306E" w14:textId="50D583C8" w:rsidR="009C325D" w:rsidRDefault="001A747F" w:rsidP="009C325D">
      <w:pPr>
        <w:spacing w:before="120" w:after="120"/>
      </w:pPr>
      <w:r>
        <w:t xml:space="preserve">We have grouped our work into </w:t>
      </w:r>
      <w:r w:rsidR="007A4631">
        <w:t>3</w:t>
      </w:r>
      <w:r>
        <w:t xml:space="preserve"> main phases</w:t>
      </w:r>
      <w:r w:rsidR="009C325D">
        <w:t xml:space="preserve">: </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067"/>
        <w:gridCol w:w="3067"/>
        <w:gridCol w:w="3068"/>
      </w:tblGrid>
      <w:tr w:rsidR="00014586" w14:paraId="032EE3AB" w14:textId="77777777" w:rsidTr="00014586">
        <w:tc>
          <w:tcPr>
            <w:tcW w:w="3067" w:type="dxa"/>
            <w:shd w:val="clear" w:color="auto" w:fill="006272"/>
          </w:tcPr>
          <w:p w14:paraId="16E3E858" w14:textId="54F21414" w:rsidR="00014586" w:rsidRPr="00014586" w:rsidRDefault="00014586" w:rsidP="00014586">
            <w:pPr>
              <w:spacing w:before="240" w:after="120"/>
              <w:rPr>
                <w:b/>
                <w:bCs/>
              </w:rPr>
            </w:pPr>
            <w:r w:rsidRPr="00014586">
              <w:rPr>
                <w:b/>
                <w:bCs/>
                <w:color w:val="FFFFFF" w:themeColor="background1"/>
              </w:rPr>
              <w:t>Phase 1: July to December 2021</w:t>
            </w:r>
          </w:p>
        </w:tc>
        <w:tc>
          <w:tcPr>
            <w:tcW w:w="3067" w:type="dxa"/>
            <w:shd w:val="clear" w:color="auto" w:fill="006272"/>
          </w:tcPr>
          <w:p w14:paraId="57EA7722" w14:textId="77777777" w:rsidR="00014586" w:rsidRPr="00014586" w:rsidRDefault="00014586" w:rsidP="00014586">
            <w:pPr>
              <w:spacing w:before="240" w:after="120"/>
              <w:rPr>
                <w:b/>
                <w:bCs/>
                <w:color w:val="FFFFFF" w:themeColor="background1"/>
                <w:sz w:val="20"/>
                <w:szCs w:val="20"/>
              </w:rPr>
            </w:pPr>
            <w:r w:rsidRPr="00014586">
              <w:rPr>
                <w:b/>
                <w:bCs/>
                <w:color w:val="FFFFFF" w:themeColor="background1"/>
                <w:sz w:val="20"/>
                <w:szCs w:val="20"/>
              </w:rPr>
              <w:t xml:space="preserve">Phase 2: Jan to April 2022 </w:t>
            </w:r>
          </w:p>
          <w:p w14:paraId="40552DFE" w14:textId="77777777" w:rsidR="00014586" w:rsidRDefault="00014586" w:rsidP="00014586">
            <w:pPr>
              <w:spacing w:before="240" w:after="120"/>
            </w:pPr>
          </w:p>
        </w:tc>
        <w:tc>
          <w:tcPr>
            <w:tcW w:w="3068" w:type="dxa"/>
            <w:shd w:val="clear" w:color="auto" w:fill="006272"/>
          </w:tcPr>
          <w:p w14:paraId="1F10054E" w14:textId="77777777" w:rsidR="00014586" w:rsidRPr="00014586" w:rsidRDefault="00014586" w:rsidP="00014586">
            <w:pPr>
              <w:spacing w:before="240" w:after="120"/>
              <w:rPr>
                <w:b/>
                <w:bCs/>
                <w:color w:val="FFFFFF" w:themeColor="background1"/>
                <w:sz w:val="20"/>
                <w:szCs w:val="20"/>
              </w:rPr>
            </w:pPr>
            <w:r w:rsidRPr="00014586">
              <w:rPr>
                <w:b/>
                <w:bCs/>
                <w:color w:val="FFFFFF" w:themeColor="background1"/>
                <w:sz w:val="20"/>
                <w:szCs w:val="20"/>
              </w:rPr>
              <w:t>Phase 3: May to end of 2022</w:t>
            </w:r>
          </w:p>
          <w:p w14:paraId="1ED241B1" w14:textId="77777777" w:rsidR="00014586" w:rsidRDefault="00014586" w:rsidP="00014586">
            <w:pPr>
              <w:spacing w:before="240" w:after="120"/>
            </w:pPr>
          </w:p>
        </w:tc>
      </w:tr>
      <w:tr w:rsidR="00014586" w14:paraId="5739CAF8" w14:textId="77777777" w:rsidTr="00014586">
        <w:tc>
          <w:tcPr>
            <w:tcW w:w="3067" w:type="dxa"/>
          </w:tcPr>
          <w:p w14:paraId="1B50ABA7" w14:textId="77777777" w:rsidR="00014586" w:rsidRPr="000E1D37" w:rsidRDefault="00014586" w:rsidP="00014586">
            <w:pPr>
              <w:spacing w:after="0"/>
              <w:rPr>
                <w:color w:val="000000" w:themeColor="text1"/>
                <w:sz w:val="20"/>
                <w:szCs w:val="20"/>
              </w:rPr>
            </w:pPr>
            <w:r>
              <w:rPr>
                <w:color w:val="000000" w:themeColor="text1"/>
                <w:sz w:val="20"/>
                <w:szCs w:val="20"/>
              </w:rPr>
              <w:t>S</w:t>
            </w:r>
            <w:r w:rsidRPr="000E1D37">
              <w:rPr>
                <w:color w:val="000000" w:themeColor="text1"/>
                <w:sz w:val="20"/>
                <w:szCs w:val="20"/>
              </w:rPr>
              <w:t>election of the subject:</w:t>
            </w:r>
          </w:p>
          <w:p w14:paraId="00D5D434" w14:textId="77777777" w:rsidR="00014586" w:rsidRPr="000E1D37" w:rsidRDefault="00014586" w:rsidP="00014586">
            <w:pPr>
              <w:pStyle w:val="ListParagraph"/>
              <w:numPr>
                <w:ilvl w:val="0"/>
                <w:numId w:val="4"/>
              </w:numPr>
              <w:rPr>
                <w:color w:val="000000" w:themeColor="text1"/>
                <w:sz w:val="20"/>
                <w:szCs w:val="20"/>
              </w:rPr>
            </w:pPr>
            <w:r w:rsidRPr="000E1D37">
              <w:rPr>
                <w:color w:val="000000" w:themeColor="text1"/>
                <w:sz w:val="20"/>
                <w:szCs w:val="20"/>
              </w:rPr>
              <w:t>MBIE discussions and research</w:t>
            </w:r>
          </w:p>
          <w:p w14:paraId="1ADADF94" w14:textId="07CCDA09" w:rsidR="00014586" w:rsidRPr="00014586" w:rsidRDefault="00014586" w:rsidP="00014586">
            <w:pPr>
              <w:pStyle w:val="ListParagraph"/>
              <w:numPr>
                <w:ilvl w:val="0"/>
                <w:numId w:val="4"/>
              </w:numPr>
              <w:rPr>
                <w:color w:val="000000" w:themeColor="text1"/>
                <w:sz w:val="20"/>
                <w:szCs w:val="20"/>
              </w:rPr>
            </w:pPr>
            <w:r w:rsidRPr="000E1D37">
              <w:rPr>
                <w:color w:val="000000" w:themeColor="text1"/>
                <w:sz w:val="20"/>
                <w:szCs w:val="20"/>
              </w:rPr>
              <w:t xml:space="preserve">First public consultation (Jul-Aug 2021) and engagement </w:t>
            </w:r>
          </w:p>
        </w:tc>
        <w:tc>
          <w:tcPr>
            <w:tcW w:w="3067" w:type="dxa"/>
          </w:tcPr>
          <w:p w14:paraId="53A44B34" w14:textId="77777777" w:rsidR="00014586" w:rsidRPr="000E1D37" w:rsidRDefault="00014586" w:rsidP="00014586">
            <w:pPr>
              <w:spacing w:after="0"/>
              <w:rPr>
                <w:color w:val="000000" w:themeColor="text1"/>
                <w:sz w:val="20"/>
                <w:szCs w:val="20"/>
              </w:rPr>
            </w:pPr>
            <w:r w:rsidRPr="000E1D37">
              <w:rPr>
                <w:color w:val="000000" w:themeColor="text1"/>
                <w:sz w:val="20"/>
                <w:szCs w:val="20"/>
              </w:rPr>
              <w:t>Development of draft Briefing:</w:t>
            </w:r>
          </w:p>
          <w:p w14:paraId="60E5E4C7" w14:textId="77777777" w:rsidR="00014586" w:rsidRPr="000E1D37" w:rsidRDefault="00014586" w:rsidP="00014586">
            <w:pPr>
              <w:pStyle w:val="ListParagraph"/>
              <w:numPr>
                <w:ilvl w:val="0"/>
                <w:numId w:val="4"/>
              </w:numPr>
              <w:rPr>
                <w:color w:val="000000" w:themeColor="text1"/>
                <w:sz w:val="20"/>
                <w:szCs w:val="20"/>
              </w:rPr>
            </w:pPr>
            <w:r w:rsidRPr="000E1D37">
              <w:rPr>
                <w:color w:val="000000" w:themeColor="text1"/>
                <w:sz w:val="20"/>
                <w:szCs w:val="20"/>
              </w:rPr>
              <w:t>Literature research</w:t>
            </w:r>
          </w:p>
          <w:p w14:paraId="59BFFA92" w14:textId="39ACB8BF" w:rsidR="00014586" w:rsidRPr="00014586" w:rsidRDefault="00014586" w:rsidP="00014586">
            <w:pPr>
              <w:pStyle w:val="ListParagraph"/>
              <w:numPr>
                <w:ilvl w:val="0"/>
                <w:numId w:val="4"/>
              </w:numPr>
              <w:rPr>
                <w:color w:val="000000" w:themeColor="text1"/>
                <w:sz w:val="20"/>
                <w:szCs w:val="20"/>
              </w:rPr>
            </w:pPr>
            <w:r w:rsidRPr="000E1D37">
              <w:rPr>
                <w:color w:val="000000" w:themeColor="text1"/>
                <w:sz w:val="20"/>
                <w:szCs w:val="20"/>
              </w:rPr>
              <w:t xml:space="preserve">Engagement with business and other advisers </w:t>
            </w:r>
          </w:p>
        </w:tc>
        <w:tc>
          <w:tcPr>
            <w:tcW w:w="3068" w:type="dxa"/>
          </w:tcPr>
          <w:p w14:paraId="42867F28" w14:textId="77777777" w:rsidR="00014586" w:rsidRPr="000E1D37" w:rsidRDefault="00014586" w:rsidP="00014586">
            <w:pPr>
              <w:spacing w:after="0"/>
              <w:rPr>
                <w:color w:val="000000" w:themeColor="text1"/>
                <w:sz w:val="20"/>
                <w:szCs w:val="20"/>
              </w:rPr>
            </w:pPr>
            <w:r w:rsidRPr="000E1D37">
              <w:rPr>
                <w:color w:val="000000" w:themeColor="text1"/>
                <w:sz w:val="20"/>
                <w:szCs w:val="20"/>
              </w:rPr>
              <w:t>Finalisation of the Briefing:</w:t>
            </w:r>
          </w:p>
          <w:p w14:paraId="3CC8EDE2" w14:textId="77777777" w:rsidR="00014586" w:rsidRPr="000E1D37" w:rsidRDefault="00014586" w:rsidP="00014586">
            <w:pPr>
              <w:pStyle w:val="ListParagraph"/>
              <w:numPr>
                <w:ilvl w:val="0"/>
                <w:numId w:val="4"/>
              </w:numPr>
              <w:rPr>
                <w:color w:val="000000" w:themeColor="text1"/>
                <w:sz w:val="20"/>
                <w:szCs w:val="20"/>
              </w:rPr>
            </w:pPr>
            <w:r w:rsidRPr="000E1D37">
              <w:rPr>
                <w:color w:val="000000" w:themeColor="text1"/>
                <w:sz w:val="20"/>
                <w:szCs w:val="20"/>
              </w:rPr>
              <w:t>Second public consultation and further engagement</w:t>
            </w:r>
          </w:p>
          <w:p w14:paraId="035AD477" w14:textId="77777777" w:rsidR="00014586" w:rsidRPr="000E1D37" w:rsidRDefault="00014586" w:rsidP="00014586">
            <w:pPr>
              <w:pStyle w:val="ListParagraph"/>
              <w:numPr>
                <w:ilvl w:val="0"/>
                <w:numId w:val="4"/>
              </w:numPr>
              <w:rPr>
                <w:color w:val="000000" w:themeColor="text1"/>
                <w:sz w:val="20"/>
                <w:szCs w:val="20"/>
              </w:rPr>
            </w:pPr>
            <w:r w:rsidRPr="000E1D37">
              <w:rPr>
                <w:color w:val="000000" w:themeColor="text1"/>
                <w:sz w:val="20"/>
                <w:szCs w:val="20"/>
              </w:rPr>
              <w:t>Finalise Briefing</w:t>
            </w:r>
          </w:p>
          <w:p w14:paraId="34FC89A8" w14:textId="18F4D9D5" w:rsidR="00014586" w:rsidRPr="00014586" w:rsidRDefault="00014586" w:rsidP="00014586">
            <w:pPr>
              <w:pStyle w:val="ListParagraph"/>
              <w:numPr>
                <w:ilvl w:val="0"/>
                <w:numId w:val="4"/>
              </w:numPr>
              <w:rPr>
                <w:color w:val="000000" w:themeColor="text1"/>
                <w:sz w:val="20"/>
                <w:szCs w:val="20"/>
              </w:rPr>
            </w:pPr>
            <w:r w:rsidRPr="000E1D37">
              <w:rPr>
                <w:color w:val="000000" w:themeColor="text1"/>
                <w:sz w:val="20"/>
                <w:szCs w:val="20"/>
              </w:rPr>
              <w:t>Submit to Parliament</w:t>
            </w:r>
          </w:p>
        </w:tc>
      </w:tr>
    </w:tbl>
    <w:p w14:paraId="2E36D49C" w14:textId="7CE354F7" w:rsidR="009C325D" w:rsidRDefault="009C325D" w:rsidP="00566A45">
      <w:pPr>
        <w:spacing w:before="120" w:after="120"/>
      </w:pPr>
    </w:p>
    <w:p w14:paraId="5CEAE675" w14:textId="2D856D50" w:rsidR="00131B1E" w:rsidRDefault="00131B1E" w:rsidP="00131B1E">
      <w:pPr>
        <w:spacing w:before="120" w:after="120"/>
      </w:pPr>
      <w:r>
        <w:t xml:space="preserve">The </w:t>
      </w:r>
      <w:r w:rsidR="001A747F">
        <w:t xml:space="preserve">development of a Long-term Insights Briefing </w:t>
      </w:r>
      <w:r>
        <w:t xml:space="preserve">requires </w:t>
      </w:r>
      <w:r w:rsidR="007A4631">
        <w:t>2</w:t>
      </w:r>
      <w:r>
        <w:t xml:space="preserve"> steps of public consultation: the first on a proposed subject to inform the Chief Executive’s </w:t>
      </w:r>
      <w:r w:rsidR="001A747F">
        <w:t>selection of</w:t>
      </w:r>
      <w:r>
        <w:t xml:space="preserve"> a subject, and the second on a draft Briefing. </w:t>
      </w:r>
    </w:p>
    <w:p w14:paraId="051C48C8" w14:textId="4BC1A634" w:rsidR="00D148DD" w:rsidRDefault="00E0718F" w:rsidP="00566A45">
      <w:pPr>
        <w:spacing w:before="120" w:after="120"/>
      </w:pPr>
      <w:r>
        <w:t>Our approach</w:t>
      </w:r>
      <w:r w:rsidR="008F3958">
        <w:t xml:space="preserve"> </w:t>
      </w:r>
      <w:r w:rsidR="001A747F">
        <w:t xml:space="preserve">to this </w:t>
      </w:r>
      <w:r w:rsidR="008F3958">
        <w:t xml:space="preserve">has involved seeking </w:t>
      </w:r>
      <w:r w:rsidR="001A747F">
        <w:t>writ</w:t>
      </w:r>
      <w:r w:rsidR="00894934">
        <w:t>ten</w:t>
      </w:r>
      <w:r w:rsidR="007A4631">
        <w:t xml:space="preserve"> </w:t>
      </w:r>
      <w:r w:rsidR="008F3958">
        <w:t>submissions during public consultation phase</w:t>
      </w:r>
      <w:r w:rsidR="00827C79">
        <w:t>s</w:t>
      </w:r>
      <w:r w:rsidR="008F3958">
        <w:t>, as well as meet</w:t>
      </w:r>
      <w:r w:rsidR="008C3616">
        <w:t>ing</w:t>
      </w:r>
      <w:r w:rsidR="008F3958">
        <w:t xml:space="preserve"> </w:t>
      </w:r>
      <w:r w:rsidR="000E1D37">
        <w:t>in person</w:t>
      </w:r>
      <w:r w:rsidR="005158FD">
        <w:t xml:space="preserve"> </w:t>
      </w:r>
      <w:r w:rsidR="008F3958">
        <w:t xml:space="preserve">with a range of people and organisations to inform our thinking throughout the process. </w:t>
      </w:r>
    </w:p>
    <w:p w14:paraId="32D6D479" w14:textId="17D212FD" w:rsidR="001A747F" w:rsidRPr="004D62E9" w:rsidRDefault="001A747F" w:rsidP="00C245DC">
      <w:pPr>
        <w:pStyle w:val="Heading3"/>
        <w:numPr>
          <w:ilvl w:val="0"/>
          <w:numId w:val="0"/>
        </w:numPr>
      </w:pPr>
      <w:r>
        <w:t>Selection of the subject of the Briefing (Phase 1)</w:t>
      </w:r>
    </w:p>
    <w:p w14:paraId="4CB9E8CE" w14:textId="4ABEC400" w:rsidR="00B93893" w:rsidRDefault="001A747F" w:rsidP="00B93893">
      <w:pPr>
        <w:spacing w:before="120" w:after="120"/>
        <w:jc w:val="both"/>
      </w:pPr>
      <w:r>
        <w:t>MBIE began engaging on its proposed subject at the end of July 2021</w:t>
      </w:r>
      <w:r w:rsidR="00B93893">
        <w:t xml:space="preserve">, supported by a </w:t>
      </w:r>
      <w:hyperlink r:id="rId35" w:history="1">
        <w:r w:rsidRPr="00077E28">
          <w:rPr>
            <w:rStyle w:val="Hyperlink"/>
          </w:rPr>
          <w:t>consultation document</w:t>
        </w:r>
      </w:hyperlink>
      <w:r>
        <w:t xml:space="preserve"> </w:t>
      </w:r>
      <w:r w:rsidR="00B93893">
        <w:t xml:space="preserve">published </w:t>
      </w:r>
      <w:r>
        <w:t>on MBIE’s website</w:t>
      </w:r>
      <w:r w:rsidR="00B93893">
        <w:t>. W</w:t>
      </w:r>
      <w:r w:rsidR="009C325D">
        <w:t xml:space="preserve">e had </w:t>
      </w:r>
      <w:r w:rsidR="000E1D37">
        <w:t>input</w:t>
      </w:r>
      <w:r w:rsidR="009C325D">
        <w:t xml:space="preserve"> from 31 individuals or organisations:</w:t>
      </w:r>
      <w:r w:rsidR="00D148DD" w:rsidRPr="00D148DD">
        <w:t xml:space="preserve"> </w:t>
      </w:r>
      <w:r w:rsidR="009C325D">
        <w:t xml:space="preserve">15 businesses or business groups; </w:t>
      </w:r>
      <w:r w:rsidR="007A4631">
        <w:t>6</w:t>
      </w:r>
      <w:r w:rsidR="009C325D">
        <w:t xml:space="preserve"> Māori businesses; </w:t>
      </w:r>
      <w:r w:rsidR="007A4631">
        <w:t>7</w:t>
      </w:r>
      <w:r w:rsidR="009C325D">
        <w:t xml:space="preserve"> government agencies; </w:t>
      </w:r>
      <w:r w:rsidR="007A4631">
        <w:t>1</w:t>
      </w:r>
      <w:r w:rsidR="0051357E">
        <w:t xml:space="preserve"> a</w:t>
      </w:r>
      <w:r w:rsidR="009C325D">
        <w:t xml:space="preserve">cademic and </w:t>
      </w:r>
      <w:r w:rsidR="007A4631">
        <w:t>2</w:t>
      </w:r>
      <w:r w:rsidR="0051357E">
        <w:t xml:space="preserve"> l</w:t>
      </w:r>
      <w:r w:rsidR="009C325D">
        <w:t>abour / population representative groups.</w:t>
      </w:r>
      <w:r w:rsidR="00131B1E">
        <w:t xml:space="preserve"> </w:t>
      </w:r>
    </w:p>
    <w:p w14:paraId="365AF1DD" w14:textId="227A5D2C" w:rsidR="00B93893" w:rsidRDefault="00B93893" w:rsidP="00B93893">
      <w:pPr>
        <w:spacing w:before="120" w:after="120"/>
        <w:jc w:val="both"/>
      </w:pPr>
      <w:r>
        <w:t xml:space="preserve">This engagement tested </w:t>
      </w:r>
      <w:r w:rsidR="007A4631">
        <w:t>6</w:t>
      </w:r>
      <w:r w:rsidRPr="003F2560">
        <w:t xml:space="preserve"> potential trends</w:t>
      </w:r>
      <w:r>
        <w:t xml:space="preserve"> that could be explored in the context of the Future of Business</w:t>
      </w:r>
      <w:r w:rsidR="00165060">
        <w:t>. These were</w:t>
      </w:r>
      <w:r w:rsidRPr="003F2560">
        <w:t xml:space="preserve"> stakeholder capitalism, Māori business, Pacific business, social/purpose-driven enterprises, circular business, </w:t>
      </w:r>
      <w:r w:rsidR="00165060">
        <w:t xml:space="preserve">and </w:t>
      </w:r>
      <w:r w:rsidRPr="003F2560">
        <w:t>advanced digital businesses.</w:t>
      </w:r>
      <w:r w:rsidDel="00CB5BDD">
        <w:t xml:space="preserve"> </w:t>
      </w:r>
    </w:p>
    <w:p w14:paraId="59FD6DF8" w14:textId="77777777" w:rsidR="00B93893" w:rsidRDefault="00B93893" w:rsidP="00B93893">
      <w:pPr>
        <w:spacing w:before="120" w:after="120"/>
        <w:jc w:val="both"/>
      </w:pPr>
      <w:r>
        <w:t xml:space="preserve">A summary of the feedback received is published separately on the MBIE website. </w:t>
      </w:r>
    </w:p>
    <w:p w14:paraId="6A70B642" w14:textId="3523835E" w:rsidR="00B93893" w:rsidRDefault="00B93893" w:rsidP="00B93893">
      <w:pPr>
        <w:spacing w:before="120" w:after="120"/>
        <w:jc w:val="both"/>
      </w:pPr>
      <w:r>
        <w:t xml:space="preserve">Following this process, MBIE chose the subject of Future of Business for Aotearoa New Zealand, with </w:t>
      </w:r>
      <w:r w:rsidR="007A4631">
        <w:t>2</w:t>
      </w:r>
      <w:r>
        <w:t xml:space="preserve"> ‘deep dive’ themes: purpose-led business and the use of blockchain technology.  This decision took into consideration the feedback, as well as other factors such as resourcing, expertise and where MBIE could add the most value.  </w:t>
      </w:r>
    </w:p>
    <w:p w14:paraId="04263DEF" w14:textId="15842D71" w:rsidR="00B93893" w:rsidRPr="004D62E9" w:rsidRDefault="00B93893" w:rsidP="00C245DC">
      <w:pPr>
        <w:pStyle w:val="Heading3"/>
        <w:numPr>
          <w:ilvl w:val="0"/>
          <w:numId w:val="0"/>
        </w:numPr>
      </w:pPr>
      <w:r>
        <w:t>Development of the draft Briefing (Phase 2)</w:t>
      </w:r>
    </w:p>
    <w:p w14:paraId="7DFDC85D" w14:textId="77777777" w:rsidR="00B93893" w:rsidRDefault="0051357E" w:rsidP="00B93893">
      <w:pPr>
        <w:spacing w:after="0"/>
        <w:ind w:left="360" w:hanging="360"/>
      </w:pPr>
      <w:r>
        <w:t>For the development of the draft Briefing (this document) we had input from an additional 32</w:t>
      </w:r>
    </w:p>
    <w:p w14:paraId="74907461" w14:textId="7E29C060" w:rsidR="00B93893" w:rsidRDefault="0051357E" w:rsidP="00B93893">
      <w:pPr>
        <w:spacing w:after="0"/>
        <w:ind w:left="360" w:hanging="360"/>
      </w:pPr>
      <w:r>
        <w:t xml:space="preserve">individuals or organisations (mostly different to those </w:t>
      </w:r>
      <w:r w:rsidR="000E1D37">
        <w:t xml:space="preserve">involved </w:t>
      </w:r>
      <w:r>
        <w:t>in the subject selection stage): 1</w:t>
      </w:r>
      <w:r w:rsidR="00B76A8B">
        <w:t>2</w:t>
      </w:r>
      <w:r>
        <w:t xml:space="preserve"> </w:t>
      </w:r>
    </w:p>
    <w:p w14:paraId="42722F23" w14:textId="31B7FBA5" w:rsidR="00B93893" w:rsidRDefault="0051357E" w:rsidP="00B93893">
      <w:pPr>
        <w:spacing w:after="0"/>
        <w:ind w:left="360" w:hanging="360"/>
      </w:pPr>
      <w:r>
        <w:t xml:space="preserve">businesses or business groups; </w:t>
      </w:r>
      <w:r w:rsidR="007A4631">
        <w:t>8</w:t>
      </w:r>
      <w:r>
        <w:t xml:space="preserve"> Māori businesses; </w:t>
      </w:r>
      <w:r w:rsidR="007A4631">
        <w:t>5</w:t>
      </w:r>
      <w:r>
        <w:t xml:space="preserve"> government agencies; and </w:t>
      </w:r>
      <w:r w:rsidR="007A4631">
        <w:t>7</w:t>
      </w:r>
      <w:r>
        <w:t xml:space="preserve"> </w:t>
      </w:r>
    </w:p>
    <w:p w14:paraId="2EA142F0" w14:textId="64CDB3A8" w:rsidR="00D148DD" w:rsidRDefault="0051357E" w:rsidP="00B93893">
      <w:pPr>
        <w:spacing w:after="0"/>
        <w:ind w:left="360" w:hanging="360"/>
      </w:pPr>
      <w:r>
        <w:t>academics/thought leaders.</w:t>
      </w:r>
    </w:p>
    <w:p w14:paraId="6B2905C3" w14:textId="77777777" w:rsidR="004D540F" w:rsidRDefault="004D540F">
      <w:pPr>
        <w:spacing w:after="160" w:line="259" w:lineRule="auto"/>
        <w:rPr>
          <w:rFonts w:asciiTheme="majorHAnsi" w:eastAsiaTheme="majorEastAsia" w:hAnsiTheme="majorHAnsi" w:cstheme="majorBidi"/>
          <w:color w:val="1F3763" w:themeColor="accent1" w:themeShade="7F"/>
          <w:sz w:val="24"/>
          <w:szCs w:val="24"/>
        </w:rPr>
      </w:pPr>
      <w:r>
        <w:br w:type="page"/>
      </w:r>
    </w:p>
    <w:p w14:paraId="0F3DBBAA" w14:textId="4D5FB17E" w:rsidR="00F638B5" w:rsidRPr="00BA01C5" w:rsidRDefault="00F638B5" w:rsidP="00C245DC">
      <w:pPr>
        <w:pStyle w:val="Heading3"/>
        <w:numPr>
          <w:ilvl w:val="0"/>
          <w:numId w:val="0"/>
        </w:numPr>
      </w:pPr>
      <w:r w:rsidRPr="00BA01C5">
        <w:lastRenderedPageBreak/>
        <w:t>Future</w:t>
      </w:r>
      <w:r w:rsidR="00D90937" w:rsidRPr="00BA01C5">
        <w:t>s</w:t>
      </w:r>
      <w:r w:rsidRPr="00BA01C5">
        <w:t xml:space="preserve"> thinking tools</w:t>
      </w:r>
    </w:p>
    <w:p w14:paraId="55D2B1AF" w14:textId="72C276BB" w:rsidR="00C8776D" w:rsidRDefault="0092683B" w:rsidP="00566A45">
      <w:pPr>
        <w:spacing w:before="120" w:after="120"/>
        <w:jc w:val="both"/>
      </w:pPr>
      <w:r>
        <w:t>We have used a</w:t>
      </w:r>
      <w:r w:rsidR="00C8776D">
        <w:t xml:space="preserve"> range of long-term or futures thinking tools </w:t>
      </w:r>
      <w:r>
        <w:t>to</w:t>
      </w:r>
      <w:r w:rsidR="00C8776D">
        <w:t xml:space="preserve"> develop our insights</w:t>
      </w:r>
      <w:r w:rsidR="00C8776D">
        <w:rPr>
          <w:rStyle w:val="FootnoteReference"/>
        </w:rPr>
        <w:footnoteReference w:id="24"/>
      </w:r>
      <w:r>
        <w:t>:</w:t>
      </w:r>
    </w:p>
    <w:tbl>
      <w:tblPr>
        <w:tblStyle w:val="GridTable2-Accent3"/>
        <w:tblW w:w="8319"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1585"/>
        <w:gridCol w:w="2306"/>
        <w:gridCol w:w="2216"/>
        <w:gridCol w:w="2212"/>
      </w:tblGrid>
      <w:tr w:rsidR="00D73431" w:rsidRPr="00361DA2" w14:paraId="457BC944" w14:textId="77777777" w:rsidTr="00D325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Borders>
              <w:top w:val="none" w:sz="0" w:space="0" w:color="auto"/>
              <w:bottom w:val="none" w:sz="0" w:space="0" w:color="auto"/>
              <w:right w:val="none" w:sz="0" w:space="0" w:color="auto"/>
            </w:tcBorders>
            <w:shd w:val="clear" w:color="auto" w:fill="006272"/>
          </w:tcPr>
          <w:p w14:paraId="68E0BCB6" w14:textId="75D811A1" w:rsidR="00D73431" w:rsidRPr="00D73431" w:rsidRDefault="00D73431" w:rsidP="00D73431">
            <w:pPr>
              <w:spacing w:before="240"/>
              <w:rPr>
                <w:color w:val="FFFFFF" w:themeColor="background1"/>
              </w:rPr>
            </w:pPr>
            <w:r w:rsidRPr="00D73431">
              <w:rPr>
                <w:color w:val="FFFFFF" w:themeColor="background1"/>
              </w:rPr>
              <w:t>Scanning framework</w:t>
            </w:r>
          </w:p>
        </w:tc>
        <w:tc>
          <w:tcPr>
            <w:tcW w:w="2306" w:type="dxa"/>
            <w:tcBorders>
              <w:top w:val="none" w:sz="0" w:space="0" w:color="auto"/>
              <w:left w:val="none" w:sz="0" w:space="0" w:color="auto"/>
              <w:bottom w:val="none" w:sz="0" w:space="0" w:color="auto"/>
              <w:right w:val="none" w:sz="0" w:space="0" w:color="auto"/>
            </w:tcBorders>
            <w:shd w:val="clear" w:color="auto" w:fill="006272"/>
          </w:tcPr>
          <w:p w14:paraId="10B4873C" w14:textId="6F728012" w:rsidR="00D73431" w:rsidRPr="00D73431" w:rsidRDefault="00D73431" w:rsidP="00D73431">
            <w:pPr>
              <w:spacing w:before="240" w:after="0"/>
              <w:cnfStyle w:val="100000000000" w:firstRow="1" w:lastRow="0" w:firstColumn="0" w:lastColumn="0" w:oddVBand="0" w:evenVBand="0" w:oddHBand="0" w:evenHBand="0" w:firstRowFirstColumn="0" w:firstRowLastColumn="0" w:lastRowFirstColumn="0" w:lastRowLastColumn="0"/>
              <w:rPr>
                <w:color w:val="FFFFFF" w:themeColor="background1"/>
              </w:rPr>
            </w:pPr>
            <w:r w:rsidRPr="00D73431">
              <w:rPr>
                <w:color w:val="FFFFFF" w:themeColor="background1"/>
              </w:rPr>
              <w:t>Trend analysis</w:t>
            </w:r>
          </w:p>
        </w:tc>
        <w:tc>
          <w:tcPr>
            <w:tcW w:w="2216" w:type="dxa"/>
            <w:tcBorders>
              <w:top w:val="none" w:sz="0" w:space="0" w:color="auto"/>
              <w:left w:val="none" w:sz="0" w:space="0" w:color="auto"/>
              <w:bottom w:val="none" w:sz="0" w:space="0" w:color="auto"/>
              <w:right w:val="none" w:sz="0" w:space="0" w:color="auto"/>
            </w:tcBorders>
            <w:shd w:val="clear" w:color="auto" w:fill="006272"/>
          </w:tcPr>
          <w:p w14:paraId="78B4B899" w14:textId="496269BA" w:rsidR="00D73431" w:rsidRPr="00D73431" w:rsidRDefault="00D73431" w:rsidP="00D73431">
            <w:pPr>
              <w:spacing w:before="240" w:after="0"/>
              <w:cnfStyle w:val="100000000000" w:firstRow="1" w:lastRow="0" w:firstColumn="0" w:lastColumn="0" w:oddVBand="0" w:evenVBand="0" w:oddHBand="0" w:evenHBand="0" w:firstRowFirstColumn="0" w:firstRowLastColumn="0" w:lastRowFirstColumn="0" w:lastRowLastColumn="0"/>
              <w:rPr>
                <w:color w:val="FFFFFF" w:themeColor="background1"/>
              </w:rPr>
            </w:pPr>
            <w:r w:rsidRPr="00D73431">
              <w:rPr>
                <w:color w:val="FFFFFF" w:themeColor="background1"/>
              </w:rPr>
              <w:t>Futures triangle</w:t>
            </w:r>
          </w:p>
        </w:tc>
        <w:tc>
          <w:tcPr>
            <w:tcW w:w="2212" w:type="dxa"/>
            <w:tcBorders>
              <w:top w:val="none" w:sz="0" w:space="0" w:color="auto"/>
              <w:left w:val="none" w:sz="0" w:space="0" w:color="auto"/>
              <w:bottom w:val="none" w:sz="0" w:space="0" w:color="auto"/>
            </w:tcBorders>
            <w:shd w:val="clear" w:color="auto" w:fill="006272"/>
          </w:tcPr>
          <w:p w14:paraId="481AC170" w14:textId="6416C362" w:rsidR="00D73431" w:rsidRPr="00D73431" w:rsidRDefault="00D73431" w:rsidP="00D73431">
            <w:pPr>
              <w:spacing w:before="240" w:after="0"/>
              <w:cnfStyle w:val="100000000000" w:firstRow="1" w:lastRow="0" w:firstColumn="0" w:lastColumn="0" w:oddVBand="0" w:evenVBand="0" w:oddHBand="0" w:evenHBand="0" w:firstRowFirstColumn="0" w:firstRowLastColumn="0" w:lastRowFirstColumn="0" w:lastRowLastColumn="0"/>
              <w:rPr>
                <w:color w:val="FFFFFF" w:themeColor="background1"/>
              </w:rPr>
            </w:pPr>
            <w:r w:rsidRPr="00D73431">
              <w:rPr>
                <w:color w:val="FFFFFF" w:themeColor="background1"/>
              </w:rPr>
              <w:t>Futures cone</w:t>
            </w:r>
          </w:p>
        </w:tc>
      </w:tr>
      <w:tr w:rsidR="00D73431" w:rsidRPr="00361DA2" w14:paraId="5E98E33B" w14:textId="2DF78679" w:rsidTr="00D325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Pr>
          <w:p w14:paraId="3AEB9B5D" w14:textId="277307C5" w:rsidR="00D73431" w:rsidRPr="00D73431" w:rsidRDefault="00D73431" w:rsidP="00D73431">
            <w:pPr>
              <w:rPr>
                <w:b w:val="0"/>
                <w:bCs w:val="0"/>
                <w:sz w:val="20"/>
                <w:szCs w:val="20"/>
              </w:rPr>
            </w:pPr>
            <w:r w:rsidRPr="00D73431">
              <w:rPr>
                <w:b w:val="0"/>
                <w:bCs w:val="0"/>
              </w:rPr>
              <w:t>Used at the early stages of the project to structure our identification of mega trends and business trends using a range of types of information, from formal to informal or speculative, and across ‘STEEPV’ categories of ‘social, technological, economic, environmental, political, and values’.</w:t>
            </w:r>
          </w:p>
        </w:tc>
        <w:tc>
          <w:tcPr>
            <w:tcW w:w="2306" w:type="dxa"/>
          </w:tcPr>
          <w:p w14:paraId="7BB400DE" w14:textId="15FCA03F" w:rsidR="00D73431" w:rsidRPr="00361DA2" w:rsidRDefault="00D73431" w:rsidP="00D73431">
            <w:pPr>
              <w:spacing w:after="0"/>
              <w:cnfStyle w:val="000000100000" w:firstRow="0" w:lastRow="0" w:firstColumn="0" w:lastColumn="0" w:oddVBand="0" w:evenVBand="0" w:oddHBand="1" w:evenHBand="0" w:firstRowFirstColumn="0" w:firstRowLastColumn="0" w:lastRowFirstColumn="0" w:lastRowLastColumn="0"/>
              <w:rPr>
                <w:sz w:val="20"/>
                <w:szCs w:val="20"/>
              </w:rPr>
            </w:pPr>
            <w:r>
              <w:t xml:space="preserve">Drawing on a LEnS model which recognises trends as being linear, cyclical or exponential/disruptive, the latter driving complex system-wide impacts </w:t>
            </w:r>
            <w:sdt>
              <w:sdtPr>
                <w:id w:val="-1666625309"/>
                <w:citation/>
              </w:sdtPr>
              <w:sdtEndPr/>
              <w:sdtContent>
                <w:r>
                  <w:fldChar w:fldCharType="begin"/>
                </w:r>
                <w:r>
                  <w:instrText xml:space="preserve">CITATION Wor21 \l 5129 </w:instrText>
                </w:r>
                <w:r>
                  <w:fldChar w:fldCharType="separate"/>
                </w:r>
                <w:r>
                  <w:rPr>
                    <w:noProof/>
                  </w:rPr>
                  <w:t>(World Economic Forum, 2021)</w:t>
                </w:r>
                <w:r>
                  <w:fldChar w:fldCharType="end"/>
                </w:r>
              </w:sdtContent>
            </w:sdt>
          </w:p>
        </w:tc>
        <w:tc>
          <w:tcPr>
            <w:tcW w:w="2216" w:type="dxa"/>
          </w:tcPr>
          <w:p w14:paraId="3860A87B" w14:textId="77777777" w:rsidR="00D73431" w:rsidRPr="0005329B" w:rsidRDefault="00D73431" w:rsidP="00D73431">
            <w:pPr>
              <w:spacing w:after="0"/>
              <w:cnfStyle w:val="000000100000" w:firstRow="0" w:lastRow="0" w:firstColumn="0" w:lastColumn="0" w:oddVBand="0" w:evenVBand="0" w:oddHBand="1" w:evenHBand="0" w:firstRowFirstColumn="0" w:firstRowLastColumn="0" w:lastRowFirstColumn="0" w:lastRowLastColumn="0"/>
            </w:pPr>
            <w:r>
              <w:t xml:space="preserve">We used an </w:t>
            </w:r>
            <w:r w:rsidRPr="0005329B">
              <w:t>adaptation of the futures triangle,</w:t>
            </w:r>
            <w:r>
              <w:rPr>
                <w:rStyle w:val="FootnoteReference"/>
              </w:rPr>
              <w:footnoteReference w:id="25"/>
            </w:r>
            <w:r w:rsidRPr="0005329B">
              <w:t xml:space="preserve"> to develop the following framework to support our thinking and to structure the Briefing:</w:t>
            </w:r>
          </w:p>
          <w:p w14:paraId="6F2C3CBD" w14:textId="77777777" w:rsidR="00D73431" w:rsidRPr="00B27062" w:rsidRDefault="00D73431" w:rsidP="00861DEF">
            <w:pPr>
              <w:pStyle w:val="ListBullet"/>
              <w:numPr>
                <w:ilvl w:val="0"/>
                <w:numId w:val="22"/>
              </w:numPr>
              <w:spacing w:after="0"/>
              <w:ind w:left="360"/>
              <w:cnfStyle w:val="000000100000" w:firstRow="0" w:lastRow="0" w:firstColumn="0" w:lastColumn="0" w:oddVBand="0" w:evenVBand="0" w:oddHBand="1" w:evenHBand="0" w:firstRowFirstColumn="0" w:firstRowLastColumn="0" w:lastRowFirstColumn="0" w:lastRowLastColumn="0"/>
              <w:rPr>
                <w:color w:val="000000" w:themeColor="text1"/>
              </w:rPr>
            </w:pPr>
            <w:r w:rsidRPr="00B27062">
              <w:rPr>
                <w:color w:val="000000" w:themeColor="text1"/>
              </w:rPr>
              <w:t xml:space="preserve">Pae mahara / </w:t>
            </w:r>
            <w:r>
              <w:rPr>
                <w:color w:val="000000" w:themeColor="text1"/>
              </w:rPr>
              <w:t xml:space="preserve">the </w:t>
            </w:r>
            <w:r w:rsidRPr="00B27062">
              <w:rPr>
                <w:color w:val="000000" w:themeColor="text1"/>
              </w:rPr>
              <w:t>past</w:t>
            </w:r>
          </w:p>
          <w:p w14:paraId="0F23187F" w14:textId="77777777" w:rsidR="00D73431" w:rsidRPr="00B27062" w:rsidRDefault="00D73431" w:rsidP="00861DEF">
            <w:pPr>
              <w:pStyle w:val="ListBullet"/>
              <w:numPr>
                <w:ilvl w:val="0"/>
                <w:numId w:val="22"/>
              </w:numPr>
              <w:spacing w:after="0"/>
              <w:ind w:left="360"/>
              <w:cnfStyle w:val="000000100000" w:firstRow="0" w:lastRow="0" w:firstColumn="0" w:lastColumn="0" w:oddVBand="0" w:evenVBand="0" w:oddHBand="1" w:evenHBand="0" w:firstRowFirstColumn="0" w:firstRowLastColumn="0" w:lastRowFirstColumn="0" w:lastRowLastColumn="0"/>
              <w:rPr>
                <w:color w:val="000000" w:themeColor="text1"/>
              </w:rPr>
            </w:pPr>
            <w:r w:rsidRPr="00B27062">
              <w:rPr>
                <w:color w:val="000000" w:themeColor="text1"/>
              </w:rPr>
              <w:t xml:space="preserve">Pae herenga / </w:t>
            </w:r>
            <w:r>
              <w:rPr>
                <w:color w:val="000000" w:themeColor="text1"/>
              </w:rPr>
              <w:t xml:space="preserve">the </w:t>
            </w:r>
            <w:r w:rsidRPr="00B27062">
              <w:rPr>
                <w:color w:val="000000" w:themeColor="text1"/>
              </w:rPr>
              <w:t>present</w:t>
            </w:r>
          </w:p>
          <w:p w14:paraId="506F8119" w14:textId="77777777" w:rsidR="00D73431" w:rsidRPr="00B27062" w:rsidRDefault="00D73431" w:rsidP="00861DEF">
            <w:pPr>
              <w:pStyle w:val="ListBullet"/>
              <w:numPr>
                <w:ilvl w:val="0"/>
                <w:numId w:val="22"/>
              </w:numPr>
              <w:spacing w:after="0"/>
              <w:ind w:left="360"/>
              <w:cnfStyle w:val="000000100000" w:firstRow="0" w:lastRow="0" w:firstColumn="0" w:lastColumn="0" w:oddVBand="0" w:evenVBand="0" w:oddHBand="1" w:evenHBand="0" w:firstRowFirstColumn="0" w:firstRowLastColumn="0" w:lastRowFirstColumn="0" w:lastRowLastColumn="0"/>
              <w:rPr>
                <w:color w:val="000000" w:themeColor="text1"/>
              </w:rPr>
            </w:pPr>
            <w:r w:rsidRPr="00B27062">
              <w:rPr>
                <w:color w:val="000000" w:themeColor="text1"/>
              </w:rPr>
              <w:t xml:space="preserve">Pae tawhiti / </w:t>
            </w:r>
            <w:r>
              <w:rPr>
                <w:color w:val="000000" w:themeColor="text1"/>
              </w:rPr>
              <w:t xml:space="preserve">the </w:t>
            </w:r>
            <w:r w:rsidRPr="00B27062">
              <w:rPr>
                <w:color w:val="000000" w:themeColor="text1"/>
              </w:rPr>
              <w:t>future</w:t>
            </w:r>
          </w:p>
          <w:p w14:paraId="3B7BD8EB" w14:textId="7D7565C8" w:rsidR="00D73431" w:rsidRDefault="00D73431" w:rsidP="00D73431">
            <w:pPr>
              <w:spacing w:after="0"/>
              <w:cnfStyle w:val="000000100000" w:firstRow="0" w:lastRow="0" w:firstColumn="0" w:lastColumn="0" w:oddVBand="0" w:evenVBand="0" w:oddHBand="1" w:evenHBand="0" w:firstRowFirstColumn="0" w:firstRowLastColumn="0" w:lastRowFirstColumn="0" w:lastRowLastColumn="0"/>
            </w:pPr>
            <w:r>
              <w:t xml:space="preserve">This framework helped us develop a </w:t>
            </w:r>
            <w:r w:rsidRPr="00931F9F">
              <w:t>time-based</w:t>
            </w:r>
            <w:r>
              <w:t xml:space="preserve"> sequence of developments, with a horizon of 10+ years, as well as consider </w:t>
            </w:r>
            <w:r w:rsidRPr="00931F9F">
              <w:t xml:space="preserve">different perspectives </w:t>
            </w:r>
            <w:r>
              <w:t>on</w:t>
            </w:r>
            <w:r w:rsidRPr="00931F9F">
              <w:t xml:space="preserve"> change and their interconnections</w:t>
            </w:r>
            <w:r>
              <w:t xml:space="preserve"> (</w:t>
            </w:r>
            <w:r w:rsidR="00C059B6">
              <w:t>refer</w:t>
            </w:r>
            <w:r>
              <w:t xml:space="preserve"> also</w:t>
            </w:r>
            <w:r w:rsidR="00C059B6">
              <w:t xml:space="preserve"> to</w:t>
            </w:r>
            <w:r>
              <w:t xml:space="preserve"> the section below on use of te reo Māori).</w:t>
            </w:r>
          </w:p>
        </w:tc>
        <w:tc>
          <w:tcPr>
            <w:tcW w:w="2212" w:type="dxa"/>
          </w:tcPr>
          <w:p w14:paraId="0BEE999D" w14:textId="351989A9" w:rsidR="00D73431" w:rsidRDefault="00D73431" w:rsidP="00D73431">
            <w:pPr>
              <w:spacing w:after="0"/>
              <w:cnfStyle w:val="000000100000" w:firstRow="0" w:lastRow="0" w:firstColumn="0" w:lastColumn="0" w:oddVBand="0" w:evenVBand="0" w:oddHBand="1" w:evenHBand="0" w:firstRowFirstColumn="0" w:firstRowLastColumn="0" w:lastRowFirstColumn="0" w:lastRowLastColumn="0"/>
            </w:pPr>
            <w:r>
              <w:t xml:space="preserve">The Futures cone model </w:t>
            </w:r>
            <w:r w:rsidRPr="0005329B">
              <w:t xml:space="preserve">(Figure 5) </w:t>
            </w:r>
            <w:r>
              <w:t xml:space="preserve">is used to classify a range of alternative </w:t>
            </w:r>
            <w:r w:rsidRPr="0005329B">
              <w:t>futures</w:t>
            </w:r>
            <w:r>
              <w:t>.</w:t>
            </w:r>
            <w:r w:rsidRPr="0005329B">
              <w:t xml:space="preserve"> This Briefing has a focus on trends </w:t>
            </w:r>
            <w:r>
              <w:t xml:space="preserve">that </w:t>
            </w:r>
            <w:r w:rsidRPr="0005329B">
              <w:t xml:space="preserve">inform probable futures, </w:t>
            </w:r>
            <w:r>
              <w:t xml:space="preserve">as well as some wider possible or unlikely futures reflecting </w:t>
            </w:r>
            <w:r w:rsidRPr="0005329B">
              <w:t xml:space="preserve">uncertainties </w:t>
            </w:r>
            <w:r>
              <w:t>and</w:t>
            </w:r>
            <w:r w:rsidRPr="0005329B">
              <w:t xml:space="preserve"> </w:t>
            </w:r>
            <w:r>
              <w:t>assumptions</w:t>
            </w:r>
            <w:r w:rsidRPr="0005329B">
              <w:t>.</w:t>
            </w:r>
            <w:r>
              <w:t xml:space="preserve"> We have not focused on projected or preferable futures.</w:t>
            </w:r>
          </w:p>
        </w:tc>
      </w:tr>
    </w:tbl>
    <w:p w14:paraId="55BF9D64" w14:textId="3E10F017" w:rsidR="00131B1E" w:rsidRDefault="00131B1E" w:rsidP="004D540F">
      <w:pPr>
        <w:spacing w:after="0"/>
        <w:jc w:val="both"/>
        <w:rPr>
          <w:b/>
          <w:bCs/>
        </w:rPr>
      </w:pPr>
    </w:p>
    <w:p w14:paraId="2042B76F" w14:textId="27149F0F" w:rsidR="004D540F" w:rsidRDefault="00E9057E" w:rsidP="004D540F">
      <w:pPr>
        <w:spacing w:after="0"/>
        <w:jc w:val="both"/>
      </w:pPr>
      <w:r>
        <w:rPr>
          <w:noProof/>
        </w:rPr>
        <w:lastRenderedPageBreak/>
        <w:drawing>
          <wp:inline distT="0" distB="0" distL="0" distR="0" wp14:anchorId="0FD7F3E9" wp14:editId="4CF12E74">
            <wp:extent cx="6048375" cy="3526790"/>
            <wp:effectExtent l="0" t="0" r="9525" b="0"/>
            <wp:docPr id="14" name="Picture 14" descr="The futures cone helps organise and think through the various possibilities for the future into the following categories: the unlikely future (wild card), the possible future (might happen), the probable future (likely to happen), the projected future (default extrapolated), and the preferable future (want to happ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he futures cone helps organise and think through the various possibilities for the future into the following categories: the unlikely future (wild card), the possible future (might happen), the probable future (likely to happen), the projected future (default extrapolated), and the preferable future (want to happen). "/>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090048" cy="3551089"/>
                    </a:xfrm>
                    <a:prstGeom prst="rect">
                      <a:avLst/>
                    </a:prstGeom>
                    <a:noFill/>
                    <a:ln>
                      <a:noFill/>
                    </a:ln>
                  </pic:spPr>
                </pic:pic>
              </a:graphicData>
            </a:graphic>
          </wp:inline>
        </w:drawing>
      </w:r>
    </w:p>
    <w:p w14:paraId="1518CED4" w14:textId="12951724" w:rsidR="00804058" w:rsidRDefault="00804058" w:rsidP="0092683B">
      <w:pPr>
        <w:spacing w:after="0"/>
        <w:jc w:val="both"/>
      </w:pPr>
    </w:p>
    <w:p w14:paraId="16312289" w14:textId="14349EED" w:rsidR="0092683B" w:rsidRPr="00302C99" w:rsidRDefault="00302C99" w:rsidP="0092683B">
      <w:pPr>
        <w:rPr>
          <w:i/>
          <w:iCs/>
        </w:rPr>
      </w:pPr>
      <w:r w:rsidRPr="009721E1">
        <w:rPr>
          <w:b/>
          <w:bCs/>
        </w:rPr>
        <w:t xml:space="preserve">Figure </w:t>
      </w:r>
      <w:r w:rsidR="00F377EF">
        <w:rPr>
          <w:b/>
          <w:bCs/>
        </w:rPr>
        <w:t>6</w:t>
      </w:r>
      <w:r>
        <w:t xml:space="preserve">: </w:t>
      </w:r>
      <w:r w:rsidRPr="009721E1">
        <w:t>Futures cone, a model of alternative futures</w:t>
      </w:r>
      <w:r>
        <w:t xml:space="preserve">. Adapted from Voros, 2003. </w:t>
      </w:r>
      <w:r w:rsidR="00D73431">
        <w:rPr>
          <w:i/>
          <w:iCs/>
        </w:rPr>
        <w:t>Description in table above</w:t>
      </w:r>
      <w:r w:rsidR="00FF6E82">
        <w:rPr>
          <w:i/>
          <w:iCs/>
        </w:rPr>
        <w:t xml:space="preserve"> </w:t>
      </w:r>
    </w:p>
    <w:p w14:paraId="6B4511BD" w14:textId="3C5E3EA0" w:rsidR="007A35EC" w:rsidRPr="00A755AC" w:rsidRDefault="00A755AC" w:rsidP="00C245DC">
      <w:pPr>
        <w:pStyle w:val="Heading3"/>
        <w:numPr>
          <w:ilvl w:val="0"/>
          <w:numId w:val="0"/>
        </w:numPr>
      </w:pPr>
      <w:r w:rsidRPr="00A755AC">
        <w:t xml:space="preserve">Use </w:t>
      </w:r>
      <w:r w:rsidR="004D3203">
        <w:t>of t</w:t>
      </w:r>
      <w:r w:rsidR="007A35EC">
        <w:t xml:space="preserve">e reo Māori </w:t>
      </w:r>
    </w:p>
    <w:p w14:paraId="47EEF45C" w14:textId="58D0EC67" w:rsidR="00A755AC" w:rsidRPr="00B61C3E" w:rsidRDefault="00A755AC" w:rsidP="00D4148C">
      <w:pPr>
        <w:jc w:val="both"/>
      </w:pPr>
      <w:r>
        <w:t xml:space="preserve">Ngā </w:t>
      </w:r>
      <w:r w:rsidRPr="00B61C3E">
        <w:t>kupu</w:t>
      </w:r>
      <w:r>
        <w:t xml:space="preserve"> i te reo </w:t>
      </w:r>
      <w:r w:rsidRPr="00B61C3E">
        <w:t xml:space="preserve">Māori </w:t>
      </w:r>
      <w:r>
        <w:t>reinforce the</w:t>
      </w:r>
      <w:r w:rsidRPr="00B61C3E">
        <w:t xml:space="preserve"> </w:t>
      </w:r>
      <w:r w:rsidRPr="00E15175">
        <w:rPr>
          <w:bCs/>
        </w:rPr>
        <w:t>interrelatedness</w:t>
      </w:r>
      <w:r w:rsidRPr="00B61C3E">
        <w:t xml:space="preserve"> </w:t>
      </w:r>
      <w:r>
        <w:t xml:space="preserve">of </w:t>
      </w:r>
      <w:r w:rsidR="00B93893">
        <w:t xml:space="preserve">concepts of </w:t>
      </w:r>
      <w:r w:rsidR="00B2047D">
        <w:t xml:space="preserve">past, present and future, </w:t>
      </w:r>
      <w:r>
        <w:t>and</w:t>
      </w:r>
      <w:r w:rsidRPr="00B61C3E">
        <w:t xml:space="preserve"> have the following meanings </w:t>
      </w:r>
      <w:r w:rsidR="00FB073B">
        <w:t>in this</w:t>
      </w:r>
      <w:r w:rsidRPr="00B61C3E">
        <w:t xml:space="preserve"> work</w:t>
      </w:r>
      <w:r>
        <w:t>:</w:t>
      </w:r>
    </w:p>
    <w:p w14:paraId="3521452A" w14:textId="07252F8E" w:rsidR="00A755AC" w:rsidRDefault="00A755AC" w:rsidP="00D4148C">
      <w:pPr>
        <w:pStyle w:val="Default"/>
        <w:jc w:val="both"/>
        <w:rPr>
          <w:sz w:val="22"/>
          <w:szCs w:val="22"/>
        </w:rPr>
      </w:pPr>
      <w:r w:rsidRPr="005139D3">
        <w:rPr>
          <w:b/>
          <w:bCs/>
          <w:sz w:val="22"/>
          <w:szCs w:val="22"/>
        </w:rPr>
        <w:t>Pae</w:t>
      </w:r>
      <w:r>
        <w:rPr>
          <w:sz w:val="22"/>
          <w:szCs w:val="22"/>
        </w:rPr>
        <w:t xml:space="preserve"> means a platform, or horizontal surface</w:t>
      </w:r>
      <w:r w:rsidR="00B93893">
        <w:rPr>
          <w:sz w:val="22"/>
          <w:szCs w:val="22"/>
        </w:rPr>
        <w:t xml:space="preserve">. We </w:t>
      </w:r>
      <w:r>
        <w:rPr>
          <w:sz w:val="22"/>
          <w:szCs w:val="22"/>
        </w:rPr>
        <w:t xml:space="preserve">think of this as a vantage point for considering the future. </w:t>
      </w:r>
    </w:p>
    <w:p w14:paraId="58672AA2" w14:textId="19B1861E" w:rsidR="00A755AC" w:rsidRDefault="00A755AC" w:rsidP="00D4148C">
      <w:pPr>
        <w:pStyle w:val="Default"/>
        <w:jc w:val="both"/>
        <w:rPr>
          <w:sz w:val="22"/>
          <w:szCs w:val="22"/>
        </w:rPr>
      </w:pPr>
    </w:p>
    <w:p w14:paraId="08DB628B" w14:textId="5B8A155D" w:rsidR="00A755AC" w:rsidRDefault="00A755AC" w:rsidP="00D4148C">
      <w:pPr>
        <w:pStyle w:val="Default"/>
        <w:spacing w:after="150"/>
        <w:jc w:val="both"/>
        <w:rPr>
          <w:sz w:val="22"/>
          <w:szCs w:val="22"/>
        </w:rPr>
      </w:pPr>
      <w:r w:rsidRPr="005139D3">
        <w:rPr>
          <w:b/>
          <w:bCs/>
          <w:sz w:val="22"/>
          <w:szCs w:val="22"/>
        </w:rPr>
        <w:t>Mahara</w:t>
      </w:r>
      <w:r>
        <w:rPr>
          <w:sz w:val="22"/>
          <w:szCs w:val="22"/>
        </w:rPr>
        <w:t xml:space="preserve"> means to remember or bear in mind. We</w:t>
      </w:r>
      <w:r w:rsidR="00B93893">
        <w:rPr>
          <w:sz w:val="22"/>
          <w:szCs w:val="22"/>
        </w:rPr>
        <w:t xml:space="preserve"> have </w:t>
      </w:r>
      <w:r>
        <w:rPr>
          <w:sz w:val="22"/>
          <w:szCs w:val="22"/>
        </w:rPr>
        <w:t xml:space="preserve">used this to reflect on how business has evolved over the past hundreds of years in Aotearoa, and recognise how this creates patterns of business practice that may have persisted or be changing. For Māori, the memory and mana of </w:t>
      </w:r>
      <w:r w:rsidR="00293AD4">
        <w:rPr>
          <w:sz w:val="22"/>
          <w:szCs w:val="22"/>
        </w:rPr>
        <w:t>tīpuna</w:t>
      </w:r>
      <w:r>
        <w:rPr>
          <w:sz w:val="22"/>
          <w:szCs w:val="22"/>
        </w:rPr>
        <w:t xml:space="preserve"> is taken into consideration in decisions for the future, reflected in the whakataukī </w:t>
      </w:r>
      <w:r>
        <w:t>‘</w:t>
      </w:r>
      <w:r>
        <w:rPr>
          <w:sz w:val="22"/>
          <w:szCs w:val="22"/>
        </w:rPr>
        <w:t>k</w:t>
      </w:r>
      <w:r w:rsidRPr="002B03A3">
        <w:rPr>
          <w:sz w:val="22"/>
          <w:szCs w:val="22"/>
        </w:rPr>
        <w:t>a mua, ka muri</w:t>
      </w:r>
      <w:r>
        <w:rPr>
          <w:sz w:val="22"/>
          <w:szCs w:val="22"/>
        </w:rPr>
        <w:t xml:space="preserve">’ </w:t>
      </w:r>
      <w:r w:rsidR="00C91EF2">
        <w:rPr>
          <w:bCs/>
        </w:rPr>
        <w:t xml:space="preserve">— </w:t>
      </w:r>
      <w:r>
        <w:rPr>
          <w:sz w:val="22"/>
          <w:szCs w:val="22"/>
        </w:rPr>
        <w:t xml:space="preserve">walking backwards into the future.  </w:t>
      </w:r>
    </w:p>
    <w:p w14:paraId="6360323B" w14:textId="5BFBEDD8" w:rsidR="00A755AC" w:rsidRDefault="00A755AC" w:rsidP="00D4148C">
      <w:pPr>
        <w:pStyle w:val="Default"/>
        <w:spacing w:after="150"/>
        <w:jc w:val="both"/>
        <w:rPr>
          <w:sz w:val="22"/>
          <w:szCs w:val="22"/>
        </w:rPr>
      </w:pPr>
      <w:r w:rsidRPr="005139D3">
        <w:rPr>
          <w:b/>
          <w:bCs/>
          <w:sz w:val="22"/>
          <w:szCs w:val="22"/>
        </w:rPr>
        <w:t>Herenga</w:t>
      </w:r>
      <w:r>
        <w:rPr>
          <w:sz w:val="22"/>
          <w:szCs w:val="22"/>
        </w:rPr>
        <w:t xml:space="preserve"> means obligation, requirement, connection. This relates to the megatrends, like climate </w:t>
      </w:r>
      <w:r w:rsidR="00165060">
        <w:rPr>
          <w:sz w:val="22"/>
          <w:szCs w:val="22"/>
        </w:rPr>
        <w:t xml:space="preserve">change </w:t>
      </w:r>
      <w:r>
        <w:rPr>
          <w:sz w:val="22"/>
          <w:szCs w:val="22"/>
        </w:rPr>
        <w:t xml:space="preserve">and </w:t>
      </w:r>
      <w:r w:rsidR="00165060">
        <w:rPr>
          <w:sz w:val="22"/>
          <w:szCs w:val="22"/>
        </w:rPr>
        <w:t>demographic</w:t>
      </w:r>
      <w:r>
        <w:rPr>
          <w:sz w:val="22"/>
          <w:szCs w:val="22"/>
        </w:rPr>
        <w:t xml:space="preserve"> change, that are influencing the </w:t>
      </w:r>
      <w:r w:rsidR="00165060">
        <w:rPr>
          <w:sz w:val="22"/>
          <w:szCs w:val="22"/>
        </w:rPr>
        <w:t xml:space="preserve">context for </w:t>
      </w:r>
      <w:r>
        <w:rPr>
          <w:sz w:val="22"/>
          <w:szCs w:val="22"/>
        </w:rPr>
        <w:t xml:space="preserve">business and </w:t>
      </w:r>
      <w:r w:rsidR="00165060">
        <w:rPr>
          <w:sz w:val="22"/>
          <w:szCs w:val="22"/>
        </w:rPr>
        <w:t xml:space="preserve">can </w:t>
      </w:r>
      <w:r>
        <w:rPr>
          <w:sz w:val="22"/>
          <w:szCs w:val="22"/>
        </w:rPr>
        <w:t>act</w:t>
      </w:r>
      <w:r w:rsidR="00165060">
        <w:rPr>
          <w:sz w:val="22"/>
          <w:szCs w:val="22"/>
        </w:rPr>
        <w:t xml:space="preserve"> </w:t>
      </w:r>
      <w:r>
        <w:rPr>
          <w:sz w:val="22"/>
          <w:szCs w:val="22"/>
        </w:rPr>
        <w:t>as drivers</w:t>
      </w:r>
      <w:r w:rsidR="00165060">
        <w:rPr>
          <w:sz w:val="22"/>
          <w:szCs w:val="22"/>
        </w:rPr>
        <w:t xml:space="preserve"> for change</w:t>
      </w:r>
      <w:r>
        <w:rPr>
          <w:sz w:val="22"/>
          <w:szCs w:val="22"/>
        </w:rPr>
        <w:t xml:space="preserve">.   </w:t>
      </w:r>
    </w:p>
    <w:p w14:paraId="7C73E310" w14:textId="5BE23A33" w:rsidR="00A755AC" w:rsidRPr="00AF757E" w:rsidRDefault="00A755AC" w:rsidP="00D4148C">
      <w:pPr>
        <w:pStyle w:val="Default"/>
        <w:spacing w:after="240"/>
        <w:jc w:val="both"/>
        <w:rPr>
          <w:i/>
          <w:sz w:val="22"/>
          <w:szCs w:val="22"/>
        </w:rPr>
      </w:pPr>
      <w:r w:rsidRPr="005139D3">
        <w:rPr>
          <w:b/>
          <w:bCs/>
          <w:sz w:val="22"/>
          <w:szCs w:val="22"/>
        </w:rPr>
        <w:t>Tawhiti</w:t>
      </w:r>
      <w:r>
        <w:rPr>
          <w:sz w:val="22"/>
          <w:szCs w:val="22"/>
        </w:rPr>
        <w:t xml:space="preserve"> means the distance, horizon, or in the long-term. </w:t>
      </w:r>
      <w:r w:rsidR="00FB073B">
        <w:rPr>
          <w:sz w:val="22"/>
          <w:szCs w:val="22"/>
        </w:rPr>
        <w:t>The</w:t>
      </w:r>
      <w:r>
        <w:rPr>
          <w:sz w:val="22"/>
          <w:szCs w:val="22"/>
        </w:rPr>
        <w:t xml:space="preserve"> pae tawhiti sections draw on the thinking </w:t>
      </w:r>
      <w:r w:rsidR="00FB073B">
        <w:rPr>
          <w:sz w:val="22"/>
          <w:szCs w:val="22"/>
        </w:rPr>
        <w:t>developed</w:t>
      </w:r>
      <w:r>
        <w:rPr>
          <w:sz w:val="22"/>
          <w:szCs w:val="22"/>
        </w:rPr>
        <w:t xml:space="preserve"> as part of pae mahara and pae herenga. Pae tawhiti is important to envision the future, </w:t>
      </w:r>
      <w:r w:rsidR="00FB073B">
        <w:rPr>
          <w:sz w:val="22"/>
          <w:szCs w:val="22"/>
        </w:rPr>
        <w:t>as well as</w:t>
      </w:r>
      <w:r>
        <w:rPr>
          <w:sz w:val="22"/>
          <w:szCs w:val="22"/>
        </w:rPr>
        <w:t xml:space="preserve"> inform pae herenga, the decisions of today.</w:t>
      </w:r>
    </w:p>
    <w:p w14:paraId="33726DE7" w14:textId="7B12E226" w:rsidR="00285941" w:rsidRDefault="00285941">
      <w:pPr>
        <w:spacing w:after="160" w:line="259" w:lineRule="auto"/>
      </w:pPr>
      <w:r>
        <w:br w:type="page"/>
      </w:r>
    </w:p>
    <w:bookmarkStart w:id="80" w:name="_Toc103591030" w:displacedByCustomXml="next"/>
    <w:sdt>
      <w:sdtPr>
        <w:rPr>
          <w:rFonts w:asciiTheme="minorHAnsi" w:eastAsiaTheme="minorHAnsi" w:hAnsiTheme="minorHAnsi" w:cstheme="minorBidi"/>
          <w:color w:val="auto"/>
          <w:sz w:val="22"/>
          <w:szCs w:val="22"/>
        </w:rPr>
        <w:id w:val="-354118165"/>
        <w:docPartObj>
          <w:docPartGallery w:val="Bibliographies"/>
          <w:docPartUnique/>
        </w:docPartObj>
      </w:sdtPr>
      <w:sdtEndPr>
        <w:rPr>
          <w:sz w:val="20"/>
          <w:szCs w:val="20"/>
        </w:rPr>
      </w:sdtEndPr>
      <w:sdtContent>
        <w:p w14:paraId="34DC8DDA" w14:textId="4EA4CFED" w:rsidR="006A5CE3" w:rsidRDefault="00B10301" w:rsidP="00E762DC">
          <w:pPr>
            <w:pStyle w:val="Heading1"/>
            <w:spacing w:after="240"/>
          </w:pPr>
          <w:r>
            <w:t>References</w:t>
          </w:r>
          <w:bookmarkEnd w:id="80"/>
        </w:p>
        <w:sdt>
          <w:sdtPr>
            <w:id w:val="111145805"/>
            <w:bibliography/>
          </w:sdtPr>
          <w:sdtEndPr>
            <w:rPr>
              <w:sz w:val="20"/>
              <w:szCs w:val="20"/>
            </w:rPr>
          </w:sdtEndPr>
          <w:sdtContent>
            <w:p w14:paraId="5DA0FD1D" w14:textId="77777777" w:rsidR="00650214" w:rsidRDefault="006A5CE3" w:rsidP="00650214">
              <w:pPr>
                <w:pStyle w:val="Bibliography"/>
                <w:ind w:left="720" w:hanging="720"/>
                <w:rPr>
                  <w:noProof/>
                  <w:sz w:val="24"/>
                  <w:szCs w:val="24"/>
                </w:rPr>
              </w:pPr>
              <w:r w:rsidRPr="00832095">
                <w:rPr>
                  <w:sz w:val="20"/>
                  <w:szCs w:val="20"/>
                </w:rPr>
                <w:fldChar w:fldCharType="begin"/>
              </w:r>
              <w:r w:rsidRPr="00832095">
                <w:rPr>
                  <w:sz w:val="20"/>
                  <w:szCs w:val="20"/>
                </w:rPr>
                <w:instrText xml:space="preserve"> BIBLIOGRAPHY </w:instrText>
              </w:r>
              <w:r w:rsidRPr="00832095">
                <w:rPr>
                  <w:sz w:val="20"/>
                  <w:szCs w:val="20"/>
                </w:rPr>
                <w:fldChar w:fldCharType="separate"/>
              </w:r>
              <w:r w:rsidR="00650214">
                <w:rPr>
                  <w:noProof/>
                </w:rPr>
                <w:t xml:space="preserve">Adams, K. (2019, July 18). </w:t>
              </w:r>
              <w:r w:rsidR="00650214">
                <w:rPr>
                  <w:i/>
                  <w:iCs/>
                  <w:noProof/>
                </w:rPr>
                <w:t>The purpose-led business model: Do we really need to wait for millennials to be CEOs?</w:t>
              </w:r>
              <w:r w:rsidR="00650214">
                <w:rPr>
                  <w:noProof/>
                </w:rPr>
                <w:t xml:space="preserve"> Retrieved from Verdict: https://www.verdict.co.uk/purpose-led-business-millennials/</w:t>
              </w:r>
            </w:p>
            <w:p w14:paraId="041B2E2F" w14:textId="77777777" w:rsidR="00650214" w:rsidRDefault="00650214" w:rsidP="00650214">
              <w:pPr>
                <w:pStyle w:val="Bibliography"/>
                <w:ind w:left="720" w:hanging="720"/>
                <w:rPr>
                  <w:noProof/>
                </w:rPr>
              </w:pPr>
              <w:r>
                <w:rPr>
                  <w:noProof/>
                </w:rPr>
                <w:t xml:space="preserve">Allen, D. e. (2020). Blockchain and the evolution of institutional technologies: implications for innovation policy. </w:t>
              </w:r>
              <w:r>
                <w:rPr>
                  <w:i/>
                  <w:iCs/>
                  <w:noProof/>
                </w:rPr>
                <w:t>49</w:t>
              </w:r>
              <w:r>
                <w:rPr>
                  <w:noProof/>
                </w:rPr>
                <w:t>.</w:t>
              </w:r>
            </w:p>
            <w:p w14:paraId="21C78317" w14:textId="77777777" w:rsidR="00650214" w:rsidRDefault="00650214" w:rsidP="00650214">
              <w:pPr>
                <w:pStyle w:val="Bibliography"/>
                <w:ind w:left="720" w:hanging="720"/>
                <w:rPr>
                  <w:noProof/>
                </w:rPr>
              </w:pPr>
              <w:r>
                <w:rPr>
                  <w:noProof/>
                </w:rPr>
                <w:t xml:space="preserve">ANZ. (2021, May 27). </w:t>
              </w:r>
              <w:r>
                <w:rPr>
                  <w:i/>
                  <w:iCs/>
                  <w:noProof/>
                </w:rPr>
                <w:t>ANZ and Kathmandu Partner on A$100 Millions Sustainability Loan</w:t>
              </w:r>
              <w:r>
                <w:rPr>
                  <w:noProof/>
                </w:rPr>
                <w:t>. Retrieved from ANZ: https://news.anz.com/new-zealand/posts/2021/05/kathmandu-sustainability-linked-loan</w:t>
              </w:r>
            </w:p>
            <w:p w14:paraId="7DFCBDCD" w14:textId="77777777" w:rsidR="00650214" w:rsidRDefault="00650214" w:rsidP="00650214">
              <w:pPr>
                <w:pStyle w:val="Bibliography"/>
                <w:ind w:left="720" w:hanging="720"/>
                <w:rPr>
                  <w:noProof/>
                </w:rPr>
              </w:pPr>
              <w:r>
                <w:rPr>
                  <w:noProof/>
                </w:rPr>
                <w:t xml:space="preserve">APEC. (2021). </w:t>
              </w:r>
              <w:r>
                <w:rPr>
                  <w:i/>
                  <w:iCs/>
                  <w:noProof/>
                </w:rPr>
                <w:t>APEC 2021- New Zealand</w:t>
              </w:r>
              <w:r>
                <w:rPr>
                  <w:noProof/>
                </w:rPr>
                <w:t>. Retrieved from New Zealand Foreign Affairs and Trade: https://www.mfat.govt.nz/en/trade/our-work-with-apec/</w:t>
              </w:r>
            </w:p>
            <w:p w14:paraId="640A675E" w14:textId="77777777" w:rsidR="00650214" w:rsidRDefault="00650214" w:rsidP="00650214">
              <w:pPr>
                <w:pStyle w:val="Bibliography"/>
                <w:ind w:left="720" w:hanging="720"/>
                <w:rPr>
                  <w:noProof/>
                </w:rPr>
              </w:pPr>
              <w:r>
                <w:rPr>
                  <w:noProof/>
                </w:rPr>
                <w:t xml:space="preserve">B Lab Global . (2022). </w:t>
              </w:r>
              <w:r>
                <w:rPr>
                  <w:i/>
                  <w:iCs/>
                  <w:noProof/>
                </w:rPr>
                <w:t>Make Business a Force For Good</w:t>
              </w:r>
              <w:r>
                <w:rPr>
                  <w:noProof/>
                </w:rPr>
                <w:t>. Retrieved from B corporation: https://www.bcorporation.net/en-us/</w:t>
              </w:r>
            </w:p>
            <w:p w14:paraId="7E2C71C3" w14:textId="77777777" w:rsidR="00650214" w:rsidRDefault="00650214" w:rsidP="00650214">
              <w:pPr>
                <w:pStyle w:val="Bibliography"/>
                <w:ind w:left="720" w:hanging="720"/>
                <w:rPr>
                  <w:noProof/>
                </w:rPr>
              </w:pPr>
              <w:r>
                <w:rPr>
                  <w:noProof/>
                </w:rPr>
                <w:t xml:space="preserve">B Lab Global. (2022). </w:t>
              </w:r>
              <w:r>
                <w:rPr>
                  <w:i/>
                  <w:iCs/>
                  <w:noProof/>
                </w:rPr>
                <w:t>Find a B Crop</w:t>
              </w:r>
              <w:r>
                <w:rPr>
                  <w:noProof/>
                </w:rPr>
                <w:t>. Retrieved from B corporation: https://www.bcorporation.net/en-us/find-a-b-corp/search</w:t>
              </w:r>
            </w:p>
            <w:p w14:paraId="0A154645" w14:textId="77777777" w:rsidR="00650214" w:rsidRDefault="00650214" w:rsidP="00650214">
              <w:pPr>
                <w:pStyle w:val="Bibliography"/>
                <w:ind w:left="720" w:hanging="720"/>
                <w:rPr>
                  <w:noProof/>
                </w:rPr>
              </w:pPr>
              <w:r>
                <w:rPr>
                  <w:noProof/>
                </w:rPr>
                <w:t xml:space="preserve">Banhalmi-Zakar, Z., Boele, N., &amp; Bayes, S. (2021). </w:t>
              </w:r>
              <w:r>
                <w:rPr>
                  <w:i/>
                  <w:iCs/>
                  <w:noProof/>
                </w:rPr>
                <w:t>Responsible Investment Benchmark Report Aotearoa New Zealand 2021.</w:t>
              </w:r>
              <w:r>
                <w:rPr>
                  <w:noProof/>
                </w:rPr>
                <w:t xml:space="preserve"> Sydney: Responsible Investment Association Australasia.</w:t>
              </w:r>
            </w:p>
            <w:p w14:paraId="6D35856D" w14:textId="77777777" w:rsidR="00650214" w:rsidRDefault="00650214" w:rsidP="00650214">
              <w:pPr>
                <w:pStyle w:val="Bibliography"/>
                <w:ind w:left="720" w:hanging="720"/>
                <w:rPr>
                  <w:noProof/>
                </w:rPr>
              </w:pPr>
              <w:r>
                <w:rPr>
                  <w:noProof/>
                </w:rPr>
                <w:t xml:space="preserve">Bauwens, M. a. (2018). </w:t>
              </w:r>
              <w:r>
                <w:rPr>
                  <w:i/>
                  <w:iCs/>
                  <w:noProof/>
                </w:rPr>
                <w:t>P2P Accounting for Planetary Survival.</w:t>
              </w:r>
              <w:r>
                <w:rPr>
                  <w:noProof/>
                </w:rPr>
                <w:t xml:space="preserve"> P2P Foundation.</w:t>
              </w:r>
            </w:p>
            <w:p w14:paraId="394CA7ED" w14:textId="77777777" w:rsidR="00650214" w:rsidRDefault="00650214" w:rsidP="00650214">
              <w:pPr>
                <w:pStyle w:val="Bibliography"/>
                <w:ind w:left="720" w:hanging="720"/>
                <w:rPr>
                  <w:noProof/>
                </w:rPr>
              </w:pPr>
              <w:r>
                <w:rPr>
                  <w:noProof/>
                </w:rPr>
                <w:t xml:space="preserve">BDO. (2021). </w:t>
              </w:r>
              <w:r>
                <w:rPr>
                  <w:i/>
                  <w:iCs/>
                  <w:noProof/>
                </w:rPr>
                <w:t>Whakatere ngā rerenga hou: Charting a new course.</w:t>
              </w:r>
              <w:r>
                <w:rPr>
                  <w:noProof/>
                </w:rPr>
                <w:t xml:space="preserve"> New Zealand: BDO.</w:t>
              </w:r>
            </w:p>
            <w:p w14:paraId="4CD2F65B" w14:textId="77777777" w:rsidR="00650214" w:rsidRDefault="00650214" w:rsidP="00650214">
              <w:pPr>
                <w:pStyle w:val="Bibliography"/>
                <w:ind w:left="720" w:hanging="720"/>
                <w:rPr>
                  <w:noProof/>
                </w:rPr>
              </w:pPr>
              <w:r>
                <w:rPr>
                  <w:noProof/>
                </w:rPr>
                <w:t xml:space="preserve">Beatson, I. (2021). A New Mission for Government and Business. </w:t>
              </w:r>
              <w:r>
                <w:rPr>
                  <w:i/>
                  <w:iCs/>
                  <w:noProof/>
                </w:rPr>
                <w:t>Public Sector - Journal of the Institute of Public Administration New Zealand</w:t>
              </w:r>
              <w:r>
                <w:rPr>
                  <w:noProof/>
                </w:rPr>
                <w:t>.</w:t>
              </w:r>
            </w:p>
            <w:p w14:paraId="5441D0EE" w14:textId="77777777" w:rsidR="00650214" w:rsidRDefault="00650214" w:rsidP="00650214">
              <w:pPr>
                <w:pStyle w:val="Bibliography"/>
                <w:ind w:left="720" w:hanging="720"/>
                <w:rPr>
                  <w:noProof/>
                </w:rPr>
              </w:pPr>
              <w:r>
                <w:rPr>
                  <w:noProof/>
                </w:rPr>
                <w:t xml:space="preserve">Bebchuk, L. &amp;. (2020, March 2). </w:t>
              </w:r>
              <w:r>
                <w:rPr>
                  <w:i/>
                  <w:iCs/>
                  <w:noProof/>
                </w:rPr>
                <w:t>The Illusory Promise of Stakeholder Governance</w:t>
              </w:r>
              <w:r>
                <w:rPr>
                  <w:noProof/>
                </w:rPr>
                <w:t>. Retrieved from Harvard Law School Forum on Corporate Governance: https://corpgov.law.harvard.edu/2020/03/02/the-illusory-promise-of-stakeholder-governance/</w:t>
              </w:r>
            </w:p>
            <w:p w14:paraId="7BF92C6C" w14:textId="77777777" w:rsidR="00650214" w:rsidRDefault="00650214" w:rsidP="00650214">
              <w:pPr>
                <w:pStyle w:val="Bibliography"/>
                <w:ind w:left="720" w:hanging="720"/>
                <w:rPr>
                  <w:noProof/>
                </w:rPr>
              </w:pPr>
              <w:r>
                <w:rPr>
                  <w:noProof/>
                </w:rPr>
                <w:t xml:space="preserve">BERL. (2019). </w:t>
              </w:r>
              <w:r>
                <w:rPr>
                  <w:i/>
                  <w:iCs/>
                  <w:noProof/>
                </w:rPr>
                <w:t>How many social enterprises are there in New Zealand</w:t>
              </w:r>
              <w:r>
                <w:rPr>
                  <w:noProof/>
                </w:rPr>
                <w:t>. Retrieved from BERL: https://www.dia.govt.nz/diawebsite.nsf/wpg_URL/Resource-material-Our-Policy-Advice-Areas-Community-Development-Policy?OpenDocument#Social-Enterprise</w:t>
              </w:r>
            </w:p>
            <w:p w14:paraId="212A3601" w14:textId="77777777" w:rsidR="00650214" w:rsidRDefault="00650214" w:rsidP="00650214">
              <w:pPr>
                <w:pStyle w:val="Bibliography"/>
                <w:ind w:left="720" w:hanging="720"/>
                <w:rPr>
                  <w:noProof/>
                </w:rPr>
              </w:pPr>
              <w:r>
                <w:rPr>
                  <w:noProof/>
                </w:rPr>
                <w:t xml:space="preserve">Better for Business. (2021). </w:t>
              </w:r>
              <w:r>
                <w:rPr>
                  <w:i/>
                  <w:iCs/>
                  <w:noProof/>
                </w:rPr>
                <w:t>Beyond business demography; the next step in understanding NZ businesses.</w:t>
              </w:r>
              <w:r>
                <w:rPr>
                  <w:noProof/>
                </w:rPr>
                <w:t xml:space="preserve"> Retrieved from Better for Business: https://www.betterforbusiness.govt.nz/dmsdocument/17655-better-for-business-beyond-business-demography</w:t>
              </w:r>
            </w:p>
            <w:p w14:paraId="6B66871F" w14:textId="77777777" w:rsidR="00650214" w:rsidRDefault="00650214" w:rsidP="00650214">
              <w:pPr>
                <w:pStyle w:val="Bibliography"/>
                <w:ind w:left="720" w:hanging="720"/>
                <w:rPr>
                  <w:noProof/>
                </w:rPr>
              </w:pPr>
              <w:r>
                <w:rPr>
                  <w:i/>
                  <w:iCs/>
                  <w:noProof/>
                </w:rPr>
                <w:t>BlockchainNZ</w:t>
              </w:r>
              <w:r>
                <w:rPr>
                  <w:noProof/>
                </w:rPr>
                <w:t xml:space="preserve">. (2022). Retrieved from blockchain.org.nz </w:t>
              </w:r>
            </w:p>
            <w:p w14:paraId="575AAA65" w14:textId="77777777" w:rsidR="00650214" w:rsidRDefault="00650214" w:rsidP="00650214">
              <w:pPr>
                <w:pStyle w:val="Bibliography"/>
                <w:ind w:left="720" w:hanging="720"/>
                <w:rPr>
                  <w:noProof/>
                </w:rPr>
              </w:pPr>
              <w:r>
                <w:rPr>
                  <w:noProof/>
                </w:rPr>
                <w:t xml:space="preserve">Bodo, B., Brekke, J., &amp; Hoepman, J.-H. (2021). Decentralisation in the blockchain space. </w:t>
              </w:r>
              <w:r>
                <w:rPr>
                  <w:i/>
                  <w:iCs/>
                  <w:noProof/>
                </w:rPr>
                <w:t>Internet Policy Review, 10</w:t>
              </w:r>
              <w:r>
                <w:rPr>
                  <w:noProof/>
                </w:rPr>
                <w:t>(2). Retrieved from https://repository.ubn.ru.nl/bitstream/handle/2066/233930/233930.pdf?sequence=1&amp;isAllowed=y</w:t>
              </w:r>
            </w:p>
            <w:p w14:paraId="4C47C187" w14:textId="77777777" w:rsidR="00650214" w:rsidRDefault="00650214" w:rsidP="00650214">
              <w:pPr>
                <w:pStyle w:val="Bibliography"/>
                <w:ind w:left="720" w:hanging="720"/>
                <w:rPr>
                  <w:noProof/>
                </w:rPr>
              </w:pPr>
              <w:r>
                <w:rPr>
                  <w:noProof/>
                </w:rPr>
                <w:t xml:space="preserve">Bowen, H. (1953). </w:t>
              </w:r>
              <w:r>
                <w:rPr>
                  <w:i/>
                  <w:iCs/>
                  <w:noProof/>
                </w:rPr>
                <w:t>Social Responsibilities of the Businessman.</w:t>
              </w:r>
              <w:r>
                <w:rPr>
                  <w:noProof/>
                </w:rPr>
                <w:t xml:space="preserve"> </w:t>
              </w:r>
            </w:p>
            <w:p w14:paraId="77D833E7" w14:textId="77777777" w:rsidR="00650214" w:rsidRDefault="00650214" w:rsidP="00650214">
              <w:pPr>
                <w:pStyle w:val="Bibliography"/>
                <w:ind w:left="720" w:hanging="720"/>
                <w:rPr>
                  <w:noProof/>
                </w:rPr>
              </w:pPr>
              <w:r>
                <w:rPr>
                  <w:noProof/>
                </w:rPr>
                <w:lastRenderedPageBreak/>
                <w:t>Business Rountable. (2019, August 19). Retrieved from businessroundtable.org: https://www.businessroundtable.org/business-roundtable-redefines-the-purpose-of-a-corporation-to-promote-an-economy-that-serves-all-americans</w:t>
              </w:r>
            </w:p>
            <w:p w14:paraId="3C4C1948" w14:textId="77777777" w:rsidR="00650214" w:rsidRDefault="00650214" w:rsidP="00650214">
              <w:pPr>
                <w:pStyle w:val="Bibliography"/>
                <w:ind w:left="720" w:hanging="720"/>
                <w:rPr>
                  <w:noProof/>
                </w:rPr>
              </w:pPr>
              <w:r>
                <w:rPr>
                  <w:noProof/>
                </w:rPr>
                <w:t xml:space="preserve">business.govt.nz. (2022). </w:t>
              </w:r>
              <w:r>
                <w:rPr>
                  <w:i/>
                  <w:iCs/>
                  <w:noProof/>
                </w:rPr>
                <w:t>Climate Action Toolbox</w:t>
              </w:r>
              <w:r>
                <w:rPr>
                  <w:noProof/>
                </w:rPr>
                <w:t>. Retrieved from business.govt.nz: https://www.tools.business.govt.nz/climate/</w:t>
              </w:r>
            </w:p>
            <w:p w14:paraId="4E72BC71" w14:textId="77777777" w:rsidR="00650214" w:rsidRDefault="00650214" w:rsidP="00650214">
              <w:pPr>
                <w:pStyle w:val="Bibliography"/>
                <w:ind w:left="720" w:hanging="720"/>
                <w:rPr>
                  <w:noProof/>
                </w:rPr>
              </w:pPr>
              <w:r>
                <w:rPr>
                  <w:noProof/>
                </w:rPr>
                <w:t xml:space="preserve">Callaghan Innovation. (2018). </w:t>
              </w:r>
              <w:r>
                <w:rPr>
                  <w:i/>
                  <w:iCs/>
                  <w:noProof/>
                </w:rPr>
                <w:t>Distributed Ledgers and Blockchains Opportunities for Aotearoa New Zealand. .</w:t>
              </w:r>
              <w:r>
                <w:rPr>
                  <w:noProof/>
                </w:rPr>
                <w:t xml:space="preserve"> </w:t>
              </w:r>
            </w:p>
            <w:p w14:paraId="22B41A5D" w14:textId="77777777" w:rsidR="00650214" w:rsidRDefault="00650214" w:rsidP="00650214">
              <w:pPr>
                <w:pStyle w:val="Bibliography"/>
                <w:ind w:left="720" w:hanging="720"/>
                <w:rPr>
                  <w:noProof/>
                </w:rPr>
              </w:pPr>
              <w:r>
                <w:rPr>
                  <w:noProof/>
                </w:rPr>
                <w:t xml:space="preserve">Cappelen, A., &amp; Kolstad, I. (2006). </w:t>
              </w:r>
              <w:r>
                <w:rPr>
                  <w:i/>
                  <w:iCs/>
                  <w:noProof/>
                </w:rPr>
                <w:t>When Is Profit Maximization Ethically Defensible.</w:t>
              </w:r>
              <w:r>
                <w:rPr>
                  <w:noProof/>
                </w:rPr>
                <w:t xml:space="preserve"> Bergen: Chr Michelsen Institute.</w:t>
              </w:r>
            </w:p>
            <w:p w14:paraId="7264170E" w14:textId="77777777" w:rsidR="00650214" w:rsidRDefault="00650214" w:rsidP="00650214">
              <w:pPr>
                <w:pStyle w:val="Bibliography"/>
                <w:ind w:left="720" w:hanging="720"/>
                <w:rPr>
                  <w:noProof/>
                </w:rPr>
              </w:pPr>
              <w:r>
                <w:rPr>
                  <w:noProof/>
                </w:rPr>
                <w:t xml:space="preserve">Carney, M. (2020). Past crises teach us to put people and planet first. </w:t>
              </w:r>
              <w:r>
                <w:rPr>
                  <w:i/>
                  <w:iCs/>
                  <w:noProof/>
                </w:rPr>
                <w:t>British Academy Summit on the Future of the Corporation 24 June 2020.</w:t>
              </w:r>
              <w:r>
                <w:rPr>
                  <w:noProof/>
                </w:rPr>
                <w:t xml:space="preserve"> London: Thinking the Unthinkable.</w:t>
              </w:r>
            </w:p>
            <w:p w14:paraId="04D579E9" w14:textId="77777777" w:rsidR="00650214" w:rsidRDefault="00650214" w:rsidP="00650214">
              <w:pPr>
                <w:pStyle w:val="Bibliography"/>
                <w:ind w:left="720" w:hanging="720"/>
                <w:rPr>
                  <w:noProof/>
                </w:rPr>
              </w:pPr>
              <w:r>
                <w:rPr>
                  <w:noProof/>
                </w:rPr>
                <w:t xml:space="preserve">CB Insights. (2022). </w:t>
              </w:r>
              <w:r>
                <w:rPr>
                  <w:i/>
                  <w:iCs/>
                  <w:noProof/>
                </w:rPr>
                <w:t>65 big industries blockchain could transform.</w:t>
              </w:r>
              <w:r>
                <w:rPr>
                  <w:noProof/>
                </w:rPr>
                <w:t xml:space="preserve"> Retrieved from https://www.cbinsights.com/research/industries-disrupted-blockchain/</w:t>
              </w:r>
            </w:p>
            <w:p w14:paraId="0CB2A302" w14:textId="77777777" w:rsidR="00650214" w:rsidRDefault="00650214" w:rsidP="00650214">
              <w:pPr>
                <w:pStyle w:val="Bibliography"/>
                <w:ind w:left="720" w:hanging="720"/>
                <w:rPr>
                  <w:noProof/>
                </w:rPr>
              </w:pPr>
              <w:r>
                <w:rPr>
                  <w:noProof/>
                </w:rPr>
                <w:t xml:space="preserve">Centobelli, P. e. (2021). Surfing blockchain wave, or drowning? Shaping the future of distributed ledgers and decentralized technologies. </w:t>
              </w:r>
              <w:r>
                <w:rPr>
                  <w:i/>
                  <w:iCs/>
                  <w:noProof/>
                </w:rPr>
                <w:t>Technological Forecasting and Change, 165</w:t>
              </w:r>
              <w:r>
                <w:rPr>
                  <w:noProof/>
                </w:rPr>
                <w:t>.</w:t>
              </w:r>
            </w:p>
            <w:p w14:paraId="3C244284" w14:textId="77777777" w:rsidR="00650214" w:rsidRDefault="00650214" w:rsidP="00650214">
              <w:pPr>
                <w:pStyle w:val="Bibliography"/>
                <w:ind w:left="720" w:hanging="720"/>
                <w:rPr>
                  <w:noProof/>
                </w:rPr>
              </w:pPr>
              <w:r>
                <w:rPr>
                  <w:noProof/>
                </w:rPr>
                <w:t xml:space="preserve">Cooperative Business New Zealand. (2021). </w:t>
              </w:r>
              <w:r>
                <w:rPr>
                  <w:i/>
                  <w:iCs/>
                  <w:noProof/>
                </w:rPr>
                <w:t>The New Zealand Co-operative Economy.</w:t>
              </w:r>
              <w:r>
                <w:rPr>
                  <w:noProof/>
                </w:rPr>
                <w:t xml:space="preserve"> Retrieved from https://nz.coop/nz-cooperative-economy-report</w:t>
              </w:r>
            </w:p>
            <w:p w14:paraId="5618A409" w14:textId="77777777" w:rsidR="00650214" w:rsidRDefault="00650214" w:rsidP="00650214">
              <w:pPr>
                <w:pStyle w:val="Bibliography"/>
                <w:ind w:left="720" w:hanging="720"/>
                <w:rPr>
                  <w:noProof/>
                </w:rPr>
              </w:pPr>
              <w:r>
                <w:rPr>
                  <w:i/>
                  <w:iCs/>
                  <w:noProof/>
                </w:rPr>
                <w:t>Digital Technologies Industry Transformation Plan</w:t>
              </w:r>
              <w:r>
                <w:rPr>
                  <w:noProof/>
                </w:rPr>
                <w:t>. (2022). Retrieved from https://digitaltechitp.nz/wp-content/uploads/sites/31/2022/02/Digital-Technologies-Draft-Industry-Tranformation-Plan-2022-23.pdf</w:t>
              </w:r>
            </w:p>
            <w:p w14:paraId="0A59BE32" w14:textId="77777777" w:rsidR="00650214" w:rsidRDefault="00650214" w:rsidP="00650214">
              <w:pPr>
                <w:pStyle w:val="Bibliography"/>
                <w:ind w:left="720" w:hanging="720"/>
                <w:rPr>
                  <w:noProof/>
                </w:rPr>
              </w:pPr>
              <w:r>
                <w:rPr>
                  <w:noProof/>
                </w:rPr>
                <w:t xml:space="preserve">Eggers, W. D., &amp; Macmillan, P. (2013, September 19). </w:t>
              </w:r>
              <w:r>
                <w:rPr>
                  <w:i/>
                  <w:iCs/>
                  <w:noProof/>
                </w:rPr>
                <w:t>Government Alone Can’t Solve Society’s Biggest Problems.</w:t>
              </w:r>
              <w:r>
                <w:rPr>
                  <w:noProof/>
                </w:rPr>
                <w:t xml:space="preserve"> Retrieved from Harvard Business Review: https://hbr.org/2013/09/government-alone-cant-solve-societys-biggest-problems</w:t>
              </w:r>
            </w:p>
            <w:p w14:paraId="2FE23E3C" w14:textId="77777777" w:rsidR="00650214" w:rsidRDefault="00650214" w:rsidP="00650214">
              <w:pPr>
                <w:pStyle w:val="Bibliography"/>
                <w:ind w:left="720" w:hanging="720"/>
                <w:rPr>
                  <w:noProof/>
                </w:rPr>
              </w:pPr>
              <w:r>
                <w:rPr>
                  <w:noProof/>
                </w:rPr>
                <w:t xml:space="preserve">ESRI. (2021). </w:t>
              </w:r>
              <w:r>
                <w:rPr>
                  <w:i/>
                  <w:iCs/>
                  <w:noProof/>
                </w:rPr>
                <w:t>Chaise - blockchain skills for Europe. D2.3.1 Study on blockchain skills demand.</w:t>
              </w:r>
              <w:r>
                <w:rPr>
                  <w:noProof/>
                </w:rPr>
                <w:t xml:space="preserve"> EC.</w:t>
              </w:r>
            </w:p>
            <w:p w14:paraId="157A54DF" w14:textId="77777777" w:rsidR="00650214" w:rsidRDefault="00650214" w:rsidP="00650214">
              <w:pPr>
                <w:pStyle w:val="Bibliography"/>
                <w:ind w:left="720" w:hanging="720"/>
                <w:rPr>
                  <w:noProof/>
                </w:rPr>
              </w:pPr>
              <w:r>
                <w:rPr>
                  <w:noProof/>
                </w:rPr>
                <w:t xml:space="preserve">Ethical Consumer. (2021). </w:t>
              </w:r>
              <w:r>
                <w:rPr>
                  <w:i/>
                  <w:iCs/>
                  <w:noProof/>
                </w:rPr>
                <w:t>Ethical Consumerism Report 2021.</w:t>
              </w:r>
              <w:r>
                <w:rPr>
                  <w:noProof/>
                </w:rPr>
                <w:t xml:space="preserve"> Retrieved from https://www.ethicalconsumer.org/sites/default/files/inline-files/EC_Market_Report_2021.pdf</w:t>
              </w:r>
            </w:p>
            <w:p w14:paraId="1116B705" w14:textId="77777777" w:rsidR="00650214" w:rsidRDefault="00650214" w:rsidP="00650214">
              <w:pPr>
                <w:pStyle w:val="Bibliography"/>
                <w:ind w:left="720" w:hanging="720"/>
                <w:rPr>
                  <w:noProof/>
                </w:rPr>
              </w:pPr>
              <w:r>
                <w:rPr>
                  <w:noProof/>
                </w:rPr>
                <w:t xml:space="preserve">Ethical Consumer. (2022, January 4). </w:t>
              </w:r>
              <w:r>
                <w:rPr>
                  <w:i/>
                  <w:iCs/>
                  <w:noProof/>
                </w:rPr>
                <w:t>UK Ethical Consumer Markets Report.</w:t>
              </w:r>
              <w:r>
                <w:rPr>
                  <w:noProof/>
                </w:rPr>
                <w:t xml:space="preserve"> Retrieved from Ethical Consumer: https://www.ethicalconsumer.org/research-hub/uk-ethical-consumer-markets-report</w:t>
              </w:r>
            </w:p>
            <w:p w14:paraId="2F7803A6" w14:textId="77777777" w:rsidR="00650214" w:rsidRDefault="00650214" w:rsidP="00650214">
              <w:pPr>
                <w:pStyle w:val="Bibliography"/>
                <w:ind w:left="720" w:hanging="720"/>
                <w:rPr>
                  <w:noProof/>
                </w:rPr>
              </w:pPr>
              <w:r>
                <w:rPr>
                  <w:noProof/>
                </w:rPr>
                <w:t xml:space="preserve">European Commission. (2021). </w:t>
              </w:r>
              <w:r>
                <w:rPr>
                  <w:i/>
                  <w:iCs/>
                  <w:noProof/>
                </w:rPr>
                <w:t>Corporate Sustainability Reporting</w:t>
              </w:r>
              <w:r>
                <w:rPr>
                  <w:noProof/>
                </w:rPr>
                <w:t>. Retrieved from European Commission: https://ec.europa.eu/info/business-economy-euro/company-reporting-and-auditing/company-reporting/corporate-sustainability-reporting_en</w:t>
              </w:r>
            </w:p>
            <w:p w14:paraId="2A30C010" w14:textId="77777777" w:rsidR="00650214" w:rsidRDefault="00650214" w:rsidP="00650214">
              <w:pPr>
                <w:pStyle w:val="Bibliography"/>
                <w:ind w:left="720" w:hanging="720"/>
                <w:rPr>
                  <w:noProof/>
                </w:rPr>
              </w:pPr>
              <w:r>
                <w:rPr>
                  <w:noProof/>
                </w:rPr>
                <w:t xml:space="preserve">Fink, L. (2018). </w:t>
              </w:r>
              <w:r>
                <w:rPr>
                  <w:i/>
                  <w:iCs/>
                  <w:noProof/>
                </w:rPr>
                <w:t>Larry Fink's 2018 Letter to CEOs.</w:t>
              </w:r>
              <w:r>
                <w:rPr>
                  <w:noProof/>
                </w:rPr>
                <w:t xml:space="preserve"> Retrieved from BlackRock: https://www.blackrock.com/corporate/investor-relations/2018-larry-fink-ceo-letter</w:t>
              </w:r>
            </w:p>
            <w:p w14:paraId="2B44E79A" w14:textId="77777777" w:rsidR="00650214" w:rsidRDefault="00650214" w:rsidP="00650214">
              <w:pPr>
                <w:pStyle w:val="Bibliography"/>
                <w:ind w:left="720" w:hanging="720"/>
                <w:rPr>
                  <w:noProof/>
                </w:rPr>
              </w:pPr>
              <w:r>
                <w:rPr>
                  <w:noProof/>
                </w:rPr>
                <w:t xml:space="preserve">Friedman, M. (1970, September 13). The Social Responsibility of Business is to Increase its Profits. </w:t>
              </w:r>
              <w:r>
                <w:rPr>
                  <w:i/>
                  <w:iCs/>
                  <w:noProof/>
                </w:rPr>
                <w:t>New York Times Magazine</w:t>
              </w:r>
              <w:r>
                <w:rPr>
                  <w:noProof/>
                </w:rPr>
                <w:t>.</w:t>
              </w:r>
            </w:p>
            <w:p w14:paraId="0D75C4DB" w14:textId="77777777" w:rsidR="00650214" w:rsidRDefault="00650214" w:rsidP="00650214">
              <w:pPr>
                <w:pStyle w:val="Bibliography"/>
                <w:ind w:left="720" w:hanging="720"/>
                <w:rPr>
                  <w:noProof/>
                </w:rPr>
              </w:pPr>
              <w:r>
                <w:rPr>
                  <w:noProof/>
                </w:rPr>
                <w:t xml:space="preserve">Frizzo-Barker, J. e. (2020). Blockchain as a disruptive technology for business: A systematic review. </w:t>
              </w:r>
              <w:r>
                <w:rPr>
                  <w:i/>
                  <w:iCs/>
                  <w:noProof/>
                </w:rPr>
                <w:t>51</w:t>
              </w:r>
              <w:r>
                <w:rPr>
                  <w:noProof/>
                </w:rPr>
                <w:t>.</w:t>
              </w:r>
            </w:p>
            <w:p w14:paraId="7A0DCB17" w14:textId="77777777" w:rsidR="00650214" w:rsidRDefault="00650214" w:rsidP="00650214">
              <w:pPr>
                <w:pStyle w:val="Bibliography"/>
                <w:ind w:left="720" w:hanging="720"/>
                <w:rPr>
                  <w:noProof/>
                </w:rPr>
              </w:pPr>
              <w:r>
                <w:rPr>
                  <w:noProof/>
                </w:rPr>
                <w:t xml:space="preserve">G7 . (2021). </w:t>
              </w:r>
              <w:r>
                <w:rPr>
                  <w:i/>
                  <w:iCs/>
                  <w:noProof/>
                </w:rPr>
                <w:t>Global Economic Resilence: Building forward better.</w:t>
              </w:r>
              <w:r>
                <w:rPr>
                  <w:noProof/>
                </w:rPr>
                <w:t xml:space="preserve"> </w:t>
              </w:r>
            </w:p>
            <w:p w14:paraId="7E3520C5" w14:textId="3EC265D5" w:rsidR="00650214" w:rsidRDefault="00650214" w:rsidP="00650214">
              <w:pPr>
                <w:pStyle w:val="Bibliography"/>
                <w:ind w:left="720" w:hanging="720"/>
                <w:rPr>
                  <w:noProof/>
                </w:rPr>
              </w:pPr>
              <w:r>
                <w:rPr>
                  <w:noProof/>
                </w:rPr>
                <w:lastRenderedPageBreak/>
                <w:t xml:space="preserve">Global Impact Investing </w:t>
              </w:r>
              <w:r w:rsidR="00206E27">
                <w:rPr>
                  <w:noProof/>
                </w:rPr>
                <w:t>Netwo</w:t>
              </w:r>
              <w:r>
                <w:rPr>
                  <w:noProof/>
                </w:rPr>
                <w:t xml:space="preserve">rk. (2022). </w:t>
              </w:r>
              <w:r>
                <w:rPr>
                  <w:i/>
                  <w:iCs/>
                  <w:noProof/>
                </w:rPr>
                <w:t>What you need to know about impact investing.</w:t>
              </w:r>
              <w:r>
                <w:rPr>
                  <w:noProof/>
                </w:rPr>
                <w:t xml:space="preserve"> Retrieved from Global Impact Investing </w:t>
              </w:r>
              <w:r w:rsidR="00206E27">
                <w:rPr>
                  <w:noProof/>
                </w:rPr>
                <w:t>Netwo</w:t>
              </w:r>
              <w:r>
                <w:rPr>
                  <w:noProof/>
                </w:rPr>
                <w:t>rk: https://thegiin.org/impact-investing/need-to-know/#what-is-impact-investing</w:t>
              </w:r>
            </w:p>
            <w:p w14:paraId="573729AA" w14:textId="77777777" w:rsidR="00650214" w:rsidRDefault="00650214" w:rsidP="00650214">
              <w:pPr>
                <w:pStyle w:val="Bibliography"/>
                <w:ind w:left="720" w:hanging="720"/>
                <w:rPr>
                  <w:noProof/>
                </w:rPr>
              </w:pPr>
              <w:r>
                <w:rPr>
                  <w:noProof/>
                </w:rPr>
                <w:t xml:space="preserve">Government, N. Z. (2021). </w:t>
              </w:r>
              <w:r>
                <w:rPr>
                  <w:i/>
                  <w:iCs/>
                  <w:noProof/>
                </w:rPr>
                <w:t>Te koke ki tētahi Rautaki Matihiko mō Aotearoa: Towards a Digital Strategy for Aotearoa.</w:t>
              </w:r>
              <w:r>
                <w:rPr>
                  <w:noProof/>
                </w:rPr>
                <w:t xml:space="preserve"> Wellington: New Zealand Government.</w:t>
              </w:r>
            </w:p>
            <w:p w14:paraId="7A464196" w14:textId="77777777" w:rsidR="00650214" w:rsidRDefault="00650214" w:rsidP="00650214">
              <w:pPr>
                <w:pStyle w:val="Bibliography"/>
                <w:ind w:left="720" w:hanging="720"/>
                <w:rPr>
                  <w:noProof/>
                </w:rPr>
              </w:pPr>
              <w:r>
                <w:rPr>
                  <w:noProof/>
                </w:rPr>
                <w:t xml:space="preserve">Gupta, V. (2017, February 2017). </w:t>
              </w:r>
              <w:r>
                <w:rPr>
                  <w:i/>
                  <w:iCs/>
                  <w:noProof/>
                </w:rPr>
                <w:t>A Brief History of Blockchain.</w:t>
              </w:r>
              <w:r>
                <w:rPr>
                  <w:noProof/>
                </w:rPr>
                <w:t xml:space="preserve"> Retrieved from Harvard Business Review: https://hbr.org/2017/02/a-brief-history-of-blockchain</w:t>
              </w:r>
            </w:p>
            <w:p w14:paraId="744F07BB" w14:textId="44C65FA8" w:rsidR="00650214" w:rsidRDefault="00650214" w:rsidP="00650214">
              <w:pPr>
                <w:pStyle w:val="Bibliography"/>
                <w:ind w:left="720" w:hanging="720"/>
                <w:rPr>
                  <w:noProof/>
                </w:rPr>
              </w:pPr>
              <w:r>
                <w:rPr>
                  <w:noProof/>
                </w:rPr>
                <w:t xml:space="preserve">Hand, D., Dithrich, H., Sunderji, S., &amp; Nova, N. (2020, June 11). </w:t>
              </w:r>
              <w:r>
                <w:rPr>
                  <w:i/>
                  <w:iCs/>
                  <w:noProof/>
                </w:rPr>
                <w:t>2020 Annual Impact Investor Survey.</w:t>
              </w:r>
              <w:r>
                <w:rPr>
                  <w:noProof/>
                </w:rPr>
                <w:t xml:space="preserve"> Retrieved from Global Impact Investing </w:t>
              </w:r>
              <w:r w:rsidR="00206E27">
                <w:rPr>
                  <w:noProof/>
                </w:rPr>
                <w:t>Netwo</w:t>
              </w:r>
              <w:r>
                <w:rPr>
                  <w:noProof/>
                </w:rPr>
                <w:t>rk: https://thegiin.org/research/publication/impinv-survey-2020</w:t>
              </w:r>
            </w:p>
            <w:p w14:paraId="16E89509" w14:textId="77777777" w:rsidR="00650214" w:rsidRDefault="00650214" w:rsidP="00650214">
              <w:pPr>
                <w:pStyle w:val="Bibliography"/>
                <w:ind w:left="720" w:hanging="720"/>
                <w:rPr>
                  <w:noProof/>
                </w:rPr>
              </w:pPr>
              <w:r>
                <w:rPr>
                  <w:noProof/>
                </w:rPr>
                <w:t xml:space="preserve">IFRS. (2022). </w:t>
              </w:r>
              <w:r>
                <w:rPr>
                  <w:i/>
                  <w:iCs/>
                  <w:noProof/>
                </w:rPr>
                <w:t>Exposure Draft: IFRS Sustainability Disclosure Standard.</w:t>
              </w:r>
              <w:r>
                <w:rPr>
                  <w:noProof/>
                </w:rPr>
                <w:t xml:space="preserve"> Retrieved from https://www.ifrs.org/content/dam/ifrs/project/general-sustainability-related-disclosures/exposure-draft-ifrs-s1-general-requirements-for-disclosure-of-sustainability-related-financial-information.pdf</w:t>
              </w:r>
            </w:p>
            <w:p w14:paraId="73AA36BC" w14:textId="77777777" w:rsidR="00650214" w:rsidRDefault="00650214" w:rsidP="00650214">
              <w:pPr>
                <w:pStyle w:val="Bibliography"/>
                <w:ind w:left="720" w:hanging="720"/>
                <w:rPr>
                  <w:noProof/>
                </w:rPr>
              </w:pPr>
              <w:r>
                <w:rPr>
                  <w:noProof/>
                </w:rPr>
                <w:t xml:space="preserve">IFTF. (2017). </w:t>
              </w:r>
              <w:r>
                <w:rPr>
                  <w:i/>
                  <w:iCs/>
                  <w:noProof/>
                </w:rPr>
                <w:t>Binding Commitments - the future of blockchain governance and distributed organisations</w:t>
              </w:r>
              <w:r>
                <w:rPr>
                  <w:noProof/>
                </w:rPr>
                <w:t>. Retrieved from https://www.iftf.org/fileadmin/user_upload/downloads/blockchain/IFTF_BlockchainFutures_BindingCommitments_Perspective.pdf</w:t>
              </w:r>
            </w:p>
            <w:p w14:paraId="6402BA8A" w14:textId="77777777" w:rsidR="00650214" w:rsidRDefault="00650214" w:rsidP="00650214">
              <w:pPr>
                <w:pStyle w:val="Bibliography"/>
                <w:ind w:left="720" w:hanging="720"/>
                <w:rPr>
                  <w:noProof/>
                </w:rPr>
              </w:pPr>
              <w:r>
                <w:rPr>
                  <w:noProof/>
                </w:rPr>
                <w:t xml:space="preserve">Institute for Strategy and Competitiveness. (n.d.). </w:t>
              </w:r>
              <w:r>
                <w:rPr>
                  <w:i/>
                  <w:iCs/>
                  <w:noProof/>
                </w:rPr>
                <w:t>Creating Shared Value Explained.</w:t>
              </w:r>
              <w:r>
                <w:rPr>
                  <w:noProof/>
                </w:rPr>
                <w:t xml:space="preserve"> Retrieved May 2, 2022, from Harvard Business School: https://www.isc.hbs.edu/creating-shared-value/csv-explained/Pages/default.aspx</w:t>
              </w:r>
            </w:p>
            <w:p w14:paraId="57BB1DDE" w14:textId="77777777" w:rsidR="00650214" w:rsidRDefault="00650214" w:rsidP="00650214">
              <w:pPr>
                <w:pStyle w:val="Bibliography"/>
                <w:ind w:left="720" w:hanging="720"/>
                <w:rPr>
                  <w:noProof/>
                </w:rPr>
              </w:pPr>
              <w:r>
                <w:rPr>
                  <w:noProof/>
                </w:rPr>
                <w:t xml:space="preserve">IOD. (2021, July 30). </w:t>
              </w:r>
              <w:r>
                <w:rPr>
                  <w:i/>
                  <w:iCs/>
                  <w:noProof/>
                </w:rPr>
                <w:t>Stakeholder governance - A call to review director' duties</w:t>
              </w:r>
              <w:r>
                <w:rPr>
                  <w:noProof/>
                </w:rPr>
                <w:t>. Retrieved from Institute of Directors New Zealand: https://www.iod.org.nz/resources-and-insights/research-and-analysis/stakeholder-governance/#</w:t>
              </w:r>
            </w:p>
            <w:p w14:paraId="4075B067" w14:textId="77777777" w:rsidR="00650214" w:rsidRDefault="00650214" w:rsidP="00650214">
              <w:pPr>
                <w:pStyle w:val="Bibliography"/>
                <w:ind w:left="720" w:hanging="720"/>
                <w:rPr>
                  <w:noProof/>
                </w:rPr>
              </w:pPr>
              <w:r>
                <w:rPr>
                  <w:noProof/>
                </w:rPr>
                <w:t xml:space="preserve">Jayasuriya, D. a. (2020). Blockchain-enabled corporate governance and regulation. </w:t>
              </w:r>
              <w:r>
                <w:rPr>
                  <w:i/>
                  <w:iCs/>
                  <w:noProof/>
                </w:rPr>
                <w:t>International Journal of Financial Studies</w:t>
              </w:r>
              <w:r>
                <w:rPr>
                  <w:noProof/>
                </w:rPr>
                <w:t>.</w:t>
              </w:r>
            </w:p>
            <w:p w14:paraId="7DFD48B0" w14:textId="77777777" w:rsidR="00650214" w:rsidRDefault="00650214" w:rsidP="00650214">
              <w:pPr>
                <w:pStyle w:val="Bibliography"/>
                <w:ind w:left="720" w:hanging="720"/>
                <w:rPr>
                  <w:noProof/>
                </w:rPr>
              </w:pPr>
              <w:r>
                <w:rPr>
                  <w:noProof/>
                </w:rPr>
                <w:t xml:space="preserve">Jennath, H. A. (2019). Parkchain: A Blockchain Powered Parking Solution for Smart Cities. Front. Blockchain . </w:t>
              </w:r>
              <w:r>
                <w:rPr>
                  <w:i/>
                  <w:iCs/>
                  <w:noProof/>
                </w:rPr>
                <w:t>Blockchain, 2</w:t>
              </w:r>
              <w:r>
                <w:rPr>
                  <w:noProof/>
                </w:rPr>
                <w:t>(6). doi:doi: 10.3389/fbloc.2019.00006</w:t>
              </w:r>
            </w:p>
            <w:p w14:paraId="78DA9001" w14:textId="77777777" w:rsidR="00650214" w:rsidRDefault="00650214" w:rsidP="00650214">
              <w:pPr>
                <w:pStyle w:val="Bibliography"/>
                <w:ind w:left="720" w:hanging="720"/>
                <w:rPr>
                  <w:noProof/>
                </w:rPr>
              </w:pPr>
              <w:r>
                <w:rPr>
                  <w:noProof/>
                </w:rPr>
                <w:t xml:space="preserve">Kim, M., &amp; Chung, J. (2019). Sustainable growth and token economy design: the case of Steemit. </w:t>
              </w:r>
              <w:r>
                <w:rPr>
                  <w:i/>
                  <w:iCs/>
                  <w:noProof/>
                </w:rPr>
                <w:t>Sustainability, 11</w:t>
              </w:r>
              <w:r>
                <w:rPr>
                  <w:noProof/>
                </w:rPr>
                <w:t>.</w:t>
              </w:r>
            </w:p>
            <w:p w14:paraId="73D3712B" w14:textId="77777777" w:rsidR="00650214" w:rsidRDefault="00650214" w:rsidP="00650214">
              <w:pPr>
                <w:pStyle w:val="Bibliography"/>
                <w:ind w:left="720" w:hanging="720"/>
                <w:rPr>
                  <w:noProof/>
                </w:rPr>
              </w:pPr>
              <w:r>
                <w:rPr>
                  <w:noProof/>
                </w:rPr>
                <w:t xml:space="preserve">KPMG. (2020). </w:t>
              </w:r>
              <w:r>
                <w:rPr>
                  <w:i/>
                  <w:iCs/>
                  <w:noProof/>
                </w:rPr>
                <w:t>The time has come: the changing face of reporting in New Zealand.</w:t>
              </w:r>
              <w:r>
                <w:rPr>
                  <w:noProof/>
                </w:rPr>
                <w:t xml:space="preserve"> New Zealand: KPMG.</w:t>
              </w:r>
            </w:p>
            <w:p w14:paraId="11A973BD" w14:textId="77777777" w:rsidR="00650214" w:rsidRDefault="00650214" w:rsidP="00650214">
              <w:pPr>
                <w:pStyle w:val="Bibliography"/>
                <w:ind w:left="720" w:hanging="720"/>
                <w:rPr>
                  <w:noProof/>
                </w:rPr>
              </w:pPr>
              <w:r>
                <w:rPr>
                  <w:noProof/>
                </w:rPr>
                <w:t xml:space="preserve">Lab, Veracity. (2021). </w:t>
              </w:r>
              <w:r>
                <w:rPr>
                  <w:i/>
                  <w:iCs/>
                  <w:noProof/>
                </w:rPr>
                <w:t>Digital Whenua, Sovereignty and Rights for Aotearoa.</w:t>
              </w:r>
              <w:r>
                <w:rPr>
                  <w:noProof/>
                </w:rPr>
                <w:t xml:space="preserve"> Wellington: Veracity Lab.</w:t>
              </w:r>
            </w:p>
            <w:p w14:paraId="2CC9C98A" w14:textId="77777777" w:rsidR="00650214" w:rsidRDefault="00650214" w:rsidP="00650214">
              <w:pPr>
                <w:pStyle w:val="Bibliography"/>
                <w:ind w:left="720" w:hanging="720"/>
                <w:rPr>
                  <w:noProof/>
                </w:rPr>
              </w:pPr>
              <w:r>
                <w:rPr>
                  <w:noProof/>
                </w:rPr>
                <w:t xml:space="preserve">Lee, J. (2019). A decentrailsed token economy: how blockchain and cryptocurrency can revolutionize business. </w:t>
              </w:r>
              <w:r>
                <w:rPr>
                  <w:i/>
                  <w:iCs/>
                  <w:noProof/>
                </w:rPr>
                <w:t>62</w:t>
              </w:r>
              <w:r>
                <w:rPr>
                  <w:noProof/>
                </w:rPr>
                <w:t>, 773-784.</w:t>
              </w:r>
            </w:p>
            <w:p w14:paraId="54458F98" w14:textId="77777777" w:rsidR="00650214" w:rsidRDefault="00650214" w:rsidP="00650214">
              <w:pPr>
                <w:pStyle w:val="Bibliography"/>
                <w:ind w:left="720" w:hanging="720"/>
                <w:rPr>
                  <w:noProof/>
                </w:rPr>
              </w:pPr>
              <w:r>
                <w:rPr>
                  <w:noProof/>
                </w:rPr>
                <w:t xml:space="preserve">Li-Wen, L. (2020, November 20). Mandatory Corporate Social Responsibility Legislation Around the World. </w:t>
              </w:r>
              <w:r>
                <w:rPr>
                  <w:i/>
                  <w:iCs/>
                  <w:noProof/>
                </w:rPr>
                <w:t>The CLS Blue Sky Blog</w:t>
              </w:r>
              <w:r>
                <w:rPr>
                  <w:noProof/>
                </w:rPr>
                <w:t>. Retrieved from https://clsbluesky.law.columbia.edu/2020/11/20/mandatory-corporate-social-responsibility-legislation-around-the-world/</w:t>
              </w:r>
            </w:p>
            <w:p w14:paraId="0BA2999B" w14:textId="77777777" w:rsidR="00650214" w:rsidRDefault="00650214" w:rsidP="00650214">
              <w:pPr>
                <w:pStyle w:val="Bibliography"/>
                <w:ind w:left="720" w:hanging="720"/>
                <w:rPr>
                  <w:noProof/>
                </w:rPr>
              </w:pPr>
              <w:r>
                <w:rPr>
                  <w:noProof/>
                </w:rPr>
                <w:t xml:space="preserve">Mayer, C. (2019). </w:t>
              </w:r>
              <w:r>
                <w:rPr>
                  <w:i/>
                  <w:iCs/>
                  <w:noProof/>
                </w:rPr>
                <w:t>Prosperity: Better business makes the greater good.</w:t>
              </w:r>
              <w:r>
                <w:rPr>
                  <w:noProof/>
                </w:rPr>
                <w:t xml:space="preserve"> Oxford: Oxford University Press.</w:t>
              </w:r>
            </w:p>
            <w:p w14:paraId="77EB8B8C" w14:textId="77777777" w:rsidR="00650214" w:rsidRDefault="00650214" w:rsidP="00650214">
              <w:pPr>
                <w:pStyle w:val="Bibliography"/>
                <w:ind w:left="720" w:hanging="720"/>
                <w:rPr>
                  <w:noProof/>
                </w:rPr>
              </w:pPr>
              <w:r>
                <w:rPr>
                  <w:noProof/>
                </w:rPr>
                <w:lastRenderedPageBreak/>
                <w:t xml:space="preserve">MBIE. (2021). </w:t>
              </w:r>
              <w:r>
                <w:rPr>
                  <w:i/>
                  <w:iCs/>
                  <w:noProof/>
                </w:rPr>
                <w:t>International Developments in Sustainability Reporting.</w:t>
              </w:r>
              <w:r>
                <w:rPr>
                  <w:noProof/>
                </w:rPr>
                <w:t xml:space="preserve"> New Zealand: MBIE.</w:t>
              </w:r>
            </w:p>
            <w:p w14:paraId="22557B90" w14:textId="77777777" w:rsidR="00650214" w:rsidRDefault="00650214" w:rsidP="00650214">
              <w:pPr>
                <w:pStyle w:val="Bibliography"/>
                <w:ind w:left="720" w:hanging="720"/>
                <w:rPr>
                  <w:noProof/>
                </w:rPr>
              </w:pPr>
              <w:r>
                <w:rPr>
                  <w:noProof/>
                </w:rPr>
                <w:t xml:space="preserve">MBIE. (2021). </w:t>
              </w:r>
              <w:r>
                <w:rPr>
                  <w:i/>
                  <w:iCs/>
                  <w:noProof/>
                </w:rPr>
                <w:t>Maori economy emissions profile</w:t>
              </w:r>
              <w:r>
                <w:rPr>
                  <w:noProof/>
                </w:rPr>
                <w:t>. Retrieved from Ministry of Business, Innovation and Employment: https://www.mbie.govt.nz/dmsdocument/17448-maori-economy-emissions-profile</w:t>
              </w:r>
            </w:p>
            <w:p w14:paraId="447206F9" w14:textId="77777777" w:rsidR="00650214" w:rsidRDefault="00650214" w:rsidP="00650214">
              <w:pPr>
                <w:pStyle w:val="Bibliography"/>
                <w:ind w:left="720" w:hanging="720"/>
                <w:rPr>
                  <w:noProof/>
                </w:rPr>
              </w:pPr>
              <w:r>
                <w:rPr>
                  <w:noProof/>
                </w:rPr>
                <w:t xml:space="preserve">McKinsey &amp; Company. (2020). </w:t>
              </w:r>
              <w:r>
                <w:rPr>
                  <w:i/>
                  <w:iCs/>
                  <w:noProof/>
                </w:rPr>
                <w:t>Diversity Wins; How inclusion matters.</w:t>
              </w:r>
              <w:r>
                <w:rPr>
                  <w:noProof/>
                </w:rPr>
                <w:t xml:space="preserve"> McKinsey &amp; Company.</w:t>
              </w:r>
            </w:p>
            <w:p w14:paraId="6582591E" w14:textId="77777777" w:rsidR="00650214" w:rsidRDefault="00650214" w:rsidP="00650214">
              <w:pPr>
                <w:pStyle w:val="Bibliography"/>
                <w:ind w:left="720" w:hanging="720"/>
                <w:rPr>
                  <w:noProof/>
                </w:rPr>
              </w:pPr>
              <w:r>
                <w:rPr>
                  <w:noProof/>
                </w:rPr>
                <w:t xml:space="preserve">Mill, A. &amp;. (2021, April 20). </w:t>
              </w:r>
              <w:r>
                <w:rPr>
                  <w:i/>
                  <w:iCs/>
                  <w:noProof/>
                </w:rPr>
                <w:t>He Manukura - Insights from Māori frontier firms</w:t>
              </w:r>
              <w:r>
                <w:rPr>
                  <w:noProof/>
                </w:rPr>
                <w:t>. Retrieved from The New Zealand Productivity Commission: https://www.productivity.govt.nz/research/he-manukura/</w:t>
              </w:r>
            </w:p>
            <w:p w14:paraId="54A1CBDC" w14:textId="77777777" w:rsidR="00650214" w:rsidRDefault="00650214" w:rsidP="00650214">
              <w:pPr>
                <w:pStyle w:val="Bibliography"/>
                <w:ind w:left="720" w:hanging="720"/>
                <w:rPr>
                  <w:noProof/>
                </w:rPr>
              </w:pPr>
              <w:r>
                <w:rPr>
                  <w:noProof/>
                </w:rPr>
                <w:t xml:space="preserve">Moana Research. (2020). </w:t>
              </w:r>
              <w:r>
                <w:rPr>
                  <w:i/>
                  <w:iCs/>
                  <w:noProof/>
                </w:rPr>
                <w:t>Pacific prosperity through social enterprise – a policy and practice rubric.</w:t>
              </w:r>
              <w:r>
                <w:rPr>
                  <w:noProof/>
                </w:rPr>
                <w:t xml:space="preserve"> Auckland: Commissioned by the Ministry of Social Development in partnership for the Ministry for Pacific Peoples.</w:t>
              </w:r>
            </w:p>
            <w:p w14:paraId="5E168957" w14:textId="77777777" w:rsidR="00650214" w:rsidRDefault="00650214" w:rsidP="00650214">
              <w:pPr>
                <w:pStyle w:val="Bibliography"/>
                <w:ind w:left="720" w:hanging="720"/>
                <w:rPr>
                  <w:noProof/>
                </w:rPr>
              </w:pPr>
              <w:r>
                <w:rPr>
                  <w:noProof/>
                </w:rPr>
                <w:t xml:space="preserve">Nakamoto, S. (2008). </w:t>
              </w:r>
              <w:r>
                <w:rPr>
                  <w:i/>
                  <w:iCs/>
                  <w:noProof/>
                </w:rPr>
                <w:t>Bitcoin: a peer to peer electronic cash system.</w:t>
              </w:r>
              <w:r>
                <w:rPr>
                  <w:noProof/>
                </w:rPr>
                <w:t xml:space="preserve"> Retrieved from www.bitcoin.org</w:t>
              </w:r>
            </w:p>
            <w:p w14:paraId="219FC751" w14:textId="77777777" w:rsidR="00650214" w:rsidRDefault="00650214" w:rsidP="00650214">
              <w:pPr>
                <w:pStyle w:val="Bibliography"/>
                <w:ind w:left="720" w:hanging="720"/>
                <w:rPr>
                  <w:noProof/>
                </w:rPr>
              </w:pPr>
              <w:r>
                <w:rPr>
                  <w:noProof/>
                </w:rPr>
                <w:t xml:space="preserve">Nesta. (2011). </w:t>
              </w:r>
              <w:r>
                <w:rPr>
                  <w:i/>
                  <w:iCs/>
                  <w:noProof/>
                </w:rPr>
                <w:t>Growing Social Ventures.</w:t>
              </w:r>
              <w:r>
                <w:rPr>
                  <w:noProof/>
                </w:rPr>
                <w:t xml:space="preserve"> Retrieved from https://media.nesta.org.uk/documents/growing_social_ventures.pdf</w:t>
              </w:r>
            </w:p>
            <w:p w14:paraId="09AE39CF" w14:textId="77777777" w:rsidR="00650214" w:rsidRDefault="00650214" w:rsidP="00650214">
              <w:pPr>
                <w:pStyle w:val="Bibliography"/>
                <w:ind w:left="720" w:hanging="720"/>
                <w:rPr>
                  <w:noProof/>
                </w:rPr>
              </w:pPr>
              <w:r>
                <w:rPr>
                  <w:noProof/>
                </w:rPr>
                <w:t xml:space="preserve">New Zealand Business Council for Sustainable Development. (2010). </w:t>
              </w:r>
              <w:r>
                <w:rPr>
                  <w:i/>
                  <w:iCs/>
                  <w:noProof/>
                </w:rPr>
                <w:t>The Social Role of Business.</w:t>
              </w:r>
              <w:r>
                <w:rPr>
                  <w:noProof/>
                </w:rPr>
                <w:t xml:space="preserve"> Retrieved from https://www.sbc.org.nz/__data/assets/pdf_file/0004/99490/Part-1-The-Social-Role-of-Business.pdf</w:t>
              </w:r>
            </w:p>
            <w:p w14:paraId="7BEC6355" w14:textId="77777777" w:rsidR="00650214" w:rsidRDefault="00650214" w:rsidP="00650214">
              <w:pPr>
                <w:pStyle w:val="Bibliography"/>
                <w:ind w:left="720" w:hanging="720"/>
                <w:rPr>
                  <w:noProof/>
                </w:rPr>
              </w:pPr>
              <w:r>
                <w:rPr>
                  <w:noProof/>
                </w:rPr>
                <w:t xml:space="preserve">NZ Digital Skills Forum. (2021). </w:t>
              </w:r>
              <w:r>
                <w:rPr>
                  <w:i/>
                  <w:iCs/>
                  <w:noProof/>
                </w:rPr>
                <w:t>Digital Skills Aotearoa: Digital skills for our digital future.</w:t>
              </w:r>
              <w:r>
                <w:rPr>
                  <w:noProof/>
                </w:rPr>
                <w:t xml:space="preserve"> Retrieved from https://nztech.org.nz/wp-content/uploads/sites/8/2021/01/Digital-Skills-Aotearoa-Report-2021_online.pdf?msclkid=5a177096b13c11ecb2f06ae1e2085496</w:t>
              </w:r>
            </w:p>
            <w:p w14:paraId="36ABA95E" w14:textId="77777777" w:rsidR="00650214" w:rsidRDefault="00650214" w:rsidP="00650214">
              <w:pPr>
                <w:pStyle w:val="Bibliography"/>
                <w:ind w:left="720" w:hanging="720"/>
                <w:rPr>
                  <w:noProof/>
                </w:rPr>
              </w:pPr>
              <w:r>
                <w:rPr>
                  <w:noProof/>
                </w:rPr>
                <w:t xml:space="preserve">NZTech. (2021). </w:t>
              </w:r>
              <w:r>
                <w:rPr>
                  <w:i/>
                  <w:iCs/>
                  <w:noProof/>
                </w:rPr>
                <w:t>About the Tech Sector</w:t>
              </w:r>
              <w:r>
                <w:rPr>
                  <w:noProof/>
                </w:rPr>
                <w:t>. Retrieved from https://nztech.org.nz/info-hub/about-the-sector/</w:t>
              </w:r>
            </w:p>
            <w:p w14:paraId="728D4DCB" w14:textId="77777777" w:rsidR="00650214" w:rsidRDefault="00650214" w:rsidP="00650214">
              <w:pPr>
                <w:pStyle w:val="Bibliography"/>
                <w:ind w:left="720" w:hanging="720"/>
                <w:rPr>
                  <w:noProof/>
                </w:rPr>
              </w:pPr>
              <w:r>
                <w:rPr>
                  <w:noProof/>
                </w:rPr>
                <w:t xml:space="preserve">NZX and Wright Communications. (2019). </w:t>
              </w:r>
              <w:r>
                <w:rPr>
                  <w:i/>
                  <w:iCs/>
                  <w:noProof/>
                </w:rPr>
                <w:t>ESG reporting uptake in S&amp;P/NZX 50 Index and Investor Perspective 2019, .</w:t>
              </w:r>
              <w:r>
                <w:rPr>
                  <w:noProof/>
                </w:rPr>
                <w:t xml:space="preserve"> Auckland: NZX and Wright Communications.</w:t>
              </w:r>
            </w:p>
            <w:p w14:paraId="31EE4C00" w14:textId="77777777" w:rsidR="00650214" w:rsidRDefault="00650214" w:rsidP="00650214">
              <w:pPr>
                <w:pStyle w:val="Bibliography"/>
                <w:ind w:left="720" w:hanging="720"/>
                <w:rPr>
                  <w:noProof/>
                </w:rPr>
              </w:pPr>
              <w:r>
                <w:rPr>
                  <w:noProof/>
                </w:rPr>
                <w:t xml:space="preserve">OECD. (2018). </w:t>
              </w:r>
              <w:r>
                <w:rPr>
                  <w:i/>
                  <w:iCs/>
                  <w:noProof/>
                </w:rPr>
                <w:t>Blockchain Primer</w:t>
              </w:r>
              <w:r>
                <w:rPr>
                  <w:noProof/>
                </w:rPr>
                <w:t>. Retrieved from https://www.oecd.org/finance/OECD-Blockchain-Primer.pdf</w:t>
              </w:r>
            </w:p>
            <w:p w14:paraId="1DE65B2B" w14:textId="77777777" w:rsidR="00650214" w:rsidRDefault="00650214" w:rsidP="00650214">
              <w:pPr>
                <w:pStyle w:val="Bibliography"/>
                <w:ind w:left="720" w:hanging="720"/>
                <w:rPr>
                  <w:noProof/>
                </w:rPr>
              </w:pPr>
              <w:r>
                <w:rPr>
                  <w:noProof/>
                </w:rPr>
                <w:t xml:space="preserve">OECD. (2019). </w:t>
              </w:r>
              <w:r>
                <w:rPr>
                  <w:i/>
                  <w:iCs/>
                  <w:noProof/>
                </w:rPr>
                <w:t>The Policy Environment for Blockchain Innovation and Adoption.</w:t>
              </w:r>
              <w:r>
                <w:rPr>
                  <w:noProof/>
                </w:rPr>
                <w:t xml:space="preserve"> Retrieved from https://www.oecd.org/finance/2019-OECD-Global-Blockchain-Policy-Forum-Summary-Report.pdf</w:t>
              </w:r>
            </w:p>
            <w:p w14:paraId="294438D2" w14:textId="77777777" w:rsidR="00650214" w:rsidRDefault="00650214" w:rsidP="00650214">
              <w:pPr>
                <w:pStyle w:val="Bibliography"/>
                <w:ind w:left="720" w:hanging="720"/>
                <w:rPr>
                  <w:noProof/>
                </w:rPr>
              </w:pPr>
              <w:r>
                <w:rPr>
                  <w:noProof/>
                </w:rPr>
                <w:t xml:space="preserve">Parliament of Australia. (2021). </w:t>
              </w:r>
              <w:r>
                <w:rPr>
                  <w:i/>
                  <w:iCs/>
                  <w:noProof/>
                </w:rPr>
                <w:t>Australia as a Technology and Financial Centre.</w:t>
              </w:r>
              <w:r>
                <w:rPr>
                  <w:noProof/>
                </w:rPr>
                <w:t xml:space="preserve"> Canberra.</w:t>
              </w:r>
            </w:p>
            <w:p w14:paraId="39448C9B" w14:textId="77777777" w:rsidR="00650214" w:rsidRDefault="00650214" w:rsidP="00650214">
              <w:pPr>
                <w:pStyle w:val="Bibliography"/>
                <w:ind w:left="720" w:hanging="720"/>
                <w:rPr>
                  <w:noProof/>
                </w:rPr>
              </w:pPr>
              <w:r>
                <w:rPr>
                  <w:noProof/>
                </w:rPr>
                <w:t>Perez, C. (2022). Carlota Perez on how governments have brought golden ages in previous revolutions. IIPP-MOIN series. Retrieved from https://www.youtube.com/watch?v=uFwWkDHuYYQ&amp;t=724s</w:t>
              </w:r>
            </w:p>
            <w:p w14:paraId="15D2F89E" w14:textId="77777777" w:rsidR="00650214" w:rsidRDefault="00650214" w:rsidP="00650214">
              <w:pPr>
                <w:pStyle w:val="Bibliography"/>
                <w:ind w:left="720" w:hanging="720"/>
                <w:rPr>
                  <w:noProof/>
                </w:rPr>
              </w:pPr>
              <w:r>
                <w:rPr>
                  <w:noProof/>
                </w:rPr>
                <w:t xml:space="preserve">Policy Horizons Canada. (2021). </w:t>
              </w:r>
              <w:r>
                <w:rPr>
                  <w:i/>
                  <w:iCs/>
                  <w:noProof/>
                </w:rPr>
                <w:t>Reflections - the potential impacts of digital technologies on the economy.</w:t>
              </w:r>
              <w:r>
                <w:rPr>
                  <w:noProof/>
                </w:rPr>
                <w:t xml:space="preserve"> Retrieved from https://horizons.gc.ca/en/2021/02/22/reflections-the-potential-impacts-of-digital-technologies-on-the-economy/</w:t>
              </w:r>
            </w:p>
            <w:p w14:paraId="599884DD" w14:textId="77777777" w:rsidR="00650214" w:rsidRDefault="00650214" w:rsidP="00650214">
              <w:pPr>
                <w:pStyle w:val="Bibliography"/>
                <w:ind w:left="720" w:hanging="720"/>
                <w:rPr>
                  <w:noProof/>
                </w:rPr>
              </w:pPr>
              <w:r>
                <w:rPr>
                  <w:noProof/>
                </w:rPr>
                <w:t xml:space="preserve">Polman, P., &amp; Winston, A. (2021). </w:t>
              </w:r>
              <w:r>
                <w:rPr>
                  <w:i/>
                  <w:iCs/>
                  <w:noProof/>
                </w:rPr>
                <w:t>Net positive: How courageous companies thrive by giving more than they take.</w:t>
              </w:r>
              <w:r>
                <w:rPr>
                  <w:noProof/>
                </w:rPr>
                <w:t xml:space="preserve"> Boston: Harvard Business Review Press.</w:t>
              </w:r>
            </w:p>
            <w:p w14:paraId="4B2DE65B" w14:textId="77777777" w:rsidR="00650214" w:rsidRDefault="00650214" w:rsidP="00650214">
              <w:pPr>
                <w:pStyle w:val="Bibliography"/>
                <w:ind w:left="720" w:hanging="720"/>
                <w:rPr>
                  <w:noProof/>
                </w:rPr>
              </w:pPr>
              <w:r>
                <w:rPr>
                  <w:noProof/>
                </w:rPr>
                <w:lastRenderedPageBreak/>
                <w:t xml:space="preserve">Porter, M. E., &amp; Kramer, M. R. (2011, January-February). Creating Shared Value: How to reinvent capitalism - and unleash a wave of innovation and growth. </w:t>
              </w:r>
              <w:r>
                <w:rPr>
                  <w:i/>
                  <w:iCs/>
                  <w:noProof/>
                </w:rPr>
                <w:t>Harvard Business Review</w:t>
              </w:r>
              <w:r>
                <w:rPr>
                  <w:noProof/>
                </w:rPr>
                <w:t>.</w:t>
              </w:r>
            </w:p>
            <w:p w14:paraId="3AEB0341" w14:textId="77777777" w:rsidR="00650214" w:rsidRDefault="00650214" w:rsidP="00650214">
              <w:pPr>
                <w:pStyle w:val="Bibliography"/>
                <w:ind w:left="720" w:hanging="720"/>
                <w:rPr>
                  <w:noProof/>
                </w:rPr>
              </w:pPr>
              <w:r>
                <w:rPr>
                  <w:noProof/>
                </w:rPr>
                <w:t xml:space="preserve">PWC. (2017). </w:t>
              </w:r>
              <w:r>
                <w:rPr>
                  <w:i/>
                  <w:iCs/>
                  <w:noProof/>
                </w:rPr>
                <w:t>The Long View - how will the global economic order change by 2050.</w:t>
              </w:r>
              <w:r>
                <w:rPr>
                  <w:noProof/>
                </w:rPr>
                <w:t xml:space="preserve"> </w:t>
              </w:r>
            </w:p>
            <w:p w14:paraId="64E8B86A" w14:textId="77777777" w:rsidR="00650214" w:rsidRDefault="00650214" w:rsidP="00650214">
              <w:pPr>
                <w:pStyle w:val="Bibliography"/>
                <w:ind w:left="720" w:hanging="720"/>
                <w:rPr>
                  <w:noProof/>
                </w:rPr>
              </w:pPr>
              <w:r>
                <w:rPr>
                  <w:noProof/>
                </w:rPr>
                <w:t xml:space="preserve">PwC. (2022). </w:t>
              </w:r>
              <w:r>
                <w:rPr>
                  <w:i/>
                  <w:iCs/>
                  <w:noProof/>
                </w:rPr>
                <w:t>ESG Reporting</w:t>
              </w:r>
              <w:r>
                <w:rPr>
                  <w:noProof/>
                </w:rPr>
                <w:t>. Retrieved from PwC: https://www.pwc.com/sk/en/environmental-social-and-corporate-governance-esg/esg-reporting.html</w:t>
              </w:r>
            </w:p>
            <w:p w14:paraId="4EF7B89D" w14:textId="77777777" w:rsidR="00650214" w:rsidRDefault="00650214" w:rsidP="00650214">
              <w:pPr>
                <w:pStyle w:val="Bibliography"/>
                <w:ind w:left="720" w:hanging="720"/>
                <w:rPr>
                  <w:noProof/>
                </w:rPr>
              </w:pPr>
              <w:r>
                <w:rPr>
                  <w:noProof/>
                </w:rPr>
                <w:t xml:space="preserve">PwC and World Economic Forum. (2018). </w:t>
              </w:r>
              <w:r>
                <w:rPr>
                  <w:i/>
                  <w:iCs/>
                  <w:noProof/>
                </w:rPr>
                <w:t>Building blockchains for a better planet.</w:t>
              </w:r>
              <w:r>
                <w:rPr>
                  <w:noProof/>
                </w:rPr>
                <w:t xml:space="preserve"> Retrieved from https://www.pwc.com/gx/en/sustainability/assets/blockchain-for-a-better-planet.pdf</w:t>
              </w:r>
            </w:p>
            <w:p w14:paraId="10722D6A" w14:textId="77777777" w:rsidR="00650214" w:rsidRDefault="00650214" w:rsidP="00650214">
              <w:pPr>
                <w:pStyle w:val="Bibliography"/>
                <w:ind w:left="720" w:hanging="720"/>
                <w:rPr>
                  <w:noProof/>
                </w:rPr>
              </w:pPr>
              <w:r>
                <w:rPr>
                  <w:noProof/>
                </w:rPr>
                <w:t xml:space="preserve">Rejeb, A. R. (2020). Blockchain and supply chain sustainability. </w:t>
              </w:r>
              <w:r>
                <w:rPr>
                  <w:i/>
                  <w:iCs/>
                  <w:noProof/>
                </w:rPr>
                <w:t>Logforum, 16</w:t>
              </w:r>
              <w:r>
                <w:rPr>
                  <w:noProof/>
                </w:rPr>
                <w:t>(3). doi:DOI: 10.17270/J.LOG.2020.467</w:t>
              </w:r>
            </w:p>
            <w:p w14:paraId="0744EED6" w14:textId="77777777" w:rsidR="00650214" w:rsidRDefault="00650214" w:rsidP="00650214">
              <w:pPr>
                <w:pStyle w:val="Bibliography"/>
                <w:ind w:left="720" w:hanging="720"/>
                <w:rPr>
                  <w:noProof/>
                </w:rPr>
              </w:pPr>
              <w:r>
                <w:rPr>
                  <w:noProof/>
                </w:rPr>
                <w:t xml:space="preserve">Schwab, K., &amp; Vanham, P. (2021). </w:t>
              </w:r>
              <w:r>
                <w:rPr>
                  <w:i/>
                  <w:iCs/>
                  <w:noProof/>
                </w:rPr>
                <w:t>Stakeholder Capitalism: A Global Economy that Works for Progress, People and Planet.</w:t>
              </w:r>
              <w:r>
                <w:rPr>
                  <w:noProof/>
                </w:rPr>
                <w:t xml:space="preserve"> Hoboken: Wiley.</w:t>
              </w:r>
            </w:p>
            <w:p w14:paraId="7A8B4B79" w14:textId="77777777" w:rsidR="00650214" w:rsidRDefault="00650214" w:rsidP="00650214">
              <w:pPr>
                <w:pStyle w:val="Bibliography"/>
                <w:ind w:left="720" w:hanging="720"/>
                <w:rPr>
                  <w:noProof/>
                </w:rPr>
              </w:pPr>
              <w:r>
                <w:rPr>
                  <w:noProof/>
                </w:rPr>
                <w:t xml:space="preserve">Sedlmeir, J., Buhl, H., Fridgen, G., &amp; Keller, R. (2021). Recent developments in blockchain technology and their impact on energy consumption. </w:t>
              </w:r>
              <w:r>
                <w:rPr>
                  <w:i/>
                  <w:iCs/>
                  <w:noProof/>
                </w:rPr>
                <w:t>arXiv, 2102.07886 [cs.CR]</w:t>
              </w:r>
              <w:r>
                <w:rPr>
                  <w:noProof/>
                </w:rPr>
                <w:t>.</w:t>
              </w:r>
            </w:p>
            <w:p w14:paraId="4CDB68F4" w14:textId="77777777" w:rsidR="00650214" w:rsidRDefault="00650214" w:rsidP="00650214">
              <w:pPr>
                <w:pStyle w:val="Bibliography"/>
                <w:ind w:left="720" w:hanging="720"/>
                <w:rPr>
                  <w:noProof/>
                </w:rPr>
              </w:pPr>
              <w:r>
                <w:rPr>
                  <w:noProof/>
                </w:rPr>
                <w:t xml:space="preserve">Shafik, M. (2021). </w:t>
              </w:r>
              <w:r>
                <w:rPr>
                  <w:i/>
                  <w:iCs/>
                  <w:noProof/>
                </w:rPr>
                <w:t>What we owe each other: a new social contract for a better society.</w:t>
              </w:r>
              <w:r>
                <w:rPr>
                  <w:noProof/>
                </w:rPr>
                <w:t xml:space="preserve"> London: Princeton University Press.</w:t>
              </w:r>
            </w:p>
            <w:p w14:paraId="18562632" w14:textId="77777777" w:rsidR="00650214" w:rsidRDefault="00650214" w:rsidP="00650214">
              <w:pPr>
                <w:pStyle w:val="Bibliography"/>
                <w:ind w:left="720" w:hanging="720"/>
                <w:rPr>
                  <w:noProof/>
                </w:rPr>
              </w:pPr>
              <w:r>
                <w:rPr>
                  <w:noProof/>
                </w:rPr>
                <w:t xml:space="preserve">Sims, A. (2021). </w:t>
              </w:r>
              <w:r>
                <w:rPr>
                  <w:i/>
                  <w:iCs/>
                  <w:noProof/>
                </w:rPr>
                <w:t>Decentralised Autonomous Organisations:.</w:t>
              </w:r>
              <w:r>
                <w:rPr>
                  <w:noProof/>
                </w:rPr>
                <w:t xml:space="preserve"> Department of Accounting and Corporate Governance, Macquarie University.</w:t>
              </w:r>
            </w:p>
            <w:p w14:paraId="3C03FF91" w14:textId="77777777" w:rsidR="00650214" w:rsidRDefault="00650214" w:rsidP="00650214">
              <w:pPr>
                <w:pStyle w:val="Bibliography"/>
                <w:ind w:left="720" w:hanging="720"/>
                <w:rPr>
                  <w:noProof/>
                </w:rPr>
              </w:pPr>
              <w:r>
                <w:rPr>
                  <w:noProof/>
                </w:rPr>
                <w:t xml:space="preserve">Social Purpose Institute at United Way. (2020). </w:t>
              </w:r>
              <w:r>
                <w:rPr>
                  <w:i/>
                  <w:iCs/>
                  <w:noProof/>
                </w:rPr>
                <w:t>Open letter from business and civil society leaders calls for Purpose-led Recovery.</w:t>
              </w:r>
              <w:r>
                <w:rPr>
                  <w:noProof/>
                </w:rPr>
                <w:t xml:space="preserve"> </w:t>
              </w:r>
            </w:p>
            <w:p w14:paraId="00702862" w14:textId="77777777" w:rsidR="00650214" w:rsidRDefault="00650214" w:rsidP="00650214">
              <w:pPr>
                <w:pStyle w:val="Bibliography"/>
                <w:ind w:left="720" w:hanging="720"/>
                <w:rPr>
                  <w:noProof/>
                </w:rPr>
              </w:pPr>
              <w:r>
                <w:rPr>
                  <w:noProof/>
                </w:rPr>
                <w:t xml:space="preserve">Sustainable Business Council. (2019, November 22). </w:t>
              </w:r>
              <w:r>
                <w:rPr>
                  <w:i/>
                  <w:iCs/>
                  <w:noProof/>
                </w:rPr>
                <w:t>The influence of sustainability on New Zealand consumers.</w:t>
              </w:r>
              <w:r>
                <w:rPr>
                  <w:noProof/>
                </w:rPr>
                <w:t xml:space="preserve"> Retrieved from Sustainable Business Council: https://www.sbc.org.nz/news/2019/the-influence-of-sustainability-on-new-zealand-consumers</w:t>
              </w:r>
            </w:p>
            <w:p w14:paraId="69C9EEBF" w14:textId="77777777" w:rsidR="00650214" w:rsidRDefault="00650214" w:rsidP="00650214">
              <w:pPr>
                <w:pStyle w:val="Bibliography"/>
                <w:ind w:left="720" w:hanging="720"/>
                <w:rPr>
                  <w:noProof/>
                </w:rPr>
              </w:pPr>
              <w:r>
                <w:rPr>
                  <w:noProof/>
                </w:rPr>
                <w:t xml:space="preserve">The Impact Initiative. (2021). </w:t>
              </w:r>
              <w:r>
                <w:rPr>
                  <w:i/>
                  <w:iCs/>
                  <w:noProof/>
                </w:rPr>
                <w:t>The Social Enterprise Sector Development Programme</w:t>
              </w:r>
              <w:r>
                <w:rPr>
                  <w:noProof/>
                </w:rPr>
                <w:t>. Retrieved from The Impact Initiative: https://www.theimpactinitiative.org.nz/about</w:t>
              </w:r>
            </w:p>
            <w:p w14:paraId="02D9099B" w14:textId="77777777" w:rsidR="00650214" w:rsidRDefault="00650214" w:rsidP="00650214">
              <w:pPr>
                <w:pStyle w:val="Bibliography"/>
                <w:ind w:left="720" w:hanging="720"/>
                <w:rPr>
                  <w:noProof/>
                </w:rPr>
              </w:pPr>
              <w:r>
                <w:rPr>
                  <w:noProof/>
                </w:rPr>
                <w:t xml:space="preserve">The International Financial Reporting Standards Foundation. (2021). </w:t>
              </w:r>
              <w:r>
                <w:rPr>
                  <w:i/>
                  <w:iCs/>
                  <w:noProof/>
                </w:rPr>
                <w:t>IFRS Foundation announces International Sustainability Standards Board, consolidation with CDSB and VRF, and publication of prototype disclosure requirements.</w:t>
              </w:r>
              <w:r>
                <w:rPr>
                  <w:noProof/>
                </w:rPr>
                <w:t xml:space="preserve"> Delaware: IFRS.</w:t>
              </w:r>
            </w:p>
            <w:p w14:paraId="5B5233AF" w14:textId="77777777" w:rsidR="00650214" w:rsidRDefault="00650214" w:rsidP="00650214">
              <w:pPr>
                <w:pStyle w:val="Bibliography"/>
                <w:ind w:left="720" w:hanging="720"/>
                <w:rPr>
                  <w:noProof/>
                </w:rPr>
              </w:pPr>
              <w:r>
                <w:rPr>
                  <w:noProof/>
                </w:rPr>
                <w:t xml:space="preserve">The Treasury. (2018). </w:t>
              </w:r>
              <w:r>
                <w:rPr>
                  <w:i/>
                  <w:iCs/>
                  <w:noProof/>
                </w:rPr>
                <w:t>The New Zealand Pacific Economy.</w:t>
              </w:r>
              <w:r>
                <w:rPr>
                  <w:noProof/>
                </w:rPr>
                <w:t xml:space="preserve"> New Zealand: Treasury.</w:t>
              </w:r>
            </w:p>
            <w:p w14:paraId="7B959923" w14:textId="77777777" w:rsidR="00650214" w:rsidRDefault="00650214" w:rsidP="00650214">
              <w:pPr>
                <w:pStyle w:val="Bibliography"/>
                <w:ind w:left="720" w:hanging="720"/>
                <w:rPr>
                  <w:noProof/>
                </w:rPr>
              </w:pPr>
              <w:r>
                <w:rPr>
                  <w:noProof/>
                </w:rPr>
                <w:t xml:space="preserve">Trackgood. (2021). </w:t>
              </w:r>
              <w:r>
                <w:rPr>
                  <w:i/>
                  <w:iCs/>
                  <w:noProof/>
                </w:rPr>
                <w:t>Empowering sustainability and transparency</w:t>
              </w:r>
              <w:r>
                <w:rPr>
                  <w:noProof/>
                </w:rPr>
                <w:t>. Retrieved from Trackgood: https://trackgood.io/</w:t>
              </w:r>
            </w:p>
            <w:p w14:paraId="3520DF62" w14:textId="77777777" w:rsidR="00650214" w:rsidRDefault="00650214" w:rsidP="00650214">
              <w:pPr>
                <w:pStyle w:val="Bibliography"/>
                <w:ind w:left="720" w:hanging="720"/>
                <w:rPr>
                  <w:noProof/>
                </w:rPr>
              </w:pPr>
              <w:r>
                <w:rPr>
                  <w:noProof/>
                </w:rPr>
                <w:t xml:space="preserve">U4SSC. (2020). </w:t>
              </w:r>
              <w:r>
                <w:rPr>
                  <w:i/>
                  <w:iCs/>
                  <w:noProof/>
                </w:rPr>
                <w:t>Blockchain for smart sustainable cities.</w:t>
              </w:r>
              <w:r>
                <w:rPr>
                  <w:noProof/>
                </w:rPr>
                <w:t xml:space="preserve"> </w:t>
              </w:r>
            </w:p>
            <w:p w14:paraId="49267C41" w14:textId="77777777" w:rsidR="00650214" w:rsidRDefault="00650214" w:rsidP="00650214">
              <w:pPr>
                <w:pStyle w:val="Bibliography"/>
                <w:ind w:left="720" w:hanging="720"/>
                <w:rPr>
                  <w:noProof/>
                </w:rPr>
              </w:pPr>
              <w:r>
                <w:rPr>
                  <w:noProof/>
                </w:rPr>
                <w:t xml:space="preserve">UN. (2020). </w:t>
              </w:r>
              <w:r>
                <w:rPr>
                  <w:i/>
                  <w:iCs/>
                  <w:noProof/>
                </w:rPr>
                <w:t>World Social Report.</w:t>
              </w:r>
              <w:r>
                <w:rPr>
                  <w:noProof/>
                </w:rPr>
                <w:t xml:space="preserve"> Retrieved from https://www.un.org/development/desa/dspd/wp-content/uploads/sites/22/2020/02/World-Social-Report2020-FullReport.pdf</w:t>
              </w:r>
            </w:p>
            <w:p w14:paraId="6479B8A8" w14:textId="6FCC1871" w:rsidR="00650214" w:rsidRDefault="00650214" w:rsidP="00650214">
              <w:pPr>
                <w:pStyle w:val="Bibliography"/>
                <w:ind w:left="720" w:hanging="720"/>
                <w:rPr>
                  <w:noProof/>
                </w:rPr>
              </w:pPr>
              <w:r>
                <w:rPr>
                  <w:noProof/>
                </w:rPr>
                <w:t xml:space="preserve">UN Economist </w:t>
              </w:r>
              <w:r w:rsidR="00206E27">
                <w:rPr>
                  <w:noProof/>
                </w:rPr>
                <w:t>Netwo</w:t>
              </w:r>
              <w:r>
                <w:rPr>
                  <w:noProof/>
                </w:rPr>
                <w:t xml:space="preserve">rk . (2020). </w:t>
              </w:r>
              <w:r>
                <w:rPr>
                  <w:i/>
                  <w:iCs/>
                  <w:noProof/>
                </w:rPr>
                <w:t>Shaping the Trends of our Time.</w:t>
              </w:r>
              <w:r>
                <w:rPr>
                  <w:noProof/>
                </w:rPr>
                <w:t xml:space="preserve"> UN.</w:t>
              </w:r>
            </w:p>
            <w:p w14:paraId="2CADE637" w14:textId="77777777" w:rsidR="00650214" w:rsidRDefault="00650214" w:rsidP="00650214">
              <w:pPr>
                <w:pStyle w:val="Bibliography"/>
                <w:ind w:left="720" w:hanging="720"/>
                <w:rPr>
                  <w:noProof/>
                </w:rPr>
              </w:pPr>
              <w:r>
                <w:rPr>
                  <w:noProof/>
                </w:rPr>
                <w:t xml:space="preserve">UNDP. (2019). </w:t>
              </w:r>
              <w:r>
                <w:rPr>
                  <w:i/>
                  <w:iCs/>
                  <w:noProof/>
                </w:rPr>
                <w:t>Beyond bitcoin - using blockchain to advance the SDGs.</w:t>
              </w:r>
              <w:r>
                <w:rPr>
                  <w:noProof/>
                </w:rPr>
                <w:t xml:space="preserve"> Retrieved from https://feature.undp.org/beyond-bitcoin/</w:t>
              </w:r>
            </w:p>
            <w:p w14:paraId="26659603" w14:textId="77777777" w:rsidR="00650214" w:rsidRDefault="00650214" w:rsidP="00650214">
              <w:pPr>
                <w:pStyle w:val="Bibliography"/>
                <w:ind w:left="720" w:hanging="720"/>
                <w:rPr>
                  <w:noProof/>
                </w:rPr>
              </w:pPr>
              <w:r>
                <w:rPr>
                  <w:noProof/>
                </w:rPr>
                <w:lastRenderedPageBreak/>
                <w:t xml:space="preserve">UNEP. (2020). </w:t>
              </w:r>
              <w:r>
                <w:rPr>
                  <w:i/>
                  <w:iCs/>
                  <w:noProof/>
                </w:rPr>
                <w:t>Blockchain Technology and Environmental Sustainability.</w:t>
              </w:r>
              <w:r>
                <w:rPr>
                  <w:noProof/>
                </w:rPr>
                <w:t xml:space="preserve"> Early Warning, Emerging Issues and Futures. Retrieved from https://stg-wedocs.unep.org/bitstream/handle/20.500.11822/34226/FB019.pdf?sequence=1&amp;isAllowed=y</w:t>
              </w:r>
            </w:p>
            <w:p w14:paraId="2238B640" w14:textId="77777777" w:rsidR="00650214" w:rsidRDefault="00650214" w:rsidP="00650214">
              <w:pPr>
                <w:pStyle w:val="Bibliography"/>
                <w:ind w:left="720" w:hanging="720"/>
                <w:rPr>
                  <w:noProof/>
                </w:rPr>
              </w:pPr>
              <w:r>
                <w:rPr>
                  <w:noProof/>
                </w:rPr>
                <w:t xml:space="preserve">Volk, A. (2021, July). </w:t>
              </w:r>
              <w:r>
                <w:rPr>
                  <w:i/>
                  <w:iCs/>
                  <w:noProof/>
                </w:rPr>
                <w:t>Investing for Impact - The Global Impact Investing Market 2020.</w:t>
              </w:r>
              <w:r>
                <w:rPr>
                  <w:noProof/>
                </w:rPr>
                <w:t xml:space="preserve"> Retrieved from International Finance Corporation: https://www.ifc.org/wps/wcm/connect/365d09e3-e8d6-4da4-badb-741933e76f3b/2021-Investing+for+Impact_FIN2.pdf?MOD=AJPERES&amp;CVID=nL5SF6G</w:t>
              </w:r>
            </w:p>
            <w:p w14:paraId="74B481D3" w14:textId="77777777" w:rsidR="00650214" w:rsidRDefault="00650214" w:rsidP="00650214">
              <w:pPr>
                <w:pStyle w:val="Bibliography"/>
                <w:ind w:left="720" w:hanging="720"/>
                <w:rPr>
                  <w:noProof/>
                </w:rPr>
              </w:pPr>
              <w:r>
                <w:rPr>
                  <w:noProof/>
                </w:rPr>
                <w:t xml:space="preserve">Voros, J. (2003). A generic foresight process framework. </w:t>
              </w:r>
              <w:r>
                <w:rPr>
                  <w:i/>
                  <w:iCs/>
                  <w:noProof/>
                </w:rPr>
                <w:t>Foresight, 5</w:t>
              </w:r>
              <w:r>
                <w:rPr>
                  <w:noProof/>
                </w:rPr>
                <w:t>(3). Retrieved from https://www.researchgate.net/publication/235308871_A_generic_foresight_process_framework</w:t>
              </w:r>
            </w:p>
            <w:p w14:paraId="4BE56DEB" w14:textId="77777777" w:rsidR="00650214" w:rsidRDefault="00650214" w:rsidP="00650214">
              <w:pPr>
                <w:pStyle w:val="Bibliography"/>
                <w:ind w:left="720" w:hanging="720"/>
                <w:rPr>
                  <w:noProof/>
                </w:rPr>
              </w:pPr>
              <w:r>
                <w:rPr>
                  <w:noProof/>
                </w:rPr>
                <w:t xml:space="preserve">Wellbeing Protocol. (2021). </w:t>
              </w:r>
              <w:r>
                <w:rPr>
                  <w:i/>
                  <w:iCs/>
                  <w:noProof/>
                </w:rPr>
                <w:t>The Wellbeing Protocol White Paper.</w:t>
              </w:r>
              <w:r>
                <w:rPr>
                  <w:noProof/>
                </w:rPr>
                <w:t xml:space="preserve"> https://www.thewellbeingprotocol.org/. Retrieved from https://docs.google.com/document/d/1X4aqz2SHc3AX2MNb7Ck30WlDpTOBx-5LSg3PSLgSD_c/edit</w:t>
              </w:r>
            </w:p>
            <w:p w14:paraId="3BB6AA5C" w14:textId="77777777" w:rsidR="00650214" w:rsidRDefault="00650214" w:rsidP="00650214">
              <w:pPr>
                <w:pStyle w:val="Bibliography"/>
                <w:ind w:left="720" w:hanging="720"/>
                <w:rPr>
                  <w:noProof/>
                </w:rPr>
              </w:pPr>
              <w:r>
                <w:rPr>
                  <w:noProof/>
                </w:rPr>
                <w:t xml:space="preserve">Whelan, T., Atz, U., &amp; Clark, C. (2021). </w:t>
              </w:r>
              <w:r>
                <w:rPr>
                  <w:i/>
                  <w:iCs/>
                  <w:noProof/>
                </w:rPr>
                <w:t>ESG and Financial Performance: Uncovering the Relationship by Aggregating Evidence from 1,000 Plus Studies Published between 2015-2020.</w:t>
              </w:r>
              <w:r>
                <w:rPr>
                  <w:noProof/>
                </w:rPr>
                <w:t xml:space="preserve"> NYU Stern, Rockefeller Asset Manager, Center for Sustainable Business.</w:t>
              </w:r>
            </w:p>
            <w:p w14:paraId="69B26B07" w14:textId="77777777" w:rsidR="00650214" w:rsidRDefault="00650214" w:rsidP="00650214">
              <w:pPr>
                <w:pStyle w:val="Bibliography"/>
                <w:ind w:left="720" w:hanging="720"/>
                <w:rPr>
                  <w:noProof/>
                </w:rPr>
              </w:pPr>
              <w:r>
                <w:rPr>
                  <w:noProof/>
                </w:rPr>
                <w:t xml:space="preserve">World Economic Forum. (2021). </w:t>
              </w:r>
              <w:r>
                <w:rPr>
                  <w:i/>
                  <w:iCs/>
                  <w:noProof/>
                </w:rPr>
                <w:t>Technology Futures, projecting the possible, navigating what's next.</w:t>
              </w:r>
              <w:r>
                <w:rPr>
                  <w:noProof/>
                </w:rPr>
                <w:t xml:space="preserve"> Retrieved from https://www3.weforum.org/docs/WEF_Technology_Futures_GTGS_2021.pdf</w:t>
              </w:r>
            </w:p>
            <w:p w14:paraId="43E1F810" w14:textId="4ECEAE84" w:rsidR="007A35EC" w:rsidRPr="00832095" w:rsidRDefault="006A5CE3" w:rsidP="00650214">
              <w:pPr>
                <w:rPr>
                  <w:sz w:val="20"/>
                  <w:szCs w:val="20"/>
                </w:rPr>
              </w:pPr>
              <w:r w:rsidRPr="00832095">
                <w:rPr>
                  <w:b/>
                  <w:bCs/>
                  <w:noProof/>
                  <w:sz w:val="20"/>
                  <w:szCs w:val="20"/>
                </w:rPr>
                <w:fldChar w:fldCharType="end"/>
              </w:r>
            </w:p>
          </w:sdtContent>
        </w:sdt>
      </w:sdtContent>
    </w:sdt>
    <w:sectPr w:rsidR="007A35EC" w:rsidRPr="00832095" w:rsidSect="00CD6C92">
      <w:pgSz w:w="11906" w:h="16838"/>
      <w:pgMar w:top="1134" w:right="1276" w:bottom="1134" w:left="1418"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B5C0D" w14:textId="77777777" w:rsidR="00475E7A" w:rsidRDefault="00475E7A" w:rsidP="00395CA1">
      <w:r>
        <w:separator/>
      </w:r>
    </w:p>
    <w:p w14:paraId="2F074C45" w14:textId="77777777" w:rsidR="00475E7A" w:rsidRDefault="00475E7A"/>
  </w:endnote>
  <w:endnote w:type="continuationSeparator" w:id="0">
    <w:p w14:paraId="650ECEEC" w14:textId="77777777" w:rsidR="00475E7A" w:rsidRDefault="00475E7A" w:rsidP="00395CA1">
      <w:r>
        <w:continuationSeparator/>
      </w:r>
    </w:p>
    <w:p w14:paraId="04250F87" w14:textId="77777777" w:rsidR="00475E7A" w:rsidRDefault="00475E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B3A9A" w14:textId="77777777" w:rsidR="00CE468F" w:rsidRDefault="00CE46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2648379"/>
      <w:docPartObj>
        <w:docPartGallery w:val="Page Numbers (Bottom of Page)"/>
        <w:docPartUnique/>
      </w:docPartObj>
    </w:sdtPr>
    <w:sdtEndPr>
      <w:rPr>
        <w:noProof/>
      </w:rPr>
    </w:sdtEndPr>
    <w:sdtContent>
      <w:p w14:paraId="4F206EEF" w14:textId="58942D3D" w:rsidR="00166797" w:rsidRDefault="0016679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E989ACB" w14:textId="260A38FD" w:rsidR="00076979" w:rsidRPr="0047426E" w:rsidRDefault="00EC49EA" w:rsidP="00166797">
    <w:pPr>
      <w:tabs>
        <w:tab w:val="left" w:pos="8517"/>
      </w:tabs>
      <w:rPr>
        <w:sz w:val="32"/>
        <w:szCs w:val="32"/>
      </w:rPr>
    </w:pPr>
    <w:r w:rsidRPr="0047426E">
      <w:rPr>
        <w:rFonts w:ascii="Calibri" w:hAnsi="Calibri" w:cs="Calibri"/>
        <w:spacing w:val="5"/>
        <w:sz w:val="18"/>
        <w:szCs w:val="18"/>
      </w:rPr>
      <w:t>MINISTRY OF BUSINESS, INNOVATION AND EMPLOYMENT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911F0" w14:textId="77777777" w:rsidR="00CE468F" w:rsidRDefault="00CE46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CAB6C" w14:textId="77777777" w:rsidR="00475E7A" w:rsidRDefault="00475E7A" w:rsidP="00395CA1">
      <w:r>
        <w:separator/>
      </w:r>
    </w:p>
    <w:p w14:paraId="08C93C88" w14:textId="77777777" w:rsidR="00475E7A" w:rsidRDefault="00475E7A"/>
  </w:footnote>
  <w:footnote w:type="continuationSeparator" w:id="0">
    <w:p w14:paraId="1C9EF6F2" w14:textId="77777777" w:rsidR="00475E7A" w:rsidRDefault="00475E7A" w:rsidP="00395CA1">
      <w:r>
        <w:continuationSeparator/>
      </w:r>
    </w:p>
    <w:p w14:paraId="19746354" w14:textId="77777777" w:rsidR="00475E7A" w:rsidRDefault="00475E7A"/>
  </w:footnote>
  <w:footnote w:id="1">
    <w:p w14:paraId="2F5F2397" w14:textId="6A9ACFE0" w:rsidR="00CA6A5B" w:rsidRDefault="00CA6A5B">
      <w:pPr>
        <w:pStyle w:val="FootnoteText"/>
      </w:pPr>
      <w:r w:rsidRPr="00135766">
        <w:rPr>
          <w:rStyle w:val="FootnoteReference"/>
          <w:sz w:val="16"/>
          <w:szCs w:val="16"/>
        </w:rPr>
        <w:footnoteRef/>
      </w:r>
      <w:r w:rsidRPr="00135766">
        <w:rPr>
          <w:sz w:val="16"/>
          <w:szCs w:val="16"/>
        </w:rPr>
        <w:t xml:space="preserve"> </w:t>
      </w:r>
      <w:r w:rsidRPr="00C8411E">
        <w:rPr>
          <w:sz w:val="16"/>
          <w:szCs w:val="16"/>
        </w:rPr>
        <w:t>There are a range of characteristics that may lead to a business identifying itself as a Māori business, such as Māori ownership or directorship, employing Māori workers, and/or adopting Māori philosophy, tikanga, principles and practices.</w:t>
      </w:r>
    </w:p>
  </w:footnote>
  <w:footnote w:id="2">
    <w:p w14:paraId="4BCC48C6" w14:textId="33B729D1" w:rsidR="00836BE5" w:rsidRPr="00395CA1" w:rsidRDefault="00836BE5" w:rsidP="00836BE5">
      <w:pPr>
        <w:pStyle w:val="FootnoteText"/>
        <w:rPr>
          <w:sz w:val="16"/>
          <w:szCs w:val="16"/>
        </w:rPr>
      </w:pPr>
      <w:r w:rsidRPr="006C2777">
        <w:rPr>
          <w:rStyle w:val="FootnoteReference"/>
          <w:sz w:val="16"/>
          <w:szCs w:val="16"/>
        </w:rPr>
        <w:footnoteRef/>
      </w:r>
      <w:r w:rsidRPr="006C2777">
        <w:rPr>
          <w:sz w:val="16"/>
          <w:szCs w:val="16"/>
        </w:rPr>
        <w:t xml:space="preserve"> Pacific Business Trust, Pacific Business Trust Presentation to </w:t>
      </w:r>
      <w:r w:rsidR="00EC0F1C">
        <w:rPr>
          <w:sz w:val="16"/>
          <w:szCs w:val="16"/>
        </w:rPr>
        <w:t>MBIE</w:t>
      </w:r>
      <w:r w:rsidRPr="006C2777">
        <w:rPr>
          <w:sz w:val="16"/>
          <w:szCs w:val="16"/>
        </w:rPr>
        <w:t>. 2021. (Unpublished</w:t>
      </w:r>
      <w:r w:rsidR="00EC0F1C">
        <w:rPr>
          <w:sz w:val="16"/>
          <w:szCs w:val="16"/>
        </w:rPr>
        <w:t>)</w:t>
      </w:r>
    </w:p>
  </w:footnote>
  <w:footnote w:id="3">
    <w:p w14:paraId="7710C358" w14:textId="24D99E25" w:rsidR="00836BE5" w:rsidRDefault="00836BE5" w:rsidP="00836BE5">
      <w:pPr>
        <w:pStyle w:val="FootnoteText"/>
      </w:pPr>
      <w:r w:rsidRPr="004065E7">
        <w:rPr>
          <w:rStyle w:val="FootnoteReference"/>
          <w:sz w:val="16"/>
          <w:szCs w:val="16"/>
        </w:rPr>
        <w:footnoteRef/>
      </w:r>
      <w:r w:rsidRPr="004065E7">
        <w:rPr>
          <w:sz w:val="16"/>
          <w:szCs w:val="16"/>
        </w:rPr>
        <w:t xml:space="preserve"> For a more detailed overview of sustainability reporting see: </w:t>
      </w:r>
      <w:r w:rsidR="00282CD9">
        <w:rPr>
          <w:sz w:val="16"/>
          <w:szCs w:val="16"/>
        </w:rPr>
        <w:t>MBIE</w:t>
      </w:r>
      <w:r w:rsidRPr="004065E7">
        <w:rPr>
          <w:i/>
          <w:iCs/>
          <w:sz w:val="16"/>
          <w:szCs w:val="16"/>
        </w:rPr>
        <w:t>, International Developments in Sustainability Reporting</w:t>
      </w:r>
      <w:r w:rsidRPr="004065E7">
        <w:rPr>
          <w:sz w:val="16"/>
          <w:szCs w:val="16"/>
        </w:rPr>
        <w:t xml:space="preserve">, Occasional Paper, June 2021. </w:t>
      </w:r>
      <w:hyperlink r:id="rId1" w:history="1">
        <w:r w:rsidRPr="004065E7">
          <w:rPr>
            <w:rStyle w:val="Hyperlink"/>
            <w:sz w:val="16"/>
            <w:szCs w:val="16"/>
          </w:rPr>
          <w:t>International developments in sustainability reporting (mbie.govt.nz)</w:t>
        </w:r>
      </w:hyperlink>
    </w:p>
  </w:footnote>
  <w:footnote w:id="4">
    <w:p w14:paraId="30698E36" w14:textId="77777777" w:rsidR="00836BE5" w:rsidRPr="00967567" w:rsidRDefault="00836BE5" w:rsidP="00836BE5">
      <w:pPr>
        <w:pStyle w:val="FootnoteText"/>
        <w:rPr>
          <w:sz w:val="16"/>
          <w:szCs w:val="16"/>
        </w:rPr>
      </w:pPr>
      <w:r w:rsidRPr="00967567">
        <w:rPr>
          <w:rStyle w:val="FootnoteReference"/>
          <w:sz w:val="16"/>
          <w:szCs w:val="16"/>
        </w:rPr>
        <w:footnoteRef/>
      </w:r>
      <w:r w:rsidRPr="00967567">
        <w:rPr>
          <w:sz w:val="16"/>
          <w:szCs w:val="16"/>
        </w:rPr>
        <w:t xml:space="preserve"> </w:t>
      </w:r>
      <w:hyperlink r:id="rId2" w:history="1">
        <w:r w:rsidRPr="00967567">
          <w:rPr>
            <w:rStyle w:val="Hyperlink"/>
            <w:sz w:val="16"/>
            <w:szCs w:val="16"/>
          </w:rPr>
          <w:t>http://examples.integratedreporting.org/fragment/446</w:t>
        </w:r>
      </w:hyperlink>
    </w:p>
  </w:footnote>
  <w:footnote w:id="5">
    <w:p w14:paraId="0E9219F0" w14:textId="77777777" w:rsidR="006677E9" w:rsidRPr="00395CA1" w:rsidRDefault="006677E9" w:rsidP="006677E9">
      <w:pPr>
        <w:pStyle w:val="FootnoteText"/>
        <w:rPr>
          <w:sz w:val="16"/>
          <w:szCs w:val="16"/>
        </w:rPr>
      </w:pPr>
      <w:r w:rsidRPr="00395CA1">
        <w:rPr>
          <w:rStyle w:val="FootnoteReference"/>
          <w:sz w:val="16"/>
          <w:szCs w:val="16"/>
        </w:rPr>
        <w:footnoteRef/>
      </w:r>
      <w:r w:rsidRPr="00395CA1">
        <w:rPr>
          <w:sz w:val="16"/>
          <w:szCs w:val="16"/>
        </w:rPr>
        <w:t xml:space="preserve"> </w:t>
      </w:r>
      <w:hyperlink r:id="rId3" w:history="1">
        <w:r w:rsidRPr="00395CA1">
          <w:rPr>
            <w:rStyle w:val="Hyperlink"/>
            <w:sz w:val="16"/>
            <w:szCs w:val="16"/>
          </w:rPr>
          <w:t>What cryptoassets are (ird.govt.nz)</w:t>
        </w:r>
      </w:hyperlink>
    </w:p>
  </w:footnote>
  <w:footnote w:id="6">
    <w:p w14:paraId="15F9B626" w14:textId="77777777" w:rsidR="006677E9" w:rsidRPr="00395CA1" w:rsidRDefault="006677E9" w:rsidP="006677E9">
      <w:pPr>
        <w:pStyle w:val="CommentText"/>
        <w:spacing w:after="0"/>
        <w:rPr>
          <w:sz w:val="16"/>
          <w:szCs w:val="16"/>
        </w:rPr>
      </w:pPr>
      <w:r w:rsidRPr="00395CA1">
        <w:rPr>
          <w:rStyle w:val="FootnoteReference"/>
          <w:sz w:val="16"/>
          <w:szCs w:val="16"/>
        </w:rPr>
        <w:footnoteRef/>
      </w:r>
      <w:r w:rsidRPr="00395CA1">
        <w:rPr>
          <w:sz w:val="16"/>
          <w:szCs w:val="16"/>
        </w:rPr>
        <w:t xml:space="preserve"> Bitcoin is the original and well-known example. These payment tokens are also utilised for paying for transactions on the various blockchains, ie new entries on the bitcoin blockchain requires the spending of bitcoin as a fee which is paid to “miners” that verify the transaction. </w:t>
      </w:r>
    </w:p>
  </w:footnote>
  <w:footnote w:id="7">
    <w:p w14:paraId="27CD9EDB" w14:textId="77777777" w:rsidR="006677E9" w:rsidRDefault="006677E9" w:rsidP="006677E9">
      <w:pPr>
        <w:pStyle w:val="FootnoteText"/>
      </w:pPr>
      <w:r w:rsidRPr="00395CA1">
        <w:rPr>
          <w:rStyle w:val="FootnoteReference"/>
          <w:sz w:val="16"/>
          <w:szCs w:val="16"/>
        </w:rPr>
        <w:footnoteRef/>
      </w:r>
      <w:r w:rsidRPr="00395CA1">
        <w:rPr>
          <w:sz w:val="16"/>
          <w:szCs w:val="16"/>
        </w:rPr>
        <w:t xml:space="preserve"> NFTs are a unit of data on a blockchain that can be sold or traded. Non-fungible means unique. NFTs can be associated with anything digital, including digital art, computer game or virtual world assets, music, film, and tickets for access to services or events.</w:t>
      </w:r>
    </w:p>
  </w:footnote>
  <w:footnote w:id="8">
    <w:p w14:paraId="300D002C" w14:textId="7AE076D6" w:rsidR="006677E9" w:rsidRPr="00D3654F" w:rsidRDefault="006677E9" w:rsidP="00831B19">
      <w:pPr>
        <w:spacing w:after="0"/>
        <w:rPr>
          <w:sz w:val="16"/>
          <w:szCs w:val="16"/>
        </w:rPr>
      </w:pPr>
      <w:r w:rsidRPr="00D3654F">
        <w:rPr>
          <w:rStyle w:val="FootnoteReference"/>
          <w:sz w:val="16"/>
          <w:szCs w:val="16"/>
        </w:rPr>
        <w:footnoteRef/>
      </w:r>
      <w:r w:rsidRPr="00D3654F">
        <w:rPr>
          <w:sz w:val="16"/>
          <w:szCs w:val="16"/>
        </w:rPr>
        <w:t xml:space="preserve"> Blockchains come in two broad forms: public (open-access or permissionless), which allows anyone to participate, and private (or permissioned), which have more control over who can participate. These can be thought of like an internet and an intranet. The type of model can have a bearing on its efficiency, governance and transparency.  </w:t>
      </w:r>
    </w:p>
  </w:footnote>
  <w:footnote w:id="9">
    <w:p w14:paraId="23240C46" w14:textId="1B4EECBD" w:rsidR="006677E9" w:rsidRPr="00287C62" w:rsidRDefault="006677E9" w:rsidP="006677E9">
      <w:pPr>
        <w:spacing w:after="0"/>
        <w:rPr>
          <w:sz w:val="16"/>
          <w:szCs w:val="16"/>
        </w:rPr>
      </w:pPr>
      <w:r w:rsidRPr="00287C62">
        <w:rPr>
          <w:rStyle w:val="FootnoteReference"/>
          <w:sz w:val="16"/>
          <w:szCs w:val="16"/>
        </w:rPr>
        <w:footnoteRef/>
      </w:r>
      <w:r w:rsidRPr="00287C62">
        <w:rPr>
          <w:sz w:val="16"/>
          <w:szCs w:val="16"/>
        </w:rPr>
        <w:t xml:space="preserve"> </w:t>
      </w:r>
      <w:bookmarkStart w:id="52" w:name="_MailEndCompose"/>
      <w:r w:rsidR="0032363F">
        <w:rPr>
          <w:sz w:val="16"/>
          <w:szCs w:val="16"/>
        </w:rPr>
        <w:fldChar w:fldCharType="begin"/>
      </w:r>
      <w:r w:rsidR="0032363F">
        <w:rPr>
          <w:sz w:val="16"/>
          <w:szCs w:val="16"/>
        </w:rPr>
        <w:instrText xml:space="preserve"> HYPERLINK "http://</w:instrText>
      </w:r>
      <w:r w:rsidR="0032363F" w:rsidRPr="0032363F">
        <w:rPr>
          <w:sz w:val="16"/>
          <w:szCs w:val="16"/>
        </w:rPr>
        <w:instrText>www.cbinsights.com/research/report/blockchain-trends-2021/</w:instrText>
      </w:r>
      <w:r w:rsidR="0032363F">
        <w:rPr>
          <w:sz w:val="16"/>
          <w:szCs w:val="16"/>
        </w:rPr>
        <w:instrText xml:space="preserve">" </w:instrText>
      </w:r>
      <w:r w:rsidR="0032363F">
        <w:rPr>
          <w:sz w:val="16"/>
          <w:szCs w:val="16"/>
        </w:rPr>
        <w:fldChar w:fldCharType="separate"/>
      </w:r>
      <w:r w:rsidR="0032363F" w:rsidRPr="00604F65">
        <w:rPr>
          <w:rStyle w:val="Hyperlink"/>
          <w:sz w:val="16"/>
          <w:szCs w:val="16"/>
        </w:rPr>
        <w:t>www.cbinsights.com/research/report/blockchain-trends-2021/</w:t>
      </w:r>
      <w:bookmarkEnd w:id="52"/>
      <w:r w:rsidR="0032363F">
        <w:rPr>
          <w:sz w:val="16"/>
          <w:szCs w:val="16"/>
        </w:rPr>
        <w:fldChar w:fldCharType="end"/>
      </w:r>
    </w:p>
  </w:footnote>
  <w:footnote w:id="10">
    <w:p w14:paraId="7DBE4001" w14:textId="0580C3EA" w:rsidR="0015550F" w:rsidRPr="0084213A" w:rsidRDefault="006677E9" w:rsidP="006677E9">
      <w:pPr>
        <w:pStyle w:val="FootnoteText"/>
        <w:rPr>
          <w:sz w:val="12"/>
          <w:szCs w:val="12"/>
        </w:rPr>
      </w:pPr>
      <w:r w:rsidRPr="00287C62">
        <w:rPr>
          <w:rStyle w:val="FootnoteReference"/>
          <w:sz w:val="16"/>
          <w:szCs w:val="16"/>
        </w:rPr>
        <w:footnoteRef/>
      </w:r>
      <w:r w:rsidRPr="00287C62">
        <w:rPr>
          <w:sz w:val="16"/>
          <w:szCs w:val="16"/>
        </w:rPr>
        <w:t xml:space="preserve"> </w:t>
      </w:r>
      <w:hyperlink r:id="rId4" w:history="1">
        <w:r w:rsidR="0032363F" w:rsidRPr="00604F65">
          <w:rPr>
            <w:rStyle w:val="Hyperlink"/>
            <w:sz w:val="16"/>
            <w:szCs w:val="16"/>
          </w:rPr>
          <w:t>www.gartner.com/en/newsroom/press-releases/2019-10-23-gartner-identifies-the-four-phases-of-the-blockchain-spectrum</w:t>
        </w:r>
      </w:hyperlink>
    </w:p>
  </w:footnote>
  <w:footnote w:id="11">
    <w:p w14:paraId="5818F527" w14:textId="77777777" w:rsidR="006677E9" w:rsidRDefault="006677E9" w:rsidP="006677E9">
      <w:pPr>
        <w:pStyle w:val="FootnoteText"/>
      </w:pPr>
      <w:r w:rsidRPr="00EB128A">
        <w:rPr>
          <w:rStyle w:val="FootnoteReference"/>
          <w:sz w:val="16"/>
          <w:szCs w:val="16"/>
        </w:rPr>
        <w:footnoteRef/>
      </w:r>
      <w:r>
        <w:t xml:space="preserve"> </w:t>
      </w:r>
      <w:r w:rsidRPr="00885CDB">
        <w:rPr>
          <w:sz w:val="16"/>
          <w:szCs w:val="16"/>
        </w:rPr>
        <w:t>Blockchain Consensus Encyclopedia</w:t>
      </w:r>
      <w:r>
        <w:t>:</w:t>
      </w:r>
      <w:r w:rsidRPr="00885CDB">
        <w:rPr>
          <w:sz w:val="16"/>
          <w:szCs w:val="16"/>
        </w:rPr>
        <w:t xml:space="preserve"> </w:t>
      </w:r>
      <w:hyperlink r:id="rId5" w:history="1">
        <w:r w:rsidRPr="00885CDB">
          <w:rPr>
            <w:rStyle w:val="Hyperlink"/>
            <w:sz w:val="16"/>
            <w:szCs w:val="16"/>
          </w:rPr>
          <w:t>https://tokens-economy.gitbook.io/consensus/blockchain-consensus-encyclopedia-infographic</w:t>
        </w:r>
      </w:hyperlink>
    </w:p>
  </w:footnote>
  <w:footnote w:id="12">
    <w:p w14:paraId="2CFF3F24" w14:textId="1CCB9692" w:rsidR="0032363F" w:rsidRPr="0032363F" w:rsidRDefault="006677E9" w:rsidP="006677E9">
      <w:pPr>
        <w:pStyle w:val="FootnoteText"/>
        <w:rPr>
          <w:sz w:val="16"/>
          <w:szCs w:val="16"/>
        </w:rPr>
      </w:pPr>
      <w:r w:rsidRPr="00395CA1">
        <w:rPr>
          <w:rStyle w:val="FootnoteReference"/>
          <w:sz w:val="16"/>
          <w:szCs w:val="16"/>
        </w:rPr>
        <w:footnoteRef/>
      </w:r>
      <w:r w:rsidRPr="00395CA1">
        <w:rPr>
          <w:sz w:val="16"/>
          <w:szCs w:val="16"/>
        </w:rPr>
        <w:t xml:space="preserve"> </w:t>
      </w:r>
      <w:hyperlink r:id="rId6" w:history="1">
        <w:r w:rsidR="0032363F" w:rsidRPr="00604F65">
          <w:rPr>
            <w:rStyle w:val="Hyperlink"/>
            <w:sz w:val="16"/>
            <w:szCs w:val="16"/>
          </w:rPr>
          <w:t>www.reuters.com/article/fintech-nft-q3-idCAKBN2GU298</w:t>
        </w:r>
      </w:hyperlink>
    </w:p>
  </w:footnote>
  <w:footnote w:id="13">
    <w:p w14:paraId="1A5E49AB" w14:textId="77777777" w:rsidR="006677E9" w:rsidRPr="00395CA1" w:rsidRDefault="006677E9" w:rsidP="006677E9">
      <w:pPr>
        <w:spacing w:after="0"/>
        <w:rPr>
          <w:sz w:val="16"/>
          <w:szCs w:val="16"/>
        </w:rPr>
      </w:pPr>
      <w:r w:rsidRPr="00395CA1">
        <w:rPr>
          <w:rStyle w:val="FootnoteReference"/>
          <w:sz w:val="16"/>
          <w:szCs w:val="16"/>
        </w:rPr>
        <w:footnoteRef/>
      </w:r>
      <w:r w:rsidRPr="00395CA1">
        <w:rPr>
          <w:sz w:val="16"/>
          <w:szCs w:val="16"/>
        </w:rPr>
        <w:t xml:space="preserve"> Although in time as AI becomes more sophisticated, a increasing number of disputes will be adjudicated through AI. </w:t>
      </w:r>
    </w:p>
  </w:footnote>
  <w:footnote w:id="14">
    <w:p w14:paraId="2E3CED0E" w14:textId="13D4CB86" w:rsidR="006677E9" w:rsidRDefault="006677E9" w:rsidP="006677E9">
      <w:pPr>
        <w:pStyle w:val="FootnoteText"/>
      </w:pPr>
      <w:r w:rsidRPr="00395CA1">
        <w:rPr>
          <w:rStyle w:val="FootnoteReference"/>
          <w:sz w:val="16"/>
          <w:szCs w:val="16"/>
        </w:rPr>
        <w:footnoteRef/>
      </w:r>
      <w:r w:rsidRPr="00395CA1">
        <w:rPr>
          <w:sz w:val="16"/>
          <w:szCs w:val="16"/>
        </w:rPr>
        <w:t xml:space="preserve"> </w:t>
      </w:r>
      <w:r w:rsidR="00C059B6">
        <w:rPr>
          <w:sz w:val="16"/>
          <w:szCs w:val="16"/>
        </w:rPr>
        <w:t>There is also a visual</w:t>
      </w:r>
      <w:r w:rsidRPr="00395CA1">
        <w:rPr>
          <w:sz w:val="16"/>
          <w:szCs w:val="16"/>
        </w:rPr>
        <w:t xml:space="preserve"> </w:t>
      </w:r>
      <w:bookmarkStart w:id="55" w:name="_Hlk94018625"/>
      <w:r w:rsidR="00C059B6" w:rsidRPr="00395CA1">
        <w:rPr>
          <w:sz w:val="16"/>
          <w:szCs w:val="16"/>
        </w:rPr>
        <w:t>of DAO’s grouped by purpose</w:t>
      </w:r>
      <w:r w:rsidR="00C059B6">
        <w:rPr>
          <w:sz w:val="16"/>
          <w:szCs w:val="16"/>
        </w:rPr>
        <w:t xml:space="preserve"> in</w:t>
      </w:r>
      <w:r w:rsidR="00C059B6" w:rsidRPr="00395CA1">
        <w:rPr>
          <w:sz w:val="16"/>
          <w:szCs w:val="16"/>
        </w:rPr>
        <w:t xml:space="preserve"> </w:t>
      </w:r>
      <w:hyperlink r:id="rId7" w:history="1">
        <w:r w:rsidRPr="00395CA1">
          <w:rPr>
            <w:rStyle w:val="Hyperlink"/>
            <w:sz w:val="16"/>
            <w:szCs w:val="16"/>
          </w:rPr>
          <w:t>DAO Landscape</w:t>
        </w:r>
      </w:hyperlink>
      <w:bookmarkEnd w:id="55"/>
      <w:r w:rsidRPr="00395CA1">
        <w:rPr>
          <w:sz w:val="16"/>
          <w:szCs w:val="16"/>
        </w:rPr>
        <w:t xml:space="preserve"> - https://coopahtroopa.mirror.xyz/_EDyn4cs9tDoOxNGZLfKL7JjLo5rGkkEfRa_a-6VEWw</w:t>
      </w:r>
    </w:p>
  </w:footnote>
  <w:footnote w:id="15">
    <w:p w14:paraId="725EF3F2" w14:textId="306E4A72" w:rsidR="006677E9" w:rsidRDefault="006677E9" w:rsidP="006677E9">
      <w:pPr>
        <w:pStyle w:val="FootnoteText"/>
      </w:pPr>
      <w:r w:rsidRPr="00DB321D">
        <w:rPr>
          <w:rStyle w:val="FootnoteReference"/>
          <w:sz w:val="16"/>
          <w:szCs w:val="16"/>
        </w:rPr>
        <w:footnoteRef/>
      </w:r>
      <w:r w:rsidRPr="00DB321D">
        <w:rPr>
          <w:sz w:val="16"/>
          <w:szCs w:val="16"/>
        </w:rPr>
        <w:t xml:space="preserve"> A number of US states, such as Wyoming and Vermont, enable DAOs legal registration and in late 2021 Australia’s parliament recommended that government establish a new DAO company structure</w:t>
      </w:r>
      <w:sdt>
        <w:sdtPr>
          <w:rPr>
            <w:sz w:val="16"/>
            <w:szCs w:val="16"/>
          </w:rPr>
          <w:id w:val="-428964347"/>
          <w:citation/>
        </w:sdtPr>
        <w:sdtEndPr/>
        <w:sdtContent>
          <w:r w:rsidRPr="00DB321D">
            <w:rPr>
              <w:sz w:val="16"/>
              <w:szCs w:val="16"/>
            </w:rPr>
            <w:fldChar w:fldCharType="begin"/>
          </w:r>
          <w:r w:rsidRPr="00DB321D">
            <w:rPr>
              <w:sz w:val="16"/>
              <w:szCs w:val="16"/>
            </w:rPr>
            <w:instrText xml:space="preserve"> CITATION Par21 \l 5129 </w:instrText>
          </w:r>
          <w:r w:rsidRPr="00DB321D">
            <w:rPr>
              <w:sz w:val="16"/>
              <w:szCs w:val="16"/>
            </w:rPr>
            <w:fldChar w:fldCharType="separate"/>
          </w:r>
          <w:r w:rsidR="00650214">
            <w:rPr>
              <w:noProof/>
              <w:sz w:val="16"/>
              <w:szCs w:val="16"/>
            </w:rPr>
            <w:t xml:space="preserve"> </w:t>
          </w:r>
          <w:r w:rsidR="00650214" w:rsidRPr="00650214">
            <w:rPr>
              <w:noProof/>
              <w:sz w:val="16"/>
              <w:szCs w:val="16"/>
            </w:rPr>
            <w:t>(Parliament of Australia, 2021)</w:t>
          </w:r>
          <w:r w:rsidRPr="00DB321D">
            <w:rPr>
              <w:sz w:val="16"/>
              <w:szCs w:val="16"/>
            </w:rPr>
            <w:fldChar w:fldCharType="end"/>
          </w:r>
        </w:sdtContent>
      </w:sdt>
      <w:r w:rsidRPr="00DB321D">
        <w:rPr>
          <w:sz w:val="16"/>
          <w:szCs w:val="16"/>
        </w:rPr>
        <w:t xml:space="preserve">. </w:t>
      </w:r>
    </w:p>
  </w:footnote>
  <w:footnote w:id="16">
    <w:p w14:paraId="3FC17E27" w14:textId="77777777" w:rsidR="006677E9" w:rsidRPr="00395CA1" w:rsidRDefault="006677E9" w:rsidP="006677E9">
      <w:pPr>
        <w:pStyle w:val="FootnoteText"/>
        <w:rPr>
          <w:sz w:val="16"/>
          <w:szCs w:val="16"/>
        </w:rPr>
      </w:pPr>
      <w:r w:rsidRPr="00395CA1">
        <w:rPr>
          <w:rStyle w:val="FootnoteReference"/>
          <w:sz w:val="16"/>
          <w:szCs w:val="16"/>
        </w:rPr>
        <w:footnoteRef/>
      </w:r>
      <w:r w:rsidRPr="00395CA1">
        <w:rPr>
          <w:sz w:val="16"/>
          <w:szCs w:val="16"/>
        </w:rPr>
        <w:t xml:space="preserve"> </w:t>
      </w:r>
      <w:hyperlink r:id="rId8" w:anchor="/deepdao/" w:history="1">
        <w:r w:rsidRPr="00395CA1">
          <w:rPr>
            <w:rStyle w:val="Hyperlink"/>
            <w:sz w:val="16"/>
            <w:szCs w:val="16"/>
          </w:rPr>
          <w:t>deepdao.io</w:t>
        </w:r>
      </w:hyperlink>
    </w:p>
  </w:footnote>
  <w:footnote w:id="17">
    <w:p w14:paraId="7D118617" w14:textId="77777777" w:rsidR="006677E9" w:rsidRDefault="006677E9" w:rsidP="006677E9">
      <w:pPr>
        <w:pStyle w:val="FootnoteText"/>
      </w:pPr>
      <w:r>
        <w:rPr>
          <w:rStyle w:val="FootnoteReference"/>
        </w:rPr>
        <w:footnoteRef/>
      </w:r>
      <w:r>
        <w:t xml:space="preserve"> </w:t>
      </w:r>
      <w:r w:rsidRPr="00361DA2">
        <w:rPr>
          <w:sz w:val="16"/>
          <w:szCs w:val="16"/>
        </w:rPr>
        <w:t>A not-for-profit membership organisation, part of the NZTech Alliance</w:t>
      </w:r>
      <w:r>
        <w:t>.</w:t>
      </w:r>
    </w:p>
  </w:footnote>
  <w:footnote w:id="18">
    <w:p w14:paraId="24521E16" w14:textId="77777777" w:rsidR="006677E9" w:rsidRPr="00395CA1" w:rsidRDefault="006677E9" w:rsidP="006677E9">
      <w:pPr>
        <w:pStyle w:val="FootnoteText"/>
        <w:rPr>
          <w:sz w:val="16"/>
          <w:szCs w:val="16"/>
        </w:rPr>
      </w:pPr>
      <w:r w:rsidRPr="00395CA1">
        <w:rPr>
          <w:rStyle w:val="FootnoteReference"/>
          <w:sz w:val="16"/>
          <w:szCs w:val="16"/>
        </w:rPr>
        <w:footnoteRef/>
      </w:r>
      <w:r w:rsidRPr="00395CA1">
        <w:rPr>
          <w:sz w:val="16"/>
          <w:szCs w:val="16"/>
        </w:rPr>
        <w:t xml:space="preserve"> An approach to this is the regulatory sandboxes used by other countries that allow regulators to work alongside companies.</w:t>
      </w:r>
    </w:p>
  </w:footnote>
  <w:footnote w:id="19">
    <w:p w14:paraId="7D590409" w14:textId="021E4ABD" w:rsidR="006677E9" w:rsidRPr="00F2232F" w:rsidRDefault="006677E9" w:rsidP="006677E9">
      <w:pPr>
        <w:pStyle w:val="FootnoteText"/>
        <w:rPr>
          <w:sz w:val="16"/>
          <w:szCs w:val="16"/>
        </w:rPr>
      </w:pPr>
      <w:r w:rsidRPr="00395CA1">
        <w:rPr>
          <w:rStyle w:val="FootnoteReference"/>
          <w:sz w:val="16"/>
          <w:szCs w:val="16"/>
        </w:rPr>
        <w:footnoteRef/>
      </w:r>
      <w:r w:rsidRPr="00395CA1">
        <w:rPr>
          <w:sz w:val="16"/>
          <w:szCs w:val="16"/>
        </w:rPr>
        <w:t xml:space="preserve"> </w:t>
      </w:r>
      <w:r w:rsidRPr="00F2232F">
        <w:rPr>
          <w:sz w:val="16"/>
          <w:szCs w:val="16"/>
        </w:rPr>
        <w:t>This includes activities such as cryptoasset wallet provision, investment services and exchanges but does not cover cryptocurrency and NFTs which are not viewed as financial products.</w:t>
      </w:r>
      <w:r w:rsidR="003E79B0">
        <w:rPr>
          <w:sz w:val="16"/>
          <w:szCs w:val="16"/>
        </w:rPr>
        <w:t xml:space="preserve"> Virtual asset service providers have </w:t>
      </w:r>
      <w:r w:rsidR="003E79B0" w:rsidRPr="003E79B0">
        <w:rPr>
          <w:sz w:val="16"/>
          <w:szCs w:val="16"/>
        </w:rPr>
        <w:t xml:space="preserve">responsibilities as part of the Anti-Money Laundering and Countering Terrorism Act, </w:t>
      </w:r>
      <w:r w:rsidR="003E79B0">
        <w:rPr>
          <w:sz w:val="16"/>
          <w:szCs w:val="16"/>
        </w:rPr>
        <w:t xml:space="preserve">and are supported in meeting these by </w:t>
      </w:r>
      <w:r w:rsidR="003E79B0" w:rsidRPr="003E79B0">
        <w:rPr>
          <w:sz w:val="16"/>
          <w:szCs w:val="16"/>
        </w:rPr>
        <w:t>the Department of Internal Affairs</w:t>
      </w:r>
      <w:r w:rsidR="003E79B0">
        <w:rPr>
          <w:sz w:val="16"/>
          <w:szCs w:val="16"/>
        </w:rPr>
        <w:t>.</w:t>
      </w:r>
    </w:p>
  </w:footnote>
  <w:footnote w:id="20">
    <w:p w14:paraId="79A4ADAD" w14:textId="4C72EF08" w:rsidR="00C8411E" w:rsidRPr="00287C62" w:rsidRDefault="00C8411E" w:rsidP="00C8411E">
      <w:pPr>
        <w:spacing w:after="0"/>
        <w:rPr>
          <w:sz w:val="16"/>
          <w:szCs w:val="16"/>
        </w:rPr>
      </w:pPr>
      <w:r w:rsidRPr="00287C62">
        <w:rPr>
          <w:rStyle w:val="FootnoteReference"/>
          <w:sz w:val="16"/>
          <w:szCs w:val="16"/>
        </w:rPr>
        <w:footnoteRef/>
      </w:r>
      <w:r w:rsidRPr="00287C62">
        <w:rPr>
          <w:sz w:val="16"/>
          <w:szCs w:val="16"/>
        </w:rPr>
        <w:t xml:space="preserve"> </w:t>
      </w:r>
      <w:r w:rsidRPr="00287C62">
        <w:rPr>
          <w:rFonts w:cstheme="minorHAnsi"/>
          <w:bCs/>
          <w:sz w:val="16"/>
          <w:szCs w:val="16"/>
        </w:rPr>
        <w:t xml:space="preserve">Note that these are only some of the aspects of </w:t>
      </w:r>
      <w:r w:rsidRPr="00287C62">
        <w:rPr>
          <w:sz w:val="16"/>
          <w:szCs w:val="16"/>
        </w:rPr>
        <w:t xml:space="preserve">a </w:t>
      </w:r>
      <w:r>
        <w:rPr>
          <w:sz w:val="16"/>
          <w:szCs w:val="16"/>
        </w:rPr>
        <w:t>probable</w:t>
      </w:r>
      <w:r w:rsidRPr="00287C62">
        <w:rPr>
          <w:sz w:val="16"/>
          <w:szCs w:val="16"/>
        </w:rPr>
        <w:t xml:space="preserve"> future </w:t>
      </w:r>
      <w:r>
        <w:rPr>
          <w:sz w:val="16"/>
          <w:szCs w:val="16"/>
        </w:rPr>
        <w:t>and</w:t>
      </w:r>
      <w:r w:rsidRPr="00287C62">
        <w:rPr>
          <w:sz w:val="16"/>
          <w:szCs w:val="16"/>
        </w:rPr>
        <w:t xml:space="preserve"> focus </w:t>
      </w:r>
      <w:r>
        <w:rPr>
          <w:sz w:val="16"/>
          <w:szCs w:val="16"/>
        </w:rPr>
        <w:t xml:space="preserve">mostly </w:t>
      </w:r>
      <w:r w:rsidRPr="00287C62">
        <w:rPr>
          <w:sz w:val="16"/>
          <w:szCs w:val="16"/>
        </w:rPr>
        <w:t xml:space="preserve">on potential positive implications – a </w:t>
      </w:r>
      <w:r>
        <w:rPr>
          <w:sz w:val="16"/>
          <w:szCs w:val="16"/>
        </w:rPr>
        <w:t xml:space="preserve">full </w:t>
      </w:r>
      <w:r w:rsidRPr="00287C62">
        <w:rPr>
          <w:sz w:val="16"/>
          <w:szCs w:val="16"/>
        </w:rPr>
        <w:t xml:space="preserve">risk </w:t>
      </w:r>
      <w:r>
        <w:rPr>
          <w:sz w:val="16"/>
          <w:szCs w:val="16"/>
        </w:rPr>
        <w:t>assessment</w:t>
      </w:r>
      <w:r w:rsidRPr="00287C62">
        <w:rPr>
          <w:sz w:val="16"/>
          <w:szCs w:val="16"/>
        </w:rPr>
        <w:t xml:space="preserve"> is out of scope for this Briefing. </w:t>
      </w:r>
    </w:p>
  </w:footnote>
  <w:footnote w:id="21">
    <w:p w14:paraId="3FBD096A" w14:textId="77777777" w:rsidR="006677E9" w:rsidRPr="00395CA1" w:rsidRDefault="006677E9" w:rsidP="006677E9">
      <w:pPr>
        <w:pStyle w:val="FootnoteText"/>
        <w:rPr>
          <w:sz w:val="16"/>
          <w:szCs w:val="16"/>
        </w:rPr>
      </w:pPr>
      <w:r w:rsidRPr="00395CA1">
        <w:rPr>
          <w:rStyle w:val="FootnoteReference"/>
          <w:sz w:val="16"/>
          <w:szCs w:val="16"/>
        </w:rPr>
        <w:footnoteRef/>
      </w:r>
      <w:r w:rsidRPr="00395CA1">
        <w:rPr>
          <w:sz w:val="16"/>
          <w:szCs w:val="16"/>
        </w:rPr>
        <w:t xml:space="preserve"> Digital Skills for our Digital Sector, 2021</w:t>
      </w:r>
    </w:p>
  </w:footnote>
  <w:footnote w:id="22">
    <w:p w14:paraId="521EFFFF" w14:textId="33471BBC" w:rsidR="006677E9" w:rsidRPr="0030417A" w:rsidRDefault="006677E9" w:rsidP="006677E9">
      <w:pPr>
        <w:pStyle w:val="FootnoteText"/>
        <w:rPr>
          <w:sz w:val="16"/>
          <w:szCs w:val="16"/>
        </w:rPr>
      </w:pPr>
      <w:r w:rsidRPr="0030417A">
        <w:rPr>
          <w:rStyle w:val="FootnoteReference"/>
          <w:sz w:val="16"/>
          <w:szCs w:val="16"/>
        </w:rPr>
        <w:footnoteRef/>
      </w:r>
      <w:r w:rsidRPr="0030417A">
        <w:rPr>
          <w:sz w:val="16"/>
          <w:szCs w:val="16"/>
        </w:rPr>
        <w:t xml:space="preserve"> </w:t>
      </w:r>
      <w:r w:rsidR="007A4631">
        <w:rPr>
          <w:sz w:val="16"/>
          <w:szCs w:val="16"/>
        </w:rPr>
        <w:t>1</w:t>
      </w:r>
      <w:r w:rsidRPr="0030417A">
        <w:rPr>
          <w:sz w:val="16"/>
          <w:szCs w:val="16"/>
        </w:rPr>
        <w:t xml:space="preserve"> of the foundational goals of the draft Digital Technology Industry Transformation Plan is to build Māori participation in the sector.</w:t>
      </w:r>
    </w:p>
  </w:footnote>
  <w:footnote w:id="23">
    <w:p w14:paraId="0A4FC756" w14:textId="342A23C1" w:rsidR="006677E9" w:rsidRDefault="006677E9" w:rsidP="006677E9">
      <w:pPr>
        <w:pStyle w:val="FootnoteText"/>
      </w:pPr>
      <w:r w:rsidRPr="00395CA1">
        <w:rPr>
          <w:rStyle w:val="FootnoteReference"/>
          <w:sz w:val="16"/>
          <w:szCs w:val="16"/>
        </w:rPr>
        <w:footnoteRef/>
      </w:r>
      <w:r w:rsidRPr="00395CA1">
        <w:rPr>
          <w:sz w:val="16"/>
          <w:szCs w:val="16"/>
        </w:rPr>
        <w:t xml:space="preserve"> A Māori data governance model for government data is underway as part of the development of a digital strategy. This work is co-led by the Data Iwi Leaders Group and Stats NZ and aims to develop an approach to data governance that reflects Māori needs and interests in data</w:t>
      </w:r>
      <w:r w:rsidR="00E91725">
        <w:rPr>
          <w:sz w:val="16"/>
          <w:szCs w:val="16"/>
        </w:rPr>
        <w:t>.</w:t>
      </w:r>
    </w:p>
  </w:footnote>
  <w:footnote w:id="24">
    <w:p w14:paraId="18672BC5" w14:textId="13BD3E68" w:rsidR="00C8776D" w:rsidRDefault="00C8776D" w:rsidP="00C8776D">
      <w:pPr>
        <w:pStyle w:val="FootnoteText"/>
      </w:pPr>
      <w:r>
        <w:rPr>
          <w:rStyle w:val="FootnoteReference"/>
        </w:rPr>
        <w:footnoteRef/>
      </w:r>
      <w:r>
        <w:t xml:space="preserve"> </w:t>
      </w:r>
      <w:r w:rsidRPr="0066499E">
        <w:rPr>
          <w:sz w:val="16"/>
          <w:szCs w:val="16"/>
        </w:rPr>
        <w:t xml:space="preserve">DPMC </w:t>
      </w:r>
      <w:r w:rsidR="00775316">
        <w:rPr>
          <w:sz w:val="16"/>
          <w:szCs w:val="16"/>
        </w:rPr>
        <w:t>published</w:t>
      </w:r>
      <w:r w:rsidRPr="0066499E">
        <w:rPr>
          <w:sz w:val="16"/>
          <w:szCs w:val="16"/>
        </w:rPr>
        <w:t xml:space="preserve"> guidance material on </w:t>
      </w:r>
      <w:r w:rsidR="0032363F">
        <w:rPr>
          <w:sz w:val="16"/>
          <w:szCs w:val="16"/>
        </w:rPr>
        <w:t xml:space="preserve">futures thinking </w:t>
      </w:r>
      <w:r w:rsidRPr="0066499E">
        <w:rPr>
          <w:sz w:val="16"/>
          <w:szCs w:val="16"/>
        </w:rPr>
        <w:t>and supported workshop</w:t>
      </w:r>
      <w:r>
        <w:rPr>
          <w:sz w:val="16"/>
          <w:szCs w:val="16"/>
        </w:rPr>
        <w:t>s that we attended</w:t>
      </w:r>
      <w:r w:rsidRPr="0066499E">
        <w:rPr>
          <w:sz w:val="16"/>
          <w:szCs w:val="16"/>
        </w:rPr>
        <w:t xml:space="preserve"> on the use of futures thinking in the development of </w:t>
      </w:r>
      <w:r w:rsidR="00016059">
        <w:rPr>
          <w:sz w:val="16"/>
          <w:szCs w:val="16"/>
        </w:rPr>
        <w:t>Long-term Insights Briefings</w:t>
      </w:r>
      <w:r w:rsidRPr="0066499E">
        <w:rPr>
          <w:sz w:val="16"/>
          <w:szCs w:val="16"/>
        </w:rPr>
        <w:t>.</w:t>
      </w:r>
      <w:r>
        <w:rPr>
          <w:sz w:val="16"/>
          <w:szCs w:val="16"/>
        </w:rPr>
        <w:t xml:space="preserve">  </w:t>
      </w:r>
    </w:p>
  </w:footnote>
  <w:footnote w:id="25">
    <w:p w14:paraId="2256B077" w14:textId="77777777" w:rsidR="00D73431" w:rsidRDefault="00D73431" w:rsidP="0005329B">
      <w:pPr>
        <w:pStyle w:val="FootnoteText"/>
      </w:pPr>
      <w:r w:rsidRPr="00395CA1">
        <w:rPr>
          <w:rStyle w:val="FootnoteReference"/>
          <w:sz w:val="16"/>
          <w:szCs w:val="16"/>
        </w:rPr>
        <w:footnoteRef/>
      </w:r>
      <w:r w:rsidRPr="00395CA1">
        <w:rPr>
          <w:sz w:val="16"/>
          <w:szCs w:val="16"/>
        </w:rPr>
        <w:t xml:space="preserve"> </w:t>
      </w:r>
      <w:r>
        <w:rPr>
          <w:sz w:val="16"/>
          <w:szCs w:val="16"/>
        </w:rPr>
        <w:t xml:space="preserve">Our model </w:t>
      </w:r>
      <w:r w:rsidRPr="00395CA1">
        <w:rPr>
          <w:sz w:val="16"/>
          <w:szCs w:val="16"/>
        </w:rPr>
        <w:t xml:space="preserve">is an adaptation of the ‘futures triangle’ foresight tool developed by Sohail Inayatullah that uses three forces: </w:t>
      </w:r>
      <w:r>
        <w:rPr>
          <w:sz w:val="16"/>
          <w:szCs w:val="16"/>
        </w:rPr>
        <w:t xml:space="preserve">the </w:t>
      </w:r>
      <w:r w:rsidRPr="00395CA1">
        <w:rPr>
          <w:sz w:val="16"/>
          <w:szCs w:val="16"/>
        </w:rPr>
        <w:t>weight/strength of history, the push of today, and the pull of the future.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83A9A" w14:textId="26025ACB" w:rsidR="00CE468F" w:rsidRDefault="005F12C0">
    <w:pPr>
      <w:pStyle w:val="Header"/>
    </w:pPr>
    <w:r>
      <w:rPr>
        <w:noProof/>
      </w:rPr>
      <w:pict w14:anchorId="739E96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4812016" o:spid="_x0000_s2051" type="#_x0000_t136" style="position:absolute;margin-left:0;margin-top:0;width:564.6pt;height:84.65pt;rotation:315;z-index:-251655168;mso-position-horizontal:center;mso-position-horizontal-relative:margin;mso-position-vertical:center;mso-position-vertical-relative:margin" o:allowincell="f" fillcolor="silver" stroked="f">
          <v:fill opacity=".5"/>
          <v:textpath style="font-family:&quot;Calibri&quot;;font-size:1pt" string="DRAFT FOR CONSULTAT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DD546" w14:textId="4AC92DD4" w:rsidR="00A20DDF" w:rsidRPr="0047426E" w:rsidRDefault="005F12C0" w:rsidP="0047426E">
    <w:pPr>
      <w:pStyle w:val="Header"/>
      <w:jc w:val="right"/>
      <w:rPr>
        <w:sz w:val="18"/>
        <w:szCs w:val="18"/>
      </w:rPr>
    </w:pPr>
    <w:r>
      <w:rPr>
        <w:noProof/>
      </w:rPr>
      <w:pict w14:anchorId="59D7E7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4812017" o:spid="_x0000_s2052" type="#_x0000_t136" style="position:absolute;left:0;text-align:left;margin-left:0;margin-top:0;width:564.6pt;height:84.65pt;rotation:315;z-index:-251653120;mso-position-horizontal:center;mso-position-horizontal-relative:margin;mso-position-vertical:center;mso-position-vertical-relative:margin" o:allowincell="f" fillcolor="silver" stroked="f">
          <v:fill opacity=".5"/>
          <v:textpath style="font-family:&quot;Calibri&quot;;font-size:1pt" string="DRAFT FOR CONSULTATION"/>
          <w10:wrap anchorx="margin" anchory="margin"/>
        </v:shape>
      </w:pict>
    </w:r>
    <w:r w:rsidR="00581CCC">
      <w:rPr>
        <w:sz w:val="18"/>
        <w:szCs w:val="18"/>
      </w:rPr>
      <w:t>NOT GOVERNMENT POLICY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309DD" w14:textId="6ED74A83" w:rsidR="00CE468F" w:rsidRDefault="005F12C0">
    <w:pPr>
      <w:pStyle w:val="Header"/>
    </w:pPr>
    <w:r>
      <w:rPr>
        <w:noProof/>
      </w:rPr>
      <w:pict w14:anchorId="2DE96B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4812015" o:spid="_x0000_s2050" type="#_x0000_t136" style="position:absolute;margin-left:0;margin-top:0;width:564.6pt;height:84.65pt;rotation:315;z-index:-251657216;mso-position-horizontal:center;mso-position-horizontal-relative:margin;mso-position-vertical:center;mso-position-vertical-relative:margin" o:allowincell="f" fillcolor="silver" stroked="f">
          <v:fill opacity=".5"/>
          <v:textpath style="font-family:&quot;Calibri&quot;;font-size:1pt" string="DRAFT FOR CONSULTAT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446FB"/>
    <w:multiLevelType w:val="hybridMultilevel"/>
    <w:tmpl w:val="9640C15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0B380916"/>
    <w:multiLevelType w:val="hybridMultilevel"/>
    <w:tmpl w:val="55B8FE7E"/>
    <w:lvl w:ilvl="0" w:tplc="14090001">
      <w:start w:val="1"/>
      <w:numFmt w:val="bullet"/>
      <w:lvlText w:val=""/>
      <w:lvlJc w:val="left"/>
      <w:pPr>
        <w:ind w:left="643" w:hanging="360"/>
      </w:pPr>
      <w:rPr>
        <w:rFonts w:ascii="Symbol" w:hAnsi="Symbol" w:hint="default"/>
      </w:rPr>
    </w:lvl>
    <w:lvl w:ilvl="1" w:tplc="14090003" w:tentative="1">
      <w:start w:val="1"/>
      <w:numFmt w:val="bullet"/>
      <w:lvlText w:val="o"/>
      <w:lvlJc w:val="left"/>
      <w:pPr>
        <w:ind w:left="1363" w:hanging="360"/>
      </w:pPr>
      <w:rPr>
        <w:rFonts w:ascii="Courier New" w:hAnsi="Courier New" w:cs="Courier New" w:hint="default"/>
      </w:rPr>
    </w:lvl>
    <w:lvl w:ilvl="2" w:tplc="14090005" w:tentative="1">
      <w:start w:val="1"/>
      <w:numFmt w:val="bullet"/>
      <w:lvlText w:val=""/>
      <w:lvlJc w:val="left"/>
      <w:pPr>
        <w:ind w:left="2083" w:hanging="360"/>
      </w:pPr>
      <w:rPr>
        <w:rFonts w:ascii="Wingdings" w:hAnsi="Wingdings" w:hint="default"/>
      </w:rPr>
    </w:lvl>
    <w:lvl w:ilvl="3" w:tplc="14090001" w:tentative="1">
      <w:start w:val="1"/>
      <w:numFmt w:val="bullet"/>
      <w:lvlText w:val=""/>
      <w:lvlJc w:val="left"/>
      <w:pPr>
        <w:ind w:left="2803" w:hanging="360"/>
      </w:pPr>
      <w:rPr>
        <w:rFonts w:ascii="Symbol" w:hAnsi="Symbol" w:hint="default"/>
      </w:rPr>
    </w:lvl>
    <w:lvl w:ilvl="4" w:tplc="14090003" w:tentative="1">
      <w:start w:val="1"/>
      <w:numFmt w:val="bullet"/>
      <w:lvlText w:val="o"/>
      <w:lvlJc w:val="left"/>
      <w:pPr>
        <w:ind w:left="3523" w:hanging="360"/>
      </w:pPr>
      <w:rPr>
        <w:rFonts w:ascii="Courier New" w:hAnsi="Courier New" w:cs="Courier New" w:hint="default"/>
      </w:rPr>
    </w:lvl>
    <w:lvl w:ilvl="5" w:tplc="14090005" w:tentative="1">
      <w:start w:val="1"/>
      <w:numFmt w:val="bullet"/>
      <w:lvlText w:val=""/>
      <w:lvlJc w:val="left"/>
      <w:pPr>
        <w:ind w:left="4243" w:hanging="360"/>
      </w:pPr>
      <w:rPr>
        <w:rFonts w:ascii="Wingdings" w:hAnsi="Wingdings" w:hint="default"/>
      </w:rPr>
    </w:lvl>
    <w:lvl w:ilvl="6" w:tplc="14090001" w:tentative="1">
      <w:start w:val="1"/>
      <w:numFmt w:val="bullet"/>
      <w:lvlText w:val=""/>
      <w:lvlJc w:val="left"/>
      <w:pPr>
        <w:ind w:left="4963" w:hanging="360"/>
      </w:pPr>
      <w:rPr>
        <w:rFonts w:ascii="Symbol" w:hAnsi="Symbol" w:hint="default"/>
      </w:rPr>
    </w:lvl>
    <w:lvl w:ilvl="7" w:tplc="14090003" w:tentative="1">
      <w:start w:val="1"/>
      <w:numFmt w:val="bullet"/>
      <w:lvlText w:val="o"/>
      <w:lvlJc w:val="left"/>
      <w:pPr>
        <w:ind w:left="5683" w:hanging="360"/>
      </w:pPr>
      <w:rPr>
        <w:rFonts w:ascii="Courier New" w:hAnsi="Courier New" w:cs="Courier New" w:hint="default"/>
      </w:rPr>
    </w:lvl>
    <w:lvl w:ilvl="8" w:tplc="14090005" w:tentative="1">
      <w:start w:val="1"/>
      <w:numFmt w:val="bullet"/>
      <w:lvlText w:val=""/>
      <w:lvlJc w:val="left"/>
      <w:pPr>
        <w:ind w:left="6403" w:hanging="360"/>
      </w:pPr>
      <w:rPr>
        <w:rFonts w:ascii="Wingdings" w:hAnsi="Wingdings" w:hint="default"/>
      </w:rPr>
    </w:lvl>
  </w:abstractNum>
  <w:abstractNum w:abstractNumId="2" w15:restartNumberingAfterBreak="0">
    <w:nsid w:val="0E73050C"/>
    <w:multiLevelType w:val="hybridMultilevel"/>
    <w:tmpl w:val="0848F4FA"/>
    <w:lvl w:ilvl="0" w:tplc="14090001">
      <w:start w:val="1"/>
      <w:numFmt w:val="bullet"/>
      <w:lvlText w:val=""/>
      <w:lvlJc w:val="left"/>
      <w:pPr>
        <w:ind w:left="643" w:hanging="360"/>
      </w:pPr>
      <w:rPr>
        <w:rFonts w:ascii="Symbol" w:hAnsi="Symbol" w:hint="default"/>
      </w:rPr>
    </w:lvl>
    <w:lvl w:ilvl="1" w:tplc="14090003">
      <w:start w:val="1"/>
      <w:numFmt w:val="bullet"/>
      <w:lvlText w:val="o"/>
      <w:lvlJc w:val="left"/>
      <w:pPr>
        <w:ind w:left="1363" w:hanging="360"/>
      </w:pPr>
      <w:rPr>
        <w:rFonts w:ascii="Courier New" w:hAnsi="Courier New" w:cs="Courier New" w:hint="default"/>
      </w:rPr>
    </w:lvl>
    <w:lvl w:ilvl="2" w:tplc="14090005">
      <w:start w:val="1"/>
      <w:numFmt w:val="bullet"/>
      <w:lvlText w:val=""/>
      <w:lvlJc w:val="left"/>
      <w:pPr>
        <w:ind w:left="2083" w:hanging="360"/>
      </w:pPr>
      <w:rPr>
        <w:rFonts w:ascii="Wingdings" w:hAnsi="Wingdings" w:hint="default"/>
      </w:rPr>
    </w:lvl>
    <w:lvl w:ilvl="3" w:tplc="14090001">
      <w:start w:val="1"/>
      <w:numFmt w:val="bullet"/>
      <w:lvlText w:val=""/>
      <w:lvlJc w:val="left"/>
      <w:pPr>
        <w:ind w:left="2803" w:hanging="360"/>
      </w:pPr>
      <w:rPr>
        <w:rFonts w:ascii="Symbol" w:hAnsi="Symbol" w:hint="default"/>
      </w:rPr>
    </w:lvl>
    <w:lvl w:ilvl="4" w:tplc="14090003">
      <w:start w:val="1"/>
      <w:numFmt w:val="bullet"/>
      <w:lvlText w:val="o"/>
      <w:lvlJc w:val="left"/>
      <w:pPr>
        <w:ind w:left="3523" w:hanging="360"/>
      </w:pPr>
      <w:rPr>
        <w:rFonts w:ascii="Courier New" w:hAnsi="Courier New" w:cs="Courier New" w:hint="default"/>
      </w:rPr>
    </w:lvl>
    <w:lvl w:ilvl="5" w:tplc="14090005">
      <w:start w:val="1"/>
      <w:numFmt w:val="bullet"/>
      <w:lvlText w:val=""/>
      <w:lvlJc w:val="left"/>
      <w:pPr>
        <w:ind w:left="4243" w:hanging="360"/>
      </w:pPr>
      <w:rPr>
        <w:rFonts w:ascii="Wingdings" w:hAnsi="Wingdings" w:hint="default"/>
      </w:rPr>
    </w:lvl>
    <w:lvl w:ilvl="6" w:tplc="14090001">
      <w:start w:val="1"/>
      <w:numFmt w:val="bullet"/>
      <w:lvlText w:val=""/>
      <w:lvlJc w:val="left"/>
      <w:pPr>
        <w:ind w:left="4963" w:hanging="360"/>
      </w:pPr>
      <w:rPr>
        <w:rFonts w:ascii="Symbol" w:hAnsi="Symbol" w:hint="default"/>
      </w:rPr>
    </w:lvl>
    <w:lvl w:ilvl="7" w:tplc="14090003">
      <w:start w:val="1"/>
      <w:numFmt w:val="bullet"/>
      <w:lvlText w:val="o"/>
      <w:lvlJc w:val="left"/>
      <w:pPr>
        <w:ind w:left="5683" w:hanging="360"/>
      </w:pPr>
      <w:rPr>
        <w:rFonts w:ascii="Courier New" w:hAnsi="Courier New" w:cs="Courier New" w:hint="default"/>
      </w:rPr>
    </w:lvl>
    <w:lvl w:ilvl="8" w:tplc="14090005">
      <w:start w:val="1"/>
      <w:numFmt w:val="bullet"/>
      <w:lvlText w:val=""/>
      <w:lvlJc w:val="left"/>
      <w:pPr>
        <w:ind w:left="6403" w:hanging="360"/>
      </w:pPr>
      <w:rPr>
        <w:rFonts w:ascii="Wingdings" w:hAnsi="Wingdings" w:hint="default"/>
      </w:rPr>
    </w:lvl>
  </w:abstractNum>
  <w:abstractNum w:abstractNumId="3" w15:restartNumberingAfterBreak="0">
    <w:nsid w:val="101238CE"/>
    <w:multiLevelType w:val="hybridMultilevel"/>
    <w:tmpl w:val="A5EE44A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13107342"/>
    <w:multiLevelType w:val="hybridMultilevel"/>
    <w:tmpl w:val="FB628E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5F812AC"/>
    <w:multiLevelType w:val="hybridMultilevel"/>
    <w:tmpl w:val="5EA68D58"/>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16723EB3"/>
    <w:multiLevelType w:val="hybridMultilevel"/>
    <w:tmpl w:val="28B02B7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16863C22"/>
    <w:multiLevelType w:val="hybridMultilevel"/>
    <w:tmpl w:val="3862733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7570B7A"/>
    <w:multiLevelType w:val="hybridMultilevel"/>
    <w:tmpl w:val="CD666F8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177C1308"/>
    <w:multiLevelType w:val="hybridMultilevel"/>
    <w:tmpl w:val="0A6AD25A"/>
    <w:lvl w:ilvl="0" w:tplc="616CFC6E">
      <w:start w:val="1"/>
      <w:numFmt w:val="bullet"/>
      <w:pStyle w:val="ListParagraph"/>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7EE3610"/>
    <w:multiLevelType w:val="hybridMultilevel"/>
    <w:tmpl w:val="EF40F506"/>
    <w:lvl w:ilvl="0" w:tplc="648CD634">
      <w:numFmt w:val="bullet"/>
      <w:pStyle w:val="ListBullet"/>
      <w:lvlText w:val=""/>
      <w:lvlJc w:val="left"/>
      <w:pPr>
        <w:ind w:left="644"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A6F5703"/>
    <w:multiLevelType w:val="hybridMultilevel"/>
    <w:tmpl w:val="9FA2AF0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AA84D81"/>
    <w:multiLevelType w:val="hybridMultilevel"/>
    <w:tmpl w:val="0156A7DA"/>
    <w:lvl w:ilvl="0" w:tplc="14090001">
      <w:start w:val="1"/>
      <w:numFmt w:val="bullet"/>
      <w:lvlText w:val=""/>
      <w:lvlJc w:val="left"/>
      <w:pPr>
        <w:ind w:left="755" w:hanging="360"/>
      </w:pPr>
      <w:rPr>
        <w:rFonts w:ascii="Symbol" w:hAnsi="Symbol" w:hint="default"/>
      </w:rPr>
    </w:lvl>
    <w:lvl w:ilvl="1" w:tplc="14090003" w:tentative="1">
      <w:start w:val="1"/>
      <w:numFmt w:val="bullet"/>
      <w:lvlText w:val="o"/>
      <w:lvlJc w:val="left"/>
      <w:pPr>
        <w:ind w:left="1475" w:hanging="360"/>
      </w:pPr>
      <w:rPr>
        <w:rFonts w:ascii="Courier New" w:hAnsi="Courier New" w:cs="Courier New" w:hint="default"/>
      </w:rPr>
    </w:lvl>
    <w:lvl w:ilvl="2" w:tplc="14090005" w:tentative="1">
      <w:start w:val="1"/>
      <w:numFmt w:val="bullet"/>
      <w:lvlText w:val=""/>
      <w:lvlJc w:val="left"/>
      <w:pPr>
        <w:ind w:left="2195" w:hanging="360"/>
      </w:pPr>
      <w:rPr>
        <w:rFonts w:ascii="Wingdings" w:hAnsi="Wingdings" w:hint="default"/>
      </w:rPr>
    </w:lvl>
    <w:lvl w:ilvl="3" w:tplc="14090001" w:tentative="1">
      <w:start w:val="1"/>
      <w:numFmt w:val="bullet"/>
      <w:lvlText w:val=""/>
      <w:lvlJc w:val="left"/>
      <w:pPr>
        <w:ind w:left="2915" w:hanging="360"/>
      </w:pPr>
      <w:rPr>
        <w:rFonts w:ascii="Symbol" w:hAnsi="Symbol" w:hint="default"/>
      </w:rPr>
    </w:lvl>
    <w:lvl w:ilvl="4" w:tplc="14090003" w:tentative="1">
      <w:start w:val="1"/>
      <w:numFmt w:val="bullet"/>
      <w:lvlText w:val="o"/>
      <w:lvlJc w:val="left"/>
      <w:pPr>
        <w:ind w:left="3635" w:hanging="360"/>
      </w:pPr>
      <w:rPr>
        <w:rFonts w:ascii="Courier New" w:hAnsi="Courier New" w:cs="Courier New" w:hint="default"/>
      </w:rPr>
    </w:lvl>
    <w:lvl w:ilvl="5" w:tplc="14090005" w:tentative="1">
      <w:start w:val="1"/>
      <w:numFmt w:val="bullet"/>
      <w:lvlText w:val=""/>
      <w:lvlJc w:val="left"/>
      <w:pPr>
        <w:ind w:left="4355" w:hanging="360"/>
      </w:pPr>
      <w:rPr>
        <w:rFonts w:ascii="Wingdings" w:hAnsi="Wingdings" w:hint="default"/>
      </w:rPr>
    </w:lvl>
    <w:lvl w:ilvl="6" w:tplc="14090001" w:tentative="1">
      <w:start w:val="1"/>
      <w:numFmt w:val="bullet"/>
      <w:lvlText w:val=""/>
      <w:lvlJc w:val="left"/>
      <w:pPr>
        <w:ind w:left="5075" w:hanging="360"/>
      </w:pPr>
      <w:rPr>
        <w:rFonts w:ascii="Symbol" w:hAnsi="Symbol" w:hint="default"/>
      </w:rPr>
    </w:lvl>
    <w:lvl w:ilvl="7" w:tplc="14090003" w:tentative="1">
      <w:start w:val="1"/>
      <w:numFmt w:val="bullet"/>
      <w:lvlText w:val="o"/>
      <w:lvlJc w:val="left"/>
      <w:pPr>
        <w:ind w:left="5795" w:hanging="360"/>
      </w:pPr>
      <w:rPr>
        <w:rFonts w:ascii="Courier New" w:hAnsi="Courier New" w:cs="Courier New" w:hint="default"/>
      </w:rPr>
    </w:lvl>
    <w:lvl w:ilvl="8" w:tplc="14090005" w:tentative="1">
      <w:start w:val="1"/>
      <w:numFmt w:val="bullet"/>
      <w:lvlText w:val=""/>
      <w:lvlJc w:val="left"/>
      <w:pPr>
        <w:ind w:left="6515" w:hanging="360"/>
      </w:pPr>
      <w:rPr>
        <w:rFonts w:ascii="Wingdings" w:hAnsi="Wingdings" w:hint="default"/>
      </w:rPr>
    </w:lvl>
  </w:abstractNum>
  <w:abstractNum w:abstractNumId="13" w15:restartNumberingAfterBreak="0">
    <w:nsid w:val="1B472E28"/>
    <w:multiLevelType w:val="hybridMultilevel"/>
    <w:tmpl w:val="D26278D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1F070F01"/>
    <w:multiLevelType w:val="hybridMultilevel"/>
    <w:tmpl w:val="AB88320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15:restartNumberingAfterBreak="0">
    <w:nsid w:val="29253C3A"/>
    <w:multiLevelType w:val="hybridMultilevel"/>
    <w:tmpl w:val="6016A7C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 w15:restartNumberingAfterBreak="0">
    <w:nsid w:val="2D3F75CB"/>
    <w:multiLevelType w:val="hybridMultilevel"/>
    <w:tmpl w:val="709A5AC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2D671767"/>
    <w:multiLevelType w:val="hybridMultilevel"/>
    <w:tmpl w:val="E86AC7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2E7D3481"/>
    <w:multiLevelType w:val="hybridMultilevel"/>
    <w:tmpl w:val="E18078D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 w15:restartNumberingAfterBreak="0">
    <w:nsid w:val="34943D83"/>
    <w:multiLevelType w:val="hybridMultilevel"/>
    <w:tmpl w:val="393E6E0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156" w:hanging="360"/>
      </w:pPr>
      <w:rPr>
        <w:rFonts w:ascii="Courier New" w:hAnsi="Courier New" w:cs="Courier New" w:hint="default"/>
      </w:rPr>
    </w:lvl>
    <w:lvl w:ilvl="2" w:tplc="14090005" w:tentative="1">
      <w:start w:val="1"/>
      <w:numFmt w:val="bullet"/>
      <w:lvlText w:val=""/>
      <w:lvlJc w:val="left"/>
      <w:pPr>
        <w:ind w:left="1876" w:hanging="360"/>
      </w:pPr>
      <w:rPr>
        <w:rFonts w:ascii="Wingdings" w:hAnsi="Wingdings" w:hint="default"/>
      </w:rPr>
    </w:lvl>
    <w:lvl w:ilvl="3" w:tplc="14090001" w:tentative="1">
      <w:start w:val="1"/>
      <w:numFmt w:val="bullet"/>
      <w:lvlText w:val=""/>
      <w:lvlJc w:val="left"/>
      <w:pPr>
        <w:ind w:left="2596" w:hanging="360"/>
      </w:pPr>
      <w:rPr>
        <w:rFonts w:ascii="Symbol" w:hAnsi="Symbol" w:hint="default"/>
      </w:rPr>
    </w:lvl>
    <w:lvl w:ilvl="4" w:tplc="14090003" w:tentative="1">
      <w:start w:val="1"/>
      <w:numFmt w:val="bullet"/>
      <w:lvlText w:val="o"/>
      <w:lvlJc w:val="left"/>
      <w:pPr>
        <w:ind w:left="3316" w:hanging="360"/>
      </w:pPr>
      <w:rPr>
        <w:rFonts w:ascii="Courier New" w:hAnsi="Courier New" w:cs="Courier New" w:hint="default"/>
      </w:rPr>
    </w:lvl>
    <w:lvl w:ilvl="5" w:tplc="14090005" w:tentative="1">
      <w:start w:val="1"/>
      <w:numFmt w:val="bullet"/>
      <w:lvlText w:val=""/>
      <w:lvlJc w:val="left"/>
      <w:pPr>
        <w:ind w:left="4036" w:hanging="360"/>
      </w:pPr>
      <w:rPr>
        <w:rFonts w:ascii="Wingdings" w:hAnsi="Wingdings" w:hint="default"/>
      </w:rPr>
    </w:lvl>
    <w:lvl w:ilvl="6" w:tplc="14090001" w:tentative="1">
      <w:start w:val="1"/>
      <w:numFmt w:val="bullet"/>
      <w:lvlText w:val=""/>
      <w:lvlJc w:val="left"/>
      <w:pPr>
        <w:ind w:left="4756" w:hanging="360"/>
      </w:pPr>
      <w:rPr>
        <w:rFonts w:ascii="Symbol" w:hAnsi="Symbol" w:hint="default"/>
      </w:rPr>
    </w:lvl>
    <w:lvl w:ilvl="7" w:tplc="14090003" w:tentative="1">
      <w:start w:val="1"/>
      <w:numFmt w:val="bullet"/>
      <w:lvlText w:val="o"/>
      <w:lvlJc w:val="left"/>
      <w:pPr>
        <w:ind w:left="5476" w:hanging="360"/>
      </w:pPr>
      <w:rPr>
        <w:rFonts w:ascii="Courier New" w:hAnsi="Courier New" w:cs="Courier New" w:hint="default"/>
      </w:rPr>
    </w:lvl>
    <w:lvl w:ilvl="8" w:tplc="14090005" w:tentative="1">
      <w:start w:val="1"/>
      <w:numFmt w:val="bullet"/>
      <w:lvlText w:val=""/>
      <w:lvlJc w:val="left"/>
      <w:pPr>
        <w:ind w:left="6196" w:hanging="360"/>
      </w:pPr>
      <w:rPr>
        <w:rFonts w:ascii="Wingdings" w:hAnsi="Wingdings" w:hint="default"/>
      </w:rPr>
    </w:lvl>
  </w:abstractNum>
  <w:abstractNum w:abstractNumId="20" w15:restartNumberingAfterBreak="0">
    <w:nsid w:val="353C7B12"/>
    <w:multiLevelType w:val="hybridMultilevel"/>
    <w:tmpl w:val="76A62FA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 w15:restartNumberingAfterBreak="0">
    <w:nsid w:val="388B6F11"/>
    <w:multiLevelType w:val="hybridMultilevel"/>
    <w:tmpl w:val="66AAE60C"/>
    <w:lvl w:ilvl="0" w:tplc="685AB716">
      <w:numFmt w:val="bullet"/>
      <w:lvlText w:val="•"/>
      <w:lvlJc w:val="left"/>
      <w:pPr>
        <w:ind w:left="360" w:hanging="360"/>
      </w:pPr>
      <w:rPr>
        <w:rFonts w:ascii="Calibri" w:eastAsiaTheme="minorEastAsia" w:hAnsi="Calibri"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391F19E1"/>
    <w:multiLevelType w:val="hybridMultilevel"/>
    <w:tmpl w:val="25DE426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3" w15:restartNumberingAfterBreak="0">
    <w:nsid w:val="3B31160F"/>
    <w:multiLevelType w:val="hybridMultilevel"/>
    <w:tmpl w:val="079C6D7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4" w15:restartNumberingAfterBreak="0">
    <w:nsid w:val="3F640E96"/>
    <w:multiLevelType w:val="multilevel"/>
    <w:tmpl w:val="B330B6C4"/>
    <w:lvl w:ilvl="0">
      <w:start w:val="1"/>
      <w:numFmt w:val="bullet"/>
      <w:lvlText w:val=""/>
      <w:lvlJc w:val="left"/>
      <w:pPr>
        <w:tabs>
          <w:tab w:val="num" w:pos="360"/>
        </w:tabs>
        <w:ind w:left="360" w:hanging="360"/>
      </w:pPr>
      <w:rPr>
        <w:rFonts w:ascii="Symbol" w:hAnsi="Symbol" w:hint="default"/>
        <w:sz w:val="20"/>
      </w:rPr>
    </w:lvl>
    <w:lvl w:ilvl="1">
      <w:start w:val="3"/>
      <w:numFmt w:val="bullet"/>
      <w:lvlText w:val="-"/>
      <w:lvlJc w:val="left"/>
      <w:pPr>
        <w:ind w:left="1080" w:hanging="360"/>
      </w:pPr>
      <w:rPr>
        <w:rFonts w:ascii="Calibri" w:eastAsiaTheme="minorHAnsi" w:hAnsi="Calibri" w:cs="Calibri"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5" w15:restartNumberingAfterBreak="0">
    <w:nsid w:val="3F931DA5"/>
    <w:multiLevelType w:val="multilevel"/>
    <w:tmpl w:val="F23EF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05F4F17"/>
    <w:multiLevelType w:val="multilevel"/>
    <w:tmpl w:val="1BC49A1A"/>
    <w:lvl w:ilvl="0">
      <w:start w:val="1"/>
      <w:numFmt w:val="decimal"/>
      <w:lvlText w:val="%1."/>
      <w:lvlJc w:val="left"/>
      <w:pPr>
        <w:ind w:left="360" w:hanging="360"/>
      </w:pPr>
    </w:lvl>
    <w:lvl w:ilvl="1">
      <w:start w:val="1"/>
      <w:numFmt w:val="decimal"/>
      <w:pStyle w:val="Heading2"/>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1354" w:hanging="504"/>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32D4692"/>
    <w:multiLevelType w:val="hybridMultilevel"/>
    <w:tmpl w:val="891A242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43A00C00"/>
    <w:multiLevelType w:val="hybridMultilevel"/>
    <w:tmpl w:val="1D4C2B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79E2C87"/>
    <w:multiLevelType w:val="hybridMultilevel"/>
    <w:tmpl w:val="DBDC111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0" w15:restartNumberingAfterBreak="0">
    <w:nsid w:val="483C793F"/>
    <w:multiLevelType w:val="hybridMultilevel"/>
    <w:tmpl w:val="FE8017D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1" w15:restartNumberingAfterBreak="0">
    <w:nsid w:val="4C617759"/>
    <w:multiLevelType w:val="hybridMultilevel"/>
    <w:tmpl w:val="D26C16A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4CCE4F84"/>
    <w:multiLevelType w:val="hybridMultilevel"/>
    <w:tmpl w:val="9596283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4E01344F"/>
    <w:multiLevelType w:val="multilevel"/>
    <w:tmpl w:val="F43AE4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F845005"/>
    <w:multiLevelType w:val="hybridMultilevel"/>
    <w:tmpl w:val="170A56A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5" w15:restartNumberingAfterBreak="0">
    <w:nsid w:val="543A7E25"/>
    <w:multiLevelType w:val="multilevel"/>
    <w:tmpl w:val="F43AE4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317927"/>
    <w:multiLevelType w:val="hybridMultilevel"/>
    <w:tmpl w:val="61660D4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7" w15:restartNumberingAfterBreak="0">
    <w:nsid w:val="5D817A28"/>
    <w:multiLevelType w:val="hybridMultilevel"/>
    <w:tmpl w:val="3E2445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62A52415"/>
    <w:multiLevelType w:val="hybridMultilevel"/>
    <w:tmpl w:val="0B96FE4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699D67C2"/>
    <w:multiLevelType w:val="hybridMultilevel"/>
    <w:tmpl w:val="755E2B5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0" w15:restartNumberingAfterBreak="0">
    <w:nsid w:val="74C61570"/>
    <w:multiLevelType w:val="hybridMultilevel"/>
    <w:tmpl w:val="4A8A04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76502B76"/>
    <w:multiLevelType w:val="multilevel"/>
    <w:tmpl w:val="EEDAE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AF13C44"/>
    <w:multiLevelType w:val="hybridMultilevel"/>
    <w:tmpl w:val="9A647CF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156" w:hanging="360"/>
      </w:pPr>
      <w:rPr>
        <w:rFonts w:ascii="Courier New" w:hAnsi="Courier New" w:cs="Courier New" w:hint="default"/>
      </w:rPr>
    </w:lvl>
    <w:lvl w:ilvl="2" w:tplc="14090005" w:tentative="1">
      <w:start w:val="1"/>
      <w:numFmt w:val="bullet"/>
      <w:lvlText w:val=""/>
      <w:lvlJc w:val="left"/>
      <w:pPr>
        <w:ind w:left="1876" w:hanging="360"/>
      </w:pPr>
      <w:rPr>
        <w:rFonts w:ascii="Wingdings" w:hAnsi="Wingdings" w:hint="default"/>
      </w:rPr>
    </w:lvl>
    <w:lvl w:ilvl="3" w:tplc="14090001" w:tentative="1">
      <w:start w:val="1"/>
      <w:numFmt w:val="bullet"/>
      <w:lvlText w:val=""/>
      <w:lvlJc w:val="left"/>
      <w:pPr>
        <w:ind w:left="2596" w:hanging="360"/>
      </w:pPr>
      <w:rPr>
        <w:rFonts w:ascii="Symbol" w:hAnsi="Symbol" w:hint="default"/>
      </w:rPr>
    </w:lvl>
    <w:lvl w:ilvl="4" w:tplc="14090003" w:tentative="1">
      <w:start w:val="1"/>
      <w:numFmt w:val="bullet"/>
      <w:lvlText w:val="o"/>
      <w:lvlJc w:val="left"/>
      <w:pPr>
        <w:ind w:left="3316" w:hanging="360"/>
      </w:pPr>
      <w:rPr>
        <w:rFonts w:ascii="Courier New" w:hAnsi="Courier New" w:cs="Courier New" w:hint="default"/>
      </w:rPr>
    </w:lvl>
    <w:lvl w:ilvl="5" w:tplc="14090005" w:tentative="1">
      <w:start w:val="1"/>
      <w:numFmt w:val="bullet"/>
      <w:lvlText w:val=""/>
      <w:lvlJc w:val="left"/>
      <w:pPr>
        <w:ind w:left="4036" w:hanging="360"/>
      </w:pPr>
      <w:rPr>
        <w:rFonts w:ascii="Wingdings" w:hAnsi="Wingdings" w:hint="default"/>
      </w:rPr>
    </w:lvl>
    <w:lvl w:ilvl="6" w:tplc="14090001" w:tentative="1">
      <w:start w:val="1"/>
      <w:numFmt w:val="bullet"/>
      <w:lvlText w:val=""/>
      <w:lvlJc w:val="left"/>
      <w:pPr>
        <w:ind w:left="4756" w:hanging="360"/>
      </w:pPr>
      <w:rPr>
        <w:rFonts w:ascii="Symbol" w:hAnsi="Symbol" w:hint="default"/>
      </w:rPr>
    </w:lvl>
    <w:lvl w:ilvl="7" w:tplc="14090003" w:tentative="1">
      <w:start w:val="1"/>
      <w:numFmt w:val="bullet"/>
      <w:lvlText w:val="o"/>
      <w:lvlJc w:val="left"/>
      <w:pPr>
        <w:ind w:left="5476" w:hanging="360"/>
      </w:pPr>
      <w:rPr>
        <w:rFonts w:ascii="Courier New" w:hAnsi="Courier New" w:cs="Courier New" w:hint="default"/>
      </w:rPr>
    </w:lvl>
    <w:lvl w:ilvl="8" w:tplc="14090005" w:tentative="1">
      <w:start w:val="1"/>
      <w:numFmt w:val="bullet"/>
      <w:lvlText w:val=""/>
      <w:lvlJc w:val="left"/>
      <w:pPr>
        <w:ind w:left="6196" w:hanging="360"/>
      </w:pPr>
      <w:rPr>
        <w:rFonts w:ascii="Wingdings" w:hAnsi="Wingdings" w:hint="default"/>
      </w:rPr>
    </w:lvl>
  </w:abstractNum>
  <w:abstractNum w:abstractNumId="43" w15:restartNumberingAfterBreak="0">
    <w:nsid w:val="7EF71B74"/>
    <w:multiLevelType w:val="hybridMultilevel"/>
    <w:tmpl w:val="E768FE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26"/>
  </w:num>
  <w:num w:numId="4">
    <w:abstractNumId w:val="24"/>
  </w:num>
  <w:num w:numId="5">
    <w:abstractNumId w:val="15"/>
  </w:num>
  <w:num w:numId="6">
    <w:abstractNumId w:val="2"/>
  </w:num>
  <w:num w:numId="7">
    <w:abstractNumId w:val="18"/>
  </w:num>
  <w:num w:numId="8">
    <w:abstractNumId w:val="40"/>
  </w:num>
  <w:num w:numId="9">
    <w:abstractNumId w:val="8"/>
  </w:num>
  <w:num w:numId="10">
    <w:abstractNumId w:val="9"/>
  </w:num>
  <w:num w:numId="11">
    <w:abstractNumId w:val="28"/>
  </w:num>
  <w:num w:numId="12">
    <w:abstractNumId w:val="27"/>
  </w:num>
  <w:num w:numId="13">
    <w:abstractNumId w:val="13"/>
  </w:num>
  <w:num w:numId="14">
    <w:abstractNumId w:val="6"/>
  </w:num>
  <w:num w:numId="15">
    <w:abstractNumId w:val="34"/>
  </w:num>
  <w:num w:numId="16">
    <w:abstractNumId w:val="36"/>
  </w:num>
  <w:num w:numId="17">
    <w:abstractNumId w:val="5"/>
  </w:num>
  <w:num w:numId="18">
    <w:abstractNumId w:val="20"/>
  </w:num>
  <w:num w:numId="19">
    <w:abstractNumId w:val="39"/>
  </w:num>
  <w:num w:numId="20">
    <w:abstractNumId w:val="14"/>
  </w:num>
  <w:num w:numId="21">
    <w:abstractNumId w:val="17"/>
  </w:num>
  <w:num w:numId="22">
    <w:abstractNumId w:val="4"/>
  </w:num>
  <w:num w:numId="23">
    <w:abstractNumId w:val="26"/>
    <w:lvlOverride w:ilvl="0">
      <w:startOverride w:val="3"/>
    </w:lvlOverride>
  </w:num>
  <w:num w:numId="24">
    <w:abstractNumId w:val="29"/>
  </w:num>
  <w:num w:numId="25">
    <w:abstractNumId w:val="42"/>
  </w:num>
  <w:num w:numId="26">
    <w:abstractNumId w:val="19"/>
  </w:num>
  <w:num w:numId="27">
    <w:abstractNumId w:val="37"/>
  </w:num>
  <w:num w:numId="28">
    <w:abstractNumId w:val="31"/>
  </w:num>
  <w:num w:numId="29">
    <w:abstractNumId w:val="1"/>
  </w:num>
  <w:num w:numId="30">
    <w:abstractNumId w:val="33"/>
  </w:num>
  <w:num w:numId="31">
    <w:abstractNumId w:val="35"/>
  </w:num>
  <w:num w:numId="32">
    <w:abstractNumId w:val="41"/>
  </w:num>
  <w:num w:numId="33">
    <w:abstractNumId w:val="25"/>
  </w:num>
  <w:num w:numId="34">
    <w:abstractNumId w:val="43"/>
  </w:num>
  <w:num w:numId="35">
    <w:abstractNumId w:val="12"/>
  </w:num>
  <w:num w:numId="36">
    <w:abstractNumId w:val="11"/>
  </w:num>
  <w:num w:numId="37">
    <w:abstractNumId w:val="38"/>
  </w:num>
  <w:num w:numId="38">
    <w:abstractNumId w:val="21"/>
  </w:num>
  <w:num w:numId="39">
    <w:abstractNumId w:val="23"/>
  </w:num>
  <w:num w:numId="40">
    <w:abstractNumId w:val="30"/>
  </w:num>
  <w:num w:numId="41">
    <w:abstractNumId w:val="22"/>
  </w:num>
  <w:num w:numId="42">
    <w:abstractNumId w:val="7"/>
  </w:num>
  <w:num w:numId="43">
    <w:abstractNumId w:val="32"/>
  </w:num>
  <w:num w:numId="44">
    <w:abstractNumId w:val="16"/>
  </w:num>
  <w:num w:numId="45">
    <w:abstractNumId w:val="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BA7"/>
    <w:rsid w:val="000008F5"/>
    <w:rsid w:val="00000DF9"/>
    <w:rsid w:val="00001A3F"/>
    <w:rsid w:val="00005700"/>
    <w:rsid w:val="00006259"/>
    <w:rsid w:val="00006C99"/>
    <w:rsid w:val="00006F42"/>
    <w:rsid w:val="00011C4A"/>
    <w:rsid w:val="0001262F"/>
    <w:rsid w:val="0001314B"/>
    <w:rsid w:val="0001337D"/>
    <w:rsid w:val="00013B3C"/>
    <w:rsid w:val="00014171"/>
    <w:rsid w:val="00014586"/>
    <w:rsid w:val="00015018"/>
    <w:rsid w:val="000152A7"/>
    <w:rsid w:val="000157A0"/>
    <w:rsid w:val="00015B7C"/>
    <w:rsid w:val="00015B83"/>
    <w:rsid w:val="00016059"/>
    <w:rsid w:val="000166F0"/>
    <w:rsid w:val="00016789"/>
    <w:rsid w:val="000177B3"/>
    <w:rsid w:val="00021981"/>
    <w:rsid w:val="000230DB"/>
    <w:rsid w:val="0002320B"/>
    <w:rsid w:val="000233E5"/>
    <w:rsid w:val="000242E9"/>
    <w:rsid w:val="00024E0B"/>
    <w:rsid w:val="0002680F"/>
    <w:rsid w:val="0002795E"/>
    <w:rsid w:val="0003194C"/>
    <w:rsid w:val="00031BFB"/>
    <w:rsid w:val="000324B0"/>
    <w:rsid w:val="00032938"/>
    <w:rsid w:val="000337FC"/>
    <w:rsid w:val="00033DDF"/>
    <w:rsid w:val="000342C1"/>
    <w:rsid w:val="00034699"/>
    <w:rsid w:val="00036E00"/>
    <w:rsid w:val="00037730"/>
    <w:rsid w:val="000402CF"/>
    <w:rsid w:val="00041C8F"/>
    <w:rsid w:val="000422F0"/>
    <w:rsid w:val="0004264A"/>
    <w:rsid w:val="0004395D"/>
    <w:rsid w:val="00043B5D"/>
    <w:rsid w:val="000455D0"/>
    <w:rsid w:val="00045C24"/>
    <w:rsid w:val="000503D5"/>
    <w:rsid w:val="0005065D"/>
    <w:rsid w:val="0005224A"/>
    <w:rsid w:val="000523F6"/>
    <w:rsid w:val="000531FC"/>
    <w:rsid w:val="0005329B"/>
    <w:rsid w:val="0005359A"/>
    <w:rsid w:val="00054DB8"/>
    <w:rsid w:val="00054FBC"/>
    <w:rsid w:val="0005607F"/>
    <w:rsid w:val="00057C8B"/>
    <w:rsid w:val="000611AE"/>
    <w:rsid w:val="00061A6E"/>
    <w:rsid w:val="00061D69"/>
    <w:rsid w:val="000635A5"/>
    <w:rsid w:val="00064A6F"/>
    <w:rsid w:val="00064ABE"/>
    <w:rsid w:val="00065283"/>
    <w:rsid w:val="000679D7"/>
    <w:rsid w:val="000708E2"/>
    <w:rsid w:val="0007146F"/>
    <w:rsid w:val="00075A78"/>
    <w:rsid w:val="000768CD"/>
    <w:rsid w:val="00076979"/>
    <w:rsid w:val="00077E28"/>
    <w:rsid w:val="00080F8A"/>
    <w:rsid w:val="00081A75"/>
    <w:rsid w:val="000828A5"/>
    <w:rsid w:val="00083E35"/>
    <w:rsid w:val="00084933"/>
    <w:rsid w:val="00085AE1"/>
    <w:rsid w:val="0009185E"/>
    <w:rsid w:val="00091C77"/>
    <w:rsid w:val="00091F1A"/>
    <w:rsid w:val="000939EB"/>
    <w:rsid w:val="00093F4D"/>
    <w:rsid w:val="00094B11"/>
    <w:rsid w:val="00094F15"/>
    <w:rsid w:val="00095A4A"/>
    <w:rsid w:val="00096288"/>
    <w:rsid w:val="00096BF2"/>
    <w:rsid w:val="00096C73"/>
    <w:rsid w:val="0009751A"/>
    <w:rsid w:val="00097755"/>
    <w:rsid w:val="000A00DC"/>
    <w:rsid w:val="000A0123"/>
    <w:rsid w:val="000A1E3F"/>
    <w:rsid w:val="000A279E"/>
    <w:rsid w:val="000A3B02"/>
    <w:rsid w:val="000A3E9A"/>
    <w:rsid w:val="000A3F1C"/>
    <w:rsid w:val="000A4945"/>
    <w:rsid w:val="000A5773"/>
    <w:rsid w:val="000A5952"/>
    <w:rsid w:val="000A598E"/>
    <w:rsid w:val="000A5F90"/>
    <w:rsid w:val="000B0850"/>
    <w:rsid w:val="000B1739"/>
    <w:rsid w:val="000B19C2"/>
    <w:rsid w:val="000B2E0D"/>
    <w:rsid w:val="000B34EF"/>
    <w:rsid w:val="000B4705"/>
    <w:rsid w:val="000B4AF2"/>
    <w:rsid w:val="000B50A2"/>
    <w:rsid w:val="000B52FE"/>
    <w:rsid w:val="000B63B8"/>
    <w:rsid w:val="000C26D2"/>
    <w:rsid w:val="000C27EA"/>
    <w:rsid w:val="000C4711"/>
    <w:rsid w:val="000C5197"/>
    <w:rsid w:val="000C5E05"/>
    <w:rsid w:val="000C5E9C"/>
    <w:rsid w:val="000C617F"/>
    <w:rsid w:val="000D293A"/>
    <w:rsid w:val="000D3B80"/>
    <w:rsid w:val="000E1D37"/>
    <w:rsid w:val="000E5D49"/>
    <w:rsid w:val="000E5F07"/>
    <w:rsid w:val="000E78DC"/>
    <w:rsid w:val="000F077F"/>
    <w:rsid w:val="000F151C"/>
    <w:rsid w:val="000F373D"/>
    <w:rsid w:val="000F48E2"/>
    <w:rsid w:val="000F4F00"/>
    <w:rsid w:val="000F60F7"/>
    <w:rsid w:val="000F6246"/>
    <w:rsid w:val="000F64B1"/>
    <w:rsid w:val="000F7326"/>
    <w:rsid w:val="001011F4"/>
    <w:rsid w:val="00101267"/>
    <w:rsid w:val="00101858"/>
    <w:rsid w:val="00102F55"/>
    <w:rsid w:val="001065AB"/>
    <w:rsid w:val="00111739"/>
    <w:rsid w:val="00111EA1"/>
    <w:rsid w:val="0011241F"/>
    <w:rsid w:val="00112E5C"/>
    <w:rsid w:val="0011336C"/>
    <w:rsid w:val="0011391E"/>
    <w:rsid w:val="00114831"/>
    <w:rsid w:val="00114B9F"/>
    <w:rsid w:val="0011632F"/>
    <w:rsid w:val="001163AB"/>
    <w:rsid w:val="00117EA6"/>
    <w:rsid w:val="00120A47"/>
    <w:rsid w:val="001211AA"/>
    <w:rsid w:val="00123495"/>
    <w:rsid w:val="00124080"/>
    <w:rsid w:val="001245BD"/>
    <w:rsid w:val="00124996"/>
    <w:rsid w:val="00124E88"/>
    <w:rsid w:val="0012535F"/>
    <w:rsid w:val="00126FCE"/>
    <w:rsid w:val="00127763"/>
    <w:rsid w:val="001305D6"/>
    <w:rsid w:val="001310C0"/>
    <w:rsid w:val="00131849"/>
    <w:rsid w:val="00131B1E"/>
    <w:rsid w:val="00132FE9"/>
    <w:rsid w:val="00133128"/>
    <w:rsid w:val="001341A7"/>
    <w:rsid w:val="00135766"/>
    <w:rsid w:val="00136122"/>
    <w:rsid w:val="0013616F"/>
    <w:rsid w:val="00136813"/>
    <w:rsid w:val="00137D61"/>
    <w:rsid w:val="0014263B"/>
    <w:rsid w:val="00142BC9"/>
    <w:rsid w:val="00144442"/>
    <w:rsid w:val="00144758"/>
    <w:rsid w:val="00145170"/>
    <w:rsid w:val="00145845"/>
    <w:rsid w:val="00146444"/>
    <w:rsid w:val="001472F9"/>
    <w:rsid w:val="0015285B"/>
    <w:rsid w:val="00152D47"/>
    <w:rsid w:val="00153800"/>
    <w:rsid w:val="00153815"/>
    <w:rsid w:val="0015473C"/>
    <w:rsid w:val="001553CD"/>
    <w:rsid w:val="0015550F"/>
    <w:rsid w:val="00155AF6"/>
    <w:rsid w:val="00161CDB"/>
    <w:rsid w:val="00162B10"/>
    <w:rsid w:val="001630EF"/>
    <w:rsid w:val="00165060"/>
    <w:rsid w:val="0016568D"/>
    <w:rsid w:val="0016588D"/>
    <w:rsid w:val="00166797"/>
    <w:rsid w:val="001707A6"/>
    <w:rsid w:val="00171834"/>
    <w:rsid w:val="001724F8"/>
    <w:rsid w:val="00173B60"/>
    <w:rsid w:val="00173DB9"/>
    <w:rsid w:val="00175203"/>
    <w:rsid w:val="00175599"/>
    <w:rsid w:val="00176B26"/>
    <w:rsid w:val="00176EC1"/>
    <w:rsid w:val="001801F7"/>
    <w:rsid w:val="0018122B"/>
    <w:rsid w:val="0018325D"/>
    <w:rsid w:val="001833E8"/>
    <w:rsid w:val="00183B74"/>
    <w:rsid w:val="00184552"/>
    <w:rsid w:val="00186E2A"/>
    <w:rsid w:val="00187036"/>
    <w:rsid w:val="00187A4F"/>
    <w:rsid w:val="00187DA8"/>
    <w:rsid w:val="00187FC6"/>
    <w:rsid w:val="001917A4"/>
    <w:rsid w:val="00191A8F"/>
    <w:rsid w:val="00192CAF"/>
    <w:rsid w:val="00192F1C"/>
    <w:rsid w:val="00194309"/>
    <w:rsid w:val="0019446E"/>
    <w:rsid w:val="00194660"/>
    <w:rsid w:val="00195A9A"/>
    <w:rsid w:val="001A0994"/>
    <w:rsid w:val="001A153F"/>
    <w:rsid w:val="001A2127"/>
    <w:rsid w:val="001A2782"/>
    <w:rsid w:val="001A2DE2"/>
    <w:rsid w:val="001A33AA"/>
    <w:rsid w:val="001A3A0E"/>
    <w:rsid w:val="001A747F"/>
    <w:rsid w:val="001B196F"/>
    <w:rsid w:val="001B2561"/>
    <w:rsid w:val="001B506A"/>
    <w:rsid w:val="001B6C54"/>
    <w:rsid w:val="001B74F1"/>
    <w:rsid w:val="001B7C45"/>
    <w:rsid w:val="001C03CC"/>
    <w:rsid w:val="001C208C"/>
    <w:rsid w:val="001C25B7"/>
    <w:rsid w:val="001C37B4"/>
    <w:rsid w:val="001C49C2"/>
    <w:rsid w:val="001C597B"/>
    <w:rsid w:val="001C6619"/>
    <w:rsid w:val="001C682B"/>
    <w:rsid w:val="001C6DB4"/>
    <w:rsid w:val="001D197C"/>
    <w:rsid w:val="001D2CA6"/>
    <w:rsid w:val="001D2D29"/>
    <w:rsid w:val="001D3D1D"/>
    <w:rsid w:val="001D40D0"/>
    <w:rsid w:val="001D45A1"/>
    <w:rsid w:val="001D59C1"/>
    <w:rsid w:val="001D726F"/>
    <w:rsid w:val="001E00F7"/>
    <w:rsid w:val="001E0ECA"/>
    <w:rsid w:val="001E2959"/>
    <w:rsid w:val="001E321D"/>
    <w:rsid w:val="001E3C89"/>
    <w:rsid w:val="001E4922"/>
    <w:rsid w:val="001E64F9"/>
    <w:rsid w:val="001E6EE6"/>
    <w:rsid w:val="001F0A70"/>
    <w:rsid w:val="001F17B3"/>
    <w:rsid w:val="001F2509"/>
    <w:rsid w:val="001F2805"/>
    <w:rsid w:val="001F2FAC"/>
    <w:rsid w:val="001F3975"/>
    <w:rsid w:val="001F438E"/>
    <w:rsid w:val="001F6B36"/>
    <w:rsid w:val="00202ABA"/>
    <w:rsid w:val="00204B41"/>
    <w:rsid w:val="00204F5F"/>
    <w:rsid w:val="002054BD"/>
    <w:rsid w:val="00206E27"/>
    <w:rsid w:val="00207167"/>
    <w:rsid w:val="00212E1B"/>
    <w:rsid w:val="00213EDA"/>
    <w:rsid w:val="002150C4"/>
    <w:rsid w:val="0021565C"/>
    <w:rsid w:val="002159C5"/>
    <w:rsid w:val="00216A7B"/>
    <w:rsid w:val="002209B7"/>
    <w:rsid w:val="00220F6C"/>
    <w:rsid w:val="002214A7"/>
    <w:rsid w:val="00221C7A"/>
    <w:rsid w:val="002229DB"/>
    <w:rsid w:val="0022392D"/>
    <w:rsid w:val="00223FCF"/>
    <w:rsid w:val="00224206"/>
    <w:rsid w:val="00225E76"/>
    <w:rsid w:val="002302E3"/>
    <w:rsid w:val="00230319"/>
    <w:rsid w:val="00230939"/>
    <w:rsid w:val="00230D08"/>
    <w:rsid w:val="002313BD"/>
    <w:rsid w:val="0023238D"/>
    <w:rsid w:val="0023300B"/>
    <w:rsid w:val="00236B62"/>
    <w:rsid w:val="0023743E"/>
    <w:rsid w:val="002416A4"/>
    <w:rsid w:val="00241759"/>
    <w:rsid w:val="0024359F"/>
    <w:rsid w:val="00244350"/>
    <w:rsid w:val="00251E48"/>
    <w:rsid w:val="00251F07"/>
    <w:rsid w:val="00255C30"/>
    <w:rsid w:val="00255CC7"/>
    <w:rsid w:val="00255DDB"/>
    <w:rsid w:val="00256703"/>
    <w:rsid w:val="00257C20"/>
    <w:rsid w:val="002617B8"/>
    <w:rsid w:val="00261862"/>
    <w:rsid w:val="002618DA"/>
    <w:rsid w:val="00261EB3"/>
    <w:rsid w:val="00262523"/>
    <w:rsid w:val="00262B95"/>
    <w:rsid w:val="00262FE7"/>
    <w:rsid w:val="002638A3"/>
    <w:rsid w:val="00264A1B"/>
    <w:rsid w:val="00265824"/>
    <w:rsid w:val="002674B3"/>
    <w:rsid w:val="00270CE7"/>
    <w:rsid w:val="002727B9"/>
    <w:rsid w:val="0027509B"/>
    <w:rsid w:val="00275192"/>
    <w:rsid w:val="00275DE1"/>
    <w:rsid w:val="002765B9"/>
    <w:rsid w:val="002803F0"/>
    <w:rsid w:val="0028138B"/>
    <w:rsid w:val="00281ED2"/>
    <w:rsid w:val="002821E4"/>
    <w:rsid w:val="00282228"/>
    <w:rsid w:val="0028271D"/>
    <w:rsid w:val="00282CD9"/>
    <w:rsid w:val="00283300"/>
    <w:rsid w:val="00284CE4"/>
    <w:rsid w:val="00285941"/>
    <w:rsid w:val="00286062"/>
    <w:rsid w:val="00286A41"/>
    <w:rsid w:val="00287868"/>
    <w:rsid w:val="00287AE2"/>
    <w:rsid w:val="00287C62"/>
    <w:rsid w:val="0029228F"/>
    <w:rsid w:val="0029233A"/>
    <w:rsid w:val="0029287F"/>
    <w:rsid w:val="00292BA7"/>
    <w:rsid w:val="00292E03"/>
    <w:rsid w:val="0029335B"/>
    <w:rsid w:val="00293AD4"/>
    <w:rsid w:val="002A1E30"/>
    <w:rsid w:val="002A25F3"/>
    <w:rsid w:val="002A46B8"/>
    <w:rsid w:val="002A515E"/>
    <w:rsid w:val="002A54FB"/>
    <w:rsid w:val="002A6997"/>
    <w:rsid w:val="002A794F"/>
    <w:rsid w:val="002B01E3"/>
    <w:rsid w:val="002B0D94"/>
    <w:rsid w:val="002B0F1F"/>
    <w:rsid w:val="002B24A4"/>
    <w:rsid w:val="002B2AA6"/>
    <w:rsid w:val="002B3F68"/>
    <w:rsid w:val="002B4FC5"/>
    <w:rsid w:val="002B5111"/>
    <w:rsid w:val="002B521F"/>
    <w:rsid w:val="002B7384"/>
    <w:rsid w:val="002C000B"/>
    <w:rsid w:val="002C1360"/>
    <w:rsid w:val="002C1D9D"/>
    <w:rsid w:val="002C29B0"/>
    <w:rsid w:val="002C2D5C"/>
    <w:rsid w:val="002C2DD6"/>
    <w:rsid w:val="002C3D55"/>
    <w:rsid w:val="002C3E31"/>
    <w:rsid w:val="002C553F"/>
    <w:rsid w:val="002C5894"/>
    <w:rsid w:val="002C5D19"/>
    <w:rsid w:val="002C6389"/>
    <w:rsid w:val="002C64DC"/>
    <w:rsid w:val="002C6D1A"/>
    <w:rsid w:val="002C7528"/>
    <w:rsid w:val="002D1563"/>
    <w:rsid w:val="002D2CB2"/>
    <w:rsid w:val="002D4537"/>
    <w:rsid w:val="002D4694"/>
    <w:rsid w:val="002D55C8"/>
    <w:rsid w:val="002D5BC1"/>
    <w:rsid w:val="002D64A7"/>
    <w:rsid w:val="002D6FB2"/>
    <w:rsid w:val="002E1225"/>
    <w:rsid w:val="002E1539"/>
    <w:rsid w:val="002E1A5D"/>
    <w:rsid w:val="002E3646"/>
    <w:rsid w:val="002E3FA4"/>
    <w:rsid w:val="002E42C8"/>
    <w:rsid w:val="002E4376"/>
    <w:rsid w:val="002E4537"/>
    <w:rsid w:val="002E6883"/>
    <w:rsid w:val="002F13BF"/>
    <w:rsid w:val="002F2A0A"/>
    <w:rsid w:val="002F4518"/>
    <w:rsid w:val="002F6009"/>
    <w:rsid w:val="002F645D"/>
    <w:rsid w:val="002F7AF2"/>
    <w:rsid w:val="00300F9B"/>
    <w:rsid w:val="00301029"/>
    <w:rsid w:val="003013F6"/>
    <w:rsid w:val="00301ED7"/>
    <w:rsid w:val="0030295F"/>
    <w:rsid w:val="00302C99"/>
    <w:rsid w:val="00303AB3"/>
    <w:rsid w:val="0030417A"/>
    <w:rsid w:val="003048D4"/>
    <w:rsid w:val="003049E2"/>
    <w:rsid w:val="00306FAD"/>
    <w:rsid w:val="00307BA7"/>
    <w:rsid w:val="00312224"/>
    <w:rsid w:val="00312358"/>
    <w:rsid w:val="003130F4"/>
    <w:rsid w:val="00316230"/>
    <w:rsid w:val="00317313"/>
    <w:rsid w:val="003201A3"/>
    <w:rsid w:val="003204D0"/>
    <w:rsid w:val="00321023"/>
    <w:rsid w:val="0032137F"/>
    <w:rsid w:val="00321C6F"/>
    <w:rsid w:val="003232F1"/>
    <w:rsid w:val="0032363F"/>
    <w:rsid w:val="00324935"/>
    <w:rsid w:val="003259D3"/>
    <w:rsid w:val="00327244"/>
    <w:rsid w:val="00327C35"/>
    <w:rsid w:val="00330590"/>
    <w:rsid w:val="00330C6F"/>
    <w:rsid w:val="00331C67"/>
    <w:rsid w:val="00331DA7"/>
    <w:rsid w:val="003336E2"/>
    <w:rsid w:val="003346FD"/>
    <w:rsid w:val="0033593F"/>
    <w:rsid w:val="00336743"/>
    <w:rsid w:val="0033753F"/>
    <w:rsid w:val="003418D9"/>
    <w:rsid w:val="00342078"/>
    <w:rsid w:val="00342C0A"/>
    <w:rsid w:val="00344C14"/>
    <w:rsid w:val="00344DAD"/>
    <w:rsid w:val="00345886"/>
    <w:rsid w:val="00345FDD"/>
    <w:rsid w:val="0034636C"/>
    <w:rsid w:val="0034656D"/>
    <w:rsid w:val="00347CA2"/>
    <w:rsid w:val="00350070"/>
    <w:rsid w:val="003504E4"/>
    <w:rsid w:val="0035076C"/>
    <w:rsid w:val="00351CE4"/>
    <w:rsid w:val="00354E85"/>
    <w:rsid w:val="00355D38"/>
    <w:rsid w:val="0035708F"/>
    <w:rsid w:val="003579D7"/>
    <w:rsid w:val="00357E61"/>
    <w:rsid w:val="00357E80"/>
    <w:rsid w:val="0036042C"/>
    <w:rsid w:val="00360E9B"/>
    <w:rsid w:val="0036182F"/>
    <w:rsid w:val="00361DA9"/>
    <w:rsid w:val="003626FB"/>
    <w:rsid w:val="00362A43"/>
    <w:rsid w:val="003638D4"/>
    <w:rsid w:val="00363F3B"/>
    <w:rsid w:val="00366B04"/>
    <w:rsid w:val="00366D75"/>
    <w:rsid w:val="003703EC"/>
    <w:rsid w:val="00371403"/>
    <w:rsid w:val="00371437"/>
    <w:rsid w:val="003737B0"/>
    <w:rsid w:val="00374A2B"/>
    <w:rsid w:val="00374FC1"/>
    <w:rsid w:val="00376CAB"/>
    <w:rsid w:val="00376CD1"/>
    <w:rsid w:val="0037705A"/>
    <w:rsid w:val="003842F6"/>
    <w:rsid w:val="0038441C"/>
    <w:rsid w:val="003859E7"/>
    <w:rsid w:val="00386C71"/>
    <w:rsid w:val="00387280"/>
    <w:rsid w:val="00387B19"/>
    <w:rsid w:val="00391E1E"/>
    <w:rsid w:val="003931FD"/>
    <w:rsid w:val="0039557B"/>
    <w:rsid w:val="0039561D"/>
    <w:rsid w:val="00395CA1"/>
    <w:rsid w:val="0039641F"/>
    <w:rsid w:val="003A2C68"/>
    <w:rsid w:val="003A5EC0"/>
    <w:rsid w:val="003B0EE3"/>
    <w:rsid w:val="003B3756"/>
    <w:rsid w:val="003B3871"/>
    <w:rsid w:val="003B495E"/>
    <w:rsid w:val="003C1CB8"/>
    <w:rsid w:val="003C6715"/>
    <w:rsid w:val="003C6A50"/>
    <w:rsid w:val="003C70BD"/>
    <w:rsid w:val="003D02F8"/>
    <w:rsid w:val="003D1D37"/>
    <w:rsid w:val="003D313E"/>
    <w:rsid w:val="003D3E83"/>
    <w:rsid w:val="003D45B1"/>
    <w:rsid w:val="003D5B71"/>
    <w:rsid w:val="003D689E"/>
    <w:rsid w:val="003D77BF"/>
    <w:rsid w:val="003D7EF4"/>
    <w:rsid w:val="003E1CEF"/>
    <w:rsid w:val="003E499D"/>
    <w:rsid w:val="003E4B75"/>
    <w:rsid w:val="003E7894"/>
    <w:rsid w:val="003E79B0"/>
    <w:rsid w:val="003F02E0"/>
    <w:rsid w:val="003F1077"/>
    <w:rsid w:val="003F1258"/>
    <w:rsid w:val="003F1487"/>
    <w:rsid w:val="003F1939"/>
    <w:rsid w:val="003F2BE9"/>
    <w:rsid w:val="003F6F70"/>
    <w:rsid w:val="003F72D9"/>
    <w:rsid w:val="003F795F"/>
    <w:rsid w:val="00400B83"/>
    <w:rsid w:val="0040153D"/>
    <w:rsid w:val="004020F7"/>
    <w:rsid w:val="004024AB"/>
    <w:rsid w:val="00402D7A"/>
    <w:rsid w:val="00402E88"/>
    <w:rsid w:val="0040366F"/>
    <w:rsid w:val="00403B7E"/>
    <w:rsid w:val="00403D26"/>
    <w:rsid w:val="004046B3"/>
    <w:rsid w:val="00404A46"/>
    <w:rsid w:val="004052E7"/>
    <w:rsid w:val="00405B09"/>
    <w:rsid w:val="00405F7E"/>
    <w:rsid w:val="004065E7"/>
    <w:rsid w:val="004075FF"/>
    <w:rsid w:val="00407FDA"/>
    <w:rsid w:val="004126FD"/>
    <w:rsid w:val="004146EE"/>
    <w:rsid w:val="00415B9D"/>
    <w:rsid w:val="00415E4A"/>
    <w:rsid w:val="00415FAD"/>
    <w:rsid w:val="00416CF7"/>
    <w:rsid w:val="00417016"/>
    <w:rsid w:val="00422A82"/>
    <w:rsid w:val="00423C33"/>
    <w:rsid w:val="00423F91"/>
    <w:rsid w:val="00425415"/>
    <w:rsid w:val="00426DF2"/>
    <w:rsid w:val="0042706A"/>
    <w:rsid w:val="0042799C"/>
    <w:rsid w:val="00431625"/>
    <w:rsid w:val="00435911"/>
    <w:rsid w:val="0043599E"/>
    <w:rsid w:val="00437010"/>
    <w:rsid w:val="00437126"/>
    <w:rsid w:val="0043791B"/>
    <w:rsid w:val="004404BA"/>
    <w:rsid w:val="00440A70"/>
    <w:rsid w:val="00441346"/>
    <w:rsid w:val="00441731"/>
    <w:rsid w:val="0044215D"/>
    <w:rsid w:val="004441C1"/>
    <w:rsid w:val="004442D6"/>
    <w:rsid w:val="004447BA"/>
    <w:rsid w:val="00447FC0"/>
    <w:rsid w:val="0045051E"/>
    <w:rsid w:val="004508D6"/>
    <w:rsid w:val="00451C60"/>
    <w:rsid w:val="00453940"/>
    <w:rsid w:val="00453EC1"/>
    <w:rsid w:val="00454579"/>
    <w:rsid w:val="00455EB6"/>
    <w:rsid w:val="0045717E"/>
    <w:rsid w:val="004578B6"/>
    <w:rsid w:val="00457EA4"/>
    <w:rsid w:val="00460B87"/>
    <w:rsid w:val="00462276"/>
    <w:rsid w:val="00462722"/>
    <w:rsid w:val="00463F31"/>
    <w:rsid w:val="00465237"/>
    <w:rsid w:val="004665FA"/>
    <w:rsid w:val="00466A74"/>
    <w:rsid w:val="00467B08"/>
    <w:rsid w:val="00471A08"/>
    <w:rsid w:val="00472748"/>
    <w:rsid w:val="004735A1"/>
    <w:rsid w:val="00473BB6"/>
    <w:rsid w:val="0047426E"/>
    <w:rsid w:val="00474E96"/>
    <w:rsid w:val="00475122"/>
    <w:rsid w:val="004752B6"/>
    <w:rsid w:val="00475E7A"/>
    <w:rsid w:val="00476560"/>
    <w:rsid w:val="004765F3"/>
    <w:rsid w:val="00483EF5"/>
    <w:rsid w:val="00484205"/>
    <w:rsid w:val="004843B2"/>
    <w:rsid w:val="00484EE8"/>
    <w:rsid w:val="00485F59"/>
    <w:rsid w:val="00486807"/>
    <w:rsid w:val="00486ABB"/>
    <w:rsid w:val="00490954"/>
    <w:rsid w:val="00490AF5"/>
    <w:rsid w:val="0049163B"/>
    <w:rsid w:val="004920A4"/>
    <w:rsid w:val="0049385C"/>
    <w:rsid w:val="00493C2C"/>
    <w:rsid w:val="004945B1"/>
    <w:rsid w:val="004955CD"/>
    <w:rsid w:val="00495FA2"/>
    <w:rsid w:val="00496972"/>
    <w:rsid w:val="00496CBA"/>
    <w:rsid w:val="00497268"/>
    <w:rsid w:val="004A07D9"/>
    <w:rsid w:val="004A0FC3"/>
    <w:rsid w:val="004A38DB"/>
    <w:rsid w:val="004A3D4B"/>
    <w:rsid w:val="004A64BF"/>
    <w:rsid w:val="004B1769"/>
    <w:rsid w:val="004B3242"/>
    <w:rsid w:val="004B38C2"/>
    <w:rsid w:val="004B3FD8"/>
    <w:rsid w:val="004B4E7F"/>
    <w:rsid w:val="004B6721"/>
    <w:rsid w:val="004B6F09"/>
    <w:rsid w:val="004B71FE"/>
    <w:rsid w:val="004B7DB0"/>
    <w:rsid w:val="004C0504"/>
    <w:rsid w:val="004C0777"/>
    <w:rsid w:val="004C08FF"/>
    <w:rsid w:val="004C0B56"/>
    <w:rsid w:val="004C373F"/>
    <w:rsid w:val="004C3DB0"/>
    <w:rsid w:val="004C3DC4"/>
    <w:rsid w:val="004C4018"/>
    <w:rsid w:val="004C533B"/>
    <w:rsid w:val="004C74E7"/>
    <w:rsid w:val="004C772C"/>
    <w:rsid w:val="004C7C01"/>
    <w:rsid w:val="004D1BCF"/>
    <w:rsid w:val="004D25D0"/>
    <w:rsid w:val="004D3203"/>
    <w:rsid w:val="004D47D5"/>
    <w:rsid w:val="004D4ADE"/>
    <w:rsid w:val="004D4EF1"/>
    <w:rsid w:val="004D540F"/>
    <w:rsid w:val="004D7D60"/>
    <w:rsid w:val="004E40BC"/>
    <w:rsid w:val="004E55E4"/>
    <w:rsid w:val="004E6049"/>
    <w:rsid w:val="004E7127"/>
    <w:rsid w:val="004E7DF8"/>
    <w:rsid w:val="004F03B9"/>
    <w:rsid w:val="004F1F98"/>
    <w:rsid w:val="004F1FFD"/>
    <w:rsid w:val="004F2A30"/>
    <w:rsid w:val="004F59A0"/>
    <w:rsid w:val="004F6235"/>
    <w:rsid w:val="00500491"/>
    <w:rsid w:val="00501CDF"/>
    <w:rsid w:val="00503C7C"/>
    <w:rsid w:val="00503E8D"/>
    <w:rsid w:val="00504528"/>
    <w:rsid w:val="00505356"/>
    <w:rsid w:val="00505B4C"/>
    <w:rsid w:val="00510E70"/>
    <w:rsid w:val="0051184F"/>
    <w:rsid w:val="0051357E"/>
    <w:rsid w:val="0051479A"/>
    <w:rsid w:val="005158FD"/>
    <w:rsid w:val="005164E1"/>
    <w:rsid w:val="00516C7C"/>
    <w:rsid w:val="00517246"/>
    <w:rsid w:val="00520C49"/>
    <w:rsid w:val="00520E04"/>
    <w:rsid w:val="00520F90"/>
    <w:rsid w:val="0052172E"/>
    <w:rsid w:val="00521CA6"/>
    <w:rsid w:val="00522205"/>
    <w:rsid w:val="00522B02"/>
    <w:rsid w:val="00522DDD"/>
    <w:rsid w:val="00523F1B"/>
    <w:rsid w:val="00524A34"/>
    <w:rsid w:val="0052550F"/>
    <w:rsid w:val="005261D5"/>
    <w:rsid w:val="00526391"/>
    <w:rsid w:val="005279A4"/>
    <w:rsid w:val="00527A5D"/>
    <w:rsid w:val="00527D75"/>
    <w:rsid w:val="0053176A"/>
    <w:rsid w:val="00532174"/>
    <w:rsid w:val="00533E8B"/>
    <w:rsid w:val="00535F79"/>
    <w:rsid w:val="00536A40"/>
    <w:rsid w:val="00537852"/>
    <w:rsid w:val="00537966"/>
    <w:rsid w:val="00537D9E"/>
    <w:rsid w:val="005401C3"/>
    <w:rsid w:val="00541CFD"/>
    <w:rsid w:val="005420C4"/>
    <w:rsid w:val="00543019"/>
    <w:rsid w:val="005432E1"/>
    <w:rsid w:val="005447D6"/>
    <w:rsid w:val="00545014"/>
    <w:rsid w:val="00545A55"/>
    <w:rsid w:val="005463EA"/>
    <w:rsid w:val="00546F90"/>
    <w:rsid w:val="00547CAE"/>
    <w:rsid w:val="00550CF5"/>
    <w:rsid w:val="00553640"/>
    <w:rsid w:val="00553E91"/>
    <w:rsid w:val="00555109"/>
    <w:rsid w:val="005602C5"/>
    <w:rsid w:val="005608F7"/>
    <w:rsid w:val="0056122F"/>
    <w:rsid w:val="00561BBD"/>
    <w:rsid w:val="0056237E"/>
    <w:rsid w:val="00564065"/>
    <w:rsid w:val="00564094"/>
    <w:rsid w:val="00564757"/>
    <w:rsid w:val="00566A45"/>
    <w:rsid w:val="00567384"/>
    <w:rsid w:val="00571280"/>
    <w:rsid w:val="00574666"/>
    <w:rsid w:val="00576A16"/>
    <w:rsid w:val="00577189"/>
    <w:rsid w:val="00580F02"/>
    <w:rsid w:val="00581661"/>
    <w:rsid w:val="005816E0"/>
    <w:rsid w:val="00581CCC"/>
    <w:rsid w:val="00582101"/>
    <w:rsid w:val="005828EC"/>
    <w:rsid w:val="00582DA1"/>
    <w:rsid w:val="00585933"/>
    <w:rsid w:val="00586ECF"/>
    <w:rsid w:val="00586EDB"/>
    <w:rsid w:val="0058763D"/>
    <w:rsid w:val="00587A8E"/>
    <w:rsid w:val="00590151"/>
    <w:rsid w:val="00590CB4"/>
    <w:rsid w:val="00592948"/>
    <w:rsid w:val="00592E23"/>
    <w:rsid w:val="005953B0"/>
    <w:rsid w:val="00595BBF"/>
    <w:rsid w:val="00597964"/>
    <w:rsid w:val="005979AA"/>
    <w:rsid w:val="00597F67"/>
    <w:rsid w:val="005A03BF"/>
    <w:rsid w:val="005A0AE2"/>
    <w:rsid w:val="005A1D84"/>
    <w:rsid w:val="005A22A3"/>
    <w:rsid w:val="005A43F2"/>
    <w:rsid w:val="005A4B47"/>
    <w:rsid w:val="005A4C48"/>
    <w:rsid w:val="005A7305"/>
    <w:rsid w:val="005A7F10"/>
    <w:rsid w:val="005B1931"/>
    <w:rsid w:val="005B2DCA"/>
    <w:rsid w:val="005B3150"/>
    <w:rsid w:val="005B464D"/>
    <w:rsid w:val="005B4F89"/>
    <w:rsid w:val="005B7201"/>
    <w:rsid w:val="005C0A61"/>
    <w:rsid w:val="005C1E31"/>
    <w:rsid w:val="005C323D"/>
    <w:rsid w:val="005C3C2F"/>
    <w:rsid w:val="005C3F97"/>
    <w:rsid w:val="005C683A"/>
    <w:rsid w:val="005D1868"/>
    <w:rsid w:val="005D37A9"/>
    <w:rsid w:val="005D37B0"/>
    <w:rsid w:val="005D3AC5"/>
    <w:rsid w:val="005D4C0F"/>
    <w:rsid w:val="005D4E31"/>
    <w:rsid w:val="005D5DB2"/>
    <w:rsid w:val="005D77A4"/>
    <w:rsid w:val="005D781C"/>
    <w:rsid w:val="005E3148"/>
    <w:rsid w:val="005E4451"/>
    <w:rsid w:val="005E4838"/>
    <w:rsid w:val="005E5DD5"/>
    <w:rsid w:val="005E6428"/>
    <w:rsid w:val="005F1782"/>
    <w:rsid w:val="005F2258"/>
    <w:rsid w:val="005F39E3"/>
    <w:rsid w:val="005F3E67"/>
    <w:rsid w:val="005F3ED3"/>
    <w:rsid w:val="005F4375"/>
    <w:rsid w:val="005F6275"/>
    <w:rsid w:val="00600DF5"/>
    <w:rsid w:val="00601C8F"/>
    <w:rsid w:val="00602018"/>
    <w:rsid w:val="00605A2B"/>
    <w:rsid w:val="006063C2"/>
    <w:rsid w:val="00606AB2"/>
    <w:rsid w:val="00610848"/>
    <w:rsid w:val="00610E60"/>
    <w:rsid w:val="00613013"/>
    <w:rsid w:val="006149AC"/>
    <w:rsid w:val="0061554F"/>
    <w:rsid w:val="0061579B"/>
    <w:rsid w:val="006157A6"/>
    <w:rsid w:val="0061642F"/>
    <w:rsid w:val="0061670A"/>
    <w:rsid w:val="00616E6A"/>
    <w:rsid w:val="00617497"/>
    <w:rsid w:val="00617C5B"/>
    <w:rsid w:val="00621ACE"/>
    <w:rsid w:val="0062264E"/>
    <w:rsid w:val="006256AB"/>
    <w:rsid w:val="00625A4A"/>
    <w:rsid w:val="0062743C"/>
    <w:rsid w:val="00627731"/>
    <w:rsid w:val="006308BA"/>
    <w:rsid w:val="006316D4"/>
    <w:rsid w:val="00631893"/>
    <w:rsid w:val="00632C50"/>
    <w:rsid w:val="00635136"/>
    <w:rsid w:val="00635510"/>
    <w:rsid w:val="0064002B"/>
    <w:rsid w:val="0064163B"/>
    <w:rsid w:val="00643254"/>
    <w:rsid w:val="006438A0"/>
    <w:rsid w:val="006456DD"/>
    <w:rsid w:val="006462CD"/>
    <w:rsid w:val="00650214"/>
    <w:rsid w:val="00650B67"/>
    <w:rsid w:val="00652FC9"/>
    <w:rsid w:val="00653630"/>
    <w:rsid w:val="00655CF0"/>
    <w:rsid w:val="0065665A"/>
    <w:rsid w:val="00656891"/>
    <w:rsid w:val="00661C12"/>
    <w:rsid w:val="00662DD8"/>
    <w:rsid w:val="006642DA"/>
    <w:rsid w:val="006650E9"/>
    <w:rsid w:val="00665536"/>
    <w:rsid w:val="00667008"/>
    <w:rsid w:val="006677E9"/>
    <w:rsid w:val="00672699"/>
    <w:rsid w:val="006727DB"/>
    <w:rsid w:val="0067300C"/>
    <w:rsid w:val="00673740"/>
    <w:rsid w:val="00673C43"/>
    <w:rsid w:val="00673CB7"/>
    <w:rsid w:val="006747DB"/>
    <w:rsid w:val="00675B52"/>
    <w:rsid w:val="006770FC"/>
    <w:rsid w:val="0068045D"/>
    <w:rsid w:val="006818D8"/>
    <w:rsid w:val="00681F46"/>
    <w:rsid w:val="0068221B"/>
    <w:rsid w:val="006828CB"/>
    <w:rsid w:val="00683009"/>
    <w:rsid w:val="00683488"/>
    <w:rsid w:val="00683E19"/>
    <w:rsid w:val="00684077"/>
    <w:rsid w:val="006844C8"/>
    <w:rsid w:val="00684A6A"/>
    <w:rsid w:val="00690B61"/>
    <w:rsid w:val="00690CDD"/>
    <w:rsid w:val="00691F3D"/>
    <w:rsid w:val="00692F4D"/>
    <w:rsid w:val="00694CAF"/>
    <w:rsid w:val="0069573B"/>
    <w:rsid w:val="006966D2"/>
    <w:rsid w:val="00697840"/>
    <w:rsid w:val="006A0E59"/>
    <w:rsid w:val="006A0E9F"/>
    <w:rsid w:val="006A2150"/>
    <w:rsid w:val="006A3075"/>
    <w:rsid w:val="006A4293"/>
    <w:rsid w:val="006A5CE3"/>
    <w:rsid w:val="006A623F"/>
    <w:rsid w:val="006A722E"/>
    <w:rsid w:val="006A7B90"/>
    <w:rsid w:val="006B0291"/>
    <w:rsid w:val="006B088D"/>
    <w:rsid w:val="006B115E"/>
    <w:rsid w:val="006B1948"/>
    <w:rsid w:val="006B1D0F"/>
    <w:rsid w:val="006B1EDA"/>
    <w:rsid w:val="006B20BB"/>
    <w:rsid w:val="006B5837"/>
    <w:rsid w:val="006B5F52"/>
    <w:rsid w:val="006B71C8"/>
    <w:rsid w:val="006C0209"/>
    <w:rsid w:val="006C2777"/>
    <w:rsid w:val="006C2F39"/>
    <w:rsid w:val="006C3069"/>
    <w:rsid w:val="006C4440"/>
    <w:rsid w:val="006C5E75"/>
    <w:rsid w:val="006D001F"/>
    <w:rsid w:val="006D0C21"/>
    <w:rsid w:val="006D15CA"/>
    <w:rsid w:val="006D171E"/>
    <w:rsid w:val="006D173E"/>
    <w:rsid w:val="006D1867"/>
    <w:rsid w:val="006D213F"/>
    <w:rsid w:val="006D32D5"/>
    <w:rsid w:val="006D76E1"/>
    <w:rsid w:val="006E0910"/>
    <w:rsid w:val="006E0A0C"/>
    <w:rsid w:val="006E2F79"/>
    <w:rsid w:val="006E5C20"/>
    <w:rsid w:val="006E6A86"/>
    <w:rsid w:val="006E6E4B"/>
    <w:rsid w:val="006F171F"/>
    <w:rsid w:val="006F2B3E"/>
    <w:rsid w:val="006F40CA"/>
    <w:rsid w:val="006F418D"/>
    <w:rsid w:val="006F4334"/>
    <w:rsid w:val="006F4547"/>
    <w:rsid w:val="006F58F4"/>
    <w:rsid w:val="006F7CFC"/>
    <w:rsid w:val="007002B2"/>
    <w:rsid w:val="007007E1"/>
    <w:rsid w:val="00703BDB"/>
    <w:rsid w:val="00703DB2"/>
    <w:rsid w:val="00703E5C"/>
    <w:rsid w:val="0070447D"/>
    <w:rsid w:val="00704A41"/>
    <w:rsid w:val="0070547F"/>
    <w:rsid w:val="007060EC"/>
    <w:rsid w:val="00707734"/>
    <w:rsid w:val="00707BC3"/>
    <w:rsid w:val="00710512"/>
    <w:rsid w:val="0071188F"/>
    <w:rsid w:val="00712946"/>
    <w:rsid w:val="0071338D"/>
    <w:rsid w:val="00713735"/>
    <w:rsid w:val="00713816"/>
    <w:rsid w:val="00713ED1"/>
    <w:rsid w:val="00714D1C"/>
    <w:rsid w:val="007156BB"/>
    <w:rsid w:val="00715A6E"/>
    <w:rsid w:val="00716C7B"/>
    <w:rsid w:val="007211CF"/>
    <w:rsid w:val="00721AE5"/>
    <w:rsid w:val="00722DD8"/>
    <w:rsid w:val="00723C00"/>
    <w:rsid w:val="0072432E"/>
    <w:rsid w:val="00731CF6"/>
    <w:rsid w:val="00732E48"/>
    <w:rsid w:val="0073343B"/>
    <w:rsid w:val="00733AF8"/>
    <w:rsid w:val="007342F1"/>
    <w:rsid w:val="00735B31"/>
    <w:rsid w:val="00736B64"/>
    <w:rsid w:val="007373B0"/>
    <w:rsid w:val="0074039E"/>
    <w:rsid w:val="0074119D"/>
    <w:rsid w:val="00741FDC"/>
    <w:rsid w:val="007425EB"/>
    <w:rsid w:val="00744800"/>
    <w:rsid w:val="0074580B"/>
    <w:rsid w:val="00745CA1"/>
    <w:rsid w:val="007467DD"/>
    <w:rsid w:val="00750089"/>
    <w:rsid w:val="0075022C"/>
    <w:rsid w:val="0075096D"/>
    <w:rsid w:val="0075575A"/>
    <w:rsid w:val="00755BD4"/>
    <w:rsid w:val="0076131D"/>
    <w:rsid w:val="007614AE"/>
    <w:rsid w:val="0076150E"/>
    <w:rsid w:val="007620DC"/>
    <w:rsid w:val="007622FE"/>
    <w:rsid w:val="00763528"/>
    <w:rsid w:val="007644C2"/>
    <w:rsid w:val="00765152"/>
    <w:rsid w:val="00766E8B"/>
    <w:rsid w:val="00770388"/>
    <w:rsid w:val="007703A5"/>
    <w:rsid w:val="007708F4"/>
    <w:rsid w:val="00770E69"/>
    <w:rsid w:val="00771313"/>
    <w:rsid w:val="007713FC"/>
    <w:rsid w:val="00771E66"/>
    <w:rsid w:val="0077464C"/>
    <w:rsid w:val="0077512C"/>
    <w:rsid w:val="00775290"/>
    <w:rsid w:val="00775316"/>
    <w:rsid w:val="00776AF1"/>
    <w:rsid w:val="00780581"/>
    <w:rsid w:val="0078139B"/>
    <w:rsid w:val="0078299A"/>
    <w:rsid w:val="00784AF2"/>
    <w:rsid w:val="007852F3"/>
    <w:rsid w:val="00785741"/>
    <w:rsid w:val="007904FD"/>
    <w:rsid w:val="007928EC"/>
    <w:rsid w:val="00793614"/>
    <w:rsid w:val="007942B3"/>
    <w:rsid w:val="00794B9F"/>
    <w:rsid w:val="0079527D"/>
    <w:rsid w:val="0079647B"/>
    <w:rsid w:val="00797F1C"/>
    <w:rsid w:val="007A04E8"/>
    <w:rsid w:val="007A0CBA"/>
    <w:rsid w:val="007A14C4"/>
    <w:rsid w:val="007A2C54"/>
    <w:rsid w:val="007A35EC"/>
    <w:rsid w:val="007A4631"/>
    <w:rsid w:val="007A4EF8"/>
    <w:rsid w:val="007A5346"/>
    <w:rsid w:val="007A5E84"/>
    <w:rsid w:val="007A64B0"/>
    <w:rsid w:val="007A6FA1"/>
    <w:rsid w:val="007A714F"/>
    <w:rsid w:val="007A75D2"/>
    <w:rsid w:val="007A7A8F"/>
    <w:rsid w:val="007B1C5F"/>
    <w:rsid w:val="007B234F"/>
    <w:rsid w:val="007B26ED"/>
    <w:rsid w:val="007B2B06"/>
    <w:rsid w:val="007B30D4"/>
    <w:rsid w:val="007B5538"/>
    <w:rsid w:val="007B5B29"/>
    <w:rsid w:val="007B5BF9"/>
    <w:rsid w:val="007C141D"/>
    <w:rsid w:val="007C1B75"/>
    <w:rsid w:val="007C1F56"/>
    <w:rsid w:val="007C24FB"/>
    <w:rsid w:val="007C29A0"/>
    <w:rsid w:val="007C2AF1"/>
    <w:rsid w:val="007C2D3A"/>
    <w:rsid w:val="007C4883"/>
    <w:rsid w:val="007C52E6"/>
    <w:rsid w:val="007C56F1"/>
    <w:rsid w:val="007D119B"/>
    <w:rsid w:val="007D150C"/>
    <w:rsid w:val="007D3322"/>
    <w:rsid w:val="007D37DD"/>
    <w:rsid w:val="007D53F9"/>
    <w:rsid w:val="007E0AF1"/>
    <w:rsid w:val="007E17E1"/>
    <w:rsid w:val="007E2E28"/>
    <w:rsid w:val="007E3050"/>
    <w:rsid w:val="007E3375"/>
    <w:rsid w:val="007E3976"/>
    <w:rsid w:val="007E528D"/>
    <w:rsid w:val="007E59D7"/>
    <w:rsid w:val="007E703D"/>
    <w:rsid w:val="007E747B"/>
    <w:rsid w:val="007E77F6"/>
    <w:rsid w:val="007E7BF3"/>
    <w:rsid w:val="007F01E2"/>
    <w:rsid w:val="007F27C9"/>
    <w:rsid w:val="007F3D55"/>
    <w:rsid w:val="007F4C30"/>
    <w:rsid w:val="007F5D96"/>
    <w:rsid w:val="007F7365"/>
    <w:rsid w:val="007F7900"/>
    <w:rsid w:val="007F7996"/>
    <w:rsid w:val="008003A0"/>
    <w:rsid w:val="00801FA9"/>
    <w:rsid w:val="00802331"/>
    <w:rsid w:val="00802A17"/>
    <w:rsid w:val="008030E5"/>
    <w:rsid w:val="008038CD"/>
    <w:rsid w:val="00804058"/>
    <w:rsid w:val="00804D71"/>
    <w:rsid w:val="008055BF"/>
    <w:rsid w:val="00805DF3"/>
    <w:rsid w:val="0080612B"/>
    <w:rsid w:val="008078E8"/>
    <w:rsid w:val="00807998"/>
    <w:rsid w:val="00807BA0"/>
    <w:rsid w:val="00814F50"/>
    <w:rsid w:val="00817954"/>
    <w:rsid w:val="008233D5"/>
    <w:rsid w:val="0082388A"/>
    <w:rsid w:val="008249DD"/>
    <w:rsid w:val="00826AD3"/>
    <w:rsid w:val="0082702E"/>
    <w:rsid w:val="00827C79"/>
    <w:rsid w:val="00830045"/>
    <w:rsid w:val="00831B19"/>
    <w:rsid w:val="00831C5F"/>
    <w:rsid w:val="00832095"/>
    <w:rsid w:val="008329E8"/>
    <w:rsid w:val="0083386E"/>
    <w:rsid w:val="00835E98"/>
    <w:rsid w:val="00835ED2"/>
    <w:rsid w:val="008361C3"/>
    <w:rsid w:val="00836BE5"/>
    <w:rsid w:val="00836DD3"/>
    <w:rsid w:val="00837185"/>
    <w:rsid w:val="00837B94"/>
    <w:rsid w:val="00837C32"/>
    <w:rsid w:val="0084213A"/>
    <w:rsid w:val="00842ABA"/>
    <w:rsid w:val="00842C10"/>
    <w:rsid w:val="0084524C"/>
    <w:rsid w:val="00845ED1"/>
    <w:rsid w:val="0085068A"/>
    <w:rsid w:val="0085189A"/>
    <w:rsid w:val="0085322C"/>
    <w:rsid w:val="00853473"/>
    <w:rsid w:val="00853751"/>
    <w:rsid w:val="00853895"/>
    <w:rsid w:val="0085457B"/>
    <w:rsid w:val="00854741"/>
    <w:rsid w:val="008551A7"/>
    <w:rsid w:val="00855A08"/>
    <w:rsid w:val="00861DEF"/>
    <w:rsid w:val="0086249C"/>
    <w:rsid w:val="008632D1"/>
    <w:rsid w:val="008634BB"/>
    <w:rsid w:val="00864D91"/>
    <w:rsid w:val="0086536F"/>
    <w:rsid w:val="00866A26"/>
    <w:rsid w:val="0086748E"/>
    <w:rsid w:val="008678F0"/>
    <w:rsid w:val="008708F4"/>
    <w:rsid w:val="00870A22"/>
    <w:rsid w:val="0087132B"/>
    <w:rsid w:val="00871555"/>
    <w:rsid w:val="0087608F"/>
    <w:rsid w:val="00876616"/>
    <w:rsid w:val="00876772"/>
    <w:rsid w:val="0087746F"/>
    <w:rsid w:val="00877ED3"/>
    <w:rsid w:val="00881905"/>
    <w:rsid w:val="00885A77"/>
    <w:rsid w:val="00885C00"/>
    <w:rsid w:val="00885C11"/>
    <w:rsid w:val="00885FCE"/>
    <w:rsid w:val="008867F3"/>
    <w:rsid w:val="00891E0D"/>
    <w:rsid w:val="00892063"/>
    <w:rsid w:val="00892602"/>
    <w:rsid w:val="008939DB"/>
    <w:rsid w:val="00894268"/>
    <w:rsid w:val="00894934"/>
    <w:rsid w:val="00895BC5"/>
    <w:rsid w:val="00896E1C"/>
    <w:rsid w:val="008971AF"/>
    <w:rsid w:val="008A06F2"/>
    <w:rsid w:val="008A0E93"/>
    <w:rsid w:val="008A1852"/>
    <w:rsid w:val="008A252D"/>
    <w:rsid w:val="008A266D"/>
    <w:rsid w:val="008A540C"/>
    <w:rsid w:val="008A5ACA"/>
    <w:rsid w:val="008A69D3"/>
    <w:rsid w:val="008A6F03"/>
    <w:rsid w:val="008A7986"/>
    <w:rsid w:val="008B05B5"/>
    <w:rsid w:val="008B093F"/>
    <w:rsid w:val="008B115D"/>
    <w:rsid w:val="008B20F0"/>
    <w:rsid w:val="008B26E6"/>
    <w:rsid w:val="008B3998"/>
    <w:rsid w:val="008B6159"/>
    <w:rsid w:val="008B676B"/>
    <w:rsid w:val="008B6B44"/>
    <w:rsid w:val="008B6CD5"/>
    <w:rsid w:val="008B71CA"/>
    <w:rsid w:val="008C049B"/>
    <w:rsid w:val="008C0CDF"/>
    <w:rsid w:val="008C1336"/>
    <w:rsid w:val="008C2554"/>
    <w:rsid w:val="008C298A"/>
    <w:rsid w:val="008C3616"/>
    <w:rsid w:val="008C3E8E"/>
    <w:rsid w:val="008C6B4D"/>
    <w:rsid w:val="008C6D56"/>
    <w:rsid w:val="008C76E8"/>
    <w:rsid w:val="008D12CD"/>
    <w:rsid w:val="008D3AAF"/>
    <w:rsid w:val="008D3EF5"/>
    <w:rsid w:val="008D5550"/>
    <w:rsid w:val="008D5E86"/>
    <w:rsid w:val="008D6136"/>
    <w:rsid w:val="008D63C9"/>
    <w:rsid w:val="008D6438"/>
    <w:rsid w:val="008D7328"/>
    <w:rsid w:val="008D7EA2"/>
    <w:rsid w:val="008E0AD4"/>
    <w:rsid w:val="008E0BD8"/>
    <w:rsid w:val="008E0D97"/>
    <w:rsid w:val="008E1971"/>
    <w:rsid w:val="008E1A44"/>
    <w:rsid w:val="008E2131"/>
    <w:rsid w:val="008E2AC0"/>
    <w:rsid w:val="008E2BE4"/>
    <w:rsid w:val="008E4477"/>
    <w:rsid w:val="008E49C5"/>
    <w:rsid w:val="008E4C57"/>
    <w:rsid w:val="008E4D8F"/>
    <w:rsid w:val="008E4E0F"/>
    <w:rsid w:val="008E6BBB"/>
    <w:rsid w:val="008F0074"/>
    <w:rsid w:val="008F2226"/>
    <w:rsid w:val="008F2351"/>
    <w:rsid w:val="008F24A1"/>
    <w:rsid w:val="008F2D5A"/>
    <w:rsid w:val="008F3640"/>
    <w:rsid w:val="008F3958"/>
    <w:rsid w:val="008F5D83"/>
    <w:rsid w:val="008F66AE"/>
    <w:rsid w:val="009030E5"/>
    <w:rsid w:val="00904686"/>
    <w:rsid w:val="00904F09"/>
    <w:rsid w:val="00904FD7"/>
    <w:rsid w:val="00905FA6"/>
    <w:rsid w:val="009066B7"/>
    <w:rsid w:val="009164A7"/>
    <w:rsid w:val="009170BF"/>
    <w:rsid w:val="00917DE6"/>
    <w:rsid w:val="00917F72"/>
    <w:rsid w:val="00917FC1"/>
    <w:rsid w:val="009204F5"/>
    <w:rsid w:val="0092139A"/>
    <w:rsid w:val="00922744"/>
    <w:rsid w:val="009230F7"/>
    <w:rsid w:val="0092683B"/>
    <w:rsid w:val="00927BEB"/>
    <w:rsid w:val="009303FA"/>
    <w:rsid w:val="00931BE1"/>
    <w:rsid w:val="00931FE0"/>
    <w:rsid w:val="00933EBF"/>
    <w:rsid w:val="00934886"/>
    <w:rsid w:val="00935C86"/>
    <w:rsid w:val="009360B3"/>
    <w:rsid w:val="00940C13"/>
    <w:rsid w:val="009415B2"/>
    <w:rsid w:val="00941F6B"/>
    <w:rsid w:val="00942907"/>
    <w:rsid w:val="0094300D"/>
    <w:rsid w:val="00943C95"/>
    <w:rsid w:val="00943CCF"/>
    <w:rsid w:val="00944392"/>
    <w:rsid w:val="009447F1"/>
    <w:rsid w:val="00944EF7"/>
    <w:rsid w:val="009452D2"/>
    <w:rsid w:val="0094571A"/>
    <w:rsid w:val="00945B64"/>
    <w:rsid w:val="00945B71"/>
    <w:rsid w:val="00945BA8"/>
    <w:rsid w:val="00947B3A"/>
    <w:rsid w:val="00951422"/>
    <w:rsid w:val="009520A9"/>
    <w:rsid w:val="0095210E"/>
    <w:rsid w:val="0095365B"/>
    <w:rsid w:val="00954E42"/>
    <w:rsid w:val="0095512B"/>
    <w:rsid w:val="0095533D"/>
    <w:rsid w:val="00957FC5"/>
    <w:rsid w:val="00960035"/>
    <w:rsid w:val="009600C7"/>
    <w:rsid w:val="00960CC0"/>
    <w:rsid w:val="00961B42"/>
    <w:rsid w:val="009623AD"/>
    <w:rsid w:val="009629A1"/>
    <w:rsid w:val="00962CA1"/>
    <w:rsid w:val="009630B7"/>
    <w:rsid w:val="009642C7"/>
    <w:rsid w:val="00965B80"/>
    <w:rsid w:val="00966AB3"/>
    <w:rsid w:val="00967567"/>
    <w:rsid w:val="009677A6"/>
    <w:rsid w:val="00967BBE"/>
    <w:rsid w:val="00970BAA"/>
    <w:rsid w:val="00970FB7"/>
    <w:rsid w:val="009721E1"/>
    <w:rsid w:val="009737DD"/>
    <w:rsid w:val="00975036"/>
    <w:rsid w:val="00975070"/>
    <w:rsid w:val="0097528A"/>
    <w:rsid w:val="00975B07"/>
    <w:rsid w:val="00980797"/>
    <w:rsid w:val="00981A3A"/>
    <w:rsid w:val="009829BA"/>
    <w:rsid w:val="00983497"/>
    <w:rsid w:val="00983887"/>
    <w:rsid w:val="00983C25"/>
    <w:rsid w:val="00984826"/>
    <w:rsid w:val="00984BDE"/>
    <w:rsid w:val="00984FEE"/>
    <w:rsid w:val="00985424"/>
    <w:rsid w:val="00986C83"/>
    <w:rsid w:val="00987549"/>
    <w:rsid w:val="00987771"/>
    <w:rsid w:val="00992169"/>
    <w:rsid w:val="009935E6"/>
    <w:rsid w:val="00993F7F"/>
    <w:rsid w:val="0099413C"/>
    <w:rsid w:val="009941AE"/>
    <w:rsid w:val="00994446"/>
    <w:rsid w:val="00997997"/>
    <w:rsid w:val="009A1792"/>
    <w:rsid w:val="009A2348"/>
    <w:rsid w:val="009A237F"/>
    <w:rsid w:val="009A3047"/>
    <w:rsid w:val="009A38F4"/>
    <w:rsid w:val="009A4D48"/>
    <w:rsid w:val="009A6392"/>
    <w:rsid w:val="009A674B"/>
    <w:rsid w:val="009A6D63"/>
    <w:rsid w:val="009A788D"/>
    <w:rsid w:val="009B03FF"/>
    <w:rsid w:val="009B078E"/>
    <w:rsid w:val="009B53AA"/>
    <w:rsid w:val="009B564F"/>
    <w:rsid w:val="009B67AF"/>
    <w:rsid w:val="009C0420"/>
    <w:rsid w:val="009C2F62"/>
    <w:rsid w:val="009C325D"/>
    <w:rsid w:val="009C3C2F"/>
    <w:rsid w:val="009C568E"/>
    <w:rsid w:val="009C73E5"/>
    <w:rsid w:val="009C7DE5"/>
    <w:rsid w:val="009D01B2"/>
    <w:rsid w:val="009D0DCC"/>
    <w:rsid w:val="009D265D"/>
    <w:rsid w:val="009D2823"/>
    <w:rsid w:val="009D2DFB"/>
    <w:rsid w:val="009D3B6A"/>
    <w:rsid w:val="009D3E57"/>
    <w:rsid w:val="009D43A1"/>
    <w:rsid w:val="009D485B"/>
    <w:rsid w:val="009D4958"/>
    <w:rsid w:val="009D5FA5"/>
    <w:rsid w:val="009D61C9"/>
    <w:rsid w:val="009D62DF"/>
    <w:rsid w:val="009D640A"/>
    <w:rsid w:val="009D7412"/>
    <w:rsid w:val="009D7E51"/>
    <w:rsid w:val="009E0F16"/>
    <w:rsid w:val="009E1D88"/>
    <w:rsid w:val="009E2BE0"/>
    <w:rsid w:val="009E2CDD"/>
    <w:rsid w:val="009E301F"/>
    <w:rsid w:val="009E451F"/>
    <w:rsid w:val="009F1555"/>
    <w:rsid w:val="009F1E4D"/>
    <w:rsid w:val="009F1EC4"/>
    <w:rsid w:val="009F2D85"/>
    <w:rsid w:val="009F5CC7"/>
    <w:rsid w:val="009F663E"/>
    <w:rsid w:val="009F6AEF"/>
    <w:rsid w:val="009F6BE0"/>
    <w:rsid w:val="009F7E82"/>
    <w:rsid w:val="00A03DE8"/>
    <w:rsid w:val="00A0423D"/>
    <w:rsid w:val="00A048A8"/>
    <w:rsid w:val="00A0580B"/>
    <w:rsid w:val="00A05F9A"/>
    <w:rsid w:val="00A05FE6"/>
    <w:rsid w:val="00A07D71"/>
    <w:rsid w:val="00A11637"/>
    <w:rsid w:val="00A11687"/>
    <w:rsid w:val="00A1197D"/>
    <w:rsid w:val="00A12443"/>
    <w:rsid w:val="00A125D0"/>
    <w:rsid w:val="00A13761"/>
    <w:rsid w:val="00A13E71"/>
    <w:rsid w:val="00A140DC"/>
    <w:rsid w:val="00A157D1"/>
    <w:rsid w:val="00A15A3D"/>
    <w:rsid w:val="00A15D5E"/>
    <w:rsid w:val="00A15F51"/>
    <w:rsid w:val="00A16239"/>
    <w:rsid w:val="00A1682A"/>
    <w:rsid w:val="00A20DDF"/>
    <w:rsid w:val="00A21CB5"/>
    <w:rsid w:val="00A22B95"/>
    <w:rsid w:val="00A23D11"/>
    <w:rsid w:val="00A253A6"/>
    <w:rsid w:val="00A26023"/>
    <w:rsid w:val="00A264E9"/>
    <w:rsid w:val="00A31B09"/>
    <w:rsid w:val="00A31E71"/>
    <w:rsid w:val="00A331B8"/>
    <w:rsid w:val="00A332BB"/>
    <w:rsid w:val="00A36BE1"/>
    <w:rsid w:val="00A37089"/>
    <w:rsid w:val="00A41F44"/>
    <w:rsid w:val="00A4304A"/>
    <w:rsid w:val="00A44976"/>
    <w:rsid w:val="00A44A69"/>
    <w:rsid w:val="00A44EB6"/>
    <w:rsid w:val="00A45920"/>
    <w:rsid w:val="00A50B07"/>
    <w:rsid w:val="00A5252B"/>
    <w:rsid w:val="00A5369F"/>
    <w:rsid w:val="00A53D31"/>
    <w:rsid w:val="00A54B06"/>
    <w:rsid w:val="00A54BD9"/>
    <w:rsid w:val="00A579CF"/>
    <w:rsid w:val="00A6160F"/>
    <w:rsid w:val="00A643B4"/>
    <w:rsid w:val="00A6712E"/>
    <w:rsid w:val="00A673E4"/>
    <w:rsid w:val="00A71A92"/>
    <w:rsid w:val="00A724F6"/>
    <w:rsid w:val="00A73CF0"/>
    <w:rsid w:val="00A7440E"/>
    <w:rsid w:val="00A75237"/>
    <w:rsid w:val="00A755AC"/>
    <w:rsid w:val="00A75B29"/>
    <w:rsid w:val="00A75B5E"/>
    <w:rsid w:val="00A75FE7"/>
    <w:rsid w:val="00A76BA8"/>
    <w:rsid w:val="00A8084D"/>
    <w:rsid w:val="00A81B23"/>
    <w:rsid w:val="00A81B96"/>
    <w:rsid w:val="00A81E84"/>
    <w:rsid w:val="00A83DBD"/>
    <w:rsid w:val="00A85A6A"/>
    <w:rsid w:val="00A8647E"/>
    <w:rsid w:val="00A86943"/>
    <w:rsid w:val="00A86957"/>
    <w:rsid w:val="00A900BD"/>
    <w:rsid w:val="00A90310"/>
    <w:rsid w:val="00A91E9A"/>
    <w:rsid w:val="00A97D21"/>
    <w:rsid w:val="00AA1F8C"/>
    <w:rsid w:val="00AA2166"/>
    <w:rsid w:val="00AA24AB"/>
    <w:rsid w:val="00AA376C"/>
    <w:rsid w:val="00AA4355"/>
    <w:rsid w:val="00AA577E"/>
    <w:rsid w:val="00AA6EF0"/>
    <w:rsid w:val="00AB24C6"/>
    <w:rsid w:val="00AB4487"/>
    <w:rsid w:val="00AB4FB9"/>
    <w:rsid w:val="00AB56CC"/>
    <w:rsid w:val="00AB6E31"/>
    <w:rsid w:val="00AB74BA"/>
    <w:rsid w:val="00AC1AAC"/>
    <w:rsid w:val="00AC517E"/>
    <w:rsid w:val="00AC51FF"/>
    <w:rsid w:val="00AC6259"/>
    <w:rsid w:val="00AC68C9"/>
    <w:rsid w:val="00AC7D29"/>
    <w:rsid w:val="00AD100E"/>
    <w:rsid w:val="00AD3C3A"/>
    <w:rsid w:val="00AD4114"/>
    <w:rsid w:val="00AD41DE"/>
    <w:rsid w:val="00AD4EF0"/>
    <w:rsid w:val="00AD586C"/>
    <w:rsid w:val="00AD59F6"/>
    <w:rsid w:val="00AD5D08"/>
    <w:rsid w:val="00AD603E"/>
    <w:rsid w:val="00AD6D2C"/>
    <w:rsid w:val="00AD7B1B"/>
    <w:rsid w:val="00AE0E8B"/>
    <w:rsid w:val="00AE16E2"/>
    <w:rsid w:val="00AE2496"/>
    <w:rsid w:val="00AE2920"/>
    <w:rsid w:val="00AE36D2"/>
    <w:rsid w:val="00AE3748"/>
    <w:rsid w:val="00AE376E"/>
    <w:rsid w:val="00AE3A24"/>
    <w:rsid w:val="00AE3B37"/>
    <w:rsid w:val="00AE41BC"/>
    <w:rsid w:val="00AE78A3"/>
    <w:rsid w:val="00AF0F04"/>
    <w:rsid w:val="00AF0F48"/>
    <w:rsid w:val="00AF328A"/>
    <w:rsid w:val="00AF6FC0"/>
    <w:rsid w:val="00B00981"/>
    <w:rsid w:val="00B00C2A"/>
    <w:rsid w:val="00B00CB1"/>
    <w:rsid w:val="00B01D4B"/>
    <w:rsid w:val="00B04473"/>
    <w:rsid w:val="00B04697"/>
    <w:rsid w:val="00B047A2"/>
    <w:rsid w:val="00B04D07"/>
    <w:rsid w:val="00B04FD8"/>
    <w:rsid w:val="00B0667B"/>
    <w:rsid w:val="00B1017C"/>
    <w:rsid w:val="00B10301"/>
    <w:rsid w:val="00B10A51"/>
    <w:rsid w:val="00B10E7B"/>
    <w:rsid w:val="00B1166B"/>
    <w:rsid w:val="00B11809"/>
    <w:rsid w:val="00B11AC4"/>
    <w:rsid w:val="00B13E08"/>
    <w:rsid w:val="00B14915"/>
    <w:rsid w:val="00B1522C"/>
    <w:rsid w:val="00B152D9"/>
    <w:rsid w:val="00B17495"/>
    <w:rsid w:val="00B2047D"/>
    <w:rsid w:val="00B212B7"/>
    <w:rsid w:val="00B2141B"/>
    <w:rsid w:val="00B21AE5"/>
    <w:rsid w:val="00B24297"/>
    <w:rsid w:val="00B242E9"/>
    <w:rsid w:val="00B2501C"/>
    <w:rsid w:val="00B26FAB"/>
    <w:rsid w:val="00B27062"/>
    <w:rsid w:val="00B30C46"/>
    <w:rsid w:val="00B319D9"/>
    <w:rsid w:val="00B3270E"/>
    <w:rsid w:val="00B32A8B"/>
    <w:rsid w:val="00B32F80"/>
    <w:rsid w:val="00B3369B"/>
    <w:rsid w:val="00B35DAC"/>
    <w:rsid w:val="00B3647A"/>
    <w:rsid w:val="00B37999"/>
    <w:rsid w:val="00B37CF0"/>
    <w:rsid w:val="00B4071E"/>
    <w:rsid w:val="00B40801"/>
    <w:rsid w:val="00B421E4"/>
    <w:rsid w:val="00B427B1"/>
    <w:rsid w:val="00B4325F"/>
    <w:rsid w:val="00B435BF"/>
    <w:rsid w:val="00B4388D"/>
    <w:rsid w:val="00B44DDE"/>
    <w:rsid w:val="00B45189"/>
    <w:rsid w:val="00B45627"/>
    <w:rsid w:val="00B47268"/>
    <w:rsid w:val="00B476AD"/>
    <w:rsid w:val="00B50DFD"/>
    <w:rsid w:val="00B511D4"/>
    <w:rsid w:val="00B53ED2"/>
    <w:rsid w:val="00B54DC7"/>
    <w:rsid w:val="00B55B3A"/>
    <w:rsid w:val="00B61A4B"/>
    <w:rsid w:val="00B62893"/>
    <w:rsid w:val="00B63ECB"/>
    <w:rsid w:val="00B63F96"/>
    <w:rsid w:val="00B65F78"/>
    <w:rsid w:val="00B6622C"/>
    <w:rsid w:val="00B67EC0"/>
    <w:rsid w:val="00B72178"/>
    <w:rsid w:val="00B73209"/>
    <w:rsid w:val="00B7400E"/>
    <w:rsid w:val="00B747BB"/>
    <w:rsid w:val="00B7480F"/>
    <w:rsid w:val="00B74D5A"/>
    <w:rsid w:val="00B757B4"/>
    <w:rsid w:val="00B76030"/>
    <w:rsid w:val="00B761A0"/>
    <w:rsid w:val="00B76362"/>
    <w:rsid w:val="00B7671C"/>
    <w:rsid w:val="00B76A8B"/>
    <w:rsid w:val="00B777E7"/>
    <w:rsid w:val="00B8016C"/>
    <w:rsid w:val="00B8049B"/>
    <w:rsid w:val="00B806FF"/>
    <w:rsid w:val="00B80EAA"/>
    <w:rsid w:val="00B8213F"/>
    <w:rsid w:val="00B823B5"/>
    <w:rsid w:val="00B837D3"/>
    <w:rsid w:val="00B91BDA"/>
    <w:rsid w:val="00B92183"/>
    <w:rsid w:val="00B93101"/>
    <w:rsid w:val="00B93893"/>
    <w:rsid w:val="00B94A42"/>
    <w:rsid w:val="00B94CCA"/>
    <w:rsid w:val="00B962C8"/>
    <w:rsid w:val="00B966FA"/>
    <w:rsid w:val="00B967D0"/>
    <w:rsid w:val="00B969E0"/>
    <w:rsid w:val="00B96C85"/>
    <w:rsid w:val="00B97967"/>
    <w:rsid w:val="00B97A47"/>
    <w:rsid w:val="00BA01C5"/>
    <w:rsid w:val="00BA0575"/>
    <w:rsid w:val="00BA0613"/>
    <w:rsid w:val="00BA12E2"/>
    <w:rsid w:val="00BA15D9"/>
    <w:rsid w:val="00BA5477"/>
    <w:rsid w:val="00BA5AB9"/>
    <w:rsid w:val="00BA69FB"/>
    <w:rsid w:val="00BA6B25"/>
    <w:rsid w:val="00BB00C1"/>
    <w:rsid w:val="00BB0207"/>
    <w:rsid w:val="00BB131C"/>
    <w:rsid w:val="00BB1D05"/>
    <w:rsid w:val="00BB2F3E"/>
    <w:rsid w:val="00BB3C3D"/>
    <w:rsid w:val="00BB54D0"/>
    <w:rsid w:val="00BC070E"/>
    <w:rsid w:val="00BC0C17"/>
    <w:rsid w:val="00BC1B75"/>
    <w:rsid w:val="00BC203C"/>
    <w:rsid w:val="00BC398E"/>
    <w:rsid w:val="00BC3EBC"/>
    <w:rsid w:val="00BC49E6"/>
    <w:rsid w:val="00BC5349"/>
    <w:rsid w:val="00BC5CFD"/>
    <w:rsid w:val="00BC6173"/>
    <w:rsid w:val="00BC61BA"/>
    <w:rsid w:val="00BD02A6"/>
    <w:rsid w:val="00BD08D5"/>
    <w:rsid w:val="00BD0900"/>
    <w:rsid w:val="00BD176B"/>
    <w:rsid w:val="00BD1DE3"/>
    <w:rsid w:val="00BD1F0A"/>
    <w:rsid w:val="00BD30AC"/>
    <w:rsid w:val="00BD3D76"/>
    <w:rsid w:val="00BD77C3"/>
    <w:rsid w:val="00BD7E8C"/>
    <w:rsid w:val="00BE1381"/>
    <w:rsid w:val="00BE17D0"/>
    <w:rsid w:val="00BE26BC"/>
    <w:rsid w:val="00BE2740"/>
    <w:rsid w:val="00BE2F52"/>
    <w:rsid w:val="00BE3BE0"/>
    <w:rsid w:val="00BF0F25"/>
    <w:rsid w:val="00BF1AEC"/>
    <w:rsid w:val="00BF1DDD"/>
    <w:rsid w:val="00BF2040"/>
    <w:rsid w:val="00BF20E1"/>
    <w:rsid w:val="00BF3C99"/>
    <w:rsid w:val="00BF4668"/>
    <w:rsid w:val="00BF46E2"/>
    <w:rsid w:val="00BF519A"/>
    <w:rsid w:val="00BF5C38"/>
    <w:rsid w:val="00BF60CA"/>
    <w:rsid w:val="00BF6995"/>
    <w:rsid w:val="00BF763B"/>
    <w:rsid w:val="00BF79B8"/>
    <w:rsid w:val="00BF7DCE"/>
    <w:rsid w:val="00C05068"/>
    <w:rsid w:val="00C052C5"/>
    <w:rsid w:val="00C059B6"/>
    <w:rsid w:val="00C063F6"/>
    <w:rsid w:val="00C06821"/>
    <w:rsid w:val="00C068A7"/>
    <w:rsid w:val="00C0721F"/>
    <w:rsid w:val="00C07279"/>
    <w:rsid w:val="00C10872"/>
    <w:rsid w:val="00C10B30"/>
    <w:rsid w:val="00C10D25"/>
    <w:rsid w:val="00C11D13"/>
    <w:rsid w:val="00C12ABD"/>
    <w:rsid w:val="00C13257"/>
    <w:rsid w:val="00C13FB3"/>
    <w:rsid w:val="00C14739"/>
    <w:rsid w:val="00C14A6C"/>
    <w:rsid w:val="00C1618C"/>
    <w:rsid w:val="00C1690F"/>
    <w:rsid w:val="00C16972"/>
    <w:rsid w:val="00C20139"/>
    <w:rsid w:val="00C20462"/>
    <w:rsid w:val="00C20A5D"/>
    <w:rsid w:val="00C20C52"/>
    <w:rsid w:val="00C20D86"/>
    <w:rsid w:val="00C2234D"/>
    <w:rsid w:val="00C2282E"/>
    <w:rsid w:val="00C240DE"/>
    <w:rsid w:val="00C245DC"/>
    <w:rsid w:val="00C263FC"/>
    <w:rsid w:val="00C266F8"/>
    <w:rsid w:val="00C2744D"/>
    <w:rsid w:val="00C3092E"/>
    <w:rsid w:val="00C31239"/>
    <w:rsid w:val="00C32F0E"/>
    <w:rsid w:val="00C33440"/>
    <w:rsid w:val="00C336E9"/>
    <w:rsid w:val="00C340E2"/>
    <w:rsid w:val="00C342B6"/>
    <w:rsid w:val="00C35802"/>
    <w:rsid w:val="00C365A3"/>
    <w:rsid w:val="00C36C73"/>
    <w:rsid w:val="00C37B63"/>
    <w:rsid w:val="00C40242"/>
    <w:rsid w:val="00C41B59"/>
    <w:rsid w:val="00C44133"/>
    <w:rsid w:val="00C4666F"/>
    <w:rsid w:val="00C47282"/>
    <w:rsid w:val="00C4741F"/>
    <w:rsid w:val="00C47F30"/>
    <w:rsid w:val="00C50DFB"/>
    <w:rsid w:val="00C51A3B"/>
    <w:rsid w:val="00C51FB1"/>
    <w:rsid w:val="00C60C06"/>
    <w:rsid w:val="00C62248"/>
    <w:rsid w:val="00C638D3"/>
    <w:rsid w:val="00C63AFC"/>
    <w:rsid w:val="00C65A59"/>
    <w:rsid w:val="00C66CEB"/>
    <w:rsid w:val="00C729F0"/>
    <w:rsid w:val="00C75B54"/>
    <w:rsid w:val="00C76939"/>
    <w:rsid w:val="00C82333"/>
    <w:rsid w:val="00C83502"/>
    <w:rsid w:val="00C838EE"/>
    <w:rsid w:val="00C83D52"/>
    <w:rsid w:val="00C8411E"/>
    <w:rsid w:val="00C84C0B"/>
    <w:rsid w:val="00C86531"/>
    <w:rsid w:val="00C86E2A"/>
    <w:rsid w:val="00C8776D"/>
    <w:rsid w:val="00C90034"/>
    <w:rsid w:val="00C903DD"/>
    <w:rsid w:val="00C91EF2"/>
    <w:rsid w:val="00C93801"/>
    <w:rsid w:val="00C93F82"/>
    <w:rsid w:val="00C94223"/>
    <w:rsid w:val="00C96457"/>
    <w:rsid w:val="00C9675F"/>
    <w:rsid w:val="00CA0A40"/>
    <w:rsid w:val="00CA1138"/>
    <w:rsid w:val="00CA4CAF"/>
    <w:rsid w:val="00CA5A96"/>
    <w:rsid w:val="00CA6A5B"/>
    <w:rsid w:val="00CB0F55"/>
    <w:rsid w:val="00CB1CC3"/>
    <w:rsid w:val="00CB1E3E"/>
    <w:rsid w:val="00CB3DB5"/>
    <w:rsid w:val="00CB4949"/>
    <w:rsid w:val="00CB5904"/>
    <w:rsid w:val="00CB5E7A"/>
    <w:rsid w:val="00CB7191"/>
    <w:rsid w:val="00CB7C3A"/>
    <w:rsid w:val="00CC0DEB"/>
    <w:rsid w:val="00CC14CF"/>
    <w:rsid w:val="00CC22F4"/>
    <w:rsid w:val="00CC2305"/>
    <w:rsid w:val="00CC3C0D"/>
    <w:rsid w:val="00CC40DC"/>
    <w:rsid w:val="00CC48A9"/>
    <w:rsid w:val="00CC4E73"/>
    <w:rsid w:val="00CC604E"/>
    <w:rsid w:val="00CC64B3"/>
    <w:rsid w:val="00CC64CE"/>
    <w:rsid w:val="00CC69B7"/>
    <w:rsid w:val="00CC72A7"/>
    <w:rsid w:val="00CC72C6"/>
    <w:rsid w:val="00CC79DC"/>
    <w:rsid w:val="00CC7A47"/>
    <w:rsid w:val="00CD0131"/>
    <w:rsid w:val="00CD027E"/>
    <w:rsid w:val="00CD1B36"/>
    <w:rsid w:val="00CD2989"/>
    <w:rsid w:val="00CD2993"/>
    <w:rsid w:val="00CD43DE"/>
    <w:rsid w:val="00CD6A8A"/>
    <w:rsid w:val="00CD6C92"/>
    <w:rsid w:val="00CD74ED"/>
    <w:rsid w:val="00CD7D84"/>
    <w:rsid w:val="00CD7F43"/>
    <w:rsid w:val="00CE0ACB"/>
    <w:rsid w:val="00CE0BA8"/>
    <w:rsid w:val="00CE4274"/>
    <w:rsid w:val="00CE468F"/>
    <w:rsid w:val="00CE49A5"/>
    <w:rsid w:val="00CE5BE6"/>
    <w:rsid w:val="00CE6DE7"/>
    <w:rsid w:val="00CE74E8"/>
    <w:rsid w:val="00CF0C53"/>
    <w:rsid w:val="00CF10AC"/>
    <w:rsid w:val="00CF169B"/>
    <w:rsid w:val="00CF1F6F"/>
    <w:rsid w:val="00CF26A1"/>
    <w:rsid w:val="00CF30C3"/>
    <w:rsid w:val="00CF389F"/>
    <w:rsid w:val="00CF3A39"/>
    <w:rsid w:val="00CF4631"/>
    <w:rsid w:val="00CF5228"/>
    <w:rsid w:val="00D007D0"/>
    <w:rsid w:val="00D00891"/>
    <w:rsid w:val="00D01535"/>
    <w:rsid w:val="00D0154F"/>
    <w:rsid w:val="00D0219F"/>
    <w:rsid w:val="00D02650"/>
    <w:rsid w:val="00D03106"/>
    <w:rsid w:val="00D05EAD"/>
    <w:rsid w:val="00D068F9"/>
    <w:rsid w:val="00D072FD"/>
    <w:rsid w:val="00D078EE"/>
    <w:rsid w:val="00D07BBF"/>
    <w:rsid w:val="00D100E2"/>
    <w:rsid w:val="00D10451"/>
    <w:rsid w:val="00D10D90"/>
    <w:rsid w:val="00D1210B"/>
    <w:rsid w:val="00D12D33"/>
    <w:rsid w:val="00D148DD"/>
    <w:rsid w:val="00D17A74"/>
    <w:rsid w:val="00D20082"/>
    <w:rsid w:val="00D21382"/>
    <w:rsid w:val="00D22ED6"/>
    <w:rsid w:val="00D24ACC"/>
    <w:rsid w:val="00D25F8F"/>
    <w:rsid w:val="00D273E5"/>
    <w:rsid w:val="00D3013F"/>
    <w:rsid w:val="00D30DE2"/>
    <w:rsid w:val="00D30FAE"/>
    <w:rsid w:val="00D314A0"/>
    <w:rsid w:val="00D325CE"/>
    <w:rsid w:val="00D341E1"/>
    <w:rsid w:val="00D36503"/>
    <w:rsid w:val="00D3654F"/>
    <w:rsid w:val="00D40000"/>
    <w:rsid w:val="00D406C1"/>
    <w:rsid w:val="00D40FB0"/>
    <w:rsid w:val="00D4148C"/>
    <w:rsid w:val="00D41E48"/>
    <w:rsid w:val="00D45648"/>
    <w:rsid w:val="00D45E18"/>
    <w:rsid w:val="00D47561"/>
    <w:rsid w:val="00D47C14"/>
    <w:rsid w:val="00D502D1"/>
    <w:rsid w:val="00D505C6"/>
    <w:rsid w:val="00D51100"/>
    <w:rsid w:val="00D53CB3"/>
    <w:rsid w:val="00D53D43"/>
    <w:rsid w:val="00D55019"/>
    <w:rsid w:val="00D5558F"/>
    <w:rsid w:val="00D55816"/>
    <w:rsid w:val="00D571ED"/>
    <w:rsid w:val="00D579CD"/>
    <w:rsid w:val="00D61347"/>
    <w:rsid w:val="00D62076"/>
    <w:rsid w:val="00D62230"/>
    <w:rsid w:val="00D62578"/>
    <w:rsid w:val="00D633DF"/>
    <w:rsid w:val="00D639D1"/>
    <w:rsid w:val="00D647ED"/>
    <w:rsid w:val="00D650F7"/>
    <w:rsid w:val="00D6623D"/>
    <w:rsid w:val="00D66300"/>
    <w:rsid w:val="00D663E5"/>
    <w:rsid w:val="00D6691E"/>
    <w:rsid w:val="00D67346"/>
    <w:rsid w:val="00D67A4B"/>
    <w:rsid w:val="00D718B2"/>
    <w:rsid w:val="00D73431"/>
    <w:rsid w:val="00D73DD8"/>
    <w:rsid w:val="00D74B42"/>
    <w:rsid w:val="00D808EB"/>
    <w:rsid w:val="00D81540"/>
    <w:rsid w:val="00D81BA5"/>
    <w:rsid w:val="00D82572"/>
    <w:rsid w:val="00D82C6A"/>
    <w:rsid w:val="00D833B5"/>
    <w:rsid w:val="00D83A9E"/>
    <w:rsid w:val="00D85F6E"/>
    <w:rsid w:val="00D873D1"/>
    <w:rsid w:val="00D87868"/>
    <w:rsid w:val="00D87D2F"/>
    <w:rsid w:val="00D90937"/>
    <w:rsid w:val="00D920F9"/>
    <w:rsid w:val="00D921C7"/>
    <w:rsid w:val="00D922A0"/>
    <w:rsid w:val="00D93361"/>
    <w:rsid w:val="00D935D3"/>
    <w:rsid w:val="00D93E33"/>
    <w:rsid w:val="00D96A5D"/>
    <w:rsid w:val="00D96B5E"/>
    <w:rsid w:val="00D97E23"/>
    <w:rsid w:val="00DA0A17"/>
    <w:rsid w:val="00DA0F48"/>
    <w:rsid w:val="00DA154D"/>
    <w:rsid w:val="00DA1FE5"/>
    <w:rsid w:val="00DA2439"/>
    <w:rsid w:val="00DA24A7"/>
    <w:rsid w:val="00DA2506"/>
    <w:rsid w:val="00DA27E2"/>
    <w:rsid w:val="00DA33EE"/>
    <w:rsid w:val="00DA422E"/>
    <w:rsid w:val="00DB0A2E"/>
    <w:rsid w:val="00DB2E70"/>
    <w:rsid w:val="00DB321D"/>
    <w:rsid w:val="00DB34D1"/>
    <w:rsid w:val="00DB6046"/>
    <w:rsid w:val="00DB6F6E"/>
    <w:rsid w:val="00DB726F"/>
    <w:rsid w:val="00DC181A"/>
    <w:rsid w:val="00DC270C"/>
    <w:rsid w:val="00DC3741"/>
    <w:rsid w:val="00DC39B2"/>
    <w:rsid w:val="00DC39F3"/>
    <w:rsid w:val="00DC43A3"/>
    <w:rsid w:val="00DC6C45"/>
    <w:rsid w:val="00DC6CDB"/>
    <w:rsid w:val="00DC75E7"/>
    <w:rsid w:val="00DD17FA"/>
    <w:rsid w:val="00DD2A36"/>
    <w:rsid w:val="00DD3352"/>
    <w:rsid w:val="00DD5E5B"/>
    <w:rsid w:val="00DD6B73"/>
    <w:rsid w:val="00DE1113"/>
    <w:rsid w:val="00DE1CF1"/>
    <w:rsid w:val="00DE2A4E"/>
    <w:rsid w:val="00DE3B80"/>
    <w:rsid w:val="00DE4BA2"/>
    <w:rsid w:val="00DE5473"/>
    <w:rsid w:val="00DE5E22"/>
    <w:rsid w:val="00DE6F5E"/>
    <w:rsid w:val="00DE7947"/>
    <w:rsid w:val="00DF03D7"/>
    <w:rsid w:val="00DF1379"/>
    <w:rsid w:val="00DF266F"/>
    <w:rsid w:val="00DF2C7E"/>
    <w:rsid w:val="00DF38F1"/>
    <w:rsid w:val="00DF4314"/>
    <w:rsid w:val="00DF4B0C"/>
    <w:rsid w:val="00DF4E3F"/>
    <w:rsid w:val="00DF523C"/>
    <w:rsid w:val="00DF5E60"/>
    <w:rsid w:val="00DF6BFA"/>
    <w:rsid w:val="00DF792C"/>
    <w:rsid w:val="00DF7BE9"/>
    <w:rsid w:val="00E0059B"/>
    <w:rsid w:val="00E01A29"/>
    <w:rsid w:val="00E05788"/>
    <w:rsid w:val="00E0718F"/>
    <w:rsid w:val="00E10D64"/>
    <w:rsid w:val="00E11F70"/>
    <w:rsid w:val="00E1209E"/>
    <w:rsid w:val="00E1277C"/>
    <w:rsid w:val="00E13B7A"/>
    <w:rsid w:val="00E13E71"/>
    <w:rsid w:val="00E144D8"/>
    <w:rsid w:val="00E152FB"/>
    <w:rsid w:val="00E25454"/>
    <w:rsid w:val="00E256B4"/>
    <w:rsid w:val="00E2745B"/>
    <w:rsid w:val="00E27A2A"/>
    <w:rsid w:val="00E3053C"/>
    <w:rsid w:val="00E307E9"/>
    <w:rsid w:val="00E31813"/>
    <w:rsid w:val="00E3376D"/>
    <w:rsid w:val="00E349CD"/>
    <w:rsid w:val="00E35B83"/>
    <w:rsid w:val="00E37365"/>
    <w:rsid w:val="00E376CC"/>
    <w:rsid w:val="00E40B8A"/>
    <w:rsid w:val="00E44037"/>
    <w:rsid w:val="00E46E74"/>
    <w:rsid w:val="00E47677"/>
    <w:rsid w:val="00E47B9A"/>
    <w:rsid w:val="00E50B1F"/>
    <w:rsid w:val="00E510FF"/>
    <w:rsid w:val="00E512D4"/>
    <w:rsid w:val="00E528DE"/>
    <w:rsid w:val="00E5290B"/>
    <w:rsid w:val="00E52E41"/>
    <w:rsid w:val="00E52FBA"/>
    <w:rsid w:val="00E537B0"/>
    <w:rsid w:val="00E545AF"/>
    <w:rsid w:val="00E54FC4"/>
    <w:rsid w:val="00E558ED"/>
    <w:rsid w:val="00E55BCA"/>
    <w:rsid w:val="00E56334"/>
    <w:rsid w:val="00E569E9"/>
    <w:rsid w:val="00E569FE"/>
    <w:rsid w:val="00E61848"/>
    <w:rsid w:val="00E62691"/>
    <w:rsid w:val="00E6388A"/>
    <w:rsid w:val="00E6389C"/>
    <w:rsid w:val="00E64EA0"/>
    <w:rsid w:val="00E6550D"/>
    <w:rsid w:val="00E65DA1"/>
    <w:rsid w:val="00E66EA1"/>
    <w:rsid w:val="00E70722"/>
    <w:rsid w:val="00E71F64"/>
    <w:rsid w:val="00E7421C"/>
    <w:rsid w:val="00E74E59"/>
    <w:rsid w:val="00E756C5"/>
    <w:rsid w:val="00E75843"/>
    <w:rsid w:val="00E762DC"/>
    <w:rsid w:val="00E7676A"/>
    <w:rsid w:val="00E77DE7"/>
    <w:rsid w:val="00E8048D"/>
    <w:rsid w:val="00E80FEC"/>
    <w:rsid w:val="00E8597B"/>
    <w:rsid w:val="00E86EC2"/>
    <w:rsid w:val="00E879DF"/>
    <w:rsid w:val="00E9057E"/>
    <w:rsid w:val="00E9066F"/>
    <w:rsid w:val="00E91725"/>
    <w:rsid w:val="00E93F95"/>
    <w:rsid w:val="00E943E2"/>
    <w:rsid w:val="00E963B5"/>
    <w:rsid w:val="00E967E7"/>
    <w:rsid w:val="00E97BF2"/>
    <w:rsid w:val="00EA0014"/>
    <w:rsid w:val="00EA00B7"/>
    <w:rsid w:val="00EA1141"/>
    <w:rsid w:val="00EA1315"/>
    <w:rsid w:val="00EA132C"/>
    <w:rsid w:val="00EA1611"/>
    <w:rsid w:val="00EA28C4"/>
    <w:rsid w:val="00EA291F"/>
    <w:rsid w:val="00EA77F5"/>
    <w:rsid w:val="00EB128A"/>
    <w:rsid w:val="00EB2146"/>
    <w:rsid w:val="00EB21B1"/>
    <w:rsid w:val="00EB2E01"/>
    <w:rsid w:val="00EB34CC"/>
    <w:rsid w:val="00EB360A"/>
    <w:rsid w:val="00EB4400"/>
    <w:rsid w:val="00EB584C"/>
    <w:rsid w:val="00EB5FE0"/>
    <w:rsid w:val="00EB6FB7"/>
    <w:rsid w:val="00EB7D8E"/>
    <w:rsid w:val="00EC0C6F"/>
    <w:rsid w:val="00EC0F1C"/>
    <w:rsid w:val="00EC1A1A"/>
    <w:rsid w:val="00EC2302"/>
    <w:rsid w:val="00EC236F"/>
    <w:rsid w:val="00EC2B7E"/>
    <w:rsid w:val="00EC2BEF"/>
    <w:rsid w:val="00EC4468"/>
    <w:rsid w:val="00EC49EA"/>
    <w:rsid w:val="00EC55F6"/>
    <w:rsid w:val="00EC5752"/>
    <w:rsid w:val="00EC59C9"/>
    <w:rsid w:val="00EC6BB9"/>
    <w:rsid w:val="00EC7821"/>
    <w:rsid w:val="00EC7A66"/>
    <w:rsid w:val="00ED17A9"/>
    <w:rsid w:val="00ED3341"/>
    <w:rsid w:val="00ED4B52"/>
    <w:rsid w:val="00ED5FD1"/>
    <w:rsid w:val="00ED694A"/>
    <w:rsid w:val="00EE1340"/>
    <w:rsid w:val="00EE16CE"/>
    <w:rsid w:val="00EE1E2A"/>
    <w:rsid w:val="00EE52A3"/>
    <w:rsid w:val="00EE5CF7"/>
    <w:rsid w:val="00EF044A"/>
    <w:rsid w:val="00EF2375"/>
    <w:rsid w:val="00EF2D28"/>
    <w:rsid w:val="00EF4148"/>
    <w:rsid w:val="00EF4704"/>
    <w:rsid w:val="00EF61A9"/>
    <w:rsid w:val="00EF66FF"/>
    <w:rsid w:val="00EF769D"/>
    <w:rsid w:val="00EF7897"/>
    <w:rsid w:val="00EF7BFC"/>
    <w:rsid w:val="00EF7D86"/>
    <w:rsid w:val="00F005FC"/>
    <w:rsid w:val="00F01633"/>
    <w:rsid w:val="00F0306C"/>
    <w:rsid w:val="00F039E4"/>
    <w:rsid w:val="00F03B94"/>
    <w:rsid w:val="00F04EAC"/>
    <w:rsid w:val="00F05F0F"/>
    <w:rsid w:val="00F063E1"/>
    <w:rsid w:val="00F074AB"/>
    <w:rsid w:val="00F100FB"/>
    <w:rsid w:val="00F105A6"/>
    <w:rsid w:val="00F113B0"/>
    <w:rsid w:val="00F127E6"/>
    <w:rsid w:val="00F141AC"/>
    <w:rsid w:val="00F151DE"/>
    <w:rsid w:val="00F15548"/>
    <w:rsid w:val="00F15605"/>
    <w:rsid w:val="00F16FDD"/>
    <w:rsid w:val="00F20AAA"/>
    <w:rsid w:val="00F211E6"/>
    <w:rsid w:val="00F221EE"/>
    <w:rsid w:val="00F2232F"/>
    <w:rsid w:val="00F226F5"/>
    <w:rsid w:val="00F22F44"/>
    <w:rsid w:val="00F23037"/>
    <w:rsid w:val="00F23431"/>
    <w:rsid w:val="00F2353E"/>
    <w:rsid w:val="00F237D6"/>
    <w:rsid w:val="00F23A6C"/>
    <w:rsid w:val="00F24DCB"/>
    <w:rsid w:val="00F26716"/>
    <w:rsid w:val="00F27759"/>
    <w:rsid w:val="00F27BBC"/>
    <w:rsid w:val="00F27D52"/>
    <w:rsid w:val="00F31902"/>
    <w:rsid w:val="00F31FD3"/>
    <w:rsid w:val="00F33D14"/>
    <w:rsid w:val="00F348B9"/>
    <w:rsid w:val="00F359DF"/>
    <w:rsid w:val="00F361C9"/>
    <w:rsid w:val="00F36A94"/>
    <w:rsid w:val="00F377EF"/>
    <w:rsid w:val="00F401EE"/>
    <w:rsid w:val="00F41C23"/>
    <w:rsid w:val="00F43C8F"/>
    <w:rsid w:val="00F44B97"/>
    <w:rsid w:val="00F44C47"/>
    <w:rsid w:val="00F450A3"/>
    <w:rsid w:val="00F465B8"/>
    <w:rsid w:val="00F46804"/>
    <w:rsid w:val="00F4693B"/>
    <w:rsid w:val="00F469BD"/>
    <w:rsid w:val="00F53D7A"/>
    <w:rsid w:val="00F55E9E"/>
    <w:rsid w:val="00F5717B"/>
    <w:rsid w:val="00F57F74"/>
    <w:rsid w:val="00F60827"/>
    <w:rsid w:val="00F60F2D"/>
    <w:rsid w:val="00F61871"/>
    <w:rsid w:val="00F61981"/>
    <w:rsid w:val="00F6335A"/>
    <w:rsid w:val="00F638AB"/>
    <w:rsid w:val="00F638B5"/>
    <w:rsid w:val="00F638E6"/>
    <w:rsid w:val="00F64398"/>
    <w:rsid w:val="00F65DE0"/>
    <w:rsid w:val="00F72040"/>
    <w:rsid w:val="00F72350"/>
    <w:rsid w:val="00F731AE"/>
    <w:rsid w:val="00F733E6"/>
    <w:rsid w:val="00F74358"/>
    <w:rsid w:val="00F772C1"/>
    <w:rsid w:val="00F80926"/>
    <w:rsid w:val="00F86F5F"/>
    <w:rsid w:val="00F86FEE"/>
    <w:rsid w:val="00F907AE"/>
    <w:rsid w:val="00F90A7E"/>
    <w:rsid w:val="00F9119F"/>
    <w:rsid w:val="00F92D78"/>
    <w:rsid w:val="00F9356E"/>
    <w:rsid w:val="00F949E8"/>
    <w:rsid w:val="00F9550D"/>
    <w:rsid w:val="00F95FB2"/>
    <w:rsid w:val="00F9611C"/>
    <w:rsid w:val="00FA0316"/>
    <w:rsid w:val="00FA1046"/>
    <w:rsid w:val="00FA19EE"/>
    <w:rsid w:val="00FA2424"/>
    <w:rsid w:val="00FA4158"/>
    <w:rsid w:val="00FA5922"/>
    <w:rsid w:val="00FA6FD1"/>
    <w:rsid w:val="00FA7695"/>
    <w:rsid w:val="00FB073B"/>
    <w:rsid w:val="00FB2FFC"/>
    <w:rsid w:val="00FB4500"/>
    <w:rsid w:val="00FB5369"/>
    <w:rsid w:val="00FB7EF6"/>
    <w:rsid w:val="00FC04C1"/>
    <w:rsid w:val="00FC07F9"/>
    <w:rsid w:val="00FC0F2F"/>
    <w:rsid w:val="00FC3DB7"/>
    <w:rsid w:val="00FC6B35"/>
    <w:rsid w:val="00FC7C47"/>
    <w:rsid w:val="00FD030E"/>
    <w:rsid w:val="00FD1AB5"/>
    <w:rsid w:val="00FD2236"/>
    <w:rsid w:val="00FD22C5"/>
    <w:rsid w:val="00FD2F2E"/>
    <w:rsid w:val="00FD3125"/>
    <w:rsid w:val="00FD4895"/>
    <w:rsid w:val="00FD4CC0"/>
    <w:rsid w:val="00FD679F"/>
    <w:rsid w:val="00FE1226"/>
    <w:rsid w:val="00FE255D"/>
    <w:rsid w:val="00FE26E4"/>
    <w:rsid w:val="00FE28DD"/>
    <w:rsid w:val="00FE3DE7"/>
    <w:rsid w:val="00FE6607"/>
    <w:rsid w:val="00FE6725"/>
    <w:rsid w:val="00FE7792"/>
    <w:rsid w:val="00FE7E3F"/>
    <w:rsid w:val="00FF134E"/>
    <w:rsid w:val="00FF1CE9"/>
    <w:rsid w:val="00FF40A8"/>
    <w:rsid w:val="00FF4B21"/>
    <w:rsid w:val="00FF4C91"/>
    <w:rsid w:val="00FF54D8"/>
    <w:rsid w:val="00FF62E8"/>
    <w:rsid w:val="00FF6A1B"/>
    <w:rsid w:val="00FF6E82"/>
    <w:rsid w:val="00FF782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8779187"/>
  <w15:chartTrackingRefBased/>
  <w15:docId w15:val="{6B1B49B6-8DE4-4617-802C-D6485D192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CA1"/>
    <w:pPr>
      <w:spacing w:after="240" w:line="240" w:lineRule="auto"/>
    </w:pPr>
  </w:style>
  <w:style w:type="paragraph" w:styleId="Heading1">
    <w:name w:val="heading 1"/>
    <w:basedOn w:val="Normal"/>
    <w:next w:val="Normal"/>
    <w:link w:val="Heading1Char"/>
    <w:uiPriority w:val="9"/>
    <w:qFormat/>
    <w:rsid w:val="007A35E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245DC"/>
    <w:pPr>
      <w:keepNext/>
      <w:keepLines/>
      <w:numPr>
        <w:ilvl w:val="1"/>
        <w:numId w:val="3"/>
      </w:numPr>
      <w:spacing w:before="160" w:after="120"/>
      <w:ind w:left="426" w:hanging="431"/>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245DC"/>
    <w:pPr>
      <w:keepNext/>
      <w:keepLines/>
      <w:numPr>
        <w:ilvl w:val="2"/>
        <w:numId w:val="3"/>
      </w:numPr>
      <w:spacing w:before="40" w:after="160"/>
      <w:ind w:left="567" w:hanging="567"/>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7622FE"/>
    <w:pPr>
      <w:keepNext/>
      <w:keepLines/>
      <w:spacing w:before="40" w:after="12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395CA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E703D"/>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703D"/>
    <w:rPr>
      <w:rFonts w:asciiTheme="majorHAnsi" w:eastAsiaTheme="majorEastAsia" w:hAnsiTheme="majorHAnsi" w:cstheme="majorBidi"/>
      <w:spacing w:val="-10"/>
      <w:kern w:val="28"/>
      <w:sz w:val="56"/>
      <w:szCs w:val="56"/>
    </w:rPr>
  </w:style>
  <w:style w:type="paragraph" w:styleId="ListParagraph">
    <w:name w:val="List Paragraph"/>
    <w:basedOn w:val="CommentText"/>
    <w:uiPriority w:val="34"/>
    <w:qFormat/>
    <w:rsid w:val="00395CA1"/>
    <w:pPr>
      <w:numPr>
        <w:numId w:val="10"/>
      </w:numPr>
      <w:spacing w:after="0"/>
    </w:pPr>
    <w:rPr>
      <w:sz w:val="22"/>
      <w:szCs w:val="22"/>
    </w:rPr>
  </w:style>
  <w:style w:type="character" w:customStyle="1" w:styleId="Heading1Char">
    <w:name w:val="Heading 1 Char"/>
    <w:basedOn w:val="DefaultParagraphFont"/>
    <w:link w:val="Heading1"/>
    <w:uiPriority w:val="9"/>
    <w:rsid w:val="007A35E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245D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245DC"/>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7A35EC"/>
    <w:rPr>
      <w:color w:val="0563C1"/>
      <w:u w:val="single"/>
    </w:rPr>
  </w:style>
  <w:style w:type="paragraph" w:styleId="FootnoteText">
    <w:name w:val="footnote text"/>
    <w:basedOn w:val="Normal"/>
    <w:link w:val="FootnoteTextChar"/>
    <w:uiPriority w:val="99"/>
    <w:unhideWhenUsed/>
    <w:rsid w:val="007A35EC"/>
    <w:pPr>
      <w:spacing w:after="0"/>
    </w:pPr>
    <w:rPr>
      <w:rFonts w:eastAsiaTheme="minorEastAsia"/>
      <w:sz w:val="20"/>
      <w:szCs w:val="20"/>
    </w:rPr>
  </w:style>
  <w:style w:type="character" w:customStyle="1" w:styleId="FootnoteTextChar">
    <w:name w:val="Footnote Text Char"/>
    <w:basedOn w:val="DefaultParagraphFont"/>
    <w:link w:val="FootnoteText"/>
    <w:uiPriority w:val="99"/>
    <w:rsid w:val="007A35EC"/>
    <w:rPr>
      <w:rFonts w:eastAsiaTheme="minorEastAsia"/>
      <w:sz w:val="20"/>
      <w:szCs w:val="20"/>
    </w:rPr>
  </w:style>
  <w:style w:type="character" w:styleId="FootnoteReference">
    <w:name w:val="footnote reference"/>
    <w:basedOn w:val="DefaultParagraphFont"/>
    <w:uiPriority w:val="99"/>
    <w:semiHidden/>
    <w:unhideWhenUsed/>
    <w:rsid w:val="007A35EC"/>
    <w:rPr>
      <w:vertAlign w:val="superscript"/>
    </w:rPr>
  </w:style>
  <w:style w:type="paragraph" w:styleId="ListBullet">
    <w:name w:val="List Bullet"/>
    <w:basedOn w:val="Normal"/>
    <w:uiPriority w:val="99"/>
    <w:rsid w:val="007A35EC"/>
    <w:pPr>
      <w:numPr>
        <w:numId w:val="2"/>
      </w:numPr>
      <w:spacing w:before="40" w:after="40" w:line="260" w:lineRule="atLeast"/>
      <w:contextualSpacing/>
    </w:pPr>
  </w:style>
  <w:style w:type="paragraph" w:styleId="ListBullet2">
    <w:name w:val="List Bullet 2"/>
    <w:basedOn w:val="ListBullet"/>
    <w:uiPriority w:val="99"/>
    <w:rsid w:val="007A35EC"/>
    <w:pPr>
      <w:numPr>
        <w:ilvl w:val="1"/>
      </w:numPr>
    </w:pPr>
  </w:style>
  <w:style w:type="paragraph" w:styleId="ListBullet3">
    <w:name w:val="List Bullet 3"/>
    <w:basedOn w:val="ListBullet"/>
    <w:uiPriority w:val="99"/>
    <w:rsid w:val="007A35EC"/>
    <w:pPr>
      <w:numPr>
        <w:ilvl w:val="2"/>
      </w:numPr>
      <w:ind w:left="1418"/>
    </w:pPr>
  </w:style>
  <w:style w:type="paragraph" w:styleId="BodyText">
    <w:name w:val="Body Text"/>
    <w:basedOn w:val="Normal"/>
    <w:link w:val="BodyTextChar"/>
    <w:uiPriority w:val="99"/>
    <w:rsid w:val="007A35EC"/>
    <w:pPr>
      <w:suppressAutoHyphens/>
      <w:autoSpaceDE w:val="0"/>
      <w:autoSpaceDN w:val="0"/>
      <w:adjustRightInd w:val="0"/>
      <w:spacing w:before="40"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99"/>
    <w:rsid w:val="007A35EC"/>
    <w:rPr>
      <w:rFonts w:ascii="Calibri" w:hAnsi="Calibri" w:cs="Calibri"/>
      <w:color w:val="000000"/>
      <w:lang w:val="en-US"/>
    </w:rPr>
  </w:style>
  <w:style w:type="character" w:styleId="CommentReference">
    <w:name w:val="annotation reference"/>
    <w:basedOn w:val="DefaultParagraphFont"/>
    <w:uiPriority w:val="99"/>
    <w:semiHidden/>
    <w:unhideWhenUsed/>
    <w:rsid w:val="007A35EC"/>
    <w:rPr>
      <w:sz w:val="16"/>
      <w:szCs w:val="16"/>
    </w:rPr>
  </w:style>
  <w:style w:type="paragraph" w:styleId="CommentText">
    <w:name w:val="annotation text"/>
    <w:basedOn w:val="Normal"/>
    <w:link w:val="CommentTextChar"/>
    <w:uiPriority w:val="99"/>
    <w:unhideWhenUsed/>
    <w:rsid w:val="007A35EC"/>
    <w:rPr>
      <w:sz w:val="20"/>
      <w:szCs w:val="20"/>
    </w:rPr>
  </w:style>
  <w:style w:type="character" w:customStyle="1" w:styleId="CommentTextChar">
    <w:name w:val="Comment Text Char"/>
    <w:basedOn w:val="DefaultParagraphFont"/>
    <w:link w:val="CommentText"/>
    <w:uiPriority w:val="99"/>
    <w:rsid w:val="007A35EC"/>
    <w:rPr>
      <w:sz w:val="20"/>
      <w:szCs w:val="20"/>
    </w:rPr>
  </w:style>
  <w:style w:type="paragraph" w:customStyle="1" w:styleId="Default">
    <w:name w:val="Default"/>
    <w:rsid w:val="007A35EC"/>
    <w:pPr>
      <w:autoSpaceDE w:val="0"/>
      <w:autoSpaceDN w:val="0"/>
      <w:adjustRightInd w:val="0"/>
      <w:spacing w:after="0" w:line="240" w:lineRule="auto"/>
    </w:pPr>
    <w:rPr>
      <w:rFonts w:ascii="Calibri" w:hAnsi="Calibri" w:cs="Calibri"/>
      <w:color w:val="000000"/>
      <w:sz w:val="24"/>
      <w:szCs w:val="24"/>
    </w:rPr>
  </w:style>
  <w:style w:type="paragraph" w:styleId="TOCHeading">
    <w:name w:val="TOC Heading"/>
    <w:basedOn w:val="Heading1"/>
    <w:next w:val="Normal"/>
    <w:uiPriority w:val="39"/>
    <w:unhideWhenUsed/>
    <w:qFormat/>
    <w:rsid w:val="007A35EC"/>
    <w:pPr>
      <w:outlineLvl w:val="9"/>
    </w:pPr>
    <w:rPr>
      <w:lang w:val="en-US"/>
    </w:rPr>
  </w:style>
  <w:style w:type="paragraph" w:styleId="TOC1">
    <w:name w:val="toc 1"/>
    <w:basedOn w:val="Normal"/>
    <w:next w:val="Normal"/>
    <w:autoRedefine/>
    <w:uiPriority w:val="39"/>
    <w:unhideWhenUsed/>
    <w:rsid w:val="001163AB"/>
    <w:pPr>
      <w:tabs>
        <w:tab w:val="left" w:pos="440"/>
        <w:tab w:val="right" w:leader="dot" w:pos="13948"/>
      </w:tabs>
      <w:spacing w:after="100"/>
    </w:pPr>
  </w:style>
  <w:style w:type="paragraph" w:styleId="TOC2">
    <w:name w:val="toc 2"/>
    <w:basedOn w:val="Normal"/>
    <w:next w:val="Normal"/>
    <w:autoRedefine/>
    <w:uiPriority w:val="39"/>
    <w:unhideWhenUsed/>
    <w:rsid w:val="005A7F10"/>
    <w:pPr>
      <w:tabs>
        <w:tab w:val="left" w:pos="880"/>
        <w:tab w:val="right" w:leader="dot" w:pos="13948"/>
      </w:tabs>
      <w:spacing w:after="60"/>
      <w:ind w:left="221"/>
    </w:pPr>
  </w:style>
  <w:style w:type="paragraph" w:styleId="TOC3">
    <w:name w:val="toc 3"/>
    <w:basedOn w:val="Normal"/>
    <w:next w:val="Normal"/>
    <w:autoRedefine/>
    <w:uiPriority w:val="39"/>
    <w:unhideWhenUsed/>
    <w:rsid w:val="007A35EC"/>
    <w:pPr>
      <w:spacing w:after="100"/>
      <w:ind w:left="440"/>
    </w:pPr>
  </w:style>
  <w:style w:type="character" w:customStyle="1" w:styleId="Heading4Char">
    <w:name w:val="Heading 4 Char"/>
    <w:basedOn w:val="DefaultParagraphFont"/>
    <w:link w:val="Heading4"/>
    <w:uiPriority w:val="9"/>
    <w:rsid w:val="007622FE"/>
    <w:rPr>
      <w:rFonts w:asciiTheme="majorHAnsi" w:eastAsiaTheme="majorEastAsia" w:hAnsiTheme="majorHAnsi" w:cstheme="majorBidi"/>
      <w:i/>
      <w:iCs/>
      <w:color w:val="2F5496" w:themeColor="accent1" w:themeShade="BF"/>
    </w:rPr>
  </w:style>
  <w:style w:type="paragraph" w:styleId="NoSpacing">
    <w:name w:val="No Spacing"/>
    <w:aliases w:val="Body Text - Numbered"/>
    <w:uiPriority w:val="1"/>
    <w:qFormat/>
    <w:rsid w:val="00C75B54"/>
    <w:pPr>
      <w:spacing w:after="0" w:line="240" w:lineRule="auto"/>
    </w:pPr>
  </w:style>
  <w:style w:type="paragraph" w:customStyle="1" w:styleId="paragraph">
    <w:name w:val="paragraph"/>
    <w:basedOn w:val="Normal"/>
    <w:rsid w:val="00C75B54"/>
    <w:pPr>
      <w:spacing w:before="100" w:beforeAutospacing="1" w:after="100" w:afterAutospacing="1"/>
    </w:pPr>
    <w:rPr>
      <w:rFonts w:ascii="Times New Roman" w:eastAsia="Times New Roman" w:hAnsi="Times New Roman" w:cs="Times New Roman"/>
      <w:sz w:val="24"/>
      <w:szCs w:val="24"/>
      <w:lang w:eastAsia="en-NZ"/>
    </w:rPr>
  </w:style>
  <w:style w:type="character" w:customStyle="1" w:styleId="normaltextrun">
    <w:name w:val="normaltextrun"/>
    <w:basedOn w:val="DefaultParagraphFont"/>
    <w:rsid w:val="00C75B54"/>
  </w:style>
  <w:style w:type="character" w:customStyle="1" w:styleId="spellingerror">
    <w:name w:val="spellingerror"/>
    <w:basedOn w:val="DefaultParagraphFont"/>
    <w:rsid w:val="00C75B54"/>
  </w:style>
  <w:style w:type="character" w:customStyle="1" w:styleId="eop">
    <w:name w:val="eop"/>
    <w:basedOn w:val="DefaultParagraphFont"/>
    <w:rsid w:val="00C75B54"/>
  </w:style>
  <w:style w:type="table" w:styleId="TableGrid">
    <w:name w:val="Table Grid"/>
    <w:basedOn w:val="TableNormal"/>
    <w:uiPriority w:val="59"/>
    <w:rsid w:val="00C75B5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rsid w:val="00C75B54"/>
  </w:style>
  <w:style w:type="paragraph" w:styleId="Header">
    <w:name w:val="header"/>
    <w:basedOn w:val="Normal"/>
    <w:link w:val="HeaderChar"/>
    <w:uiPriority w:val="99"/>
    <w:unhideWhenUsed/>
    <w:rsid w:val="00C75B54"/>
    <w:pPr>
      <w:tabs>
        <w:tab w:val="center" w:pos="4680"/>
        <w:tab w:val="right" w:pos="9360"/>
      </w:tabs>
      <w:spacing w:after="0"/>
    </w:pPr>
  </w:style>
  <w:style w:type="character" w:customStyle="1" w:styleId="HeaderChar1">
    <w:name w:val="Header Char1"/>
    <w:basedOn w:val="DefaultParagraphFont"/>
    <w:uiPriority w:val="99"/>
    <w:semiHidden/>
    <w:rsid w:val="00C75B54"/>
  </w:style>
  <w:style w:type="character" w:customStyle="1" w:styleId="FooterChar">
    <w:name w:val="Footer Char"/>
    <w:basedOn w:val="DefaultParagraphFont"/>
    <w:link w:val="Footer"/>
    <w:uiPriority w:val="99"/>
    <w:rsid w:val="00C75B54"/>
  </w:style>
  <w:style w:type="paragraph" w:styleId="Footer">
    <w:name w:val="footer"/>
    <w:basedOn w:val="Normal"/>
    <w:link w:val="FooterChar"/>
    <w:uiPriority w:val="99"/>
    <w:unhideWhenUsed/>
    <w:rsid w:val="00C75B54"/>
    <w:pPr>
      <w:tabs>
        <w:tab w:val="center" w:pos="4680"/>
        <w:tab w:val="right" w:pos="9360"/>
      </w:tabs>
      <w:spacing w:after="0"/>
    </w:pPr>
  </w:style>
  <w:style w:type="character" w:customStyle="1" w:styleId="FooterChar1">
    <w:name w:val="Footer Char1"/>
    <w:basedOn w:val="DefaultParagraphFont"/>
    <w:uiPriority w:val="99"/>
    <w:semiHidden/>
    <w:rsid w:val="00C75B54"/>
  </w:style>
  <w:style w:type="paragraph" w:styleId="BalloonText">
    <w:name w:val="Balloon Text"/>
    <w:basedOn w:val="Normal"/>
    <w:link w:val="BalloonTextChar"/>
    <w:uiPriority w:val="99"/>
    <w:semiHidden/>
    <w:unhideWhenUsed/>
    <w:rsid w:val="00C75B5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5B5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75B54"/>
    <w:rPr>
      <w:b/>
      <w:bCs/>
    </w:rPr>
  </w:style>
  <w:style w:type="character" w:customStyle="1" w:styleId="CommentSubjectChar">
    <w:name w:val="Comment Subject Char"/>
    <w:basedOn w:val="CommentTextChar"/>
    <w:link w:val="CommentSubject"/>
    <w:uiPriority w:val="99"/>
    <w:semiHidden/>
    <w:rsid w:val="00C75B54"/>
    <w:rPr>
      <w:b/>
      <w:bCs/>
      <w:sz w:val="20"/>
      <w:szCs w:val="20"/>
    </w:rPr>
  </w:style>
  <w:style w:type="character" w:styleId="UnresolvedMention">
    <w:name w:val="Unresolved Mention"/>
    <w:basedOn w:val="DefaultParagraphFont"/>
    <w:uiPriority w:val="99"/>
    <w:semiHidden/>
    <w:unhideWhenUsed/>
    <w:rsid w:val="00C75B54"/>
    <w:rPr>
      <w:color w:val="605E5C"/>
      <w:shd w:val="clear" w:color="auto" w:fill="E1DFDD"/>
    </w:rPr>
  </w:style>
  <w:style w:type="character" w:styleId="FollowedHyperlink">
    <w:name w:val="FollowedHyperlink"/>
    <w:basedOn w:val="DefaultParagraphFont"/>
    <w:uiPriority w:val="99"/>
    <w:semiHidden/>
    <w:unhideWhenUsed/>
    <w:rsid w:val="00C75B54"/>
    <w:rPr>
      <w:color w:val="954F72" w:themeColor="followedHyperlink"/>
      <w:u w:val="single"/>
    </w:rPr>
  </w:style>
  <w:style w:type="table" w:styleId="GridTable1Light-Accent6">
    <w:name w:val="Grid Table 1 Light Accent 6"/>
    <w:basedOn w:val="TableNormal"/>
    <w:uiPriority w:val="46"/>
    <w:rsid w:val="00675B52"/>
    <w:pPr>
      <w:spacing w:after="0" w:line="240" w:lineRule="auto"/>
    </w:pPr>
    <w:rPr>
      <w:rFonts w:eastAsiaTheme="minorEastAsia"/>
    </w:rPr>
    <w:tblPr>
      <w:tblStyleRowBandSize w:val="1"/>
      <w:tblStyleColBandSize w:val="1"/>
      <w:tblInd w:w="0" w:type="nil"/>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5Dark-Accent5">
    <w:name w:val="Grid Table 5 Dark Accent 5"/>
    <w:basedOn w:val="TableNormal"/>
    <w:uiPriority w:val="50"/>
    <w:rsid w:val="00675B52"/>
    <w:pPr>
      <w:spacing w:after="0" w:line="240" w:lineRule="auto"/>
    </w:pPr>
    <w:rPr>
      <w:rFonts w:eastAsiaTheme="minorEastAsia"/>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styleId="Emphasis">
    <w:name w:val="Emphasis"/>
    <w:basedOn w:val="DefaultParagraphFont"/>
    <w:uiPriority w:val="20"/>
    <w:qFormat/>
    <w:rsid w:val="00EF2375"/>
    <w:rPr>
      <w:i/>
      <w:iCs/>
    </w:rPr>
  </w:style>
  <w:style w:type="paragraph" w:styleId="Bibliography">
    <w:name w:val="Bibliography"/>
    <w:basedOn w:val="Normal"/>
    <w:next w:val="Normal"/>
    <w:uiPriority w:val="37"/>
    <w:unhideWhenUsed/>
    <w:rsid w:val="007E0AF1"/>
  </w:style>
  <w:style w:type="character" w:styleId="SubtleEmphasis">
    <w:name w:val="Subtle Emphasis"/>
    <w:basedOn w:val="DefaultParagraphFont"/>
    <w:uiPriority w:val="19"/>
    <w:qFormat/>
    <w:rsid w:val="004B6F09"/>
    <w:rPr>
      <w:i/>
      <w:iCs/>
      <w:color w:val="404040" w:themeColor="text1" w:themeTint="BF"/>
    </w:rPr>
  </w:style>
  <w:style w:type="paragraph" w:styleId="Revision">
    <w:name w:val="Revision"/>
    <w:hidden/>
    <w:uiPriority w:val="99"/>
    <w:semiHidden/>
    <w:rsid w:val="00395CA1"/>
    <w:pPr>
      <w:spacing w:after="0" w:line="240" w:lineRule="auto"/>
    </w:pPr>
  </w:style>
  <w:style w:type="paragraph" w:styleId="Quote">
    <w:name w:val="Quote"/>
    <w:basedOn w:val="Normal"/>
    <w:next w:val="Normal"/>
    <w:link w:val="QuoteChar"/>
    <w:uiPriority w:val="29"/>
    <w:qFormat/>
    <w:rsid w:val="00395CA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95CA1"/>
    <w:rPr>
      <w:i/>
      <w:iCs/>
      <w:color w:val="404040" w:themeColor="text1" w:themeTint="BF"/>
    </w:rPr>
  </w:style>
  <w:style w:type="character" w:styleId="SubtleReference">
    <w:name w:val="Subtle Reference"/>
    <w:basedOn w:val="DefaultParagraphFont"/>
    <w:uiPriority w:val="31"/>
    <w:qFormat/>
    <w:rsid w:val="00395CA1"/>
    <w:rPr>
      <w:smallCaps/>
      <w:color w:val="5A5A5A" w:themeColor="text1" w:themeTint="A5"/>
    </w:rPr>
  </w:style>
  <w:style w:type="character" w:customStyle="1" w:styleId="Heading5Char">
    <w:name w:val="Heading 5 Char"/>
    <w:basedOn w:val="DefaultParagraphFont"/>
    <w:link w:val="Heading5"/>
    <w:uiPriority w:val="9"/>
    <w:rsid w:val="00395CA1"/>
    <w:rPr>
      <w:rFonts w:asciiTheme="majorHAnsi" w:eastAsiaTheme="majorEastAsia" w:hAnsiTheme="majorHAnsi" w:cstheme="majorBidi"/>
      <w:color w:val="2F5496" w:themeColor="accent1" w:themeShade="BF"/>
    </w:rPr>
  </w:style>
  <w:style w:type="character" w:styleId="Strong">
    <w:name w:val="Strong"/>
    <w:basedOn w:val="DefaultParagraphFont"/>
    <w:uiPriority w:val="22"/>
    <w:qFormat/>
    <w:rsid w:val="00655CF0"/>
    <w:rPr>
      <w:b/>
      <w:bCs/>
    </w:rPr>
  </w:style>
  <w:style w:type="paragraph" w:styleId="EndnoteText">
    <w:name w:val="endnote text"/>
    <w:basedOn w:val="Normal"/>
    <w:link w:val="EndnoteTextChar"/>
    <w:uiPriority w:val="99"/>
    <w:semiHidden/>
    <w:unhideWhenUsed/>
    <w:rsid w:val="0003194C"/>
    <w:pPr>
      <w:spacing w:after="0"/>
    </w:pPr>
    <w:rPr>
      <w:sz w:val="20"/>
      <w:szCs w:val="20"/>
    </w:rPr>
  </w:style>
  <w:style w:type="character" w:customStyle="1" w:styleId="EndnoteTextChar">
    <w:name w:val="Endnote Text Char"/>
    <w:basedOn w:val="DefaultParagraphFont"/>
    <w:link w:val="EndnoteText"/>
    <w:uiPriority w:val="99"/>
    <w:semiHidden/>
    <w:rsid w:val="0003194C"/>
    <w:rPr>
      <w:sz w:val="20"/>
      <w:szCs w:val="20"/>
    </w:rPr>
  </w:style>
  <w:style w:type="character" w:styleId="EndnoteReference">
    <w:name w:val="endnote reference"/>
    <w:basedOn w:val="DefaultParagraphFont"/>
    <w:uiPriority w:val="99"/>
    <w:semiHidden/>
    <w:unhideWhenUsed/>
    <w:rsid w:val="0003194C"/>
    <w:rPr>
      <w:vertAlign w:val="superscript"/>
    </w:rPr>
  </w:style>
  <w:style w:type="table" w:styleId="GridTable4-Accent1">
    <w:name w:val="Grid Table 4 Accent 1"/>
    <w:basedOn w:val="TableNormal"/>
    <w:uiPriority w:val="49"/>
    <w:rsid w:val="00C93F8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3">
    <w:name w:val="Grid Table 4 Accent 3"/>
    <w:basedOn w:val="TableNormal"/>
    <w:uiPriority w:val="49"/>
    <w:rsid w:val="00DF792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3">
    <w:name w:val="Grid Table 2 Accent 3"/>
    <w:basedOn w:val="TableNormal"/>
    <w:uiPriority w:val="47"/>
    <w:rsid w:val="00D73431"/>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Subtitle">
    <w:name w:val="Subtitle"/>
    <w:basedOn w:val="Normal"/>
    <w:next w:val="Normal"/>
    <w:link w:val="SubtitleChar"/>
    <w:uiPriority w:val="11"/>
    <w:qFormat/>
    <w:rsid w:val="00B319D9"/>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319D9"/>
    <w:rPr>
      <w:rFonts w:eastAsiaTheme="minorEastAsia"/>
      <w:color w:val="5A5A5A" w:themeColor="text1" w:themeTint="A5"/>
      <w:spacing w:val="15"/>
    </w:rPr>
  </w:style>
  <w:style w:type="paragraph" w:styleId="NormalWeb">
    <w:name w:val="Normal (Web)"/>
    <w:basedOn w:val="Normal"/>
    <w:uiPriority w:val="99"/>
    <w:unhideWhenUsed/>
    <w:rsid w:val="00453EC1"/>
    <w:pPr>
      <w:spacing w:before="100" w:beforeAutospacing="1" w:after="100" w:afterAutospacing="1"/>
    </w:pPr>
    <w:rPr>
      <w:rFonts w:ascii="Times New Roman" w:eastAsia="Times New Roman" w:hAnsi="Times New Roman" w:cs="Times New Roman"/>
      <w:sz w:val="24"/>
      <w:szCs w:val="24"/>
      <w:lang w:eastAsia="en-NZ"/>
    </w:rPr>
  </w:style>
  <w:style w:type="table" w:styleId="ListTable4-Accent3">
    <w:name w:val="List Table 4 Accent 3"/>
    <w:basedOn w:val="TableNormal"/>
    <w:uiPriority w:val="49"/>
    <w:rsid w:val="003A2C6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527">
      <w:bodyDiv w:val="1"/>
      <w:marLeft w:val="0"/>
      <w:marRight w:val="0"/>
      <w:marTop w:val="0"/>
      <w:marBottom w:val="0"/>
      <w:divBdr>
        <w:top w:val="none" w:sz="0" w:space="0" w:color="auto"/>
        <w:left w:val="none" w:sz="0" w:space="0" w:color="auto"/>
        <w:bottom w:val="none" w:sz="0" w:space="0" w:color="auto"/>
        <w:right w:val="none" w:sz="0" w:space="0" w:color="auto"/>
      </w:divBdr>
    </w:div>
    <w:div w:id="940222">
      <w:bodyDiv w:val="1"/>
      <w:marLeft w:val="0"/>
      <w:marRight w:val="0"/>
      <w:marTop w:val="0"/>
      <w:marBottom w:val="0"/>
      <w:divBdr>
        <w:top w:val="none" w:sz="0" w:space="0" w:color="auto"/>
        <w:left w:val="none" w:sz="0" w:space="0" w:color="auto"/>
        <w:bottom w:val="none" w:sz="0" w:space="0" w:color="auto"/>
        <w:right w:val="none" w:sz="0" w:space="0" w:color="auto"/>
      </w:divBdr>
    </w:div>
    <w:div w:id="1129215">
      <w:bodyDiv w:val="1"/>
      <w:marLeft w:val="0"/>
      <w:marRight w:val="0"/>
      <w:marTop w:val="0"/>
      <w:marBottom w:val="0"/>
      <w:divBdr>
        <w:top w:val="none" w:sz="0" w:space="0" w:color="auto"/>
        <w:left w:val="none" w:sz="0" w:space="0" w:color="auto"/>
        <w:bottom w:val="none" w:sz="0" w:space="0" w:color="auto"/>
        <w:right w:val="none" w:sz="0" w:space="0" w:color="auto"/>
      </w:divBdr>
    </w:div>
    <w:div w:id="1470827">
      <w:bodyDiv w:val="1"/>
      <w:marLeft w:val="0"/>
      <w:marRight w:val="0"/>
      <w:marTop w:val="0"/>
      <w:marBottom w:val="0"/>
      <w:divBdr>
        <w:top w:val="none" w:sz="0" w:space="0" w:color="auto"/>
        <w:left w:val="none" w:sz="0" w:space="0" w:color="auto"/>
        <w:bottom w:val="none" w:sz="0" w:space="0" w:color="auto"/>
        <w:right w:val="none" w:sz="0" w:space="0" w:color="auto"/>
      </w:divBdr>
    </w:div>
    <w:div w:id="1589634">
      <w:bodyDiv w:val="1"/>
      <w:marLeft w:val="0"/>
      <w:marRight w:val="0"/>
      <w:marTop w:val="0"/>
      <w:marBottom w:val="0"/>
      <w:divBdr>
        <w:top w:val="none" w:sz="0" w:space="0" w:color="auto"/>
        <w:left w:val="none" w:sz="0" w:space="0" w:color="auto"/>
        <w:bottom w:val="none" w:sz="0" w:space="0" w:color="auto"/>
        <w:right w:val="none" w:sz="0" w:space="0" w:color="auto"/>
      </w:divBdr>
    </w:div>
    <w:div w:id="1858729">
      <w:bodyDiv w:val="1"/>
      <w:marLeft w:val="0"/>
      <w:marRight w:val="0"/>
      <w:marTop w:val="0"/>
      <w:marBottom w:val="0"/>
      <w:divBdr>
        <w:top w:val="none" w:sz="0" w:space="0" w:color="auto"/>
        <w:left w:val="none" w:sz="0" w:space="0" w:color="auto"/>
        <w:bottom w:val="none" w:sz="0" w:space="0" w:color="auto"/>
        <w:right w:val="none" w:sz="0" w:space="0" w:color="auto"/>
      </w:divBdr>
    </w:div>
    <w:div w:id="3094569">
      <w:bodyDiv w:val="1"/>
      <w:marLeft w:val="0"/>
      <w:marRight w:val="0"/>
      <w:marTop w:val="0"/>
      <w:marBottom w:val="0"/>
      <w:divBdr>
        <w:top w:val="none" w:sz="0" w:space="0" w:color="auto"/>
        <w:left w:val="none" w:sz="0" w:space="0" w:color="auto"/>
        <w:bottom w:val="none" w:sz="0" w:space="0" w:color="auto"/>
        <w:right w:val="none" w:sz="0" w:space="0" w:color="auto"/>
      </w:divBdr>
    </w:div>
    <w:div w:id="3171908">
      <w:bodyDiv w:val="1"/>
      <w:marLeft w:val="0"/>
      <w:marRight w:val="0"/>
      <w:marTop w:val="0"/>
      <w:marBottom w:val="0"/>
      <w:divBdr>
        <w:top w:val="none" w:sz="0" w:space="0" w:color="auto"/>
        <w:left w:val="none" w:sz="0" w:space="0" w:color="auto"/>
        <w:bottom w:val="none" w:sz="0" w:space="0" w:color="auto"/>
        <w:right w:val="none" w:sz="0" w:space="0" w:color="auto"/>
      </w:divBdr>
    </w:div>
    <w:div w:id="4602649">
      <w:bodyDiv w:val="1"/>
      <w:marLeft w:val="0"/>
      <w:marRight w:val="0"/>
      <w:marTop w:val="0"/>
      <w:marBottom w:val="0"/>
      <w:divBdr>
        <w:top w:val="none" w:sz="0" w:space="0" w:color="auto"/>
        <w:left w:val="none" w:sz="0" w:space="0" w:color="auto"/>
        <w:bottom w:val="none" w:sz="0" w:space="0" w:color="auto"/>
        <w:right w:val="none" w:sz="0" w:space="0" w:color="auto"/>
      </w:divBdr>
    </w:div>
    <w:div w:id="4749617">
      <w:bodyDiv w:val="1"/>
      <w:marLeft w:val="0"/>
      <w:marRight w:val="0"/>
      <w:marTop w:val="0"/>
      <w:marBottom w:val="0"/>
      <w:divBdr>
        <w:top w:val="none" w:sz="0" w:space="0" w:color="auto"/>
        <w:left w:val="none" w:sz="0" w:space="0" w:color="auto"/>
        <w:bottom w:val="none" w:sz="0" w:space="0" w:color="auto"/>
        <w:right w:val="none" w:sz="0" w:space="0" w:color="auto"/>
      </w:divBdr>
    </w:div>
    <w:div w:id="4944174">
      <w:bodyDiv w:val="1"/>
      <w:marLeft w:val="0"/>
      <w:marRight w:val="0"/>
      <w:marTop w:val="0"/>
      <w:marBottom w:val="0"/>
      <w:divBdr>
        <w:top w:val="none" w:sz="0" w:space="0" w:color="auto"/>
        <w:left w:val="none" w:sz="0" w:space="0" w:color="auto"/>
        <w:bottom w:val="none" w:sz="0" w:space="0" w:color="auto"/>
        <w:right w:val="none" w:sz="0" w:space="0" w:color="auto"/>
      </w:divBdr>
    </w:div>
    <w:div w:id="5399925">
      <w:bodyDiv w:val="1"/>
      <w:marLeft w:val="0"/>
      <w:marRight w:val="0"/>
      <w:marTop w:val="0"/>
      <w:marBottom w:val="0"/>
      <w:divBdr>
        <w:top w:val="none" w:sz="0" w:space="0" w:color="auto"/>
        <w:left w:val="none" w:sz="0" w:space="0" w:color="auto"/>
        <w:bottom w:val="none" w:sz="0" w:space="0" w:color="auto"/>
        <w:right w:val="none" w:sz="0" w:space="0" w:color="auto"/>
      </w:divBdr>
    </w:div>
    <w:div w:id="5405838">
      <w:bodyDiv w:val="1"/>
      <w:marLeft w:val="0"/>
      <w:marRight w:val="0"/>
      <w:marTop w:val="0"/>
      <w:marBottom w:val="0"/>
      <w:divBdr>
        <w:top w:val="none" w:sz="0" w:space="0" w:color="auto"/>
        <w:left w:val="none" w:sz="0" w:space="0" w:color="auto"/>
        <w:bottom w:val="none" w:sz="0" w:space="0" w:color="auto"/>
        <w:right w:val="none" w:sz="0" w:space="0" w:color="auto"/>
      </w:divBdr>
    </w:div>
    <w:div w:id="5715681">
      <w:bodyDiv w:val="1"/>
      <w:marLeft w:val="0"/>
      <w:marRight w:val="0"/>
      <w:marTop w:val="0"/>
      <w:marBottom w:val="0"/>
      <w:divBdr>
        <w:top w:val="none" w:sz="0" w:space="0" w:color="auto"/>
        <w:left w:val="none" w:sz="0" w:space="0" w:color="auto"/>
        <w:bottom w:val="none" w:sz="0" w:space="0" w:color="auto"/>
        <w:right w:val="none" w:sz="0" w:space="0" w:color="auto"/>
      </w:divBdr>
    </w:div>
    <w:div w:id="5906045">
      <w:bodyDiv w:val="1"/>
      <w:marLeft w:val="0"/>
      <w:marRight w:val="0"/>
      <w:marTop w:val="0"/>
      <w:marBottom w:val="0"/>
      <w:divBdr>
        <w:top w:val="none" w:sz="0" w:space="0" w:color="auto"/>
        <w:left w:val="none" w:sz="0" w:space="0" w:color="auto"/>
        <w:bottom w:val="none" w:sz="0" w:space="0" w:color="auto"/>
        <w:right w:val="none" w:sz="0" w:space="0" w:color="auto"/>
      </w:divBdr>
    </w:div>
    <w:div w:id="6954360">
      <w:bodyDiv w:val="1"/>
      <w:marLeft w:val="0"/>
      <w:marRight w:val="0"/>
      <w:marTop w:val="0"/>
      <w:marBottom w:val="0"/>
      <w:divBdr>
        <w:top w:val="none" w:sz="0" w:space="0" w:color="auto"/>
        <w:left w:val="none" w:sz="0" w:space="0" w:color="auto"/>
        <w:bottom w:val="none" w:sz="0" w:space="0" w:color="auto"/>
        <w:right w:val="none" w:sz="0" w:space="0" w:color="auto"/>
      </w:divBdr>
    </w:div>
    <w:div w:id="8993377">
      <w:bodyDiv w:val="1"/>
      <w:marLeft w:val="0"/>
      <w:marRight w:val="0"/>
      <w:marTop w:val="0"/>
      <w:marBottom w:val="0"/>
      <w:divBdr>
        <w:top w:val="none" w:sz="0" w:space="0" w:color="auto"/>
        <w:left w:val="none" w:sz="0" w:space="0" w:color="auto"/>
        <w:bottom w:val="none" w:sz="0" w:space="0" w:color="auto"/>
        <w:right w:val="none" w:sz="0" w:space="0" w:color="auto"/>
      </w:divBdr>
    </w:div>
    <w:div w:id="9528433">
      <w:bodyDiv w:val="1"/>
      <w:marLeft w:val="0"/>
      <w:marRight w:val="0"/>
      <w:marTop w:val="0"/>
      <w:marBottom w:val="0"/>
      <w:divBdr>
        <w:top w:val="none" w:sz="0" w:space="0" w:color="auto"/>
        <w:left w:val="none" w:sz="0" w:space="0" w:color="auto"/>
        <w:bottom w:val="none" w:sz="0" w:space="0" w:color="auto"/>
        <w:right w:val="none" w:sz="0" w:space="0" w:color="auto"/>
      </w:divBdr>
    </w:div>
    <w:div w:id="10962334">
      <w:bodyDiv w:val="1"/>
      <w:marLeft w:val="0"/>
      <w:marRight w:val="0"/>
      <w:marTop w:val="0"/>
      <w:marBottom w:val="0"/>
      <w:divBdr>
        <w:top w:val="none" w:sz="0" w:space="0" w:color="auto"/>
        <w:left w:val="none" w:sz="0" w:space="0" w:color="auto"/>
        <w:bottom w:val="none" w:sz="0" w:space="0" w:color="auto"/>
        <w:right w:val="none" w:sz="0" w:space="0" w:color="auto"/>
      </w:divBdr>
    </w:div>
    <w:div w:id="11348550">
      <w:bodyDiv w:val="1"/>
      <w:marLeft w:val="0"/>
      <w:marRight w:val="0"/>
      <w:marTop w:val="0"/>
      <w:marBottom w:val="0"/>
      <w:divBdr>
        <w:top w:val="none" w:sz="0" w:space="0" w:color="auto"/>
        <w:left w:val="none" w:sz="0" w:space="0" w:color="auto"/>
        <w:bottom w:val="none" w:sz="0" w:space="0" w:color="auto"/>
        <w:right w:val="none" w:sz="0" w:space="0" w:color="auto"/>
      </w:divBdr>
    </w:div>
    <w:div w:id="12608982">
      <w:bodyDiv w:val="1"/>
      <w:marLeft w:val="0"/>
      <w:marRight w:val="0"/>
      <w:marTop w:val="0"/>
      <w:marBottom w:val="0"/>
      <w:divBdr>
        <w:top w:val="none" w:sz="0" w:space="0" w:color="auto"/>
        <w:left w:val="none" w:sz="0" w:space="0" w:color="auto"/>
        <w:bottom w:val="none" w:sz="0" w:space="0" w:color="auto"/>
        <w:right w:val="none" w:sz="0" w:space="0" w:color="auto"/>
      </w:divBdr>
    </w:div>
    <w:div w:id="12852352">
      <w:bodyDiv w:val="1"/>
      <w:marLeft w:val="0"/>
      <w:marRight w:val="0"/>
      <w:marTop w:val="0"/>
      <w:marBottom w:val="0"/>
      <w:divBdr>
        <w:top w:val="none" w:sz="0" w:space="0" w:color="auto"/>
        <w:left w:val="none" w:sz="0" w:space="0" w:color="auto"/>
        <w:bottom w:val="none" w:sz="0" w:space="0" w:color="auto"/>
        <w:right w:val="none" w:sz="0" w:space="0" w:color="auto"/>
      </w:divBdr>
    </w:div>
    <w:div w:id="13583439">
      <w:bodyDiv w:val="1"/>
      <w:marLeft w:val="0"/>
      <w:marRight w:val="0"/>
      <w:marTop w:val="0"/>
      <w:marBottom w:val="0"/>
      <w:divBdr>
        <w:top w:val="none" w:sz="0" w:space="0" w:color="auto"/>
        <w:left w:val="none" w:sz="0" w:space="0" w:color="auto"/>
        <w:bottom w:val="none" w:sz="0" w:space="0" w:color="auto"/>
        <w:right w:val="none" w:sz="0" w:space="0" w:color="auto"/>
      </w:divBdr>
    </w:div>
    <w:div w:id="14039760">
      <w:bodyDiv w:val="1"/>
      <w:marLeft w:val="0"/>
      <w:marRight w:val="0"/>
      <w:marTop w:val="0"/>
      <w:marBottom w:val="0"/>
      <w:divBdr>
        <w:top w:val="none" w:sz="0" w:space="0" w:color="auto"/>
        <w:left w:val="none" w:sz="0" w:space="0" w:color="auto"/>
        <w:bottom w:val="none" w:sz="0" w:space="0" w:color="auto"/>
        <w:right w:val="none" w:sz="0" w:space="0" w:color="auto"/>
      </w:divBdr>
    </w:div>
    <w:div w:id="15548321">
      <w:bodyDiv w:val="1"/>
      <w:marLeft w:val="0"/>
      <w:marRight w:val="0"/>
      <w:marTop w:val="0"/>
      <w:marBottom w:val="0"/>
      <w:divBdr>
        <w:top w:val="none" w:sz="0" w:space="0" w:color="auto"/>
        <w:left w:val="none" w:sz="0" w:space="0" w:color="auto"/>
        <w:bottom w:val="none" w:sz="0" w:space="0" w:color="auto"/>
        <w:right w:val="none" w:sz="0" w:space="0" w:color="auto"/>
      </w:divBdr>
    </w:div>
    <w:div w:id="17633599">
      <w:bodyDiv w:val="1"/>
      <w:marLeft w:val="0"/>
      <w:marRight w:val="0"/>
      <w:marTop w:val="0"/>
      <w:marBottom w:val="0"/>
      <w:divBdr>
        <w:top w:val="none" w:sz="0" w:space="0" w:color="auto"/>
        <w:left w:val="none" w:sz="0" w:space="0" w:color="auto"/>
        <w:bottom w:val="none" w:sz="0" w:space="0" w:color="auto"/>
        <w:right w:val="none" w:sz="0" w:space="0" w:color="auto"/>
      </w:divBdr>
    </w:div>
    <w:div w:id="22561162">
      <w:bodyDiv w:val="1"/>
      <w:marLeft w:val="0"/>
      <w:marRight w:val="0"/>
      <w:marTop w:val="0"/>
      <w:marBottom w:val="0"/>
      <w:divBdr>
        <w:top w:val="none" w:sz="0" w:space="0" w:color="auto"/>
        <w:left w:val="none" w:sz="0" w:space="0" w:color="auto"/>
        <w:bottom w:val="none" w:sz="0" w:space="0" w:color="auto"/>
        <w:right w:val="none" w:sz="0" w:space="0" w:color="auto"/>
      </w:divBdr>
    </w:div>
    <w:div w:id="23792132">
      <w:bodyDiv w:val="1"/>
      <w:marLeft w:val="0"/>
      <w:marRight w:val="0"/>
      <w:marTop w:val="0"/>
      <w:marBottom w:val="0"/>
      <w:divBdr>
        <w:top w:val="none" w:sz="0" w:space="0" w:color="auto"/>
        <w:left w:val="none" w:sz="0" w:space="0" w:color="auto"/>
        <w:bottom w:val="none" w:sz="0" w:space="0" w:color="auto"/>
        <w:right w:val="none" w:sz="0" w:space="0" w:color="auto"/>
      </w:divBdr>
    </w:div>
    <w:div w:id="24214407">
      <w:bodyDiv w:val="1"/>
      <w:marLeft w:val="0"/>
      <w:marRight w:val="0"/>
      <w:marTop w:val="0"/>
      <w:marBottom w:val="0"/>
      <w:divBdr>
        <w:top w:val="none" w:sz="0" w:space="0" w:color="auto"/>
        <w:left w:val="none" w:sz="0" w:space="0" w:color="auto"/>
        <w:bottom w:val="none" w:sz="0" w:space="0" w:color="auto"/>
        <w:right w:val="none" w:sz="0" w:space="0" w:color="auto"/>
      </w:divBdr>
    </w:div>
    <w:div w:id="24255405">
      <w:bodyDiv w:val="1"/>
      <w:marLeft w:val="0"/>
      <w:marRight w:val="0"/>
      <w:marTop w:val="0"/>
      <w:marBottom w:val="0"/>
      <w:divBdr>
        <w:top w:val="none" w:sz="0" w:space="0" w:color="auto"/>
        <w:left w:val="none" w:sz="0" w:space="0" w:color="auto"/>
        <w:bottom w:val="none" w:sz="0" w:space="0" w:color="auto"/>
        <w:right w:val="none" w:sz="0" w:space="0" w:color="auto"/>
      </w:divBdr>
    </w:div>
    <w:div w:id="24602689">
      <w:bodyDiv w:val="1"/>
      <w:marLeft w:val="0"/>
      <w:marRight w:val="0"/>
      <w:marTop w:val="0"/>
      <w:marBottom w:val="0"/>
      <w:divBdr>
        <w:top w:val="none" w:sz="0" w:space="0" w:color="auto"/>
        <w:left w:val="none" w:sz="0" w:space="0" w:color="auto"/>
        <w:bottom w:val="none" w:sz="0" w:space="0" w:color="auto"/>
        <w:right w:val="none" w:sz="0" w:space="0" w:color="auto"/>
      </w:divBdr>
    </w:div>
    <w:div w:id="25180865">
      <w:bodyDiv w:val="1"/>
      <w:marLeft w:val="0"/>
      <w:marRight w:val="0"/>
      <w:marTop w:val="0"/>
      <w:marBottom w:val="0"/>
      <w:divBdr>
        <w:top w:val="none" w:sz="0" w:space="0" w:color="auto"/>
        <w:left w:val="none" w:sz="0" w:space="0" w:color="auto"/>
        <w:bottom w:val="none" w:sz="0" w:space="0" w:color="auto"/>
        <w:right w:val="none" w:sz="0" w:space="0" w:color="auto"/>
      </w:divBdr>
    </w:div>
    <w:div w:id="26489041">
      <w:bodyDiv w:val="1"/>
      <w:marLeft w:val="0"/>
      <w:marRight w:val="0"/>
      <w:marTop w:val="0"/>
      <w:marBottom w:val="0"/>
      <w:divBdr>
        <w:top w:val="none" w:sz="0" w:space="0" w:color="auto"/>
        <w:left w:val="none" w:sz="0" w:space="0" w:color="auto"/>
        <w:bottom w:val="none" w:sz="0" w:space="0" w:color="auto"/>
        <w:right w:val="none" w:sz="0" w:space="0" w:color="auto"/>
      </w:divBdr>
    </w:div>
    <w:div w:id="26953573">
      <w:bodyDiv w:val="1"/>
      <w:marLeft w:val="0"/>
      <w:marRight w:val="0"/>
      <w:marTop w:val="0"/>
      <w:marBottom w:val="0"/>
      <w:divBdr>
        <w:top w:val="none" w:sz="0" w:space="0" w:color="auto"/>
        <w:left w:val="none" w:sz="0" w:space="0" w:color="auto"/>
        <w:bottom w:val="none" w:sz="0" w:space="0" w:color="auto"/>
        <w:right w:val="none" w:sz="0" w:space="0" w:color="auto"/>
      </w:divBdr>
    </w:div>
    <w:div w:id="27604270">
      <w:bodyDiv w:val="1"/>
      <w:marLeft w:val="0"/>
      <w:marRight w:val="0"/>
      <w:marTop w:val="0"/>
      <w:marBottom w:val="0"/>
      <w:divBdr>
        <w:top w:val="none" w:sz="0" w:space="0" w:color="auto"/>
        <w:left w:val="none" w:sz="0" w:space="0" w:color="auto"/>
        <w:bottom w:val="none" w:sz="0" w:space="0" w:color="auto"/>
        <w:right w:val="none" w:sz="0" w:space="0" w:color="auto"/>
      </w:divBdr>
    </w:div>
    <w:div w:id="27605175">
      <w:bodyDiv w:val="1"/>
      <w:marLeft w:val="0"/>
      <w:marRight w:val="0"/>
      <w:marTop w:val="0"/>
      <w:marBottom w:val="0"/>
      <w:divBdr>
        <w:top w:val="none" w:sz="0" w:space="0" w:color="auto"/>
        <w:left w:val="none" w:sz="0" w:space="0" w:color="auto"/>
        <w:bottom w:val="none" w:sz="0" w:space="0" w:color="auto"/>
        <w:right w:val="none" w:sz="0" w:space="0" w:color="auto"/>
      </w:divBdr>
    </w:div>
    <w:div w:id="27725423">
      <w:bodyDiv w:val="1"/>
      <w:marLeft w:val="0"/>
      <w:marRight w:val="0"/>
      <w:marTop w:val="0"/>
      <w:marBottom w:val="0"/>
      <w:divBdr>
        <w:top w:val="none" w:sz="0" w:space="0" w:color="auto"/>
        <w:left w:val="none" w:sz="0" w:space="0" w:color="auto"/>
        <w:bottom w:val="none" w:sz="0" w:space="0" w:color="auto"/>
        <w:right w:val="none" w:sz="0" w:space="0" w:color="auto"/>
      </w:divBdr>
    </w:div>
    <w:div w:id="28381153">
      <w:bodyDiv w:val="1"/>
      <w:marLeft w:val="0"/>
      <w:marRight w:val="0"/>
      <w:marTop w:val="0"/>
      <w:marBottom w:val="0"/>
      <w:divBdr>
        <w:top w:val="none" w:sz="0" w:space="0" w:color="auto"/>
        <w:left w:val="none" w:sz="0" w:space="0" w:color="auto"/>
        <w:bottom w:val="none" w:sz="0" w:space="0" w:color="auto"/>
        <w:right w:val="none" w:sz="0" w:space="0" w:color="auto"/>
      </w:divBdr>
    </w:div>
    <w:div w:id="28841466">
      <w:bodyDiv w:val="1"/>
      <w:marLeft w:val="0"/>
      <w:marRight w:val="0"/>
      <w:marTop w:val="0"/>
      <w:marBottom w:val="0"/>
      <w:divBdr>
        <w:top w:val="none" w:sz="0" w:space="0" w:color="auto"/>
        <w:left w:val="none" w:sz="0" w:space="0" w:color="auto"/>
        <w:bottom w:val="none" w:sz="0" w:space="0" w:color="auto"/>
        <w:right w:val="none" w:sz="0" w:space="0" w:color="auto"/>
      </w:divBdr>
    </w:div>
    <w:div w:id="29035766">
      <w:bodyDiv w:val="1"/>
      <w:marLeft w:val="0"/>
      <w:marRight w:val="0"/>
      <w:marTop w:val="0"/>
      <w:marBottom w:val="0"/>
      <w:divBdr>
        <w:top w:val="none" w:sz="0" w:space="0" w:color="auto"/>
        <w:left w:val="none" w:sz="0" w:space="0" w:color="auto"/>
        <w:bottom w:val="none" w:sz="0" w:space="0" w:color="auto"/>
        <w:right w:val="none" w:sz="0" w:space="0" w:color="auto"/>
      </w:divBdr>
    </w:div>
    <w:div w:id="29111668">
      <w:bodyDiv w:val="1"/>
      <w:marLeft w:val="0"/>
      <w:marRight w:val="0"/>
      <w:marTop w:val="0"/>
      <w:marBottom w:val="0"/>
      <w:divBdr>
        <w:top w:val="none" w:sz="0" w:space="0" w:color="auto"/>
        <w:left w:val="none" w:sz="0" w:space="0" w:color="auto"/>
        <w:bottom w:val="none" w:sz="0" w:space="0" w:color="auto"/>
        <w:right w:val="none" w:sz="0" w:space="0" w:color="auto"/>
      </w:divBdr>
    </w:div>
    <w:div w:id="30083201">
      <w:bodyDiv w:val="1"/>
      <w:marLeft w:val="0"/>
      <w:marRight w:val="0"/>
      <w:marTop w:val="0"/>
      <w:marBottom w:val="0"/>
      <w:divBdr>
        <w:top w:val="none" w:sz="0" w:space="0" w:color="auto"/>
        <w:left w:val="none" w:sz="0" w:space="0" w:color="auto"/>
        <w:bottom w:val="none" w:sz="0" w:space="0" w:color="auto"/>
        <w:right w:val="none" w:sz="0" w:space="0" w:color="auto"/>
      </w:divBdr>
    </w:div>
    <w:div w:id="31275992">
      <w:bodyDiv w:val="1"/>
      <w:marLeft w:val="0"/>
      <w:marRight w:val="0"/>
      <w:marTop w:val="0"/>
      <w:marBottom w:val="0"/>
      <w:divBdr>
        <w:top w:val="none" w:sz="0" w:space="0" w:color="auto"/>
        <w:left w:val="none" w:sz="0" w:space="0" w:color="auto"/>
        <w:bottom w:val="none" w:sz="0" w:space="0" w:color="auto"/>
        <w:right w:val="none" w:sz="0" w:space="0" w:color="auto"/>
      </w:divBdr>
    </w:div>
    <w:div w:id="31811962">
      <w:bodyDiv w:val="1"/>
      <w:marLeft w:val="0"/>
      <w:marRight w:val="0"/>
      <w:marTop w:val="0"/>
      <w:marBottom w:val="0"/>
      <w:divBdr>
        <w:top w:val="none" w:sz="0" w:space="0" w:color="auto"/>
        <w:left w:val="none" w:sz="0" w:space="0" w:color="auto"/>
        <w:bottom w:val="none" w:sz="0" w:space="0" w:color="auto"/>
        <w:right w:val="none" w:sz="0" w:space="0" w:color="auto"/>
      </w:divBdr>
    </w:div>
    <w:div w:id="32198544">
      <w:bodyDiv w:val="1"/>
      <w:marLeft w:val="0"/>
      <w:marRight w:val="0"/>
      <w:marTop w:val="0"/>
      <w:marBottom w:val="0"/>
      <w:divBdr>
        <w:top w:val="none" w:sz="0" w:space="0" w:color="auto"/>
        <w:left w:val="none" w:sz="0" w:space="0" w:color="auto"/>
        <w:bottom w:val="none" w:sz="0" w:space="0" w:color="auto"/>
        <w:right w:val="none" w:sz="0" w:space="0" w:color="auto"/>
      </w:divBdr>
    </w:div>
    <w:div w:id="32925764">
      <w:bodyDiv w:val="1"/>
      <w:marLeft w:val="0"/>
      <w:marRight w:val="0"/>
      <w:marTop w:val="0"/>
      <w:marBottom w:val="0"/>
      <w:divBdr>
        <w:top w:val="none" w:sz="0" w:space="0" w:color="auto"/>
        <w:left w:val="none" w:sz="0" w:space="0" w:color="auto"/>
        <w:bottom w:val="none" w:sz="0" w:space="0" w:color="auto"/>
        <w:right w:val="none" w:sz="0" w:space="0" w:color="auto"/>
      </w:divBdr>
    </w:div>
    <w:div w:id="33384782">
      <w:bodyDiv w:val="1"/>
      <w:marLeft w:val="0"/>
      <w:marRight w:val="0"/>
      <w:marTop w:val="0"/>
      <w:marBottom w:val="0"/>
      <w:divBdr>
        <w:top w:val="none" w:sz="0" w:space="0" w:color="auto"/>
        <w:left w:val="none" w:sz="0" w:space="0" w:color="auto"/>
        <w:bottom w:val="none" w:sz="0" w:space="0" w:color="auto"/>
        <w:right w:val="none" w:sz="0" w:space="0" w:color="auto"/>
      </w:divBdr>
    </w:div>
    <w:div w:id="34544547">
      <w:bodyDiv w:val="1"/>
      <w:marLeft w:val="0"/>
      <w:marRight w:val="0"/>
      <w:marTop w:val="0"/>
      <w:marBottom w:val="0"/>
      <w:divBdr>
        <w:top w:val="none" w:sz="0" w:space="0" w:color="auto"/>
        <w:left w:val="none" w:sz="0" w:space="0" w:color="auto"/>
        <w:bottom w:val="none" w:sz="0" w:space="0" w:color="auto"/>
        <w:right w:val="none" w:sz="0" w:space="0" w:color="auto"/>
      </w:divBdr>
    </w:div>
    <w:div w:id="34739753">
      <w:bodyDiv w:val="1"/>
      <w:marLeft w:val="0"/>
      <w:marRight w:val="0"/>
      <w:marTop w:val="0"/>
      <w:marBottom w:val="0"/>
      <w:divBdr>
        <w:top w:val="none" w:sz="0" w:space="0" w:color="auto"/>
        <w:left w:val="none" w:sz="0" w:space="0" w:color="auto"/>
        <w:bottom w:val="none" w:sz="0" w:space="0" w:color="auto"/>
        <w:right w:val="none" w:sz="0" w:space="0" w:color="auto"/>
      </w:divBdr>
    </w:div>
    <w:div w:id="35278879">
      <w:bodyDiv w:val="1"/>
      <w:marLeft w:val="0"/>
      <w:marRight w:val="0"/>
      <w:marTop w:val="0"/>
      <w:marBottom w:val="0"/>
      <w:divBdr>
        <w:top w:val="none" w:sz="0" w:space="0" w:color="auto"/>
        <w:left w:val="none" w:sz="0" w:space="0" w:color="auto"/>
        <w:bottom w:val="none" w:sz="0" w:space="0" w:color="auto"/>
        <w:right w:val="none" w:sz="0" w:space="0" w:color="auto"/>
      </w:divBdr>
    </w:div>
    <w:div w:id="35469260">
      <w:bodyDiv w:val="1"/>
      <w:marLeft w:val="0"/>
      <w:marRight w:val="0"/>
      <w:marTop w:val="0"/>
      <w:marBottom w:val="0"/>
      <w:divBdr>
        <w:top w:val="none" w:sz="0" w:space="0" w:color="auto"/>
        <w:left w:val="none" w:sz="0" w:space="0" w:color="auto"/>
        <w:bottom w:val="none" w:sz="0" w:space="0" w:color="auto"/>
        <w:right w:val="none" w:sz="0" w:space="0" w:color="auto"/>
      </w:divBdr>
    </w:div>
    <w:div w:id="35784035">
      <w:bodyDiv w:val="1"/>
      <w:marLeft w:val="0"/>
      <w:marRight w:val="0"/>
      <w:marTop w:val="0"/>
      <w:marBottom w:val="0"/>
      <w:divBdr>
        <w:top w:val="none" w:sz="0" w:space="0" w:color="auto"/>
        <w:left w:val="none" w:sz="0" w:space="0" w:color="auto"/>
        <w:bottom w:val="none" w:sz="0" w:space="0" w:color="auto"/>
        <w:right w:val="none" w:sz="0" w:space="0" w:color="auto"/>
      </w:divBdr>
    </w:div>
    <w:div w:id="35936076">
      <w:bodyDiv w:val="1"/>
      <w:marLeft w:val="0"/>
      <w:marRight w:val="0"/>
      <w:marTop w:val="0"/>
      <w:marBottom w:val="0"/>
      <w:divBdr>
        <w:top w:val="none" w:sz="0" w:space="0" w:color="auto"/>
        <w:left w:val="none" w:sz="0" w:space="0" w:color="auto"/>
        <w:bottom w:val="none" w:sz="0" w:space="0" w:color="auto"/>
        <w:right w:val="none" w:sz="0" w:space="0" w:color="auto"/>
      </w:divBdr>
    </w:div>
    <w:div w:id="36708025">
      <w:bodyDiv w:val="1"/>
      <w:marLeft w:val="0"/>
      <w:marRight w:val="0"/>
      <w:marTop w:val="0"/>
      <w:marBottom w:val="0"/>
      <w:divBdr>
        <w:top w:val="none" w:sz="0" w:space="0" w:color="auto"/>
        <w:left w:val="none" w:sz="0" w:space="0" w:color="auto"/>
        <w:bottom w:val="none" w:sz="0" w:space="0" w:color="auto"/>
        <w:right w:val="none" w:sz="0" w:space="0" w:color="auto"/>
      </w:divBdr>
    </w:div>
    <w:div w:id="36708673">
      <w:bodyDiv w:val="1"/>
      <w:marLeft w:val="0"/>
      <w:marRight w:val="0"/>
      <w:marTop w:val="0"/>
      <w:marBottom w:val="0"/>
      <w:divBdr>
        <w:top w:val="none" w:sz="0" w:space="0" w:color="auto"/>
        <w:left w:val="none" w:sz="0" w:space="0" w:color="auto"/>
        <w:bottom w:val="none" w:sz="0" w:space="0" w:color="auto"/>
        <w:right w:val="none" w:sz="0" w:space="0" w:color="auto"/>
      </w:divBdr>
    </w:div>
    <w:div w:id="37363771">
      <w:bodyDiv w:val="1"/>
      <w:marLeft w:val="0"/>
      <w:marRight w:val="0"/>
      <w:marTop w:val="0"/>
      <w:marBottom w:val="0"/>
      <w:divBdr>
        <w:top w:val="none" w:sz="0" w:space="0" w:color="auto"/>
        <w:left w:val="none" w:sz="0" w:space="0" w:color="auto"/>
        <w:bottom w:val="none" w:sz="0" w:space="0" w:color="auto"/>
        <w:right w:val="none" w:sz="0" w:space="0" w:color="auto"/>
      </w:divBdr>
    </w:div>
    <w:div w:id="37517358">
      <w:bodyDiv w:val="1"/>
      <w:marLeft w:val="0"/>
      <w:marRight w:val="0"/>
      <w:marTop w:val="0"/>
      <w:marBottom w:val="0"/>
      <w:divBdr>
        <w:top w:val="none" w:sz="0" w:space="0" w:color="auto"/>
        <w:left w:val="none" w:sz="0" w:space="0" w:color="auto"/>
        <w:bottom w:val="none" w:sz="0" w:space="0" w:color="auto"/>
        <w:right w:val="none" w:sz="0" w:space="0" w:color="auto"/>
      </w:divBdr>
    </w:div>
    <w:div w:id="37896600">
      <w:bodyDiv w:val="1"/>
      <w:marLeft w:val="0"/>
      <w:marRight w:val="0"/>
      <w:marTop w:val="0"/>
      <w:marBottom w:val="0"/>
      <w:divBdr>
        <w:top w:val="none" w:sz="0" w:space="0" w:color="auto"/>
        <w:left w:val="none" w:sz="0" w:space="0" w:color="auto"/>
        <w:bottom w:val="none" w:sz="0" w:space="0" w:color="auto"/>
        <w:right w:val="none" w:sz="0" w:space="0" w:color="auto"/>
      </w:divBdr>
    </w:div>
    <w:div w:id="37946486">
      <w:bodyDiv w:val="1"/>
      <w:marLeft w:val="0"/>
      <w:marRight w:val="0"/>
      <w:marTop w:val="0"/>
      <w:marBottom w:val="0"/>
      <w:divBdr>
        <w:top w:val="none" w:sz="0" w:space="0" w:color="auto"/>
        <w:left w:val="none" w:sz="0" w:space="0" w:color="auto"/>
        <w:bottom w:val="none" w:sz="0" w:space="0" w:color="auto"/>
        <w:right w:val="none" w:sz="0" w:space="0" w:color="auto"/>
      </w:divBdr>
    </w:div>
    <w:div w:id="37972321">
      <w:bodyDiv w:val="1"/>
      <w:marLeft w:val="0"/>
      <w:marRight w:val="0"/>
      <w:marTop w:val="0"/>
      <w:marBottom w:val="0"/>
      <w:divBdr>
        <w:top w:val="none" w:sz="0" w:space="0" w:color="auto"/>
        <w:left w:val="none" w:sz="0" w:space="0" w:color="auto"/>
        <w:bottom w:val="none" w:sz="0" w:space="0" w:color="auto"/>
        <w:right w:val="none" w:sz="0" w:space="0" w:color="auto"/>
      </w:divBdr>
    </w:div>
    <w:div w:id="38405826">
      <w:bodyDiv w:val="1"/>
      <w:marLeft w:val="0"/>
      <w:marRight w:val="0"/>
      <w:marTop w:val="0"/>
      <w:marBottom w:val="0"/>
      <w:divBdr>
        <w:top w:val="none" w:sz="0" w:space="0" w:color="auto"/>
        <w:left w:val="none" w:sz="0" w:space="0" w:color="auto"/>
        <w:bottom w:val="none" w:sz="0" w:space="0" w:color="auto"/>
        <w:right w:val="none" w:sz="0" w:space="0" w:color="auto"/>
      </w:divBdr>
    </w:div>
    <w:div w:id="38866536">
      <w:bodyDiv w:val="1"/>
      <w:marLeft w:val="0"/>
      <w:marRight w:val="0"/>
      <w:marTop w:val="0"/>
      <w:marBottom w:val="0"/>
      <w:divBdr>
        <w:top w:val="none" w:sz="0" w:space="0" w:color="auto"/>
        <w:left w:val="none" w:sz="0" w:space="0" w:color="auto"/>
        <w:bottom w:val="none" w:sz="0" w:space="0" w:color="auto"/>
        <w:right w:val="none" w:sz="0" w:space="0" w:color="auto"/>
      </w:divBdr>
    </w:div>
    <w:div w:id="39012564">
      <w:bodyDiv w:val="1"/>
      <w:marLeft w:val="0"/>
      <w:marRight w:val="0"/>
      <w:marTop w:val="0"/>
      <w:marBottom w:val="0"/>
      <w:divBdr>
        <w:top w:val="none" w:sz="0" w:space="0" w:color="auto"/>
        <w:left w:val="none" w:sz="0" w:space="0" w:color="auto"/>
        <w:bottom w:val="none" w:sz="0" w:space="0" w:color="auto"/>
        <w:right w:val="none" w:sz="0" w:space="0" w:color="auto"/>
      </w:divBdr>
    </w:div>
    <w:div w:id="39743531">
      <w:bodyDiv w:val="1"/>
      <w:marLeft w:val="0"/>
      <w:marRight w:val="0"/>
      <w:marTop w:val="0"/>
      <w:marBottom w:val="0"/>
      <w:divBdr>
        <w:top w:val="none" w:sz="0" w:space="0" w:color="auto"/>
        <w:left w:val="none" w:sz="0" w:space="0" w:color="auto"/>
        <w:bottom w:val="none" w:sz="0" w:space="0" w:color="auto"/>
        <w:right w:val="none" w:sz="0" w:space="0" w:color="auto"/>
      </w:divBdr>
    </w:div>
    <w:div w:id="40638471">
      <w:bodyDiv w:val="1"/>
      <w:marLeft w:val="0"/>
      <w:marRight w:val="0"/>
      <w:marTop w:val="0"/>
      <w:marBottom w:val="0"/>
      <w:divBdr>
        <w:top w:val="none" w:sz="0" w:space="0" w:color="auto"/>
        <w:left w:val="none" w:sz="0" w:space="0" w:color="auto"/>
        <w:bottom w:val="none" w:sz="0" w:space="0" w:color="auto"/>
        <w:right w:val="none" w:sz="0" w:space="0" w:color="auto"/>
      </w:divBdr>
    </w:div>
    <w:div w:id="40860753">
      <w:bodyDiv w:val="1"/>
      <w:marLeft w:val="0"/>
      <w:marRight w:val="0"/>
      <w:marTop w:val="0"/>
      <w:marBottom w:val="0"/>
      <w:divBdr>
        <w:top w:val="none" w:sz="0" w:space="0" w:color="auto"/>
        <w:left w:val="none" w:sz="0" w:space="0" w:color="auto"/>
        <w:bottom w:val="none" w:sz="0" w:space="0" w:color="auto"/>
        <w:right w:val="none" w:sz="0" w:space="0" w:color="auto"/>
      </w:divBdr>
    </w:div>
    <w:div w:id="41367752">
      <w:bodyDiv w:val="1"/>
      <w:marLeft w:val="0"/>
      <w:marRight w:val="0"/>
      <w:marTop w:val="0"/>
      <w:marBottom w:val="0"/>
      <w:divBdr>
        <w:top w:val="none" w:sz="0" w:space="0" w:color="auto"/>
        <w:left w:val="none" w:sz="0" w:space="0" w:color="auto"/>
        <w:bottom w:val="none" w:sz="0" w:space="0" w:color="auto"/>
        <w:right w:val="none" w:sz="0" w:space="0" w:color="auto"/>
      </w:divBdr>
    </w:div>
    <w:div w:id="43256270">
      <w:bodyDiv w:val="1"/>
      <w:marLeft w:val="0"/>
      <w:marRight w:val="0"/>
      <w:marTop w:val="0"/>
      <w:marBottom w:val="0"/>
      <w:divBdr>
        <w:top w:val="none" w:sz="0" w:space="0" w:color="auto"/>
        <w:left w:val="none" w:sz="0" w:space="0" w:color="auto"/>
        <w:bottom w:val="none" w:sz="0" w:space="0" w:color="auto"/>
        <w:right w:val="none" w:sz="0" w:space="0" w:color="auto"/>
      </w:divBdr>
    </w:div>
    <w:div w:id="43261420">
      <w:bodyDiv w:val="1"/>
      <w:marLeft w:val="0"/>
      <w:marRight w:val="0"/>
      <w:marTop w:val="0"/>
      <w:marBottom w:val="0"/>
      <w:divBdr>
        <w:top w:val="none" w:sz="0" w:space="0" w:color="auto"/>
        <w:left w:val="none" w:sz="0" w:space="0" w:color="auto"/>
        <w:bottom w:val="none" w:sz="0" w:space="0" w:color="auto"/>
        <w:right w:val="none" w:sz="0" w:space="0" w:color="auto"/>
      </w:divBdr>
    </w:div>
    <w:div w:id="43533125">
      <w:bodyDiv w:val="1"/>
      <w:marLeft w:val="0"/>
      <w:marRight w:val="0"/>
      <w:marTop w:val="0"/>
      <w:marBottom w:val="0"/>
      <w:divBdr>
        <w:top w:val="none" w:sz="0" w:space="0" w:color="auto"/>
        <w:left w:val="none" w:sz="0" w:space="0" w:color="auto"/>
        <w:bottom w:val="none" w:sz="0" w:space="0" w:color="auto"/>
        <w:right w:val="none" w:sz="0" w:space="0" w:color="auto"/>
      </w:divBdr>
    </w:div>
    <w:div w:id="43678889">
      <w:bodyDiv w:val="1"/>
      <w:marLeft w:val="0"/>
      <w:marRight w:val="0"/>
      <w:marTop w:val="0"/>
      <w:marBottom w:val="0"/>
      <w:divBdr>
        <w:top w:val="none" w:sz="0" w:space="0" w:color="auto"/>
        <w:left w:val="none" w:sz="0" w:space="0" w:color="auto"/>
        <w:bottom w:val="none" w:sz="0" w:space="0" w:color="auto"/>
        <w:right w:val="none" w:sz="0" w:space="0" w:color="auto"/>
      </w:divBdr>
    </w:div>
    <w:div w:id="43872339">
      <w:bodyDiv w:val="1"/>
      <w:marLeft w:val="0"/>
      <w:marRight w:val="0"/>
      <w:marTop w:val="0"/>
      <w:marBottom w:val="0"/>
      <w:divBdr>
        <w:top w:val="none" w:sz="0" w:space="0" w:color="auto"/>
        <w:left w:val="none" w:sz="0" w:space="0" w:color="auto"/>
        <w:bottom w:val="none" w:sz="0" w:space="0" w:color="auto"/>
        <w:right w:val="none" w:sz="0" w:space="0" w:color="auto"/>
      </w:divBdr>
    </w:div>
    <w:div w:id="45180439">
      <w:bodyDiv w:val="1"/>
      <w:marLeft w:val="0"/>
      <w:marRight w:val="0"/>
      <w:marTop w:val="0"/>
      <w:marBottom w:val="0"/>
      <w:divBdr>
        <w:top w:val="none" w:sz="0" w:space="0" w:color="auto"/>
        <w:left w:val="none" w:sz="0" w:space="0" w:color="auto"/>
        <w:bottom w:val="none" w:sz="0" w:space="0" w:color="auto"/>
        <w:right w:val="none" w:sz="0" w:space="0" w:color="auto"/>
      </w:divBdr>
    </w:div>
    <w:div w:id="46034600">
      <w:bodyDiv w:val="1"/>
      <w:marLeft w:val="0"/>
      <w:marRight w:val="0"/>
      <w:marTop w:val="0"/>
      <w:marBottom w:val="0"/>
      <w:divBdr>
        <w:top w:val="none" w:sz="0" w:space="0" w:color="auto"/>
        <w:left w:val="none" w:sz="0" w:space="0" w:color="auto"/>
        <w:bottom w:val="none" w:sz="0" w:space="0" w:color="auto"/>
        <w:right w:val="none" w:sz="0" w:space="0" w:color="auto"/>
      </w:divBdr>
    </w:div>
    <w:div w:id="46227131">
      <w:bodyDiv w:val="1"/>
      <w:marLeft w:val="0"/>
      <w:marRight w:val="0"/>
      <w:marTop w:val="0"/>
      <w:marBottom w:val="0"/>
      <w:divBdr>
        <w:top w:val="none" w:sz="0" w:space="0" w:color="auto"/>
        <w:left w:val="none" w:sz="0" w:space="0" w:color="auto"/>
        <w:bottom w:val="none" w:sz="0" w:space="0" w:color="auto"/>
        <w:right w:val="none" w:sz="0" w:space="0" w:color="auto"/>
      </w:divBdr>
    </w:div>
    <w:div w:id="46343656">
      <w:bodyDiv w:val="1"/>
      <w:marLeft w:val="0"/>
      <w:marRight w:val="0"/>
      <w:marTop w:val="0"/>
      <w:marBottom w:val="0"/>
      <w:divBdr>
        <w:top w:val="none" w:sz="0" w:space="0" w:color="auto"/>
        <w:left w:val="none" w:sz="0" w:space="0" w:color="auto"/>
        <w:bottom w:val="none" w:sz="0" w:space="0" w:color="auto"/>
        <w:right w:val="none" w:sz="0" w:space="0" w:color="auto"/>
      </w:divBdr>
    </w:div>
    <w:div w:id="48463445">
      <w:bodyDiv w:val="1"/>
      <w:marLeft w:val="0"/>
      <w:marRight w:val="0"/>
      <w:marTop w:val="0"/>
      <w:marBottom w:val="0"/>
      <w:divBdr>
        <w:top w:val="none" w:sz="0" w:space="0" w:color="auto"/>
        <w:left w:val="none" w:sz="0" w:space="0" w:color="auto"/>
        <w:bottom w:val="none" w:sz="0" w:space="0" w:color="auto"/>
        <w:right w:val="none" w:sz="0" w:space="0" w:color="auto"/>
      </w:divBdr>
    </w:div>
    <w:div w:id="48771414">
      <w:bodyDiv w:val="1"/>
      <w:marLeft w:val="0"/>
      <w:marRight w:val="0"/>
      <w:marTop w:val="0"/>
      <w:marBottom w:val="0"/>
      <w:divBdr>
        <w:top w:val="none" w:sz="0" w:space="0" w:color="auto"/>
        <w:left w:val="none" w:sz="0" w:space="0" w:color="auto"/>
        <w:bottom w:val="none" w:sz="0" w:space="0" w:color="auto"/>
        <w:right w:val="none" w:sz="0" w:space="0" w:color="auto"/>
      </w:divBdr>
    </w:div>
    <w:div w:id="48774260">
      <w:bodyDiv w:val="1"/>
      <w:marLeft w:val="0"/>
      <w:marRight w:val="0"/>
      <w:marTop w:val="0"/>
      <w:marBottom w:val="0"/>
      <w:divBdr>
        <w:top w:val="none" w:sz="0" w:space="0" w:color="auto"/>
        <w:left w:val="none" w:sz="0" w:space="0" w:color="auto"/>
        <w:bottom w:val="none" w:sz="0" w:space="0" w:color="auto"/>
        <w:right w:val="none" w:sz="0" w:space="0" w:color="auto"/>
      </w:divBdr>
    </w:div>
    <w:div w:id="49421940">
      <w:bodyDiv w:val="1"/>
      <w:marLeft w:val="0"/>
      <w:marRight w:val="0"/>
      <w:marTop w:val="0"/>
      <w:marBottom w:val="0"/>
      <w:divBdr>
        <w:top w:val="none" w:sz="0" w:space="0" w:color="auto"/>
        <w:left w:val="none" w:sz="0" w:space="0" w:color="auto"/>
        <w:bottom w:val="none" w:sz="0" w:space="0" w:color="auto"/>
        <w:right w:val="none" w:sz="0" w:space="0" w:color="auto"/>
      </w:divBdr>
    </w:div>
    <w:div w:id="50689423">
      <w:bodyDiv w:val="1"/>
      <w:marLeft w:val="0"/>
      <w:marRight w:val="0"/>
      <w:marTop w:val="0"/>
      <w:marBottom w:val="0"/>
      <w:divBdr>
        <w:top w:val="none" w:sz="0" w:space="0" w:color="auto"/>
        <w:left w:val="none" w:sz="0" w:space="0" w:color="auto"/>
        <w:bottom w:val="none" w:sz="0" w:space="0" w:color="auto"/>
        <w:right w:val="none" w:sz="0" w:space="0" w:color="auto"/>
      </w:divBdr>
    </w:div>
    <w:div w:id="50734995">
      <w:bodyDiv w:val="1"/>
      <w:marLeft w:val="0"/>
      <w:marRight w:val="0"/>
      <w:marTop w:val="0"/>
      <w:marBottom w:val="0"/>
      <w:divBdr>
        <w:top w:val="none" w:sz="0" w:space="0" w:color="auto"/>
        <w:left w:val="none" w:sz="0" w:space="0" w:color="auto"/>
        <w:bottom w:val="none" w:sz="0" w:space="0" w:color="auto"/>
        <w:right w:val="none" w:sz="0" w:space="0" w:color="auto"/>
      </w:divBdr>
    </w:div>
    <w:div w:id="51075346">
      <w:bodyDiv w:val="1"/>
      <w:marLeft w:val="0"/>
      <w:marRight w:val="0"/>
      <w:marTop w:val="0"/>
      <w:marBottom w:val="0"/>
      <w:divBdr>
        <w:top w:val="none" w:sz="0" w:space="0" w:color="auto"/>
        <w:left w:val="none" w:sz="0" w:space="0" w:color="auto"/>
        <w:bottom w:val="none" w:sz="0" w:space="0" w:color="auto"/>
        <w:right w:val="none" w:sz="0" w:space="0" w:color="auto"/>
      </w:divBdr>
    </w:div>
    <w:div w:id="54091221">
      <w:bodyDiv w:val="1"/>
      <w:marLeft w:val="0"/>
      <w:marRight w:val="0"/>
      <w:marTop w:val="0"/>
      <w:marBottom w:val="0"/>
      <w:divBdr>
        <w:top w:val="none" w:sz="0" w:space="0" w:color="auto"/>
        <w:left w:val="none" w:sz="0" w:space="0" w:color="auto"/>
        <w:bottom w:val="none" w:sz="0" w:space="0" w:color="auto"/>
        <w:right w:val="none" w:sz="0" w:space="0" w:color="auto"/>
      </w:divBdr>
    </w:div>
    <w:div w:id="54352682">
      <w:bodyDiv w:val="1"/>
      <w:marLeft w:val="0"/>
      <w:marRight w:val="0"/>
      <w:marTop w:val="0"/>
      <w:marBottom w:val="0"/>
      <w:divBdr>
        <w:top w:val="none" w:sz="0" w:space="0" w:color="auto"/>
        <w:left w:val="none" w:sz="0" w:space="0" w:color="auto"/>
        <w:bottom w:val="none" w:sz="0" w:space="0" w:color="auto"/>
        <w:right w:val="none" w:sz="0" w:space="0" w:color="auto"/>
      </w:divBdr>
    </w:div>
    <w:div w:id="55056266">
      <w:bodyDiv w:val="1"/>
      <w:marLeft w:val="0"/>
      <w:marRight w:val="0"/>
      <w:marTop w:val="0"/>
      <w:marBottom w:val="0"/>
      <w:divBdr>
        <w:top w:val="none" w:sz="0" w:space="0" w:color="auto"/>
        <w:left w:val="none" w:sz="0" w:space="0" w:color="auto"/>
        <w:bottom w:val="none" w:sz="0" w:space="0" w:color="auto"/>
        <w:right w:val="none" w:sz="0" w:space="0" w:color="auto"/>
      </w:divBdr>
    </w:div>
    <w:div w:id="56173623">
      <w:bodyDiv w:val="1"/>
      <w:marLeft w:val="0"/>
      <w:marRight w:val="0"/>
      <w:marTop w:val="0"/>
      <w:marBottom w:val="0"/>
      <w:divBdr>
        <w:top w:val="none" w:sz="0" w:space="0" w:color="auto"/>
        <w:left w:val="none" w:sz="0" w:space="0" w:color="auto"/>
        <w:bottom w:val="none" w:sz="0" w:space="0" w:color="auto"/>
        <w:right w:val="none" w:sz="0" w:space="0" w:color="auto"/>
      </w:divBdr>
    </w:div>
    <w:div w:id="57091467">
      <w:bodyDiv w:val="1"/>
      <w:marLeft w:val="0"/>
      <w:marRight w:val="0"/>
      <w:marTop w:val="0"/>
      <w:marBottom w:val="0"/>
      <w:divBdr>
        <w:top w:val="none" w:sz="0" w:space="0" w:color="auto"/>
        <w:left w:val="none" w:sz="0" w:space="0" w:color="auto"/>
        <w:bottom w:val="none" w:sz="0" w:space="0" w:color="auto"/>
        <w:right w:val="none" w:sz="0" w:space="0" w:color="auto"/>
      </w:divBdr>
    </w:div>
    <w:div w:id="58330761">
      <w:bodyDiv w:val="1"/>
      <w:marLeft w:val="0"/>
      <w:marRight w:val="0"/>
      <w:marTop w:val="0"/>
      <w:marBottom w:val="0"/>
      <w:divBdr>
        <w:top w:val="none" w:sz="0" w:space="0" w:color="auto"/>
        <w:left w:val="none" w:sz="0" w:space="0" w:color="auto"/>
        <w:bottom w:val="none" w:sz="0" w:space="0" w:color="auto"/>
        <w:right w:val="none" w:sz="0" w:space="0" w:color="auto"/>
      </w:divBdr>
    </w:div>
    <w:div w:id="58721958">
      <w:bodyDiv w:val="1"/>
      <w:marLeft w:val="0"/>
      <w:marRight w:val="0"/>
      <w:marTop w:val="0"/>
      <w:marBottom w:val="0"/>
      <w:divBdr>
        <w:top w:val="none" w:sz="0" w:space="0" w:color="auto"/>
        <w:left w:val="none" w:sz="0" w:space="0" w:color="auto"/>
        <w:bottom w:val="none" w:sz="0" w:space="0" w:color="auto"/>
        <w:right w:val="none" w:sz="0" w:space="0" w:color="auto"/>
      </w:divBdr>
    </w:div>
    <w:div w:id="59133721">
      <w:bodyDiv w:val="1"/>
      <w:marLeft w:val="0"/>
      <w:marRight w:val="0"/>
      <w:marTop w:val="0"/>
      <w:marBottom w:val="0"/>
      <w:divBdr>
        <w:top w:val="none" w:sz="0" w:space="0" w:color="auto"/>
        <w:left w:val="none" w:sz="0" w:space="0" w:color="auto"/>
        <w:bottom w:val="none" w:sz="0" w:space="0" w:color="auto"/>
        <w:right w:val="none" w:sz="0" w:space="0" w:color="auto"/>
      </w:divBdr>
    </w:div>
    <w:div w:id="59523086">
      <w:bodyDiv w:val="1"/>
      <w:marLeft w:val="0"/>
      <w:marRight w:val="0"/>
      <w:marTop w:val="0"/>
      <w:marBottom w:val="0"/>
      <w:divBdr>
        <w:top w:val="none" w:sz="0" w:space="0" w:color="auto"/>
        <w:left w:val="none" w:sz="0" w:space="0" w:color="auto"/>
        <w:bottom w:val="none" w:sz="0" w:space="0" w:color="auto"/>
        <w:right w:val="none" w:sz="0" w:space="0" w:color="auto"/>
      </w:divBdr>
    </w:div>
    <w:div w:id="59985478">
      <w:bodyDiv w:val="1"/>
      <w:marLeft w:val="0"/>
      <w:marRight w:val="0"/>
      <w:marTop w:val="0"/>
      <w:marBottom w:val="0"/>
      <w:divBdr>
        <w:top w:val="none" w:sz="0" w:space="0" w:color="auto"/>
        <w:left w:val="none" w:sz="0" w:space="0" w:color="auto"/>
        <w:bottom w:val="none" w:sz="0" w:space="0" w:color="auto"/>
        <w:right w:val="none" w:sz="0" w:space="0" w:color="auto"/>
      </w:divBdr>
    </w:div>
    <w:div w:id="60253303">
      <w:bodyDiv w:val="1"/>
      <w:marLeft w:val="0"/>
      <w:marRight w:val="0"/>
      <w:marTop w:val="0"/>
      <w:marBottom w:val="0"/>
      <w:divBdr>
        <w:top w:val="none" w:sz="0" w:space="0" w:color="auto"/>
        <w:left w:val="none" w:sz="0" w:space="0" w:color="auto"/>
        <w:bottom w:val="none" w:sz="0" w:space="0" w:color="auto"/>
        <w:right w:val="none" w:sz="0" w:space="0" w:color="auto"/>
      </w:divBdr>
    </w:div>
    <w:div w:id="61216540">
      <w:bodyDiv w:val="1"/>
      <w:marLeft w:val="0"/>
      <w:marRight w:val="0"/>
      <w:marTop w:val="0"/>
      <w:marBottom w:val="0"/>
      <w:divBdr>
        <w:top w:val="none" w:sz="0" w:space="0" w:color="auto"/>
        <w:left w:val="none" w:sz="0" w:space="0" w:color="auto"/>
        <w:bottom w:val="none" w:sz="0" w:space="0" w:color="auto"/>
        <w:right w:val="none" w:sz="0" w:space="0" w:color="auto"/>
      </w:divBdr>
    </w:div>
    <w:div w:id="63115078">
      <w:bodyDiv w:val="1"/>
      <w:marLeft w:val="0"/>
      <w:marRight w:val="0"/>
      <w:marTop w:val="0"/>
      <w:marBottom w:val="0"/>
      <w:divBdr>
        <w:top w:val="none" w:sz="0" w:space="0" w:color="auto"/>
        <w:left w:val="none" w:sz="0" w:space="0" w:color="auto"/>
        <w:bottom w:val="none" w:sz="0" w:space="0" w:color="auto"/>
        <w:right w:val="none" w:sz="0" w:space="0" w:color="auto"/>
      </w:divBdr>
    </w:div>
    <w:div w:id="63339610">
      <w:bodyDiv w:val="1"/>
      <w:marLeft w:val="0"/>
      <w:marRight w:val="0"/>
      <w:marTop w:val="0"/>
      <w:marBottom w:val="0"/>
      <w:divBdr>
        <w:top w:val="none" w:sz="0" w:space="0" w:color="auto"/>
        <w:left w:val="none" w:sz="0" w:space="0" w:color="auto"/>
        <w:bottom w:val="none" w:sz="0" w:space="0" w:color="auto"/>
        <w:right w:val="none" w:sz="0" w:space="0" w:color="auto"/>
      </w:divBdr>
    </w:div>
    <w:div w:id="63574497">
      <w:bodyDiv w:val="1"/>
      <w:marLeft w:val="0"/>
      <w:marRight w:val="0"/>
      <w:marTop w:val="0"/>
      <w:marBottom w:val="0"/>
      <w:divBdr>
        <w:top w:val="none" w:sz="0" w:space="0" w:color="auto"/>
        <w:left w:val="none" w:sz="0" w:space="0" w:color="auto"/>
        <w:bottom w:val="none" w:sz="0" w:space="0" w:color="auto"/>
        <w:right w:val="none" w:sz="0" w:space="0" w:color="auto"/>
      </w:divBdr>
    </w:div>
    <w:div w:id="64113720">
      <w:bodyDiv w:val="1"/>
      <w:marLeft w:val="0"/>
      <w:marRight w:val="0"/>
      <w:marTop w:val="0"/>
      <w:marBottom w:val="0"/>
      <w:divBdr>
        <w:top w:val="none" w:sz="0" w:space="0" w:color="auto"/>
        <w:left w:val="none" w:sz="0" w:space="0" w:color="auto"/>
        <w:bottom w:val="none" w:sz="0" w:space="0" w:color="auto"/>
        <w:right w:val="none" w:sz="0" w:space="0" w:color="auto"/>
      </w:divBdr>
    </w:div>
    <w:div w:id="64227830">
      <w:bodyDiv w:val="1"/>
      <w:marLeft w:val="0"/>
      <w:marRight w:val="0"/>
      <w:marTop w:val="0"/>
      <w:marBottom w:val="0"/>
      <w:divBdr>
        <w:top w:val="none" w:sz="0" w:space="0" w:color="auto"/>
        <w:left w:val="none" w:sz="0" w:space="0" w:color="auto"/>
        <w:bottom w:val="none" w:sz="0" w:space="0" w:color="auto"/>
        <w:right w:val="none" w:sz="0" w:space="0" w:color="auto"/>
      </w:divBdr>
    </w:div>
    <w:div w:id="64843863">
      <w:bodyDiv w:val="1"/>
      <w:marLeft w:val="0"/>
      <w:marRight w:val="0"/>
      <w:marTop w:val="0"/>
      <w:marBottom w:val="0"/>
      <w:divBdr>
        <w:top w:val="none" w:sz="0" w:space="0" w:color="auto"/>
        <w:left w:val="none" w:sz="0" w:space="0" w:color="auto"/>
        <w:bottom w:val="none" w:sz="0" w:space="0" w:color="auto"/>
        <w:right w:val="none" w:sz="0" w:space="0" w:color="auto"/>
      </w:divBdr>
    </w:div>
    <w:div w:id="66390602">
      <w:bodyDiv w:val="1"/>
      <w:marLeft w:val="0"/>
      <w:marRight w:val="0"/>
      <w:marTop w:val="0"/>
      <w:marBottom w:val="0"/>
      <w:divBdr>
        <w:top w:val="none" w:sz="0" w:space="0" w:color="auto"/>
        <w:left w:val="none" w:sz="0" w:space="0" w:color="auto"/>
        <w:bottom w:val="none" w:sz="0" w:space="0" w:color="auto"/>
        <w:right w:val="none" w:sz="0" w:space="0" w:color="auto"/>
      </w:divBdr>
    </w:div>
    <w:div w:id="66617025">
      <w:bodyDiv w:val="1"/>
      <w:marLeft w:val="0"/>
      <w:marRight w:val="0"/>
      <w:marTop w:val="0"/>
      <w:marBottom w:val="0"/>
      <w:divBdr>
        <w:top w:val="none" w:sz="0" w:space="0" w:color="auto"/>
        <w:left w:val="none" w:sz="0" w:space="0" w:color="auto"/>
        <w:bottom w:val="none" w:sz="0" w:space="0" w:color="auto"/>
        <w:right w:val="none" w:sz="0" w:space="0" w:color="auto"/>
      </w:divBdr>
    </w:div>
    <w:div w:id="67188863">
      <w:bodyDiv w:val="1"/>
      <w:marLeft w:val="0"/>
      <w:marRight w:val="0"/>
      <w:marTop w:val="0"/>
      <w:marBottom w:val="0"/>
      <w:divBdr>
        <w:top w:val="none" w:sz="0" w:space="0" w:color="auto"/>
        <w:left w:val="none" w:sz="0" w:space="0" w:color="auto"/>
        <w:bottom w:val="none" w:sz="0" w:space="0" w:color="auto"/>
        <w:right w:val="none" w:sz="0" w:space="0" w:color="auto"/>
      </w:divBdr>
    </w:div>
    <w:div w:id="67266734">
      <w:bodyDiv w:val="1"/>
      <w:marLeft w:val="0"/>
      <w:marRight w:val="0"/>
      <w:marTop w:val="0"/>
      <w:marBottom w:val="0"/>
      <w:divBdr>
        <w:top w:val="none" w:sz="0" w:space="0" w:color="auto"/>
        <w:left w:val="none" w:sz="0" w:space="0" w:color="auto"/>
        <w:bottom w:val="none" w:sz="0" w:space="0" w:color="auto"/>
        <w:right w:val="none" w:sz="0" w:space="0" w:color="auto"/>
      </w:divBdr>
    </w:div>
    <w:div w:id="68692235">
      <w:bodyDiv w:val="1"/>
      <w:marLeft w:val="0"/>
      <w:marRight w:val="0"/>
      <w:marTop w:val="0"/>
      <w:marBottom w:val="0"/>
      <w:divBdr>
        <w:top w:val="none" w:sz="0" w:space="0" w:color="auto"/>
        <w:left w:val="none" w:sz="0" w:space="0" w:color="auto"/>
        <w:bottom w:val="none" w:sz="0" w:space="0" w:color="auto"/>
        <w:right w:val="none" w:sz="0" w:space="0" w:color="auto"/>
      </w:divBdr>
    </w:div>
    <w:div w:id="69039930">
      <w:bodyDiv w:val="1"/>
      <w:marLeft w:val="0"/>
      <w:marRight w:val="0"/>
      <w:marTop w:val="0"/>
      <w:marBottom w:val="0"/>
      <w:divBdr>
        <w:top w:val="none" w:sz="0" w:space="0" w:color="auto"/>
        <w:left w:val="none" w:sz="0" w:space="0" w:color="auto"/>
        <w:bottom w:val="none" w:sz="0" w:space="0" w:color="auto"/>
        <w:right w:val="none" w:sz="0" w:space="0" w:color="auto"/>
      </w:divBdr>
    </w:div>
    <w:div w:id="69625864">
      <w:bodyDiv w:val="1"/>
      <w:marLeft w:val="0"/>
      <w:marRight w:val="0"/>
      <w:marTop w:val="0"/>
      <w:marBottom w:val="0"/>
      <w:divBdr>
        <w:top w:val="none" w:sz="0" w:space="0" w:color="auto"/>
        <w:left w:val="none" w:sz="0" w:space="0" w:color="auto"/>
        <w:bottom w:val="none" w:sz="0" w:space="0" w:color="auto"/>
        <w:right w:val="none" w:sz="0" w:space="0" w:color="auto"/>
      </w:divBdr>
    </w:div>
    <w:div w:id="69695164">
      <w:bodyDiv w:val="1"/>
      <w:marLeft w:val="0"/>
      <w:marRight w:val="0"/>
      <w:marTop w:val="0"/>
      <w:marBottom w:val="0"/>
      <w:divBdr>
        <w:top w:val="none" w:sz="0" w:space="0" w:color="auto"/>
        <w:left w:val="none" w:sz="0" w:space="0" w:color="auto"/>
        <w:bottom w:val="none" w:sz="0" w:space="0" w:color="auto"/>
        <w:right w:val="none" w:sz="0" w:space="0" w:color="auto"/>
      </w:divBdr>
    </w:div>
    <w:div w:id="69810851">
      <w:bodyDiv w:val="1"/>
      <w:marLeft w:val="0"/>
      <w:marRight w:val="0"/>
      <w:marTop w:val="0"/>
      <w:marBottom w:val="0"/>
      <w:divBdr>
        <w:top w:val="none" w:sz="0" w:space="0" w:color="auto"/>
        <w:left w:val="none" w:sz="0" w:space="0" w:color="auto"/>
        <w:bottom w:val="none" w:sz="0" w:space="0" w:color="auto"/>
        <w:right w:val="none" w:sz="0" w:space="0" w:color="auto"/>
      </w:divBdr>
    </w:div>
    <w:div w:id="70007358">
      <w:bodyDiv w:val="1"/>
      <w:marLeft w:val="0"/>
      <w:marRight w:val="0"/>
      <w:marTop w:val="0"/>
      <w:marBottom w:val="0"/>
      <w:divBdr>
        <w:top w:val="none" w:sz="0" w:space="0" w:color="auto"/>
        <w:left w:val="none" w:sz="0" w:space="0" w:color="auto"/>
        <w:bottom w:val="none" w:sz="0" w:space="0" w:color="auto"/>
        <w:right w:val="none" w:sz="0" w:space="0" w:color="auto"/>
      </w:divBdr>
    </w:div>
    <w:div w:id="71589676">
      <w:bodyDiv w:val="1"/>
      <w:marLeft w:val="0"/>
      <w:marRight w:val="0"/>
      <w:marTop w:val="0"/>
      <w:marBottom w:val="0"/>
      <w:divBdr>
        <w:top w:val="none" w:sz="0" w:space="0" w:color="auto"/>
        <w:left w:val="none" w:sz="0" w:space="0" w:color="auto"/>
        <w:bottom w:val="none" w:sz="0" w:space="0" w:color="auto"/>
        <w:right w:val="none" w:sz="0" w:space="0" w:color="auto"/>
      </w:divBdr>
    </w:div>
    <w:div w:id="73861454">
      <w:bodyDiv w:val="1"/>
      <w:marLeft w:val="0"/>
      <w:marRight w:val="0"/>
      <w:marTop w:val="0"/>
      <w:marBottom w:val="0"/>
      <w:divBdr>
        <w:top w:val="none" w:sz="0" w:space="0" w:color="auto"/>
        <w:left w:val="none" w:sz="0" w:space="0" w:color="auto"/>
        <w:bottom w:val="none" w:sz="0" w:space="0" w:color="auto"/>
        <w:right w:val="none" w:sz="0" w:space="0" w:color="auto"/>
      </w:divBdr>
    </w:div>
    <w:div w:id="74712503">
      <w:bodyDiv w:val="1"/>
      <w:marLeft w:val="0"/>
      <w:marRight w:val="0"/>
      <w:marTop w:val="0"/>
      <w:marBottom w:val="0"/>
      <w:divBdr>
        <w:top w:val="none" w:sz="0" w:space="0" w:color="auto"/>
        <w:left w:val="none" w:sz="0" w:space="0" w:color="auto"/>
        <w:bottom w:val="none" w:sz="0" w:space="0" w:color="auto"/>
        <w:right w:val="none" w:sz="0" w:space="0" w:color="auto"/>
      </w:divBdr>
    </w:div>
    <w:div w:id="75444439">
      <w:bodyDiv w:val="1"/>
      <w:marLeft w:val="0"/>
      <w:marRight w:val="0"/>
      <w:marTop w:val="0"/>
      <w:marBottom w:val="0"/>
      <w:divBdr>
        <w:top w:val="none" w:sz="0" w:space="0" w:color="auto"/>
        <w:left w:val="none" w:sz="0" w:space="0" w:color="auto"/>
        <w:bottom w:val="none" w:sz="0" w:space="0" w:color="auto"/>
        <w:right w:val="none" w:sz="0" w:space="0" w:color="auto"/>
      </w:divBdr>
    </w:div>
    <w:div w:id="76682653">
      <w:bodyDiv w:val="1"/>
      <w:marLeft w:val="0"/>
      <w:marRight w:val="0"/>
      <w:marTop w:val="0"/>
      <w:marBottom w:val="0"/>
      <w:divBdr>
        <w:top w:val="none" w:sz="0" w:space="0" w:color="auto"/>
        <w:left w:val="none" w:sz="0" w:space="0" w:color="auto"/>
        <w:bottom w:val="none" w:sz="0" w:space="0" w:color="auto"/>
        <w:right w:val="none" w:sz="0" w:space="0" w:color="auto"/>
      </w:divBdr>
    </w:div>
    <w:div w:id="76707314">
      <w:bodyDiv w:val="1"/>
      <w:marLeft w:val="0"/>
      <w:marRight w:val="0"/>
      <w:marTop w:val="0"/>
      <w:marBottom w:val="0"/>
      <w:divBdr>
        <w:top w:val="none" w:sz="0" w:space="0" w:color="auto"/>
        <w:left w:val="none" w:sz="0" w:space="0" w:color="auto"/>
        <w:bottom w:val="none" w:sz="0" w:space="0" w:color="auto"/>
        <w:right w:val="none" w:sz="0" w:space="0" w:color="auto"/>
      </w:divBdr>
    </w:div>
    <w:div w:id="76752659">
      <w:bodyDiv w:val="1"/>
      <w:marLeft w:val="0"/>
      <w:marRight w:val="0"/>
      <w:marTop w:val="0"/>
      <w:marBottom w:val="0"/>
      <w:divBdr>
        <w:top w:val="none" w:sz="0" w:space="0" w:color="auto"/>
        <w:left w:val="none" w:sz="0" w:space="0" w:color="auto"/>
        <w:bottom w:val="none" w:sz="0" w:space="0" w:color="auto"/>
        <w:right w:val="none" w:sz="0" w:space="0" w:color="auto"/>
      </w:divBdr>
    </w:div>
    <w:div w:id="76756211">
      <w:bodyDiv w:val="1"/>
      <w:marLeft w:val="0"/>
      <w:marRight w:val="0"/>
      <w:marTop w:val="0"/>
      <w:marBottom w:val="0"/>
      <w:divBdr>
        <w:top w:val="none" w:sz="0" w:space="0" w:color="auto"/>
        <w:left w:val="none" w:sz="0" w:space="0" w:color="auto"/>
        <w:bottom w:val="none" w:sz="0" w:space="0" w:color="auto"/>
        <w:right w:val="none" w:sz="0" w:space="0" w:color="auto"/>
      </w:divBdr>
    </w:div>
    <w:div w:id="77481569">
      <w:bodyDiv w:val="1"/>
      <w:marLeft w:val="0"/>
      <w:marRight w:val="0"/>
      <w:marTop w:val="0"/>
      <w:marBottom w:val="0"/>
      <w:divBdr>
        <w:top w:val="none" w:sz="0" w:space="0" w:color="auto"/>
        <w:left w:val="none" w:sz="0" w:space="0" w:color="auto"/>
        <w:bottom w:val="none" w:sz="0" w:space="0" w:color="auto"/>
        <w:right w:val="none" w:sz="0" w:space="0" w:color="auto"/>
      </w:divBdr>
    </w:div>
    <w:div w:id="77672891">
      <w:bodyDiv w:val="1"/>
      <w:marLeft w:val="0"/>
      <w:marRight w:val="0"/>
      <w:marTop w:val="0"/>
      <w:marBottom w:val="0"/>
      <w:divBdr>
        <w:top w:val="none" w:sz="0" w:space="0" w:color="auto"/>
        <w:left w:val="none" w:sz="0" w:space="0" w:color="auto"/>
        <w:bottom w:val="none" w:sz="0" w:space="0" w:color="auto"/>
        <w:right w:val="none" w:sz="0" w:space="0" w:color="auto"/>
      </w:divBdr>
    </w:div>
    <w:div w:id="78329914">
      <w:bodyDiv w:val="1"/>
      <w:marLeft w:val="0"/>
      <w:marRight w:val="0"/>
      <w:marTop w:val="0"/>
      <w:marBottom w:val="0"/>
      <w:divBdr>
        <w:top w:val="none" w:sz="0" w:space="0" w:color="auto"/>
        <w:left w:val="none" w:sz="0" w:space="0" w:color="auto"/>
        <w:bottom w:val="none" w:sz="0" w:space="0" w:color="auto"/>
        <w:right w:val="none" w:sz="0" w:space="0" w:color="auto"/>
      </w:divBdr>
    </w:div>
    <w:div w:id="78987381">
      <w:bodyDiv w:val="1"/>
      <w:marLeft w:val="0"/>
      <w:marRight w:val="0"/>
      <w:marTop w:val="0"/>
      <w:marBottom w:val="0"/>
      <w:divBdr>
        <w:top w:val="none" w:sz="0" w:space="0" w:color="auto"/>
        <w:left w:val="none" w:sz="0" w:space="0" w:color="auto"/>
        <w:bottom w:val="none" w:sz="0" w:space="0" w:color="auto"/>
        <w:right w:val="none" w:sz="0" w:space="0" w:color="auto"/>
      </w:divBdr>
    </w:div>
    <w:div w:id="79373274">
      <w:bodyDiv w:val="1"/>
      <w:marLeft w:val="0"/>
      <w:marRight w:val="0"/>
      <w:marTop w:val="0"/>
      <w:marBottom w:val="0"/>
      <w:divBdr>
        <w:top w:val="none" w:sz="0" w:space="0" w:color="auto"/>
        <w:left w:val="none" w:sz="0" w:space="0" w:color="auto"/>
        <w:bottom w:val="none" w:sz="0" w:space="0" w:color="auto"/>
        <w:right w:val="none" w:sz="0" w:space="0" w:color="auto"/>
      </w:divBdr>
    </w:div>
    <w:div w:id="80957886">
      <w:bodyDiv w:val="1"/>
      <w:marLeft w:val="0"/>
      <w:marRight w:val="0"/>
      <w:marTop w:val="0"/>
      <w:marBottom w:val="0"/>
      <w:divBdr>
        <w:top w:val="none" w:sz="0" w:space="0" w:color="auto"/>
        <w:left w:val="none" w:sz="0" w:space="0" w:color="auto"/>
        <w:bottom w:val="none" w:sz="0" w:space="0" w:color="auto"/>
        <w:right w:val="none" w:sz="0" w:space="0" w:color="auto"/>
      </w:divBdr>
    </w:div>
    <w:div w:id="82186294">
      <w:bodyDiv w:val="1"/>
      <w:marLeft w:val="0"/>
      <w:marRight w:val="0"/>
      <w:marTop w:val="0"/>
      <w:marBottom w:val="0"/>
      <w:divBdr>
        <w:top w:val="none" w:sz="0" w:space="0" w:color="auto"/>
        <w:left w:val="none" w:sz="0" w:space="0" w:color="auto"/>
        <w:bottom w:val="none" w:sz="0" w:space="0" w:color="auto"/>
        <w:right w:val="none" w:sz="0" w:space="0" w:color="auto"/>
      </w:divBdr>
    </w:div>
    <w:div w:id="82576148">
      <w:bodyDiv w:val="1"/>
      <w:marLeft w:val="0"/>
      <w:marRight w:val="0"/>
      <w:marTop w:val="0"/>
      <w:marBottom w:val="0"/>
      <w:divBdr>
        <w:top w:val="none" w:sz="0" w:space="0" w:color="auto"/>
        <w:left w:val="none" w:sz="0" w:space="0" w:color="auto"/>
        <w:bottom w:val="none" w:sz="0" w:space="0" w:color="auto"/>
        <w:right w:val="none" w:sz="0" w:space="0" w:color="auto"/>
      </w:divBdr>
    </w:div>
    <w:div w:id="82840863">
      <w:bodyDiv w:val="1"/>
      <w:marLeft w:val="0"/>
      <w:marRight w:val="0"/>
      <w:marTop w:val="0"/>
      <w:marBottom w:val="0"/>
      <w:divBdr>
        <w:top w:val="none" w:sz="0" w:space="0" w:color="auto"/>
        <w:left w:val="none" w:sz="0" w:space="0" w:color="auto"/>
        <w:bottom w:val="none" w:sz="0" w:space="0" w:color="auto"/>
        <w:right w:val="none" w:sz="0" w:space="0" w:color="auto"/>
      </w:divBdr>
    </w:div>
    <w:div w:id="83235739">
      <w:bodyDiv w:val="1"/>
      <w:marLeft w:val="0"/>
      <w:marRight w:val="0"/>
      <w:marTop w:val="0"/>
      <w:marBottom w:val="0"/>
      <w:divBdr>
        <w:top w:val="none" w:sz="0" w:space="0" w:color="auto"/>
        <w:left w:val="none" w:sz="0" w:space="0" w:color="auto"/>
        <w:bottom w:val="none" w:sz="0" w:space="0" w:color="auto"/>
        <w:right w:val="none" w:sz="0" w:space="0" w:color="auto"/>
      </w:divBdr>
    </w:div>
    <w:div w:id="83691705">
      <w:bodyDiv w:val="1"/>
      <w:marLeft w:val="0"/>
      <w:marRight w:val="0"/>
      <w:marTop w:val="0"/>
      <w:marBottom w:val="0"/>
      <w:divBdr>
        <w:top w:val="none" w:sz="0" w:space="0" w:color="auto"/>
        <w:left w:val="none" w:sz="0" w:space="0" w:color="auto"/>
        <w:bottom w:val="none" w:sz="0" w:space="0" w:color="auto"/>
        <w:right w:val="none" w:sz="0" w:space="0" w:color="auto"/>
      </w:divBdr>
    </w:div>
    <w:div w:id="84229446">
      <w:bodyDiv w:val="1"/>
      <w:marLeft w:val="0"/>
      <w:marRight w:val="0"/>
      <w:marTop w:val="0"/>
      <w:marBottom w:val="0"/>
      <w:divBdr>
        <w:top w:val="none" w:sz="0" w:space="0" w:color="auto"/>
        <w:left w:val="none" w:sz="0" w:space="0" w:color="auto"/>
        <w:bottom w:val="none" w:sz="0" w:space="0" w:color="auto"/>
        <w:right w:val="none" w:sz="0" w:space="0" w:color="auto"/>
      </w:divBdr>
    </w:div>
    <w:div w:id="84304748">
      <w:bodyDiv w:val="1"/>
      <w:marLeft w:val="0"/>
      <w:marRight w:val="0"/>
      <w:marTop w:val="0"/>
      <w:marBottom w:val="0"/>
      <w:divBdr>
        <w:top w:val="none" w:sz="0" w:space="0" w:color="auto"/>
        <w:left w:val="none" w:sz="0" w:space="0" w:color="auto"/>
        <w:bottom w:val="none" w:sz="0" w:space="0" w:color="auto"/>
        <w:right w:val="none" w:sz="0" w:space="0" w:color="auto"/>
      </w:divBdr>
    </w:div>
    <w:div w:id="84495272">
      <w:bodyDiv w:val="1"/>
      <w:marLeft w:val="0"/>
      <w:marRight w:val="0"/>
      <w:marTop w:val="0"/>
      <w:marBottom w:val="0"/>
      <w:divBdr>
        <w:top w:val="none" w:sz="0" w:space="0" w:color="auto"/>
        <w:left w:val="none" w:sz="0" w:space="0" w:color="auto"/>
        <w:bottom w:val="none" w:sz="0" w:space="0" w:color="auto"/>
        <w:right w:val="none" w:sz="0" w:space="0" w:color="auto"/>
      </w:divBdr>
    </w:div>
    <w:div w:id="84965015">
      <w:bodyDiv w:val="1"/>
      <w:marLeft w:val="0"/>
      <w:marRight w:val="0"/>
      <w:marTop w:val="0"/>
      <w:marBottom w:val="0"/>
      <w:divBdr>
        <w:top w:val="none" w:sz="0" w:space="0" w:color="auto"/>
        <w:left w:val="none" w:sz="0" w:space="0" w:color="auto"/>
        <w:bottom w:val="none" w:sz="0" w:space="0" w:color="auto"/>
        <w:right w:val="none" w:sz="0" w:space="0" w:color="auto"/>
      </w:divBdr>
    </w:div>
    <w:div w:id="85076178">
      <w:bodyDiv w:val="1"/>
      <w:marLeft w:val="0"/>
      <w:marRight w:val="0"/>
      <w:marTop w:val="0"/>
      <w:marBottom w:val="0"/>
      <w:divBdr>
        <w:top w:val="none" w:sz="0" w:space="0" w:color="auto"/>
        <w:left w:val="none" w:sz="0" w:space="0" w:color="auto"/>
        <w:bottom w:val="none" w:sz="0" w:space="0" w:color="auto"/>
        <w:right w:val="none" w:sz="0" w:space="0" w:color="auto"/>
      </w:divBdr>
    </w:div>
    <w:div w:id="86195109">
      <w:bodyDiv w:val="1"/>
      <w:marLeft w:val="0"/>
      <w:marRight w:val="0"/>
      <w:marTop w:val="0"/>
      <w:marBottom w:val="0"/>
      <w:divBdr>
        <w:top w:val="none" w:sz="0" w:space="0" w:color="auto"/>
        <w:left w:val="none" w:sz="0" w:space="0" w:color="auto"/>
        <w:bottom w:val="none" w:sz="0" w:space="0" w:color="auto"/>
        <w:right w:val="none" w:sz="0" w:space="0" w:color="auto"/>
      </w:divBdr>
    </w:div>
    <w:div w:id="86929444">
      <w:bodyDiv w:val="1"/>
      <w:marLeft w:val="0"/>
      <w:marRight w:val="0"/>
      <w:marTop w:val="0"/>
      <w:marBottom w:val="0"/>
      <w:divBdr>
        <w:top w:val="none" w:sz="0" w:space="0" w:color="auto"/>
        <w:left w:val="none" w:sz="0" w:space="0" w:color="auto"/>
        <w:bottom w:val="none" w:sz="0" w:space="0" w:color="auto"/>
        <w:right w:val="none" w:sz="0" w:space="0" w:color="auto"/>
      </w:divBdr>
    </w:div>
    <w:div w:id="87311710">
      <w:bodyDiv w:val="1"/>
      <w:marLeft w:val="0"/>
      <w:marRight w:val="0"/>
      <w:marTop w:val="0"/>
      <w:marBottom w:val="0"/>
      <w:divBdr>
        <w:top w:val="none" w:sz="0" w:space="0" w:color="auto"/>
        <w:left w:val="none" w:sz="0" w:space="0" w:color="auto"/>
        <w:bottom w:val="none" w:sz="0" w:space="0" w:color="auto"/>
        <w:right w:val="none" w:sz="0" w:space="0" w:color="auto"/>
      </w:divBdr>
    </w:div>
    <w:div w:id="87435878">
      <w:bodyDiv w:val="1"/>
      <w:marLeft w:val="0"/>
      <w:marRight w:val="0"/>
      <w:marTop w:val="0"/>
      <w:marBottom w:val="0"/>
      <w:divBdr>
        <w:top w:val="none" w:sz="0" w:space="0" w:color="auto"/>
        <w:left w:val="none" w:sz="0" w:space="0" w:color="auto"/>
        <w:bottom w:val="none" w:sz="0" w:space="0" w:color="auto"/>
        <w:right w:val="none" w:sz="0" w:space="0" w:color="auto"/>
      </w:divBdr>
    </w:div>
    <w:div w:id="89474019">
      <w:bodyDiv w:val="1"/>
      <w:marLeft w:val="0"/>
      <w:marRight w:val="0"/>
      <w:marTop w:val="0"/>
      <w:marBottom w:val="0"/>
      <w:divBdr>
        <w:top w:val="none" w:sz="0" w:space="0" w:color="auto"/>
        <w:left w:val="none" w:sz="0" w:space="0" w:color="auto"/>
        <w:bottom w:val="none" w:sz="0" w:space="0" w:color="auto"/>
        <w:right w:val="none" w:sz="0" w:space="0" w:color="auto"/>
      </w:divBdr>
    </w:div>
    <w:div w:id="89786012">
      <w:bodyDiv w:val="1"/>
      <w:marLeft w:val="0"/>
      <w:marRight w:val="0"/>
      <w:marTop w:val="0"/>
      <w:marBottom w:val="0"/>
      <w:divBdr>
        <w:top w:val="none" w:sz="0" w:space="0" w:color="auto"/>
        <w:left w:val="none" w:sz="0" w:space="0" w:color="auto"/>
        <w:bottom w:val="none" w:sz="0" w:space="0" w:color="auto"/>
        <w:right w:val="none" w:sz="0" w:space="0" w:color="auto"/>
      </w:divBdr>
    </w:div>
    <w:div w:id="90441128">
      <w:bodyDiv w:val="1"/>
      <w:marLeft w:val="0"/>
      <w:marRight w:val="0"/>
      <w:marTop w:val="0"/>
      <w:marBottom w:val="0"/>
      <w:divBdr>
        <w:top w:val="none" w:sz="0" w:space="0" w:color="auto"/>
        <w:left w:val="none" w:sz="0" w:space="0" w:color="auto"/>
        <w:bottom w:val="none" w:sz="0" w:space="0" w:color="auto"/>
        <w:right w:val="none" w:sz="0" w:space="0" w:color="auto"/>
      </w:divBdr>
    </w:div>
    <w:div w:id="90513240">
      <w:bodyDiv w:val="1"/>
      <w:marLeft w:val="0"/>
      <w:marRight w:val="0"/>
      <w:marTop w:val="0"/>
      <w:marBottom w:val="0"/>
      <w:divBdr>
        <w:top w:val="none" w:sz="0" w:space="0" w:color="auto"/>
        <w:left w:val="none" w:sz="0" w:space="0" w:color="auto"/>
        <w:bottom w:val="none" w:sz="0" w:space="0" w:color="auto"/>
        <w:right w:val="none" w:sz="0" w:space="0" w:color="auto"/>
      </w:divBdr>
    </w:div>
    <w:div w:id="90660230">
      <w:bodyDiv w:val="1"/>
      <w:marLeft w:val="0"/>
      <w:marRight w:val="0"/>
      <w:marTop w:val="0"/>
      <w:marBottom w:val="0"/>
      <w:divBdr>
        <w:top w:val="none" w:sz="0" w:space="0" w:color="auto"/>
        <w:left w:val="none" w:sz="0" w:space="0" w:color="auto"/>
        <w:bottom w:val="none" w:sz="0" w:space="0" w:color="auto"/>
        <w:right w:val="none" w:sz="0" w:space="0" w:color="auto"/>
      </w:divBdr>
    </w:div>
    <w:div w:id="90973791">
      <w:bodyDiv w:val="1"/>
      <w:marLeft w:val="0"/>
      <w:marRight w:val="0"/>
      <w:marTop w:val="0"/>
      <w:marBottom w:val="0"/>
      <w:divBdr>
        <w:top w:val="none" w:sz="0" w:space="0" w:color="auto"/>
        <w:left w:val="none" w:sz="0" w:space="0" w:color="auto"/>
        <w:bottom w:val="none" w:sz="0" w:space="0" w:color="auto"/>
        <w:right w:val="none" w:sz="0" w:space="0" w:color="auto"/>
      </w:divBdr>
    </w:div>
    <w:div w:id="90974256">
      <w:bodyDiv w:val="1"/>
      <w:marLeft w:val="0"/>
      <w:marRight w:val="0"/>
      <w:marTop w:val="0"/>
      <w:marBottom w:val="0"/>
      <w:divBdr>
        <w:top w:val="none" w:sz="0" w:space="0" w:color="auto"/>
        <w:left w:val="none" w:sz="0" w:space="0" w:color="auto"/>
        <w:bottom w:val="none" w:sz="0" w:space="0" w:color="auto"/>
        <w:right w:val="none" w:sz="0" w:space="0" w:color="auto"/>
      </w:divBdr>
    </w:div>
    <w:div w:id="91315649">
      <w:bodyDiv w:val="1"/>
      <w:marLeft w:val="0"/>
      <w:marRight w:val="0"/>
      <w:marTop w:val="0"/>
      <w:marBottom w:val="0"/>
      <w:divBdr>
        <w:top w:val="none" w:sz="0" w:space="0" w:color="auto"/>
        <w:left w:val="none" w:sz="0" w:space="0" w:color="auto"/>
        <w:bottom w:val="none" w:sz="0" w:space="0" w:color="auto"/>
        <w:right w:val="none" w:sz="0" w:space="0" w:color="auto"/>
      </w:divBdr>
    </w:div>
    <w:div w:id="91632215">
      <w:bodyDiv w:val="1"/>
      <w:marLeft w:val="0"/>
      <w:marRight w:val="0"/>
      <w:marTop w:val="0"/>
      <w:marBottom w:val="0"/>
      <w:divBdr>
        <w:top w:val="none" w:sz="0" w:space="0" w:color="auto"/>
        <w:left w:val="none" w:sz="0" w:space="0" w:color="auto"/>
        <w:bottom w:val="none" w:sz="0" w:space="0" w:color="auto"/>
        <w:right w:val="none" w:sz="0" w:space="0" w:color="auto"/>
      </w:divBdr>
    </w:div>
    <w:div w:id="92557431">
      <w:bodyDiv w:val="1"/>
      <w:marLeft w:val="0"/>
      <w:marRight w:val="0"/>
      <w:marTop w:val="0"/>
      <w:marBottom w:val="0"/>
      <w:divBdr>
        <w:top w:val="none" w:sz="0" w:space="0" w:color="auto"/>
        <w:left w:val="none" w:sz="0" w:space="0" w:color="auto"/>
        <w:bottom w:val="none" w:sz="0" w:space="0" w:color="auto"/>
        <w:right w:val="none" w:sz="0" w:space="0" w:color="auto"/>
      </w:divBdr>
    </w:div>
    <w:div w:id="92602563">
      <w:bodyDiv w:val="1"/>
      <w:marLeft w:val="0"/>
      <w:marRight w:val="0"/>
      <w:marTop w:val="0"/>
      <w:marBottom w:val="0"/>
      <w:divBdr>
        <w:top w:val="none" w:sz="0" w:space="0" w:color="auto"/>
        <w:left w:val="none" w:sz="0" w:space="0" w:color="auto"/>
        <w:bottom w:val="none" w:sz="0" w:space="0" w:color="auto"/>
        <w:right w:val="none" w:sz="0" w:space="0" w:color="auto"/>
      </w:divBdr>
    </w:div>
    <w:div w:id="92751677">
      <w:bodyDiv w:val="1"/>
      <w:marLeft w:val="0"/>
      <w:marRight w:val="0"/>
      <w:marTop w:val="0"/>
      <w:marBottom w:val="0"/>
      <w:divBdr>
        <w:top w:val="none" w:sz="0" w:space="0" w:color="auto"/>
        <w:left w:val="none" w:sz="0" w:space="0" w:color="auto"/>
        <w:bottom w:val="none" w:sz="0" w:space="0" w:color="auto"/>
        <w:right w:val="none" w:sz="0" w:space="0" w:color="auto"/>
      </w:divBdr>
    </w:div>
    <w:div w:id="92822281">
      <w:bodyDiv w:val="1"/>
      <w:marLeft w:val="0"/>
      <w:marRight w:val="0"/>
      <w:marTop w:val="0"/>
      <w:marBottom w:val="0"/>
      <w:divBdr>
        <w:top w:val="none" w:sz="0" w:space="0" w:color="auto"/>
        <w:left w:val="none" w:sz="0" w:space="0" w:color="auto"/>
        <w:bottom w:val="none" w:sz="0" w:space="0" w:color="auto"/>
        <w:right w:val="none" w:sz="0" w:space="0" w:color="auto"/>
      </w:divBdr>
    </w:div>
    <w:div w:id="92864596">
      <w:bodyDiv w:val="1"/>
      <w:marLeft w:val="0"/>
      <w:marRight w:val="0"/>
      <w:marTop w:val="0"/>
      <w:marBottom w:val="0"/>
      <w:divBdr>
        <w:top w:val="none" w:sz="0" w:space="0" w:color="auto"/>
        <w:left w:val="none" w:sz="0" w:space="0" w:color="auto"/>
        <w:bottom w:val="none" w:sz="0" w:space="0" w:color="auto"/>
        <w:right w:val="none" w:sz="0" w:space="0" w:color="auto"/>
      </w:divBdr>
    </w:div>
    <w:div w:id="93795527">
      <w:bodyDiv w:val="1"/>
      <w:marLeft w:val="0"/>
      <w:marRight w:val="0"/>
      <w:marTop w:val="0"/>
      <w:marBottom w:val="0"/>
      <w:divBdr>
        <w:top w:val="none" w:sz="0" w:space="0" w:color="auto"/>
        <w:left w:val="none" w:sz="0" w:space="0" w:color="auto"/>
        <w:bottom w:val="none" w:sz="0" w:space="0" w:color="auto"/>
        <w:right w:val="none" w:sz="0" w:space="0" w:color="auto"/>
      </w:divBdr>
    </w:div>
    <w:div w:id="94635021">
      <w:bodyDiv w:val="1"/>
      <w:marLeft w:val="0"/>
      <w:marRight w:val="0"/>
      <w:marTop w:val="0"/>
      <w:marBottom w:val="0"/>
      <w:divBdr>
        <w:top w:val="none" w:sz="0" w:space="0" w:color="auto"/>
        <w:left w:val="none" w:sz="0" w:space="0" w:color="auto"/>
        <w:bottom w:val="none" w:sz="0" w:space="0" w:color="auto"/>
        <w:right w:val="none" w:sz="0" w:space="0" w:color="auto"/>
      </w:divBdr>
    </w:div>
    <w:div w:id="96026423">
      <w:bodyDiv w:val="1"/>
      <w:marLeft w:val="0"/>
      <w:marRight w:val="0"/>
      <w:marTop w:val="0"/>
      <w:marBottom w:val="0"/>
      <w:divBdr>
        <w:top w:val="none" w:sz="0" w:space="0" w:color="auto"/>
        <w:left w:val="none" w:sz="0" w:space="0" w:color="auto"/>
        <w:bottom w:val="none" w:sz="0" w:space="0" w:color="auto"/>
        <w:right w:val="none" w:sz="0" w:space="0" w:color="auto"/>
      </w:divBdr>
    </w:div>
    <w:div w:id="96557768">
      <w:bodyDiv w:val="1"/>
      <w:marLeft w:val="0"/>
      <w:marRight w:val="0"/>
      <w:marTop w:val="0"/>
      <w:marBottom w:val="0"/>
      <w:divBdr>
        <w:top w:val="none" w:sz="0" w:space="0" w:color="auto"/>
        <w:left w:val="none" w:sz="0" w:space="0" w:color="auto"/>
        <w:bottom w:val="none" w:sz="0" w:space="0" w:color="auto"/>
        <w:right w:val="none" w:sz="0" w:space="0" w:color="auto"/>
      </w:divBdr>
    </w:div>
    <w:div w:id="96753486">
      <w:bodyDiv w:val="1"/>
      <w:marLeft w:val="0"/>
      <w:marRight w:val="0"/>
      <w:marTop w:val="0"/>
      <w:marBottom w:val="0"/>
      <w:divBdr>
        <w:top w:val="none" w:sz="0" w:space="0" w:color="auto"/>
        <w:left w:val="none" w:sz="0" w:space="0" w:color="auto"/>
        <w:bottom w:val="none" w:sz="0" w:space="0" w:color="auto"/>
        <w:right w:val="none" w:sz="0" w:space="0" w:color="auto"/>
      </w:divBdr>
    </w:div>
    <w:div w:id="98257975">
      <w:bodyDiv w:val="1"/>
      <w:marLeft w:val="0"/>
      <w:marRight w:val="0"/>
      <w:marTop w:val="0"/>
      <w:marBottom w:val="0"/>
      <w:divBdr>
        <w:top w:val="none" w:sz="0" w:space="0" w:color="auto"/>
        <w:left w:val="none" w:sz="0" w:space="0" w:color="auto"/>
        <w:bottom w:val="none" w:sz="0" w:space="0" w:color="auto"/>
        <w:right w:val="none" w:sz="0" w:space="0" w:color="auto"/>
      </w:divBdr>
    </w:div>
    <w:div w:id="98336047">
      <w:bodyDiv w:val="1"/>
      <w:marLeft w:val="0"/>
      <w:marRight w:val="0"/>
      <w:marTop w:val="0"/>
      <w:marBottom w:val="0"/>
      <w:divBdr>
        <w:top w:val="none" w:sz="0" w:space="0" w:color="auto"/>
        <w:left w:val="none" w:sz="0" w:space="0" w:color="auto"/>
        <w:bottom w:val="none" w:sz="0" w:space="0" w:color="auto"/>
        <w:right w:val="none" w:sz="0" w:space="0" w:color="auto"/>
      </w:divBdr>
    </w:div>
    <w:div w:id="99304275">
      <w:bodyDiv w:val="1"/>
      <w:marLeft w:val="0"/>
      <w:marRight w:val="0"/>
      <w:marTop w:val="0"/>
      <w:marBottom w:val="0"/>
      <w:divBdr>
        <w:top w:val="none" w:sz="0" w:space="0" w:color="auto"/>
        <w:left w:val="none" w:sz="0" w:space="0" w:color="auto"/>
        <w:bottom w:val="none" w:sz="0" w:space="0" w:color="auto"/>
        <w:right w:val="none" w:sz="0" w:space="0" w:color="auto"/>
      </w:divBdr>
    </w:div>
    <w:div w:id="100339096">
      <w:bodyDiv w:val="1"/>
      <w:marLeft w:val="0"/>
      <w:marRight w:val="0"/>
      <w:marTop w:val="0"/>
      <w:marBottom w:val="0"/>
      <w:divBdr>
        <w:top w:val="none" w:sz="0" w:space="0" w:color="auto"/>
        <w:left w:val="none" w:sz="0" w:space="0" w:color="auto"/>
        <w:bottom w:val="none" w:sz="0" w:space="0" w:color="auto"/>
        <w:right w:val="none" w:sz="0" w:space="0" w:color="auto"/>
      </w:divBdr>
    </w:div>
    <w:div w:id="100734126">
      <w:bodyDiv w:val="1"/>
      <w:marLeft w:val="0"/>
      <w:marRight w:val="0"/>
      <w:marTop w:val="0"/>
      <w:marBottom w:val="0"/>
      <w:divBdr>
        <w:top w:val="none" w:sz="0" w:space="0" w:color="auto"/>
        <w:left w:val="none" w:sz="0" w:space="0" w:color="auto"/>
        <w:bottom w:val="none" w:sz="0" w:space="0" w:color="auto"/>
        <w:right w:val="none" w:sz="0" w:space="0" w:color="auto"/>
      </w:divBdr>
    </w:div>
    <w:div w:id="101342009">
      <w:bodyDiv w:val="1"/>
      <w:marLeft w:val="0"/>
      <w:marRight w:val="0"/>
      <w:marTop w:val="0"/>
      <w:marBottom w:val="0"/>
      <w:divBdr>
        <w:top w:val="none" w:sz="0" w:space="0" w:color="auto"/>
        <w:left w:val="none" w:sz="0" w:space="0" w:color="auto"/>
        <w:bottom w:val="none" w:sz="0" w:space="0" w:color="auto"/>
        <w:right w:val="none" w:sz="0" w:space="0" w:color="auto"/>
      </w:divBdr>
    </w:div>
    <w:div w:id="101921447">
      <w:bodyDiv w:val="1"/>
      <w:marLeft w:val="0"/>
      <w:marRight w:val="0"/>
      <w:marTop w:val="0"/>
      <w:marBottom w:val="0"/>
      <w:divBdr>
        <w:top w:val="none" w:sz="0" w:space="0" w:color="auto"/>
        <w:left w:val="none" w:sz="0" w:space="0" w:color="auto"/>
        <w:bottom w:val="none" w:sz="0" w:space="0" w:color="auto"/>
        <w:right w:val="none" w:sz="0" w:space="0" w:color="auto"/>
      </w:divBdr>
    </w:div>
    <w:div w:id="102575590">
      <w:bodyDiv w:val="1"/>
      <w:marLeft w:val="0"/>
      <w:marRight w:val="0"/>
      <w:marTop w:val="0"/>
      <w:marBottom w:val="0"/>
      <w:divBdr>
        <w:top w:val="none" w:sz="0" w:space="0" w:color="auto"/>
        <w:left w:val="none" w:sz="0" w:space="0" w:color="auto"/>
        <w:bottom w:val="none" w:sz="0" w:space="0" w:color="auto"/>
        <w:right w:val="none" w:sz="0" w:space="0" w:color="auto"/>
      </w:divBdr>
    </w:div>
    <w:div w:id="103889657">
      <w:bodyDiv w:val="1"/>
      <w:marLeft w:val="0"/>
      <w:marRight w:val="0"/>
      <w:marTop w:val="0"/>
      <w:marBottom w:val="0"/>
      <w:divBdr>
        <w:top w:val="none" w:sz="0" w:space="0" w:color="auto"/>
        <w:left w:val="none" w:sz="0" w:space="0" w:color="auto"/>
        <w:bottom w:val="none" w:sz="0" w:space="0" w:color="auto"/>
        <w:right w:val="none" w:sz="0" w:space="0" w:color="auto"/>
      </w:divBdr>
    </w:div>
    <w:div w:id="104424124">
      <w:bodyDiv w:val="1"/>
      <w:marLeft w:val="0"/>
      <w:marRight w:val="0"/>
      <w:marTop w:val="0"/>
      <w:marBottom w:val="0"/>
      <w:divBdr>
        <w:top w:val="none" w:sz="0" w:space="0" w:color="auto"/>
        <w:left w:val="none" w:sz="0" w:space="0" w:color="auto"/>
        <w:bottom w:val="none" w:sz="0" w:space="0" w:color="auto"/>
        <w:right w:val="none" w:sz="0" w:space="0" w:color="auto"/>
      </w:divBdr>
    </w:div>
    <w:div w:id="105271897">
      <w:bodyDiv w:val="1"/>
      <w:marLeft w:val="0"/>
      <w:marRight w:val="0"/>
      <w:marTop w:val="0"/>
      <w:marBottom w:val="0"/>
      <w:divBdr>
        <w:top w:val="none" w:sz="0" w:space="0" w:color="auto"/>
        <w:left w:val="none" w:sz="0" w:space="0" w:color="auto"/>
        <w:bottom w:val="none" w:sz="0" w:space="0" w:color="auto"/>
        <w:right w:val="none" w:sz="0" w:space="0" w:color="auto"/>
      </w:divBdr>
    </w:div>
    <w:div w:id="105397084">
      <w:bodyDiv w:val="1"/>
      <w:marLeft w:val="0"/>
      <w:marRight w:val="0"/>
      <w:marTop w:val="0"/>
      <w:marBottom w:val="0"/>
      <w:divBdr>
        <w:top w:val="none" w:sz="0" w:space="0" w:color="auto"/>
        <w:left w:val="none" w:sz="0" w:space="0" w:color="auto"/>
        <w:bottom w:val="none" w:sz="0" w:space="0" w:color="auto"/>
        <w:right w:val="none" w:sz="0" w:space="0" w:color="auto"/>
      </w:divBdr>
    </w:div>
    <w:div w:id="105663885">
      <w:bodyDiv w:val="1"/>
      <w:marLeft w:val="0"/>
      <w:marRight w:val="0"/>
      <w:marTop w:val="0"/>
      <w:marBottom w:val="0"/>
      <w:divBdr>
        <w:top w:val="none" w:sz="0" w:space="0" w:color="auto"/>
        <w:left w:val="none" w:sz="0" w:space="0" w:color="auto"/>
        <w:bottom w:val="none" w:sz="0" w:space="0" w:color="auto"/>
        <w:right w:val="none" w:sz="0" w:space="0" w:color="auto"/>
      </w:divBdr>
    </w:div>
    <w:div w:id="106701390">
      <w:bodyDiv w:val="1"/>
      <w:marLeft w:val="0"/>
      <w:marRight w:val="0"/>
      <w:marTop w:val="0"/>
      <w:marBottom w:val="0"/>
      <w:divBdr>
        <w:top w:val="none" w:sz="0" w:space="0" w:color="auto"/>
        <w:left w:val="none" w:sz="0" w:space="0" w:color="auto"/>
        <w:bottom w:val="none" w:sz="0" w:space="0" w:color="auto"/>
        <w:right w:val="none" w:sz="0" w:space="0" w:color="auto"/>
      </w:divBdr>
    </w:div>
    <w:div w:id="107169513">
      <w:bodyDiv w:val="1"/>
      <w:marLeft w:val="0"/>
      <w:marRight w:val="0"/>
      <w:marTop w:val="0"/>
      <w:marBottom w:val="0"/>
      <w:divBdr>
        <w:top w:val="none" w:sz="0" w:space="0" w:color="auto"/>
        <w:left w:val="none" w:sz="0" w:space="0" w:color="auto"/>
        <w:bottom w:val="none" w:sz="0" w:space="0" w:color="auto"/>
        <w:right w:val="none" w:sz="0" w:space="0" w:color="auto"/>
      </w:divBdr>
    </w:div>
    <w:div w:id="107282568">
      <w:bodyDiv w:val="1"/>
      <w:marLeft w:val="0"/>
      <w:marRight w:val="0"/>
      <w:marTop w:val="0"/>
      <w:marBottom w:val="0"/>
      <w:divBdr>
        <w:top w:val="none" w:sz="0" w:space="0" w:color="auto"/>
        <w:left w:val="none" w:sz="0" w:space="0" w:color="auto"/>
        <w:bottom w:val="none" w:sz="0" w:space="0" w:color="auto"/>
        <w:right w:val="none" w:sz="0" w:space="0" w:color="auto"/>
      </w:divBdr>
    </w:div>
    <w:div w:id="109324992">
      <w:bodyDiv w:val="1"/>
      <w:marLeft w:val="0"/>
      <w:marRight w:val="0"/>
      <w:marTop w:val="0"/>
      <w:marBottom w:val="0"/>
      <w:divBdr>
        <w:top w:val="none" w:sz="0" w:space="0" w:color="auto"/>
        <w:left w:val="none" w:sz="0" w:space="0" w:color="auto"/>
        <w:bottom w:val="none" w:sz="0" w:space="0" w:color="auto"/>
        <w:right w:val="none" w:sz="0" w:space="0" w:color="auto"/>
      </w:divBdr>
    </w:div>
    <w:div w:id="109589722">
      <w:bodyDiv w:val="1"/>
      <w:marLeft w:val="0"/>
      <w:marRight w:val="0"/>
      <w:marTop w:val="0"/>
      <w:marBottom w:val="0"/>
      <w:divBdr>
        <w:top w:val="none" w:sz="0" w:space="0" w:color="auto"/>
        <w:left w:val="none" w:sz="0" w:space="0" w:color="auto"/>
        <w:bottom w:val="none" w:sz="0" w:space="0" w:color="auto"/>
        <w:right w:val="none" w:sz="0" w:space="0" w:color="auto"/>
      </w:divBdr>
    </w:div>
    <w:div w:id="109786724">
      <w:bodyDiv w:val="1"/>
      <w:marLeft w:val="0"/>
      <w:marRight w:val="0"/>
      <w:marTop w:val="0"/>
      <w:marBottom w:val="0"/>
      <w:divBdr>
        <w:top w:val="none" w:sz="0" w:space="0" w:color="auto"/>
        <w:left w:val="none" w:sz="0" w:space="0" w:color="auto"/>
        <w:bottom w:val="none" w:sz="0" w:space="0" w:color="auto"/>
        <w:right w:val="none" w:sz="0" w:space="0" w:color="auto"/>
      </w:divBdr>
    </w:div>
    <w:div w:id="110902615">
      <w:bodyDiv w:val="1"/>
      <w:marLeft w:val="0"/>
      <w:marRight w:val="0"/>
      <w:marTop w:val="0"/>
      <w:marBottom w:val="0"/>
      <w:divBdr>
        <w:top w:val="none" w:sz="0" w:space="0" w:color="auto"/>
        <w:left w:val="none" w:sz="0" w:space="0" w:color="auto"/>
        <w:bottom w:val="none" w:sz="0" w:space="0" w:color="auto"/>
        <w:right w:val="none" w:sz="0" w:space="0" w:color="auto"/>
      </w:divBdr>
    </w:div>
    <w:div w:id="110903507">
      <w:bodyDiv w:val="1"/>
      <w:marLeft w:val="0"/>
      <w:marRight w:val="0"/>
      <w:marTop w:val="0"/>
      <w:marBottom w:val="0"/>
      <w:divBdr>
        <w:top w:val="none" w:sz="0" w:space="0" w:color="auto"/>
        <w:left w:val="none" w:sz="0" w:space="0" w:color="auto"/>
        <w:bottom w:val="none" w:sz="0" w:space="0" w:color="auto"/>
        <w:right w:val="none" w:sz="0" w:space="0" w:color="auto"/>
      </w:divBdr>
    </w:div>
    <w:div w:id="111019842">
      <w:bodyDiv w:val="1"/>
      <w:marLeft w:val="0"/>
      <w:marRight w:val="0"/>
      <w:marTop w:val="0"/>
      <w:marBottom w:val="0"/>
      <w:divBdr>
        <w:top w:val="none" w:sz="0" w:space="0" w:color="auto"/>
        <w:left w:val="none" w:sz="0" w:space="0" w:color="auto"/>
        <w:bottom w:val="none" w:sz="0" w:space="0" w:color="auto"/>
        <w:right w:val="none" w:sz="0" w:space="0" w:color="auto"/>
      </w:divBdr>
    </w:div>
    <w:div w:id="111637967">
      <w:bodyDiv w:val="1"/>
      <w:marLeft w:val="0"/>
      <w:marRight w:val="0"/>
      <w:marTop w:val="0"/>
      <w:marBottom w:val="0"/>
      <w:divBdr>
        <w:top w:val="none" w:sz="0" w:space="0" w:color="auto"/>
        <w:left w:val="none" w:sz="0" w:space="0" w:color="auto"/>
        <w:bottom w:val="none" w:sz="0" w:space="0" w:color="auto"/>
        <w:right w:val="none" w:sz="0" w:space="0" w:color="auto"/>
      </w:divBdr>
    </w:div>
    <w:div w:id="112093107">
      <w:bodyDiv w:val="1"/>
      <w:marLeft w:val="0"/>
      <w:marRight w:val="0"/>
      <w:marTop w:val="0"/>
      <w:marBottom w:val="0"/>
      <w:divBdr>
        <w:top w:val="none" w:sz="0" w:space="0" w:color="auto"/>
        <w:left w:val="none" w:sz="0" w:space="0" w:color="auto"/>
        <w:bottom w:val="none" w:sz="0" w:space="0" w:color="auto"/>
        <w:right w:val="none" w:sz="0" w:space="0" w:color="auto"/>
      </w:divBdr>
    </w:div>
    <w:div w:id="112553094">
      <w:bodyDiv w:val="1"/>
      <w:marLeft w:val="0"/>
      <w:marRight w:val="0"/>
      <w:marTop w:val="0"/>
      <w:marBottom w:val="0"/>
      <w:divBdr>
        <w:top w:val="none" w:sz="0" w:space="0" w:color="auto"/>
        <w:left w:val="none" w:sz="0" w:space="0" w:color="auto"/>
        <w:bottom w:val="none" w:sz="0" w:space="0" w:color="auto"/>
        <w:right w:val="none" w:sz="0" w:space="0" w:color="auto"/>
      </w:divBdr>
    </w:div>
    <w:div w:id="112748299">
      <w:bodyDiv w:val="1"/>
      <w:marLeft w:val="0"/>
      <w:marRight w:val="0"/>
      <w:marTop w:val="0"/>
      <w:marBottom w:val="0"/>
      <w:divBdr>
        <w:top w:val="none" w:sz="0" w:space="0" w:color="auto"/>
        <w:left w:val="none" w:sz="0" w:space="0" w:color="auto"/>
        <w:bottom w:val="none" w:sz="0" w:space="0" w:color="auto"/>
        <w:right w:val="none" w:sz="0" w:space="0" w:color="auto"/>
      </w:divBdr>
    </w:div>
    <w:div w:id="112791975">
      <w:bodyDiv w:val="1"/>
      <w:marLeft w:val="0"/>
      <w:marRight w:val="0"/>
      <w:marTop w:val="0"/>
      <w:marBottom w:val="0"/>
      <w:divBdr>
        <w:top w:val="none" w:sz="0" w:space="0" w:color="auto"/>
        <w:left w:val="none" w:sz="0" w:space="0" w:color="auto"/>
        <w:bottom w:val="none" w:sz="0" w:space="0" w:color="auto"/>
        <w:right w:val="none" w:sz="0" w:space="0" w:color="auto"/>
      </w:divBdr>
    </w:div>
    <w:div w:id="113213048">
      <w:bodyDiv w:val="1"/>
      <w:marLeft w:val="0"/>
      <w:marRight w:val="0"/>
      <w:marTop w:val="0"/>
      <w:marBottom w:val="0"/>
      <w:divBdr>
        <w:top w:val="none" w:sz="0" w:space="0" w:color="auto"/>
        <w:left w:val="none" w:sz="0" w:space="0" w:color="auto"/>
        <w:bottom w:val="none" w:sz="0" w:space="0" w:color="auto"/>
        <w:right w:val="none" w:sz="0" w:space="0" w:color="auto"/>
      </w:divBdr>
    </w:div>
    <w:div w:id="113328979">
      <w:bodyDiv w:val="1"/>
      <w:marLeft w:val="0"/>
      <w:marRight w:val="0"/>
      <w:marTop w:val="0"/>
      <w:marBottom w:val="0"/>
      <w:divBdr>
        <w:top w:val="none" w:sz="0" w:space="0" w:color="auto"/>
        <w:left w:val="none" w:sz="0" w:space="0" w:color="auto"/>
        <w:bottom w:val="none" w:sz="0" w:space="0" w:color="auto"/>
        <w:right w:val="none" w:sz="0" w:space="0" w:color="auto"/>
      </w:divBdr>
    </w:div>
    <w:div w:id="114376518">
      <w:bodyDiv w:val="1"/>
      <w:marLeft w:val="0"/>
      <w:marRight w:val="0"/>
      <w:marTop w:val="0"/>
      <w:marBottom w:val="0"/>
      <w:divBdr>
        <w:top w:val="none" w:sz="0" w:space="0" w:color="auto"/>
        <w:left w:val="none" w:sz="0" w:space="0" w:color="auto"/>
        <w:bottom w:val="none" w:sz="0" w:space="0" w:color="auto"/>
        <w:right w:val="none" w:sz="0" w:space="0" w:color="auto"/>
      </w:divBdr>
    </w:div>
    <w:div w:id="115218903">
      <w:bodyDiv w:val="1"/>
      <w:marLeft w:val="0"/>
      <w:marRight w:val="0"/>
      <w:marTop w:val="0"/>
      <w:marBottom w:val="0"/>
      <w:divBdr>
        <w:top w:val="none" w:sz="0" w:space="0" w:color="auto"/>
        <w:left w:val="none" w:sz="0" w:space="0" w:color="auto"/>
        <w:bottom w:val="none" w:sz="0" w:space="0" w:color="auto"/>
        <w:right w:val="none" w:sz="0" w:space="0" w:color="auto"/>
      </w:divBdr>
    </w:div>
    <w:div w:id="115679055">
      <w:bodyDiv w:val="1"/>
      <w:marLeft w:val="0"/>
      <w:marRight w:val="0"/>
      <w:marTop w:val="0"/>
      <w:marBottom w:val="0"/>
      <w:divBdr>
        <w:top w:val="none" w:sz="0" w:space="0" w:color="auto"/>
        <w:left w:val="none" w:sz="0" w:space="0" w:color="auto"/>
        <w:bottom w:val="none" w:sz="0" w:space="0" w:color="auto"/>
        <w:right w:val="none" w:sz="0" w:space="0" w:color="auto"/>
      </w:divBdr>
    </w:div>
    <w:div w:id="115950248">
      <w:bodyDiv w:val="1"/>
      <w:marLeft w:val="0"/>
      <w:marRight w:val="0"/>
      <w:marTop w:val="0"/>
      <w:marBottom w:val="0"/>
      <w:divBdr>
        <w:top w:val="none" w:sz="0" w:space="0" w:color="auto"/>
        <w:left w:val="none" w:sz="0" w:space="0" w:color="auto"/>
        <w:bottom w:val="none" w:sz="0" w:space="0" w:color="auto"/>
        <w:right w:val="none" w:sz="0" w:space="0" w:color="auto"/>
      </w:divBdr>
    </w:div>
    <w:div w:id="117798262">
      <w:bodyDiv w:val="1"/>
      <w:marLeft w:val="0"/>
      <w:marRight w:val="0"/>
      <w:marTop w:val="0"/>
      <w:marBottom w:val="0"/>
      <w:divBdr>
        <w:top w:val="none" w:sz="0" w:space="0" w:color="auto"/>
        <w:left w:val="none" w:sz="0" w:space="0" w:color="auto"/>
        <w:bottom w:val="none" w:sz="0" w:space="0" w:color="auto"/>
        <w:right w:val="none" w:sz="0" w:space="0" w:color="auto"/>
      </w:divBdr>
    </w:div>
    <w:div w:id="118112653">
      <w:bodyDiv w:val="1"/>
      <w:marLeft w:val="0"/>
      <w:marRight w:val="0"/>
      <w:marTop w:val="0"/>
      <w:marBottom w:val="0"/>
      <w:divBdr>
        <w:top w:val="none" w:sz="0" w:space="0" w:color="auto"/>
        <w:left w:val="none" w:sz="0" w:space="0" w:color="auto"/>
        <w:bottom w:val="none" w:sz="0" w:space="0" w:color="auto"/>
        <w:right w:val="none" w:sz="0" w:space="0" w:color="auto"/>
      </w:divBdr>
    </w:div>
    <w:div w:id="119082369">
      <w:bodyDiv w:val="1"/>
      <w:marLeft w:val="0"/>
      <w:marRight w:val="0"/>
      <w:marTop w:val="0"/>
      <w:marBottom w:val="0"/>
      <w:divBdr>
        <w:top w:val="none" w:sz="0" w:space="0" w:color="auto"/>
        <w:left w:val="none" w:sz="0" w:space="0" w:color="auto"/>
        <w:bottom w:val="none" w:sz="0" w:space="0" w:color="auto"/>
        <w:right w:val="none" w:sz="0" w:space="0" w:color="auto"/>
      </w:divBdr>
    </w:div>
    <w:div w:id="119761515">
      <w:bodyDiv w:val="1"/>
      <w:marLeft w:val="0"/>
      <w:marRight w:val="0"/>
      <w:marTop w:val="0"/>
      <w:marBottom w:val="0"/>
      <w:divBdr>
        <w:top w:val="none" w:sz="0" w:space="0" w:color="auto"/>
        <w:left w:val="none" w:sz="0" w:space="0" w:color="auto"/>
        <w:bottom w:val="none" w:sz="0" w:space="0" w:color="auto"/>
        <w:right w:val="none" w:sz="0" w:space="0" w:color="auto"/>
      </w:divBdr>
    </w:div>
    <w:div w:id="121464189">
      <w:bodyDiv w:val="1"/>
      <w:marLeft w:val="0"/>
      <w:marRight w:val="0"/>
      <w:marTop w:val="0"/>
      <w:marBottom w:val="0"/>
      <w:divBdr>
        <w:top w:val="none" w:sz="0" w:space="0" w:color="auto"/>
        <w:left w:val="none" w:sz="0" w:space="0" w:color="auto"/>
        <w:bottom w:val="none" w:sz="0" w:space="0" w:color="auto"/>
        <w:right w:val="none" w:sz="0" w:space="0" w:color="auto"/>
      </w:divBdr>
    </w:div>
    <w:div w:id="121921359">
      <w:bodyDiv w:val="1"/>
      <w:marLeft w:val="0"/>
      <w:marRight w:val="0"/>
      <w:marTop w:val="0"/>
      <w:marBottom w:val="0"/>
      <w:divBdr>
        <w:top w:val="none" w:sz="0" w:space="0" w:color="auto"/>
        <w:left w:val="none" w:sz="0" w:space="0" w:color="auto"/>
        <w:bottom w:val="none" w:sz="0" w:space="0" w:color="auto"/>
        <w:right w:val="none" w:sz="0" w:space="0" w:color="auto"/>
      </w:divBdr>
    </w:div>
    <w:div w:id="123545326">
      <w:bodyDiv w:val="1"/>
      <w:marLeft w:val="0"/>
      <w:marRight w:val="0"/>
      <w:marTop w:val="0"/>
      <w:marBottom w:val="0"/>
      <w:divBdr>
        <w:top w:val="none" w:sz="0" w:space="0" w:color="auto"/>
        <w:left w:val="none" w:sz="0" w:space="0" w:color="auto"/>
        <w:bottom w:val="none" w:sz="0" w:space="0" w:color="auto"/>
        <w:right w:val="none" w:sz="0" w:space="0" w:color="auto"/>
      </w:divBdr>
    </w:div>
    <w:div w:id="124006228">
      <w:bodyDiv w:val="1"/>
      <w:marLeft w:val="0"/>
      <w:marRight w:val="0"/>
      <w:marTop w:val="0"/>
      <w:marBottom w:val="0"/>
      <w:divBdr>
        <w:top w:val="none" w:sz="0" w:space="0" w:color="auto"/>
        <w:left w:val="none" w:sz="0" w:space="0" w:color="auto"/>
        <w:bottom w:val="none" w:sz="0" w:space="0" w:color="auto"/>
        <w:right w:val="none" w:sz="0" w:space="0" w:color="auto"/>
      </w:divBdr>
    </w:div>
    <w:div w:id="124126977">
      <w:bodyDiv w:val="1"/>
      <w:marLeft w:val="0"/>
      <w:marRight w:val="0"/>
      <w:marTop w:val="0"/>
      <w:marBottom w:val="0"/>
      <w:divBdr>
        <w:top w:val="none" w:sz="0" w:space="0" w:color="auto"/>
        <w:left w:val="none" w:sz="0" w:space="0" w:color="auto"/>
        <w:bottom w:val="none" w:sz="0" w:space="0" w:color="auto"/>
        <w:right w:val="none" w:sz="0" w:space="0" w:color="auto"/>
      </w:divBdr>
    </w:div>
    <w:div w:id="124204857">
      <w:bodyDiv w:val="1"/>
      <w:marLeft w:val="0"/>
      <w:marRight w:val="0"/>
      <w:marTop w:val="0"/>
      <w:marBottom w:val="0"/>
      <w:divBdr>
        <w:top w:val="none" w:sz="0" w:space="0" w:color="auto"/>
        <w:left w:val="none" w:sz="0" w:space="0" w:color="auto"/>
        <w:bottom w:val="none" w:sz="0" w:space="0" w:color="auto"/>
        <w:right w:val="none" w:sz="0" w:space="0" w:color="auto"/>
      </w:divBdr>
    </w:div>
    <w:div w:id="124542233">
      <w:bodyDiv w:val="1"/>
      <w:marLeft w:val="0"/>
      <w:marRight w:val="0"/>
      <w:marTop w:val="0"/>
      <w:marBottom w:val="0"/>
      <w:divBdr>
        <w:top w:val="none" w:sz="0" w:space="0" w:color="auto"/>
        <w:left w:val="none" w:sz="0" w:space="0" w:color="auto"/>
        <w:bottom w:val="none" w:sz="0" w:space="0" w:color="auto"/>
        <w:right w:val="none" w:sz="0" w:space="0" w:color="auto"/>
      </w:divBdr>
    </w:div>
    <w:div w:id="125123609">
      <w:bodyDiv w:val="1"/>
      <w:marLeft w:val="0"/>
      <w:marRight w:val="0"/>
      <w:marTop w:val="0"/>
      <w:marBottom w:val="0"/>
      <w:divBdr>
        <w:top w:val="none" w:sz="0" w:space="0" w:color="auto"/>
        <w:left w:val="none" w:sz="0" w:space="0" w:color="auto"/>
        <w:bottom w:val="none" w:sz="0" w:space="0" w:color="auto"/>
        <w:right w:val="none" w:sz="0" w:space="0" w:color="auto"/>
      </w:divBdr>
    </w:div>
    <w:div w:id="125316551">
      <w:bodyDiv w:val="1"/>
      <w:marLeft w:val="0"/>
      <w:marRight w:val="0"/>
      <w:marTop w:val="0"/>
      <w:marBottom w:val="0"/>
      <w:divBdr>
        <w:top w:val="none" w:sz="0" w:space="0" w:color="auto"/>
        <w:left w:val="none" w:sz="0" w:space="0" w:color="auto"/>
        <w:bottom w:val="none" w:sz="0" w:space="0" w:color="auto"/>
        <w:right w:val="none" w:sz="0" w:space="0" w:color="auto"/>
      </w:divBdr>
    </w:div>
    <w:div w:id="126316048">
      <w:bodyDiv w:val="1"/>
      <w:marLeft w:val="0"/>
      <w:marRight w:val="0"/>
      <w:marTop w:val="0"/>
      <w:marBottom w:val="0"/>
      <w:divBdr>
        <w:top w:val="none" w:sz="0" w:space="0" w:color="auto"/>
        <w:left w:val="none" w:sz="0" w:space="0" w:color="auto"/>
        <w:bottom w:val="none" w:sz="0" w:space="0" w:color="auto"/>
        <w:right w:val="none" w:sz="0" w:space="0" w:color="auto"/>
      </w:divBdr>
    </w:div>
    <w:div w:id="127171524">
      <w:bodyDiv w:val="1"/>
      <w:marLeft w:val="0"/>
      <w:marRight w:val="0"/>
      <w:marTop w:val="0"/>
      <w:marBottom w:val="0"/>
      <w:divBdr>
        <w:top w:val="none" w:sz="0" w:space="0" w:color="auto"/>
        <w:left w:val="none" w:sz="0" w:space="0" w:color="auto"/>
        <w:bottom w:val="none" w:sz="0" w:space="0" w:color="auto"/>
        <w:right w:val="none" w:sz="0" w:space="0" w:color="auto"/>
      </w:divBdr>
    </w:div>
    <w:div w:id="128323647">
      <w:bodyDiv w:val="1"/>
      <w:marLeft w:val="0"/>
      <w:marRight w:val="0"/>
      <w:marTop w:val="0"/>
      <w:marBottom w:val="0"/>
      <w:divBdr>
        <w:top w:val="none" w:sz="0" w:space="0" w:color="auto"/>
        <w:left w:val="none" w:sz="0" w:space="0" w:color="auto"/>
        <w:bottom w:val="none" w:sz="0" w:space="0" w:color="auto"/>
        <w:right w:val="none" w:sz="0" w:space="0" w:color="auto"/>
      </w:divBdr>
    </w:div>
    <w:div w:id="128786078">
      <w:bodyDiv w:val="1"/>
      <w:marLeft w:val="0"/>
      <w:marRight w:val="0"/>
      <w:marTop w:val="0"/>
      <w:marBottom w:val="0"/>
      <w:divBdr>
        <w:top w:val="none" w:sz="0" w:space="0" w:color="auto"/>
        <w:left w:val="none" w:sz="0" w:space="0" w:color="auto"/>
        <w:bottom w:val="none" w:sz="0" w:space="0" w:color="auto"/>
        <w:right w:val="none" w:sz="0" w:space="0" w:color="auto"/>
      </w:divBdr>
    </w:div>
    <w:div w:id="129371365">
      <w:bodyDiv w:val="1"/>
      <w:marLeft w:val="0"/>
      <w:marRight w:val="0"/>
      <w:marTop w:val="0"/>
      <w:marBottom w:val="0"/>
      <w:divBdr>
        <w:top w:val="none" w:sz="0" w:space="0" w:color="auto"/>
        <w:left w:val="none" w:sz="0" w:space="0" w:color="auto"/>
        <w:bottom w:val="none" w:sz="0" w:space="0" w:color="auto"/>
        <w:right w:val="none" w:sz="0" w:space="0" w:color="auto"/>
      </w:divBdr>
    </w:div>
    <w:div w:id="129397475">
      <w:bodyDiv w:val="1"/>
      <w:marLeft w:val="0"/>
      <w:marRight w:val="0"/>
      <w:marTop w:val="0"/>
      <w:marBottom w:val="0"/>
      <w:divBdr>
        <w:top w:val="none" w:sz="0" w:space="0" w:color="auto"/>
        <w:left w:val="none" w:sz="0" w:space="0" w:color="auto"/>
        <w:bottom w:val="none" w:sz="0" w:space="0" w:color="auto"/>
        <w:right w:val="none" w:sz="0" w:space="0" w:color="auto"/>
      </w:divBdr>
    </w:div>
    <w:div w:id="129639912">
      <w:bodyDiv w:val="1"/>
      <w:marLeft w:val="0"/>
      <w:marRight w:val="0"/>
      <w:marTop w:val="0"/>
      <w:marBottom w:val="0"/>
      <w:divBdr>
        <w:top w:val="none" w:sz="0" w:space="0" w:color="auto"/>
        <w:left w:val="none" w:sz="0" w:space="0" w:color="auto"/>
        <w:bottom w:val="none" w:sz="0" w:space="0" w:color="auto"/>
        <w:right w:val="none" w:sz="0" w:space="0" w:color="auto"/>
      </w:divBdr>
    </w:div>
    <w:div w:id="131488531">
      <w:bodyDiv w:val="1"/>
      <w:marLeft w:val="0"/>
      <w:marRight w:val="0"/>
      <w:marTop w:val="0"/>
      <w:marBottom w:val="0"/>
      <w:divBdr>
        <w:top w:val="none" w:sz="0" w:space="0" w:color="auto"/>
        <w:left w:val="none" w:sz="0" w:space="0" w:color="auto"/>
        <w:bottom w:val="none" w:sz="0" w:space="0" w:color="auto"/>
        <w:right w:val="none" w:sz="0" w:space="0" w:color="auto"/>
      </w:divBdr>
    </w:div>
    <w:div w:id="132524765">
      <w:bodyDiv w:val="1"/>
      <w:marLeft w:val="0"/>
      <w:marRight w:val="0"/>
      <w:marTop w:val="0"/>
      <w:marBottom w:val="0"/>
      <w:divBdr>
        <w:top w:val="none" w:sz="0" w:space="0" w:color="auto"/>
        <w:left w:val="none" w:sz="0" w:space="0" w:color="auto"/>
        <w:bottom w:val="none" w:sz="0" w:space="0" w:color="auto"/>
        <w:right w:val="none" w:sz="0" w:space="0" w:color="auto"/>
      </w:divBdr>
    </w:div>
    <w:div w:id="133446108">
      <w:bodyDiv w:val="1"/>
      <w:marLeft w:val="0"/>
      <w:marRight w:val="0"/>
      <w:marTop w:val="0"/>
      <w:marBottom w:val="0"/>
      <w:divBdr>
        <w:top w:val="none" w:sz="0" w:space="0" w:color="auto"/>
        <w:left w:val="none" w:sz="0" w:space="0" w:color="auto"/>
        <w:bottom w:val="none" w:sz="0" w:space="0" w:color="auto"/>
        <w:right w:val="none" w:sz="0" w:space="0" w:color="auto"/>
      </w:divBdr>
    </w:div>
    <w:div w:id="133838588">
      <w:bodyDiv w:val="1"/>
      <w:marLeft w:val="0"/>
      <w:marRight w:val="0"/>
      <w:marTop w:val="0"/>
      <w:marBottom w:val="0"/>
      <w:divBdr>
        <w:top w:val="none" w:sz="0" w:space="0" w:color="auto"/>
        <w:left w:val="none" w:sz="0" w:space="0" w:color="auto"/>
        <w:bottom w:val="none" w:sz="0" w:space="0" w:color="auto"/>
        <w:right w:val="none" w:sz="0" w:space="0" w:color="auto"/>
      </w:divBdr>
    </w:div>
    <w:div w:id="134178428">
      <w:bodyDiv w:val="1"/>
      <w:marLeft w:val="0"/>
      <w:marRight w:val="0"/>
      <w:marTop w:val="0"/>
      <w:marBottom w:val="0"/>
      <w:divBdr>
        <w:top w:val="none" w:sz="0" w:space="0" w:color="auto"/>
        <w:left w:val="none" w:sz="0" w:space="0" w:color="auto"/>
        <w:bottom w:val="none" w:sz="0" w:space="0" w:color="auto"/>
        <w:right w:val="none" w:sz="0" w:space="0" w:color="auto"/>
      </w:divBdr>
    </w:div>
    <w:div w:id="134563895">
      <w:bodyDiv w:val="1"/>
      <w:marLeft w:val="0"/>
      <w:marRight w:val="0"/>
      <w:marTop w:val="0"/>
      <w:marBottom w:val="0"/>
      <w:divBdr>
        <w:top w:val="none" w:sz="0" w:space="0" w:color="auto"/>
        <w:left w:val="none" w:sz="0" w:space="0" w:color="auto"/>
        <w:bottom w:val="none" w:sz="0" w:space="0" w:color="auto"/>
        <w:right w:val="none" w:sz="0" w:space="0" w:color="auto"/>
      </w:divBdr>
    </w:div>
    <w:div w:id="134566017">
      <w:bodyDiv w:val="1"/>
      <w:marLeft w:val="0"/>
      <w:marRight w:val="0"/>
      <w:marTop w:val="0"/>
      <w:marBottom w:val="0"/>
      <w:divBdr>
        <w:top w:val="none" w:sz="0" w:space="0" w:color="auto"/>
        <w:left w:val="none" w:sz="0" w:space="0" w:color="auto"/>
        <w:bottom w:val="none" w:sz="0" w:space="0" w:color="auto"/>
        <w:right w:val="none" w:sz="0" w:space="0" w:color="auto"/>
      </w:divBdr>
    </w:div>
    <w:div w:id="135071702">
      <w:bodyDiv w:val="1"/>
      <w:marLeft w:val="0"/>
      <w:marRight w:val="0"/>
      <w:marTop w:val="0"/>
      <w:marBottom w:val="0"/>
      <w:divBdr>
        <w:top w:val="none" w:sz="0" w:space="0" w:color="auto"/>
        <w:left w:val="none" w:sz="0" w:space="0" w:color="auto"/>
        <w:bottom w:val="none" w:sz="0" w:space="0" w:color="auto"/>
        <w:right w:val="none" w:sz="0" w:space="0" w:color="auto"/>
      </w:divBdr>
    </w:div>
    <w:div w:id="136000952">
      <w:bodyDiv w:val="1"/>
      <w:marLeft w:val="0"/>
      <w:marRight w:val="0"/>
      <w:marTop w:val="0"/>
      <w:marBottom w:val="0"/>
      <w:divBdr>
        <w:top w:val="none" w:sz="0" w:space="0" w:color="auto"/>
        <w:left w:val="none" w:sz="0" w:space="0" w:color="auto"/>
        <w:bottom w:val="none" w:sz="0" w:space="0" w:color="auto"/>
        <w:right w:val="none" w:sz="0" w:space="0" w:color="auto"/>
      </w:divBdr>
    </w:div>
    <w:div w:id="136382180">
      <w:bodyDiv w:val="1"/>
      <w:marLeft w:val="0"/>
      <w:marRight w:val="0"/>
      <w:marTop w:val="0"/>
      <w:marBottom w:val="0"/>
      <w:divBdr>
        <w:top w:val="none" w:sz="0" w:space="0" w:color="auto"/>
        <w:left w:val="none" w:sz="0" w:space="0" w:color="auto"/>
        <w:bottom w:val="none" w:sz="0" w:space="0" w:color="auto"/>
        <w:right w:val="none" w:sz="0" w:space="0" w:color="auto"/>
      </w:divBdr>
      <w:divsChild>
        <w:div w:id="840659896">
          <w:marLeft w:val="0"/>
          <w:marRight w:val="0"/>
          <w:marTop w:val="0"/>
          <w:marBottom w:val="0"/>
          <w:divBdr>
            <w:top w:val="none" w:sz="0" w:space="0" w:color="auto"/>
            <w:left w:val="none" w:sz="0" w:space="0" w:color="auto"/>
            <w:bottom w:val="none" w:sz="0" w:space="0" w:color="auto"/>
            <w:right w:val="none" w:sz="0" w:space="0" w:color="auto"/>
          </w:divBdr>
        </w:div>
      </w:divsChild>
    </w:div>
    <w:div w:id="136730497">
      <w:bodyDiv w:val="1"/>
      <w:marLeft w:val="0"/>
      <w:marRight w:val="0"/>
      <w:marTop w:val="0"/>
      <w:marBottom w:val="0"/>
      <w:divBdr>
        <w:top w:val="none" w:sz="0" w:space="0" w:color="auto"/>
        <w:left w:val="none" w:sz="0" w:space="0" w:color="auto"/>
        <w:bottom w:val="none" w:sz="0" w:space="0" w:color="auto"/>
        <w:right w:val="none" w:sz="0" w:space="0" w:color="auto"/>
      </w:divBdr>
    </w:div>
    <w:div w:id="137497539">
      <w:bodyDiv w:val="1"/>
      <w:marLeft w:val="0"/>
      <w:marRight w:val="0"/>
      <w:marTop w:val="0"/>
      <w:marBottom w:val="0"/>
      <w:divBdr>
        <w:top w:val="none" w:sz="0" w:space="0" w:color="auto"/>
        <w:left w:val="none" w:sz="0" w:space="0" w:color="auto"/>
        <w:bottom w:val="none" w:sz="0" w:space="0" w:color="auto"/>
        <w:right w:val="none" w:sz="0" w:space="0" w:color="auto"/>
      </w:divBdr>
    </w:div>
    <w:div w:id="138113553">
      <w:bodyDiv w:val="1"/>
      <w:marLeft w:val="0"/>
      <w:marRight w:val="0"/>
      <w:marTop w:val="0"/>
      <w:marBottom w:val="0"/>
      <w:divBdr>
        <w:top w:val="none" w:sz="0" w:space="0" w:color="auto"/>
        <w:left w:val="none" w:sz="0" w:space="0" w:color="auto"/>
        <w:bottom w:val="none" w:sz="0" w:space="0" w:color="auto"/>
        <w:right w:val="none" w:sz="0" w:space="0" w:color="auto"/>
      </w:divBdr>
    </w:div>
    <w:div w:id="138115932">
      <w:bodyDiv w:val="1"/>
      <w:marLeft w:val="0"/>
      <w:marRight w:val="0"/>
      <w:marTop w:val="0"/>
      <w:marBottom w:val="0"/>
      <w:divBdr>
        <w:top w:val="none" w:sz="0" w:space="0" w:color="auto"/>
        <w:left w:val="none" w:sz="0" w:space="0" w:color="auto"/>
        <w:bottom w:val="none" w:sz="0" w:space="0" w:color="auto"/>
        <w:right w:val="none" w:sz="0" w:space="0" w:color="auto"/>
      </w:divBdr>
    </w:div>
    <w:div w:id="138231054">
      <w:bodyDiv w:val="1"/>
      <w:marLeft w:val="0"/>
      <w:marRight w:val="0"/>
      <w:marTop w:val="0"/>
      <w:marBottom w:val="0"/>
      <w:divBdr>
        <w:top w:val="none" w:sz="0" w:space="0" w:color="auto"/>
        <w:left w:val="none" w:sz="0" w:space="0" w:color="auto"/>
        <w:bottom w:val="none" w:sz="0" w:space="0" w:color="auto"/>
        <w:right w:val="none" w:sz="0" w:space="0" w:color="auto"/>
      </w:divBdr>
    </w:div>
    <w:div w:id="138426396">
      <w:bodyDiv w:val="1"/>
      <w:marLeft w:val="0"/>
      <w:marRight w:val="0"/>
      <w:marTop w:val="0"/>
      <w:marBottom w:val="0"/>
      <w:divBdr>
        <w:top w:val="none" w:sz="0" w:space="0" w:color="auto"/>
        <w:left w:val="none" w:sz="0" w:space="0" w:color="auto"/>
        <w:bottom w:val="none" w:sz="0" w:space="0" w:color="auto"/>
        <w:right w:val="none" w:sz="0" w:space="0" w:color="auto"/>
      </w:divBdr>
    </w:div>
    <w:div w:id="139855855">
      <w:bodyDiv w:val="1"/>
      <w:marLeft w:val="0"/>
      <w:marRight w:val="0"/>
      <w:marTop w:val="0"/>
      <w:marBottom w:val="0"/>
      <w:divBdr>
        <w:top w:val="none" w:sz="0" w:space="0" w:color="auto"/>
        <w:left w:val="none" w:sz="0" w:space="0" w:color="auto"/>
        <w:bottom w:val="none" w:sz="0" w:space="0" w:color="auto"/>
        <w:right w:val="none" w:sz="0" w:space="0" w:color="auto"/>
      </w:divBdr>
    </w:div>
    <w:div w:id="139882057">
      <w:bodyDiv w:val="1"/>
      <w:marLeft w:val="0"/>
      <w:marRight w:val="0"/>
      <w:marTop w:val="0"/>
      <w:marBottom w:val="0"/>
      <w:divBdr>
        <w:top w:val="none" w:sz="0" w:space="0" w:color="auto"/>
        <w:left w:val="none" w:sz="0" w:space="0" w:color="auto"/>
        <w:bottom w:val="none" w:sz="0" w:space="0" w:color="auto"/>
        <w:right w:val="none" w:sz="0" w:space="0" w:color="auto"/>
      </w:divBdr>
    </w:div>
    <w:div w:id="139931885">
      <w:bodyDiv w:val="1"/>
      <w:marLeft w:val="0"/>
      <w:marRight w:val="0"/>
      <w:marTop w:val="0"/>
      <w:marBottom w:val="0"/>
      <w:divBdr>
        <w:top w:val="none" w:sz="0" w:space="0" w:color="auto"/>
        <w:left w:val="none" w:sz="0" w:space="0" w:color="auto"/>
        <w:bottom w:val="none" w:sz="0" w:space="0" w:color="auto"/>
        <w:right w:val="none" w:sz="0" w:space="0" w:color="auto"/>
      </w:divBdr>
    </w:div>
    <w:div w:id="140126288">
      <w:bodyDiv w:val="1"/>
      <w:marLeft w:val="0"/>
      <w:marRight w:val="0"/>
      <w:marTop w:val="0"/>
      <w:marBottom w:val="0"/>
      <w:divBdr>
        <w:top w:val="none" w:sz="0" w:space="0" w:color="auto"/>
        <w:left w:val="none" w:sz="0" w:space="0" w:color="auto"/>
        <w:bottom w:val="none" w:sz="0" w:space="0" w:color="auto"/>
        <w:right w:val="none" w:sz="0" w:space="0" w:color="auto"/>
      </w:divBdr>
    </w:div>
    <w:div w:id="140273892">
      <w:bodyDiv w:val="1"/>
      <w:marLeft w:val="0"/>
      <w:marRight w:val="0"/>
      <w:marTop w:val="0"/>
      <w:marBottom w:val="0"/>
      <w:divBdr>
        <w:top w:val="none" w:sz="0" w:space="0" w:color="auto"/>
        <w:left w:val="none" w:sz="0" w:space="0" w:color="auto"/>
        <w:bottom w:val="none" w:sz="0" w:space="0" w:color="auto"/>
        <w:right w:val="none" w:sz="0" w:space="0" w:color="auto"/>
      </w:divBdr>
    </w:div>
    <w:div w:id="140344966">
      <w:bodyDiv w:val="1"/>
      <w:marLeft w:val="0"/>
      <w:marRight w:val="0"/>
      <w:marTop w:val="0"/>
      <w:marBottom w:val="0"/>
      <w:divBdr>
        <w:top w:val="none" w:sz="0" w:space="0" w:color="auto"/>
        <w:left w:val="none" w:sz="0" w:space="0" w:color="auto"/>
        <w:bottom w:val="none" w:sz="0" w:space="0" w:color="auto"/>
        <w:right w:val="none" w:sz="0" w:space="0" w:color="auto"/>
      </w:divBdr>
    </w:div>
    <w:div w:id="140579549">
      <w:bodyDiv w:val="1"/>
      <w:marLeft w:val="0"/>
      <w:marRight w:val="0"/>
      <w:marTop w:val="0"/>
      <w:marBottom w:val="0"/>
      <w:divBdr>
        <w:top w:val="none" w:sz="0" w:space="0" w:color="auto"/>
        <w:left w:val="none" w:sz="0" w:space="0" w:color="auto"/>
        <w:bottom w:val="none" w:sz="0" w:space="0" w:color="auto"/>
        <w:right w:val="none" w:sz="0" w:space="0" w:color="auto"/>
      </w:divBdr>
    </w:div>
    <w:div w:id="140775689">
      <w:bodyDiv w:val="1"/>
      <w:marLeft w:val="0"/>
      <w:marRight w:val="0"/>
      <w:marTop w:val="0"/>
      <w:marBottom w:val="0"/>
      <w:divBdr>
        <w:top w:val="none" w:sz="0" w:space="0" w:color="auto"/>
        <w:left w:val="none" w:sz="0" w:space="0" w:color="auto"/>
        <w:bottom w:val="none" w:sz="0" w:space="0" w:color="auto"/>
        <w:right w:val="none" w:sz="0" w:space="0" w:color="auto"/>
      </w:divBdr>
    </w:div>
    <w:div w:id="142087790">
      <w:bodyDiv w:val="1"/>
      <w:marLeft w:val="0"/>
      <w:marRight w:val="0"/>
      <w:marTop w:val="0"/>
      <w:marBottom w:val="0"/>
      <w:divBdr>
        <w:top w:val="none" w:sz="0" w:space="0" w:color="auto"/>
        <w:left w:val="none" w:sz="0" w:space="0" w:color="auto"/>
        <w:bottom w:val="none" w:sz="0" w:space="0" w:color="auto"/>
        <w:right w:val="none" w:sz="0" w:space="0" w:color="auto"/>
      </w:divBdr>
    </w:div>
    <w:div w:id="142088478">
      <w:bodyDiv w:val="1"/>
      <w:marLeft w:val="0"/>
      <w:marRight w:val="0"/>
      <w:marTop w:val="0"/>
      <w:marBottom w:val="0"/>
      <w:divBdr>
        <w:top w:val="none" w:sz="0" w:space="0" w:color="auto"/>
        <w:left w:val="none" w:sz="0" w:space="0" w:color="auto"/>
        <w:bottom w:val="none" w:sz="0" w:space="0" w:color="auto"/>
        <w:right w:val="none" w:sz="0" w:space="0" w:color="auto"/>
      </w:divBdr>
    </w:div>
    <w:div w:id="142551057">
      <w:bodyDiv w:val="1"/>
      <w:marLeft w:val="0"/>
      <w:marRight w:val="0"/>
      <w:marTop w:val="0"/>
      <w:marBottom w:val="0"/>
      <w:divBdr>
        <w:top w:val="none" w:sz="0" w:space="0" w:color="auto"/>
        <w:left w:val="none" w:sz="0" w:space="0" w:color="auto"/>
        <w:bottom w:val="none" w:sz="0" w:space="0" w:color="auto"/>
        <w:right w:val="none" w:sz="0" w:space="0" w:color="auto"/>
      </w:divBdr>
    </w:div>
    <w:div w:id="145901059">
      <w:bodyDiv w:val="1"/>
      <w:marLeft w:val="0"/>
      <w:marRight w:val="0"/>
      <w:marTop w:val="0"/>
      <w:marBottom w:val="0"/>
      <w:divBdr>
        <w:top w:val="none" w:sz="0" w:space="0" w:color="auto"/>
        <w:left w:val="none" w:sz="0" w:space="0" w:color="auto"/>
        <w:bottom w:val="none" w:sz="0" w:space="0" w:color="auto"/>
        <w:right w:val="none" w:sz="0" w:space="0" w:color="auto"/>
      </w:divBdr>
    </w:div>
    <w:div w:id="147866307">
      <w:bodyDiv w:val="1"/>
      <w:marLeft w:val="0"/>
      <w:marRight w:val="0"/>
      <w:marTop w:val="0"/>
      <w:marBottom w:val="0"/>
      <w:divBdr>
        <w:top w:val="none" w:sz="0" w:space="0" w:color="auto"/>
        <w:left w:val="none" w:sz="0" w:space="0" w:color="auto"/>
        <w:bottom w:val="none" w:sz="0" w:space="0" w:color="auto"/>
        <w:right w:val="none" w:sz="0" w:space="0" w:color="auto"/>
      </w:divBdr>
    </w:div>
    <w:div w:id="149368723">
      <w:bodyDiv w:val="1"/>
      <w:marLeft w:val="0"/>
      <w:marRight w:val="0"/>
      <w:marTop w:val="0"/>
      <w:marBottom w:val="0"/>
      <w:divBdr>
        <w:top w:val="none" w:sz="0" w:space="0" w:color="auto"/>
        <w:left w:val="none" w:sz="0" w:space="0" w:color="auto"/>
        <w:bottom w:val="none" w:sz="0" w:space="0" w:color="auto"/>
        <w:right w:val="none" w:sz="0" w:space="0" w:color="auto"/>
      </w:divBdr>
    </w:div>
    <w:div w:id="149906510">
      <w:bodyDiv w:val="1"/>
      <w:marLeft w:val="0"/>
      <w:marRight w:val="0"/>
      <w:marTop w:val="0"/>
      <w:marBottom w:val="0"/>
      <w:divBdr>
        <w:top w:val="none" w:sz="0" w:space="0" w:color="auto"/>
        <w:left w:val="none" w:sz="0" w:space="0" w:color="auto"/>
        <w:bottom w:val="none" w:sz="0" w:space="0" w:color="auto"/>
        <w:right w:val="none" w:sz="0" w:space="0" w:color="auto"/>
      </w:divBdr>
    </w:div>
    <w:div w:id="150023336">
      <w:bodyDiv w:val="1"/>
      <w:marLeft w:val="0"/>
      <w:marRight w:val="0"/>
      <w:marTop w:val="0"/>
      <w:marBottom w:val="0"/>
      <w:divBdr>
        <w:top w:val="none" w:sz="0" w:space="0" w:color="auto"/>
        <w:left w:val="none" w:sz="0" w:space="0" w:color="auto"/>
        <w:bottom w:val="none" w:sz="0" w:space="0" w:color="auto"/>
        <w:right w:val="none" w:sz="0" w:space="0" w:color="auto"/>
      </w:divBdr>
    </w:div>
    <w:div w:id="150219907">
      <w:bodyDiv w:val="1"/>
      <w:marLeft w:val="0"/>
      <w:marRight w:val="0"/>
      <w:marTop w:val="0"/>
      <w:marBottom w:val="0"/>
      <w:divBdr>
        <w:top w:val="none" w:sz="0" w:space="0" w:color="auto"/>
        <w:left w:val="none" w:sz="0" w:space="0" w:color="auto"/>
        <w:bottom w:val="none" w:sz="0" w:space="0" w:color="auto"/>
        <w:right w:val="none" w:sz="0" w:space="0" w:color="auto"/>
      </w:divBdr>
    </w:div>
    <w:div w:id="150567281">
      <w:bodyDiv w:val="1"/>
      <w:marLeft w:val="0"/>
      <w:marRight w:val="0"/>
      <w:marTop w:val="0"/>
      <w:marBottom w:val="0"/>
      <w:divBdr>
        <w:top w:val="none" w:sz="0" w:space="0" w:color="auto"/>
        <w:left w:val="none" w:sz="0" w:space="0" w:color="auto"/>
        <w:bottom w:val="none" w:sz="0" w:space="0" w:color="auto"/>
        <w:right w:val="none" w:sz="0" w:space="0" w:color="auto"/>
      </w:divBdr>
    </w:div>
    <w:div w:id="151339665">
      <w:bodyDiv w:val="1"/>
      <w:marLeft w:val="0"/>
      <w:marRight w:val="0"/>
      <w:marTop w:val="0"/>
      <w:marBottom w:val="0"/>
      <w:divBdr>
        <w:top w:val="none" w:sz="0" w:space="0" w:color="auto"/>
        <w:left w:val="none" w:sz="0" w:space="0" w:color="auto"/>
        <w:bottom w:val="none" w:sz="0" w:space="0" w:color="auto"/>
        <w:right w:val="none" w:sz="0" w:space="0" w:color="auto"/>
      </w:divBdr>
    </w:div>
    <w:div w:id="152529140">
      <w:bodyDiv w:val="1"/>
      <w:marLeft w:val="0"/>
      <w:marRight w:val="0"/>
      <w:marTop w:val="0"/>
      <w:marBottom w:val="0"/>
      <w:divBdr>
        <w:top w:val="none" w:sz="0" w:space="0" w:color="auto"/>
        <w:left w:val="none" w:sz="0" w:space="0" w:color="auto"/>
        <w:bottom w:val="none" w:sz="0" w:space="0" w:color="auto"/>
        <w:right w:val="none" w:sz="0" w:space="0" w:color="auto"/>
      </w:divBdr>
    </w:div>
    <w:div w:id="152571834">
      <w:bodyDiv w:val="1"/>
      <w:marLeft w:val="0"/>
      <w:marRight w:val="0"/>
      <w:marTop w:val="0"/>
      <w:marBottom w:val="0"/>
      <w:divBdr>
        <w:top w:val="none" w:sz="0" w:space="0" w:color="auto"/>
        <w:left w:val="none" w:sz="0" w:space="0" w:color="auto"/>
        <w:bottom w:val="none" w:sz="0" w:space="0" w:color="auto"/>
        <w:right w:val="none" w:sz="0" w:space="0" w:color="auto"/>
      </w:divBdr>
    </w:div>
    <w:div w:id="154491799">
      <w:bodyDiv w:val="1"/>
      <w:marLeft w:val="0"/>
      <w:marRight w:val="0"/>
      <w:marTop w:val="0"/>
      <w:marBottom w:val="0"/>
      <w:divBdr>
        <w:top w:val="none" w:sz="0" w:space="0" w:color="auto"/>
        <w:left w:val="none" w:sz="0" w:space="0" w:color="auto"/>
        <w:bottom w:val="none" w:sz="0" w:space="0" w:color="auto"/>
        <w:right w:val="none" w:sz="0" w:space="0" w:color="auto"/>
      </w:divBdr>
    </w:div>
    <w:div w:id="155147448">
      <w:bodyDiv w:val="1"/>
      <w:marLeft w:val="0"/>
      <w:marRight w:val="0"/>
      <w:marTop w:val="0"/>
      <w:marBottom w:val="0"/>
      <w:divBdr>
        <w:top w:val="none" w:sz="0" w:space="0" w:color="auto"/>
        <w:left w:val="none" w:sz="0" w:space="0" w:color="auto"/>
        <w:bottom w:val="none" w:sz="0" w:space="0" w:color="auto"/>
        <w:right w:val="none" w:sz="0" w:space="0" w:color="auto"/>
      </w:divBdr>
    </w:div>
    <w:div w:id="156657687">
      <w:bodyDiv w:val="1"/>
      <w:marLeft w:val="0"/>
      <w:marRight w:val="0"/>
      <w:marTop w:val="0"/>
      <w:marBottom w:val="0"/>
      <w:divBdr>
        <w:top w:val="none" w:sz="0" w:space="0" w:color="auto"/>
        <w:left w:val="none" w:sz="0" w:space="0" w:color="auto"/>
        <w:bottom w:val="none" w:sz="0" w:space="0" w:color="auto"/>
        <w:right w:val="none" w:sz="0" w:space="0" w:color="auto"/>
      </w:divBdr>
    </w:div>
    <w:div w:id="157306975">
      <w:bodyDiv w:val="1"/>
      <w:marLeft w:val="0"/>
      <w:marRight w:val="0"/>
      <w:marTop w:val="0"/>
      <w:marBottom w:val="0"/>
      <w:divBdr>
        <w:top w:val="none" w:sz="0" w:space="0" w:color="auto"/>
        <w:left w:val="none" w:sz="0" w:space="0" w:color="auto"/>
        <w:bottom w:val="none" w:sz="0" w:space="0" w:color="auto"/>
        <w:right w:val="none" w:sz="0" w:space="0" w:color="auto"/>
      </w:divBdr>
    </w:div>
    <w:div w:id="159199596">
      <w:bodyDiv w:val="1"/>
      <w:marLeft w:val="0"/>
      <w:marRight w:val="0"/>
      <w:marTop w:val="0"/>
      <w:marBottom w:val="0"/>
      <w:divBdr>
        <w:top w:val="none" w:sz="0" w:space="0" w:color="auto"/>
        <w:left w:val="none" w:sz="0" w:space="0" w:color="auto"/>
        <w:bottom w:val="none" w:sz="0" w:space="0" w:color="auto"/>
        <w:right w:val="none" w:sz="0" w:space="0" w:color="auto"/>
      </w:divBdr>
    </w:div>
    <w:div w:id="159392917">
      <w:bodyDiv w:val="1"/>
      <w:marLeft w:val="0"/>
      <w:marRight w:val="0"/>
      <w:marTop w:val="0"/>
      <w:marBottom w:val="0"/>
      <w:divBdr>
        <w:top w:val="none" w:sz="0" w:space="0" w:color="auto"/>
        <w:left w:val="none" w:sz="0" w:space="0" w:color="auto"/>
        <w:bottom w:val="none" w:sz="0" w:space="0" w:color="auto"/>
        <w:right w:val="none" w:sz="0" w:space="0" w:color="auto"/>
      </w:divBdr>
    </w:div>
    <w:div w:id="159465687">
      <w:bodyDiv w:val="1"/>
      <w:marLeft w:val="0"/>
      <w:marRight w:val="0"/>
      <w:marTop w:val="0"/>
      <w:marBottom w:val="0"/>
      <w:divBdr>
        <w:top w:val="none" w:sz="0" w:space="0" w:color="auto"/>
        <w:left w:val="none" w:sz="0" w:space="0" w:color="auto"/>
        <w:bottom w:val="none" w:sz="0" w:space="0" w:color="auto"/>
        <w:right w:val="none" w:sz="0" w:space="0" w:color="auto"/>
      </w:divBdr>
    </w:div>
    <w:div w:id="162822587">
      <w:bodyDiv w:val="1"/>
      <w:marLeft w:val="0"/>
      <w:marRight w:val="0"/>
      <w:marTop w:val="0"/>
      <w:marBottom w:val="0"/>
      <w:divBdr>
        <w:top w:val="none" w:sz="0" w:space="0" w:color="auto"/>
        <w:left w:val="none" w:sz="0" w:space="0" w:color="auto"/>
        <w:bottom w:val="none" w:sz="0" w:space="0" w:color="auto"/>
        <w:right w:val="none" w:sz="0" w:space="0" w:color="auto"/>
      </w:divBdr>
    </w:div>
    <w:div w:id="164054495">
      <w:bodyDiv w:val="1"/>
      <w:marLeft w:val="0"/>
      <w:marRight w:val="0"/>
      <w:marTop w:val="0"/>
      <w:marBottom w:val="0"/>
      <w:divBdr>
        <w:top w:val="none" w:sz="0" w:space="0" w:color="auto"/>
        <w:left w:val="none" w:sz="0" w:space="0" w:color="auto"/>
        <w:bottom w:val="none" w:sz="0" w:space="0" w:color="auto"/>
        <w:right w:val="none" w:sz="0" w:space="0" w:color="auto"/>
      </w:divBdr>
    </w:div>
    <w:div w:id="164252844">
      <w:bodyDiv w:val="1"/>
      <w:marLeft w:val="0"/>
      <w:marRight w:val="0"/>
      <w:marTop w:val="0"/>
      <w:marBottom w:val="0"/>
      <w:divBdr>
        <w:top w:val="none" w:sz="0" w:space="0" w:color="auto"/>
        <w:left w:val="none" w:sz="0" w:space="0" w:color="auto"/>
        <w:bottom w:val="none" w:sz="0" w:space="0" w:color="auto"/>
        <w:right w:val="none" w:sz="0" w:space="0" w:color="auto"/>
      </w:divBdr>
    </w:div>
    <w:div w:id="165219483">
      <w:bodyDiv w:val="1"/>
      <w:marLeft w:val="0"/>
      <w:marRight w:val="0"/>
      <w:marTop w:val="0"/>
      <w:marBottom w:val="0"/>
      <w:divBdr>
        <w:top w:val="none" w:sz="0" w:space="0" w:color="auto"/>
        <w:left w:val="none" w:sz="0" w:space="0" w:color="auto"/>
        <w:bottom w:val="none" w:sz="0" w:space="0" w:color="auto"/>
        <w:right w:val="none" w:sz="0" w:space="0" w:color="auto"/>
      </w:divBdr>
    </w:div>
    <w:div w:id="166598744">
      <w:bodyDiv w:val="1"/>
      <w:marLeft w:val="0"/>
      <w:marRight w:val="0"/>
      <w:marTop w:val="0"/>
      <w:marBottom w:val="0"/>
      <w:divBdr>
        <w:top w:val="none" w:sz="0" w:space="0" w:color="auto"/>
        <w:left w:val="none" w:sz="0" w:space="0" w:color="auto"/>
        <w:bottom w:val="none" w:sz="0" w:space="0" w:color="auto"/>
        <w:right w:val="none" w:sz="0" w:space="0" w:color="auto"/>
      </w:divBdr>
    </w:div>
    <w:div w:id="166755810">
      <w:bodyDiv w:val="1"/>
      <w:marLeft w:val="0"/>
      <w:marRight w:val="0"/>
      <w:marTop w:val="0"/>
      <w:marBottom w:val="0"/>
      <w:divBdr>
        <w:top w:val="none" w:sz="0" w:space="0" w:color="auto"/>
        <w:left w:val="none" w:sz="0" w:space="0" w:color="auto"/>
        <w:bottom w:val="none" w:sz="0" w:space="0" w:color="auto"/>
        <w:right w:val="none" w:sz="0" w:space="0" w:color="auto"/>
      </w:divBdr>
    </w:div>
    <w:div w:id="167600423">
      <w:bodyDiv w:val="1"/>
      <w:marLeft w:val="0"/>
      <w:marRight w:val="0"/>
      <w:marTop w:val="0"/>
      <w:marBottom w:val="0"/>
      <w:divBdr>
        <w:top w:val="none" w:sz="0" w:space="0" w:color="auto"/>
        <w:left w:val="none" w:sz="0" w:space="0" w:color="auto"/>
        <w:bottom w:val="none" w:sz="0" w:space="0" w:color="auto"/>
        <w:right w:val="none" w:sz="0" w:space="0" w:color="auto"/>
      </w:divBdr>
    </w:div>
    <w:div w:id="167643101">
      <w:bodyDiv w:val="1"/>
      <w:marLeft w:val="0"/>
      <w:marRight w:val="0"/>
      <w:marTop w:val="0"/>
      <w:marBottom w:val="0"/>
      <w:divBdr>
        <w:top w:val="none" w:sz="0" w:space="0" w:color="auto"/>
        <w:left w:val="none" w:sz="0" w:space="0" w:color="auto"/>
        <w:bottom w:val="none" w:sz="0" w:space="0" w:color="auto"/>
        <w:right w:val="none" w:sz="0" w:space="0" w:color="auto"/>
      </w:divBdr>
    </w:div>
    <w:div w:id="168063659">
      <w:bodyDiv w:val="1"/>
      <w:marLeft w:val="0"/>
      <w:marRight w:val="0"/>
      <w:marTop w:val="0"/>
      <w:marBottom w:val="0"/>
      <w:divBdr>
        <w:top w:val="none" w:sz="0" w:space="0" w:color="auto"/>
        <w:left w:val="none" w:sz="0" w:space="0" w:color="auto"/>
        <w:bottom w:val="none" w:sz="0" w:space="0" w:color="auto"/>
        <w:right w:val="none" w:sz="0" w:space="0" w:color="auto"/>
      </w:divBdr>
    </w:div>
    <w:div w:id="168756397">
      <w:bodyDiv w:val="1"/>
      <w:marLeft w:val="0"/>
      <w:marRight w:val="0"/>
      <w:marTop w:val="0"/>
      <w:marBottom w:val="0"/>
      <w:divBdr>
        <w:top w:val="none" w:sz="0" w:space="0" w:color="auto"/>
        <w:left w:val="none" w:sz="0" w:space="0" w:color="auto"/>
        <w:bottom w:val="none" w:sz="0" w:space="0" w:color="auto"/>
        <w:right w:val="none" w:sz="0" w:space="0" w:color="auto"/>
      </w:divBdr>
    </w:div>
    <w:div w:id="169377361">
      <w:bodyDiv w:val="1"/>
      <w:marLeft w:val="0"/>
      <w:marRight w:val="0"/>
      <w:marTop w:val="0"/>
      <w:marBottom w:val="0"/>
      <w:divBdr>
        <w:top w:val="none" w:sz="0" w:space="0" w:color="auto"/>
        <w:left w:val="none" w:sz="0" w:space="0" w:color="auto"/>
        <w:bottom w:val="none" w:sz="0" w:space="0" w:color="auto"/>
        <w:right w:val="none" w:sz="0" w:space="0" w:color="auto"/>
      </w:divBdr>
    </w:div>
    <w:div w:id="170073280">
      <w:bodyDiv w:val="1"/>
      <w:marLeft w:val="0"/>
      <w:marRight w:val="0"/>
      <w:marTop w:val="0"/>
      <w:marBottom w:val="0"/>
      <w:divBdr>
        <w:top w:val="none" w:sz="0" w:space="0" w:color="auto"/>
        <w:left w:val="none" w:sz="0" w:space="0" w:color="auto"/>
        <w:bottom w:val="none" w:sz="0" w:space="0" w:color="auto"/>
        <w:right w:val="none" w:sz="0" w:space="0" w:color="auto"/>
      </w:divBdr>
    </w:div>
    <w:div w:id="171384051">
      <w:bodyDiv w:val="1"/>
      <w:marLeft w:val="0"/>
      <w:marRight w:val="0"/>
      <w:marTop w:val="0"/>
      <w:marBottom w:val="0"/>
      <w:divBdr>
        <w:top w:val="none" w:sz="0" w:space="0" w:color="auto"/>
        <w:left w:val="none" w:sz="0" w:space="0" w:color="auto"/>
        <w:bottom w:val="none" w:sz="0" w:space="0" w:color="auto"/>
        <w:right w:val="none" w:sz="0" w:space="0" w:color="auto"/>
      </w:divBdr>
    </w:div>
    <w:div w:id="172186028">
      <w:bodyDiv w:val="1"/>
      <w:marLeft w:val="0"/>
      <w:marRight w:val="0"/>
      <w:marTop w:val="0"/>
      <w:marBottom w:val="0"/>
      <w:divBdr>
        <w:top w:val="none" w:sz="0" w:space="0" w:color="auto"/>
        <w:left w:val="none" w:sz="0" w:space="0" w:color="auto"/>
        <w:bottom w:val="none" w:sz="0" w:space="0" w:color="auto"/>
        <w:right w:val="none" w:sz="0" w:space="0" w:color="auto"/>
      </w:divBdr>
    </w:div>
    <w:div w:id="172305524">
      <w:bodyDiv w:val="1"/>
      <w:marLeft w:val="0"/>
      <w:marRight w:val="0"/>
      <w:marTop w:val="0"/>
      <w:marBottom w:val="0"/>
      <w:divBdr>
        <w:top w:val="none" w:sz="0" w:space="0" w:color="auto"/>
        <w:left w:val="none" w:sz="0" w:space="0" w:color="auto"/>
        <w:bottom w:val="none" w:sz="0" w:space="0" w:color="auto"/>
        <w:right w:val="none" w:sz="0" w:space="0" w:color="auto"/>
      </w:divBdr>
    </w:div>
    <w:div w:id="172425875">
      <w:bodyDiv w:val="1"/>
      <w:marLeft w:val="0"/>
      <w:marRight w:val="0"/>
      <w:marTop w:val="0"/>
      <w:marBottom w:val="0"/>
      <w:divBdr>
        <w:top w:val="none" w:sz="0" w:space="0" w:color="auto"/>
        <w:left w:val="none" w:sz="0" w:space="0" w:color="auto"/>
        <w:bottom w:val="none" w:sz="0" w:space="0" w:color="auto"/>
        <w:right w:val="none" w:sz="0" w:space="0" w:color="auto"/>
      </w:divBdr>
    </w:div>
    <w:div w:id="172764710">
      <w:bodyDiv w:val="1"/>
      <w:marLeft w:val="0"/>
      <w:marRight w:val="0"/>
      <w:marTop w:val="0"/>
      <w:marBottom w:val="0"/>
      <w:divBdr>
        <w:top w:val="none" w:sz="0" w:space="0" w:color="auto"/>
        <w:left w:val="none" w:sz="0" w:space="0" w:color="auto"/>
        <w:bottom w:val="none" w:sz="0" w:space="0" w:color="auto"/>
        <w:right w:val="none" w:sz="0" w:space="0" w:color="auto"/>
      </w:divBdr>
    </w:div>
    <w:div w:id="173884960">
      <w:bodyDiv w:val="1"/>
      <w:marLeft w:val="0"/>
      <w:marRight w:val="0"/>
      <w:marTop w:val="0"/>
      <w:marBottom w:val="0"/>
      <w:divBdr>
        <w:top w:val="none" w:sz="0" w:space="0" w:color="auto"/>
        <w:left w:val="none" w:sz="0" w:space="0" w:color="auto"/>
        <w:bottom w:val="none" w:sz="0" w:space="0" w:color="auto"/>
        <w:right w:val="none" w:sz="0" w:space="0" w:color="auto"/>
      </w:divBdr>
    </w:div>
    <w:div w:id="174730437">
      <w:bodyDiv w:val="1"/>
      <w:marLeft w:val="0"/>
      <w:marRight w:val="0"/>
      <w:marTop w:val="0"/>
      <w:marBottom w:val="0"/>
      <w:divBdr>
        <w:top w:val="none" w:sz="0" w:space="0" w:color="auto"/>
        <w:left w:val="none" w:sz="0" w:space="0" w:color="auto"/>
        <w:bottom w:val="none" w:sz="0" w:space="0" w:color="auto"/>
        <w:right w:val="none" w:sz="0" w:space="0" w:color="auto"/>
      </w:divBdr>
    </w:div>
    <w:div w:id="175192796">
      <w:bodyDiv w:val="1"/>
      <w:marLeft w:val="0"/>
      <w:marRight w:val="0"/>
      <w:marTop w:val="0"/>
      <w:marBottom w:val="0"/>
      <w:divBdr>
        <w:top w:val="none" w:sz="0" w:space="0" w:color="auto"/>
        <w:left w:val="none" w:sz="0" w:space="0" w:color="auto"/>
        <w:bottom w:val="none" w:sz="0" w:space="0" w:color="auto"/>
        <w:right w:val="none" w:sz="0" w:space="0" w:color="auto"/>
      </w:divBdr>
    </w:div>
    <w:div w:id="175197626">
      <w:bodyDiv w:val="1"/>
      <w:marLeft w:val="0"/>
      <w:marRight w:val="0"/>
      <w:marTop w:val="0"/>
      <w:marBottom w:val="0"/>
      <w:divBdr>
        <w:top w:val="none" w:sz="0" w:space="0" w:color="auto"/>
        <w:left w:val="none" w:sz="0" w:space="0" w:color="auto"/>
        <w:bottom w:val="none" w:sz="0" w:space="0" w:color="auto"/>
        <w:right w:val="none" w:sz="0" w:space="0" w:color="auto"/>
      </w:divBdr>
    </w:div>
    <w:div w:id="177043742">
      <w:bodyDiv w:val="1"/>
      <w:marLeft w:val="0"/>
      <w:marRight w:val="0"/>
      <w:marTop w:val="0"/>
      <w:marBottom w:val="0"/>
      <w:divBdr>
        <w:top w:val="none" w:sz="0" w:space="0" w:color="auto"/>
        <w:left w:val="none" w:sz="0" w:space="0" w:color="auto"/>
        <w:bottom w:val="none" w:sz="0" w:space="0" w:color="auto"/>
        <w:right w:val="none" w:sz="0" w:space="0" w:color="auto"/>
      </w:divBdr>
    </w:div>
    <w:div w:id="178736078">
      <w:bodyDiv w:val="1"/>
      <w:marLeft w:val="0"/>
      <w:marRight w:val="0"/>
      <w:marTop w:val="0"/>
      <w:marBottom w:val="0"/>
      <w:divBdr>
        <w:top w:val="none" w:sz="0" w:space="0" w:color="auto"/>
        <w:left w:val="none" w:sz="0" w:space="0" w:color="auto"/>
        <w:bottom w:val="none" w:sz="0" w:space="0" w:color="auto"/>
        <w:right w:val="none" w:sz="0" w:space="0" w:color="auto"/>
      </w:divBdr>
    </w:div>
    <w:div w:id="179440721">
      <w:bodyDiv w:val="1"/>
      <w:marLeft w:val="0"/>
      <w:marRight w:val="0"/>
      <w:marTop w:val="0"/>
      <w:marBottom w:val="0"/>
      <w:divBdr>
        <w:top w:val="none" w:sz="0" w:space="0" w:color="auto"/>
        <w:left w:val="none" w:sz="0" w:space="0" w:color="auto"/>
        <w:bottom w:val="none" w:sz="0" w:space="0" w:color="auto"/>
        <w:right w:val="none" w:sz="0" w:space="0" w:color="auto"/>
      </w:divBdr>
    </w:div>
    <w:div w:id="179779569">
      <w:bodyDiv w:val="1"/>
      <w:marLeft w:val="0"/>
      <w:marRight w:val="0"/>
      <w:marTop w:val="0"/>
      <w:marBottom w:val="0"/>
      <w:divBdr>
        <w:top w:val="none" w:sz="0" w:space="0" w:color="auto"/>
        <w:left w:val="none" w:sz="0" w:space="0" w:color="auto"/>
        <w:bottom w:val="none" w:sz="0" w:space="0" w:color="auto"/>
        <w:right w:val="none" w:sz="0" w:space="0" w:color="auto"/>
      </w:divBdr>
    </w:div>
    <w:div w:id="181553617">
      <w:bodyDiv w:val="1"/>
      <w:marLeft w:val="0"/>
      <w:marRight w:val="0"/>
      <w:marTop w:val="0"/>
      <w:marBottom w:val="0"/>
      <w:divBdr>
        <w:top w:val="none" w:sz="0" w:space="0" w:color="auto"/>
        <w:left w:val="none" w:sz="0" w:space="0" w:color="auto"/>
        <w:bottom w:val="none" w:sz="0" w:space="0" w:color="auto"/>
        <w:right w:val="none" w:sz="0" w:space="0" w:color="auto"/>
      </w:divBdr>
    </w:div>
    <w:div w:id="181869178">
      <w:bodyDiv w:val="1"/>
      <w:marLeft w:val="0"/>
      <w:marRight w:val="0"/>
      <w:marTop w:val="0"/>
      <w:marBottom w:val="0"/>
      <w:divBdr>
        <w:top w:val="none" w:sz="0" w:space="0" w:color="auto"/>
        <w:left w:val="none" w:sz="0" w:space="0" w:color="auto"/>
        <w:bottom w:val="none" w:sz="0" w:space="0" w:color="auto"/>
        <w:right w:val="none" w:sz="0" w:space="0" w:color="auto"/>
      </w:divBdr>
    </w:div>
    <w:div w:id="183247303">
      <w:bodyDiv w:val="1"/>
      <w:marLeft w:val="0"/>
      <w:marRight w:val="0"/>
      <w:marTop w:val="0"/>
      <w:marBottom w:val="0"/>
      <w:divBdr>
        <w:top w:val="none" w:sz="0" w:space="0" w:color="auto"/>
        <w:left w:val="none" w:sz="0" w:space="0" w:color="auto"/>
        <w:bottom w:val="none" w:sz="0" w:space="0" w:color="auto"/>
        <w:right w:val="none" w:sz="0" w:space="0" w:color="auto"/>
      </w:divBdr>
    </w:div>
    <w:div w:id="183373812">
      <w:bodyDiv w:val="1"/>
      <w:marLeft w:val="0"/>
      <w:marRight w:val="0"/>
      <w:marTop w:val="0"/>
      <w:marBottom w:val="0"/>
      <w:divBdr>
        <w:top w:val="none" w:sz="0" w:space="0" w:color="auto"/>
        <w:left w:val="none" w:sz="0" w:space="0" w:color="auto"/>
        <w:bottom w:val="none" w:sz="0" w:space="0" w:color="auto"/>
        <w:right w:val="none" w:sz="0" w:space="0" w:color="auto"/>
      </w:divBdr>
    </w:div>
    <w:div w:id="185481992">
      <w:bodyDiv w:val="1"/>
      <w:marLeft w:val="0"/>
      <w:marRight w:val="0"/>
      <w:marTop w:val="0"/>
      <w:marBottom w:val="0"/>
      <w:divBdr>
        <w:top w:val="none" w:sz="0" w:space="0" w:color="auto"/>
        <w:left w:val="none" w:sz="0" w:space="0" w:color="auto"/>
        <w:bottom w:val="none" w:sz="0" w:space="0" w:color="auto"/>
        <w:right w:val="none" w:sz="0" w:space="0" w:color="auto"/>
      </w:divBdr>
    </w:div>
    <w:div w:id="185488626">
      <w:bodyDiv w:val="1"/>
      <w:marLeft w:val="0"/>
      <w:marRight w:val="0"/>
      <w:marTop w:val="0"/>
      <w:marBottom w:val="0"/>
      <w:divBdr>
        <w:top w:val="none" w:sz="0" w:space="0" w:color="auto"/>
        <w:left w:val="none" w:sz="0" w:space="0" w:color="auto"/>
        <w:bottom w:val="none" w:sz="0" w:space="0" w:color="auto"/>
        <w:right w:val="none" w:sz="0" w:space="0" w:color="auto"/>
      </w:divBdr>
    </w:div>
    <w:div w:id="185754949">
      <w:bodyDiv w:val="1"/>
      <w:marLeft w:val="0"/>
      <w:marRight w:val="0"/>
      <w:marTop w:val="0"/>
      <w:marBottom w:val="0"/>
      <w:divBdr>
        <w:top w:val="none" w:sz="0" w:space="0" w:color="auto"/>
        <w:left w:val="none" w:sz="0" w:space="0" w:color="auto"/>
        <w:bottom w:val="none" w:sz="0" w:space="0" w:color="auto"/>
        <w:right w:val="none" w:sz="0" w:space="0" w:color="auto"/>
      </w:divBdr>
    </w:div>
    <w:div w:id="186019109">
      <w:bodyDiv w:val="1"/>
      <w:marLeft w:val="0"/>
      <w:marRight w:val="0"/>
      <w:marTop w:val="0"/>
      <w:marBottom w:val="0"/>
      <w:divBdr>
        <w:top w:val="none" w:sz="0" w:space="0" w:color="auto"/>
        <w:left w:val="none" w:sz="0" w:space="0" w:color="auto"/>
        <w:bottom w:val="none" w:sz="0" w:space="0" w:color="auto"/>
        <w:right w:val="none" w:sz="0" w:space="0" w:color="auto"/>
      </w:divBdr>
    </w:div>
    <w:div w:id="186413195">
      <w:bodyDiv w:val="1"/>
      <w:marLeft w:val="0"/>
      <w:marRight w:val="0"/>
      <w:marTop w:val="0"/>
      <w:marBottom w:val="0"/>
      <w:divBdr>
        <w:top w:val="none" w:sz="0" w:space="0" w:color="auto"/>
        <w:left w:val="none" w:sz="0" w:space="0" w:color="auto"/>
        <w:bottom w:val="none" w:sz="0" w:space="0" w:color="auto"/>
        <w:right w:val="none" w:sz="0" w:space="0" w:color="auto"/>
      </w:divBdr>
    </w:div>
    <w:div w:id="187184161">
      <w:bodyDiv w:val="1"/>
      <w:marLeft w:val="0"/>
      <w:marRight w:val="0"/>
      <w:marTop w:val="0"/>
      <w:marBottom w:val="0"/>
      <w:divBdr>
        <w:top w:val="none" w:sz="0" w:space="0" w:color="auto"/>
        <w:left w:val="none" w:sz="0" w:space="0" w:color="auto"/>
        <w:bottom w:val="none" w:sz="0" w:space="0" w:color="auto"/>
        <w:right w:val="none" w:sz="0" w:space="0" w:color="auto"/>
      </w:divBdr>
    </w:div>
    <w:div w:id="187839267">
      <w:bodyDiv w:val="1"/>
      <w:marLeft w:val="0"/>
      <w:marRight w:val="0"/>
      <w:marTop w:val="0"/>
      <w:marBottom w:val="0"/>
      <w:divBdr>
        <w:top w:val="none" w:sz="0" w:space="0" w:color="auto"/>
        <w:left w:val="none" w:sz="0" w:space="0" w:color="auto"/>
        <w:bottom w:val="none" w:sz="0" w:space="0" w:color="auto"/>
        <w:right w:val="none" w:sz="0" w:space="0" w:color="auto"/>
      </w:divBdr>
    </w:div>
    <w:div w:id="188103662">
      <w:bodyDiv w:val="1"/>
      <w:marLeft w:val="0"/>
      <w:marRight w:val="0"/>
      <w:marTop w:val="0"/>
      <w:marBottom w:val="0"/>
      <w:divBdr>
        <w:top w:val="none" w:sz="0" w:space="0" w:color="auto"/>
        <w:left w:val="none" w:sz="0" w:space="0" w:color="auto"/>
        <w:bottom w:val="none" w:sz="0" w:space="0" w:color="auto"/>
        <w:right w:val="none" w:sz="0" w:space="0" w:color="auto"/>
      </w:divBdr>
    </w:div>
    <w:div w:id="188374745">
      <w:bodyDiv w:val="1"/>
      <w:marLeft w:val="0"/>
      <w:marRight w:val="0"/>
      <w:marTop w:val="0"/>
      <w:marBottom w:val="0"/>
      <w:divBdr>
        <w:top w:val="none" w:sz="0" w:space="0" w:color="auto"/>
        <w:left w:val="none" w:sz="0" w:space="0" w:color="auto"/>
        <w:bottom w:val="none" w:sz="0" w:space="0" w:color="auto"/>
        <w:right w:val="none" w:sz="0" w:space="0" w:color="auto"/>
      </w:divBdr>
    </w:div>
    <w:div w:id="188495622">
      <w:bodyDiv w:val="1"/>
      <w:marLeft w:val="0"/>
      <w:marRight w:val="0"/>
      <w:marTop w:val="0"/>
      <w:marBottom w:val="0"/>
      <w:divBdr>
        <w:top w:val="none" w:sz="0" w:space="0" w:color="auto"/>
        <w:left w:val="none" w:sz="0" w:space="0" w:color="auto"/>
        <w:bottom w:val="none" w:sz="0" w:space="0" w:color="auto"/>
        <w:right w:val="none" w:sz="0" w:space="0" w:color="auto"/>
      </w:divBdr>
    </w:div>
    <w:div w:id="188766754">
      <w:bodyDiv w:val="1"/>
      <w:marLeft w:val="0"/>
      <w:marRight w:val="0"/>
      <w:marTop w:val="0"/>
      <w:marBottom w:val="0"/>
      <w:divBdr>
        <w:top w:val="none" w:sz="0" w:space="0" w:color="auto"/>
        <w:left w:val="none" w:sz="0" w:space="0" w:color="auto"/>
        <w:bottom w:val="none" w:sz="0" w:space="0" w:color="auto"/>
        <w:right w:val="none" w:sz="0" w:space="0" w:color="auto"/>
      </w:divBdr>
    </w:div>
    <w:div w:id="189147948">
      <w:bodyDiv w:val="1"/>
      <w:marLeft w:val="0"/>
      <w:marRight w:val="0"/>
      <w:marTop w:val="0"/>
      <w:marBottom w:val="0"/>
      <w:divBdr>
        <w:top w:val="none" w:sz="0" w:space="0" w:color="auto"/>
        <w:left w:val="none" w:sz="0" w:space="0" w:color="auto"/>
        <w:bottom w:val="none" w:sz="0" w:space="0" w:color="auto"/>
        <w:right w:val="none" w:sz="0" w:space="0" w:color="auto"/>
      </w:divBdr>
    </w:div>
    <w:div w:id="190194224">
      <w:bodyDiv w:val="1"/>
      <w:marLeft w:val="0"/>
      <w:marRight w:val="0"/>
      <w:marTop w:val="0"/>
      <w:marBottom w:val="0"/>
      <w:divBdr>
        <w:top w:val="none" w:sz="0" w:space="0" w:color="auto"/>
        <w:left w:val="none" w:sz="0" w:space="0" w:color="auto"/>
        <w:bottom w:val="none" w:sz="0" w:space="0" w:color="auto"/>
        <w:right w:val="none" w:sz="0" w:space="0" w:color="auto"/>
      </w:divBdr>
    </w:div>
    <w:div w:id="190535696">
      <w:bodyDiv w:val="1"/>
      <w:marLeft w:val="0"/>
      <w:marRight w:val="0"/>
      <w:marTop w:val="0"/>
      <w:marBottom w:val="0"/>
      <w:divBdr>
        <w:top w:val="none" w:sz="0" w:space="0" w:color="auto"/>
        <w:left w:val="none" w:sz="0" w:space="0" w:color="auto"/>
        <w:bottom w:val="none" w:sz="0" w:space="0" w:color="auto"/>
        <w:right w:val="none" w:sz="0" w:space="0" w:color="auto"/>
      </w:divBdr>
    </w:div>
    <w:div w:id="191501679">
      <w:bodyDiv w:val="1"/>
      <w:marLeft w:val="0"/>
      <w:marRight w:val="0"/>
      <w:marTop w:val="0"/>
      <w:marBottom w:val="0"/>
      <w:divBdr>
        <w:top w:val="none" w:sz="0" w:space="0" w:color="auto"/>
        <w:left w:val="none" w:sz="0" w:space="0" w:color="auto"/>
        <w:bottom w:val="none" w:sz="0" w:space="0" w:color="auto"/>
        <w:right w:val="none" w:sz="0" w:space="0" w:color="auto"/>
      </w:divBdr>
    </w:div>
    <w:div w:id="191768842">
      <w:bodyDiv w:val="1"/>
      <w:marLeft w:val="0"/>
      <w:marRight w:val="0"/>
      <w:marTop w:val="0"/>
      <w:marBottom w:val="0"/>
      <w:divBdr>
        <w:top w:val="none" w:sz="0" w:space="0" w:color="auto"/>
        <w:left w:val="none" w:sz="0" w:space="0" w:color="auto"/>
        <w:bottom w:val="none" w:sz="0" w:space="0" w:color="auto"/>
        <w:right w:val="none" w:sz="0" w:space="0" w:color="auto"/>
      </w:divBdr>
    </w:div>
    <w:div w:id="192545095">
      <w:bodyDiv w:val="1"/>
      <w:marLeft w:val="0"/>
      <w:marRight w:val="0"/>
      <w:marTop w:val="0"/>
      <w:marBottom w:val="0"/>
      <w:divBdr>
        <w:top w:val="none" w:sz="0" w:space="0" w:color="auto"/>
        <w:left w:val="none" w:sz="0" w:space="0" w:color="auto"/>
        <w:bottom w:val="none" w:sz="0" w:space="0" w:color="auto"/>
        <w:right w:val="none" w:sz="0" w:space="0" w:color="auto"/>
      </w:divBdr>
    </w:div>
    <w:div w:id="193156154">
      <w:bodyDiv w:val="1"/>
      <w:marLeft w:val="0"/>
      <w:marRight w:val="0"/>
      <w:marTop w:val="0"/>
      <w:marBottom w:val="0"/>
      <w:divBdr>
        <w:top w:val="none" w:sz="0" w:space="0" w:color="auto"/>
        <w:left w:val="none" w:sz="0" w:space="0" w:color="auto"/>
        <w:bottom w:val="none" w:sz="0" w:space="0" w:color="auto"/>
        <w:right w:val="none" w:sz="0" w:space="0" w:color="auto"/>
      </w:divBdr>
    </w:div>
    <w:div w:id="193619979">
      <w:bodyDiv w:val="1"/>
      <w:marLeft w:val="0"/>
      <w:marRight w:val="0"/>
      <w:marTop w:val="0"/>
      <w:marBottom w:val="0"/>
      <w:divBdr>
        <w:top w:val="none" w:sz="0" w:space="0" w:color="auto"/>
        <w:left w:val="none" w:sz="0" w:space="0" w:color="auto"/>
        <w:bottom w:val="none" w:sz="0" w:space="0" w:color="auto"/>
        <w:right w:val="none" w:sz="0" w:space="0" w:color="auto"/>
      </w:divBdr>
    </w:div>
    <w:div w:id="196168118">
      <w:bodyDiv w:val="1"/>
      <w:marLeft w:val="0"/>
      <w:marRight w:val="0"/>
      <w:marTop w:val="0"/>
      <w:marBottom w:val="0"/>
      <w:divBdr>
        <w:top w:val="none" w:sz="0" w:space="0" w:color="auto"/>
        <w:left w:val="none" w:sz="0" w:space="0" w:color="auto"/>
        <w:bottom w:val="none" w:sz="0" w:space="0" w:color="auto"/>
        <w:right w:val="none" w:sz="0" w:space="0" w:color="auto"/>
      </w:divBdr>
    </w:div>
    <w:div w:id="197203235">
      <w:bodyDiv w:val="1"/>
      <w:marLeft w:val="0"/>
      <w:marRight w:val="0"/>
      <w:marTop w:val="0"/>
      <w:marBottom w:val="0"/>
      <w:divBdr>
        <w:top w:val="none" w:sz="0" w:space="0" w:color="auto"/>
        <w:left w:val="none" w:sz="0" w:space="0" w:color="auto"/>
        <w:bottom w:val="none" w:sz="0" w:space="0" w:color="auto"/>
        <w:right w:val="none" w:sz="0" w:space="0" w:color="auto"/>
      </w:divBdr>
    </w:div>
    <w:div w:id="197739553">
      <w:bodyDiv w:val="1"/>
      <w:marLeft w:val="0"/>
      <w:marRight w:val="0"/>
      <w:marTop w:val="0"/>
      <w:marBottom w:val="0"/>
      <w:divBdr>
        <w:top w:val="none" w:sz="0" w:space="0" w:color="auto"/>
        <w:left w:val="none" w:sz="0" w:space="0" w:color="auto"/>
        <w:bottom w:val="none" w:sz="0" w:space="0" w:color="auto"/>
        <w:right w:val="none" w:sz="0" w:space="0" w:color="auto"/>
      </w:divBdr>
    </w:div>
    <w:div w:id="198445203">
      <w:bodyDiv w:val="1"/>
      <w:marLeft w:val="0"/>
      <w:marRight w:val="0"/>
      <w:marTop w:val="0"/>
      <w:marBottom w:val="0"/>
      <w:divBdr>
        <w:top w:val="none" w:sz="0" w:space="0" w:color="auto"/>
        <w:left w:val="none" w:sz="0" w:space="0" w:color="auto"/>
        <w:bottom w:val="none" w:sz="0" w:space="0" w:color="auto"/>
        <w:right w:val="none" w:sz="0" w:space="0" w:color="auto"/>
      </w:divBdr>
    </w:div>
    <w:div w:id="198669532">
      <w:bodyDiv w:val="1"/>
      <w:marLeft w:val="0"/>
      <w:marRight w:val="0"/>
      <w:marTop w:val="0"/>
      <w:marBottom w:val="0"/>
      <w:divBdr>
        <w:top w:val="none" w:sz="0" w:space="0" w:color="auto"/>
        <w:left w:val="none" w:sz="0" w:space="0" w:color="auto"/>
        <w:bottom w:val="none" w:sz="0" w:space="0" w:color="auto"/>
        <w:right w:val="none" w:sz="0" w:space="0" w:color="auto"/>
      </w:divBdr>
    </w:div>
    <w:div w:id="199318432">
      <w:bodyDiv w:val="1"/>
      <w:marLeft w:val="0"/>
      <w:marRight w:val="0"/>
      <w:marTop w:val="0"/>
      <w:marBottom w:val="0"/>
      <w:divBdr>
        <w:top w:val="none" w:sz="0" w:space="0" w:color="auto"/>
        <w:left w:val="none" w:sz="0" w:space="0" w:color="auto"/>
        <w:bottom w:val="none" w:sz="0" w:space="0" w:color="auto"/>
        <w:right w:val="none" w:sz="0" w:space="0" w:color="auto"/>
      </w:divBdr>
    </w:div>
    <w:div w:id="204148851">
      <w:bodyDiv w:val="1"/>
      <w:marLeft w:val="0"/>
      <w:marRight w:val="0"/>
      <w:marTop w:val="0"/>
      <w:marBottom w:val="0"/>
      <w:divBdr>
        <w:top w:val="none" w:sz="0" w:space="0" w:color="auto"/>
        <w:left w:val="none" w:sz="0" w:space="0" w:color="auto"/>
        <w:bottom w:val="none" w:sz="0" w:space="0" w:color="auto"/>
        <w:right w:val="none" w:sz="0" w:space="0" w:color="auto"/>
      </w:divBdr>
    </w:div>
    <w:div w:id="205410077">
      <w:bodyDiv w:val="1"/>
      <w:marLeft w:val="0"/>
      <w:marRight w:val="0"/>
      <w:marTop w:val="0"/>
      <w:marBottom w:val="0"/>
      <w:divBdr>
        <w:top w:val="none" w:sz="0" w:space="0" w:color="auto"/>
        <w:left w:val="none" w:sz="0" w:space="0" w:color="auto"/>
        <w:bottom w:val="none" w:sz="0" w:space="0" w:color="auto"/>
        <w:right w:val="none" w:sz="0" w:space="0" w:color="auto"/>
      </w:divBdr>
    </w:div>
    <w:div w:id="205676469">
      <w:bodyDiv w:val="1"/>
      <w:marLeft w:val="0"/>
      <w:marRight w:val="0"/>
      <w:marTop w:val="0"/>
      <w:marBottom w:val="0"/>
      <w:divBdr>
        <w:top w:val="none" w:sz="0" w:space="0" w:color="auto"/>
        <w:left w:val="none" w:sz="0" w:space="0" w:color="auto"/>
        <w:bottom w:val="none" w:sz="0" w:space="0" w:color="auto"/>
        <w:right w:val="none" w:sz="0" w:space="0" w:color="auto"/>
      </w:divBdr>
    </w:div>
    <w:div w:id="206139780">
      <w:bodyDiv w:val="1"/>
      <w:marLeft w:val="0"/>
      <w:marRight w:val="0"/>
      <w:marTop w:val="0"/>
      <w:marBottom w:val="0"/>
      <w:divBdr>
        <w:top w:val="none" w:sz="0" w:space="0" w:color="auto"/>
        <w:left w:val="none" w:sz="0" w:space="0" w:color="auto"/>
        <w:bottom w:val="none" w:sz="0" w:space="0" w:color="auto"/>
        <w:right w:val="none" w:sz="0" w:space="0" w:color="auto"/>
      </w:divBdr>
    </w:div>
    <w:div w:id="206140271">
      <w:bodyDiv w:val="1"/>
      <w:marLeft w:val="0"/>
      <w:marRight w:val="0"/>
      <w:marTop w:val="0"/>
      <w:marBottom w:val="0"/>
      <w:divBdr>
        <w:top w:val="none" w:sz="0" w:space="0" w:color="auto"/>
        <w:left w:val="none" w:sz="0" w:space="0" w:color="auto"/>
        <w:bottom w:val="none" w:sz="0" w:space="0" w:color="auto"/>
        <w:right w:val="none" w:sz="0" w:space="0" w:color="auto"/>
      </w:divBdr>
    </w:div>
    <w:div w:id="206990392">
      <w:bodyDiv w:val="1"/>
      <w:marLeft w:val="0"/>
      <w:marRight w:val="0"/>
      <w:marTop w:val="0"/>
      <w:marBottom w:val="0"/>
      <w:divBdr>
        <w:top w:val="none" w:sz="0" w:space="0" w:color="auto"/>
        <w:left w:val="none" w:sz="0" w:space="0" w:color="auto"/>
        <w:bottom w:val="none" w:sz="0" w:space="0" w:color="auto"/>
        <w:right w:val="none" w:sz="0" w:space="0" w:color="auto"/>
      </w:divBdr>
    </w:div>
    <w:div w:id="207379755">
      <w:bodyDiv w:val="1"/>
      <w:marLeft w:val="0"/>
      <w:marRight w:val="0"/>
      <w:marTop w:val="0"/>
      <w:marBottom w:val="0"/>
      <w:divBdr>
        <w:top w:val="none" w:sz="0" w:space="0" w:color="auto"/>
        <w:left w:val="none" w:sz="0" w:space="0" w:color="auto"/>
        <w:bottom w:val="none" w:sz="0" w:space="0" w:color="auto"/>
        <w:right w:val="none" w:sz="0" w:space="0" w:color="auto"/>
      </w:divBdr>
    </w:div>
    <w:div w:id="208230858">
      <w:bodyDiv w:val="1"/>
      <w:marLeft w:val="0"/>
      <w:marRight w:val="0"/>
      <w:marTop w:val="0"/>
      <w:marBottom w:val="0"/>
      <w:divBdr>
        <w:top w:val="none" w:sz="0" w:space="0" w:color="auto"/>
        <w:left w:val="none" w:sz="0" w:space="0" w:color="auto"/>
        <w:bottom w:val="none" w:sz="0" w:space="0" w:color="auto"/>
        <w:right w:val="none" w:sz="0" w:space="0" w:color="auto"/>
      </w:divBdr>
    </w:div>
    <w:div w:id="208301279">
      <w:bodyDiv w:val="1"/>
      <w:marLeft w:val="0"/>
      <w:marRight w:val="0"/>
      <w:marTop w:val="0"/>
      <w:marBottom w:val="0"/>
      <w:divBdr>
        <w:top w:val="none" w:sz="0" w:space="0" w:color="auto"/>
        <w:left w:val="none" w:sz="0" w:space="0" w:color="auto"/>
        <w:bottom w:val="none" w:sz="0" w:space="0" w:color="auto"/>
        <w:right w:val="none" w:sz="0" w:space="0" w:color="auto"/>
      </w:divBdr>
    </w:div>
    <w:div w:id="208498208">
      <w:bodyDiv w:val="1"/>
      <w:marLeft w:val="0"/>
      <w:marRight w:val="0"/>
      <w:marTop w:val="0"/>
      <w:marBottom w:val="0"/>
      <w:divBdr>
        <w:top w:val="none" w:sz="0" w:space="0" w:color="auto"/>
        <w:left w:val="none" w:sz="0" w:space="0" w:color="auto"/>
        <w:bottom w:val="none" w:sz="0" w:space="0" w:color="auto"/>
        <w:right w:val="none" w:sz="0" w:space="0" w:color="auto"/>
      </w:divBdr>
    </w:div>
    <w:div w:id="208996044">
      <w:bodyDiv w:val="1"/>
      <w:marLeft w:val="0"/>
      <w:marRight w:val="0"/>
      <w:marTop w:val="0"/>
      <w:marBottom w:val="0"/>
      <w:divBdr>
        <w:top w:val="none" w:sz="0" w:space="0" w:color="auto"/>
        <w:left w:val="none" w:sz="0" w:space="0" w:color="auto"/>
        <w:bottom w:val="none" w:sz="0" w:space="0" w:color="auto"/>
        <w:right w:val="none" w:sz="0" w:space="0" w:color="auto"/>
      </w:divBdr>
    </w:div>
    <w:div w:id="209540536">
      <w:bodyDiv w:val="1"/>
      <w:marLeft w:val="0"/>
      <w:marRight w:val="0"/>
      <w:marTop w:val="0"/>
      <w:marBottom w:val="0"/>
      <w:divBdr>
        <w:top w:val="none" w:sz="0" w:space="0" w:color="auto"/>
        <w:left w:val="none" w:sz="0" w:space="0" w:color="auto"/>
        <w:bottom w:val="none" w:sz="0" w:space="0" w:color="auto"/>
        <w:right w:val="none" w:sz="0" w:space="0" w:color="auto"/>
      </w:divBdr>
    </w:div>
    <w:div w:id="209730908">
      <w:bodyDiv w:val="1"/>
      <w:marLeft w:val="0"/>
      <w:marRight w:val="0"/>
      <w:marTop w:val="0"/>
      <w:marBottom w:val="0"/>
      <w:divBdr>
        <w:top w:val="none" w:sz="0" w:space="0" w:color="auto"/>
        <w:left w:val="none" w:sz="0" w:space="0" w:color="auto"/>
        <w:bottom w:val="none" w:sz="0" w:space="0" w:color="auto"/>
        <w:right w:val="none" w:sz="0" w:space="0" w:color="auto"/>
      </w:divBdr>
    </w:div>
    <w:div w:id="209806161">
      <w:bodyDiv w:val="1"/>
      <w:marLeft w:val="0"/>
      <w:marRight w:val="0"/>
      <w:marTop w:val="0"/>
      <w:marBottom w:val="0"/>
      <w:divBdr>
        <w:top w:val="none" w:sz="0" w:space="0" w:color="auto"/>
        <w:left w:val="none" w:sz="0" w:space="0" w:color="auto"/>
        <w:bottom w:val="none" w:sz="0" w:space="0" w:color="auto"/>
        <w:right w:val="none" w:sz="0" w:space="0" w:color="auto"/>
      </w:divBdr>
    </w:div>
    <w:div w:id="210459077">
      <w:bodyDiv w:val="1"/>
      <w:marLeft w:val="0"/>
      <w:marRight w:val="0"/>
      <w:marTop w:val="0"/>
      <w:marBottom w:val="0"/>
      <w:divBdr>
        <w:top w:val="none" w:sz="0" w:space="0" w:color="auto"/>
        <w:left w:val="none" w:sz="0" w:space="0" w:color="auto"/>
        <w:bottom w:val="none" w:sz="0" w:space="0" w:color="auto"/>
        <w:right w:val="none" w:sz="0" w:space="0" w:color="auto"/>
      </w:divBdr>
    </w:div>
    <w:div w:id="210851128">
      <w:bodyDiv w:val="1"/>
      <w:marLeft w:val="0"/>
      <w:marRight w:val="0"/>
      <w:marTop w:val="0"/>
      <w:marBottom w:val="0"/>
      <w:divBdr>
        <w:top w:val="none" w:sz="0" w:space="0" w:color="auto"/>
        <w:left w:val="none" w:sz="0" w:space="0" w:color="auto"/>
        <w:bottom w:val="none" w:sz="0" w:space="0" w:color="auto"/>
        <w:right w:val="none" w:sz="0" w:space="0" w:color="auto"/>
      </w:divBdr>
    </w:div>
    <w:div w:id="211045541">
      <w:bodyDiv w:val="1"/>
      <w:marLeft w:val="0"/>
      <w:marRight w:val="0"/>
      <w:marTop w:val="0"/>
      <w:marBottom w:val="0"/>
      <w:divBdr>
        <w:top w:val="none" w:sz="0" w:space="0" w:color="auto"/>
        <w:left w:val="none" w:sz="0" w:space="0" w:color="auto"/>
        <w:bottom w:val="none" w:sz="0" w:space="0" w:color="auto"/>
        <w:right w:val="none" w:sz="0" w:space="0" w:color="auto"/>
      </w:divBdr>
    </w:div>
    <w:div w:id="211575789">
      <w:bodyDiv w:val="1"/>
      <w:marLeft w:val="0"/>
      <w:marRight w:val="0"/>
      <w:marTop w:val="0"/>
      <w:marBottom w:val="0"/>
      <w:divBdr>
        <w:top w:val="none" w:sz="0" w:space="0" w:color="auto"/>
        <w:left w:val="none" w:sz="0" w:space="0" w:color="auto"/>
        <w:bottom w:val="none" w:sz="0" w:space="0" w:color="auto"/>
        <w:right w:val="none" w:sz="0" w:space="0" w:color="auto"/>
      </w:divBdr>
    </w:div>
    <w:div w:id="212161894">
      <w:bodyDiv w:val="1"/>
      <w:marLeft w:val="0"/>
      <w:marRight w:val="0"/>
      <w:marTop w:val="0"/>
      <w:marBottom w:val="0"/>
      <w:divBdr>
        <w:top w:val="none" w:sz="0" w:space="0" w:color="auto"/>
        <w:left w:val="none" w:sz="0" w:space="0" w:color="auto"/>
        <w:bottom w:val="none" w:sz="0" w:space="0" w:color="auto"/>
        <w:right w:val="none" w:sz="0" w:space="0" w:color="auto"/>
      </w:divBdr>
    </w:div>
    <w:div w:id="213781345">
      <w:bodyDiv w:val="1"/>
      <w:marLeft w:val="0"/>
      <w:marRight w:val="0"/>
      <w:marTop w:val="0"/>
      <w:marBottom w:val="0"/>
      <w:divBdr>
        <w:top w:val="none" w:sz="0" w:space="0" w:color="auto"/>
        <w:left w:val="none" w:sz="0" w:space="0" w:color="auto"/>
        <w:bottom w:val="none" w:sz="0" w:space="0" w:color="auto"/>
        <w:right w:val="none" w:sz="0" w:space="0" w:color="auto"/>
      </w:divBdr>
    </w:div>
    <w:div w:id="214392279">
      <w:bodyDiv w:val="1"/>
      <w:marLeft w:val="0"/>
      <w:marRight w:val="0"/>
      <w:marTop w:val="0"/>
      <w:marBottom w:val="0"/>
      <w:divBdr>
        <w:top w:val="none" w:sz="0" w:space="0" w:color="auto"/>
        <w:left w:val="none" w:sz="0" w:space="0" w:color="auto"/>
        <w:bottom w:val="none" w:sz="0" w:space="0" w:color="auto"/>
        <w:right w:val="none" w:sz="0" w:space="0" w:color="auto"/>
      </w:divBdr>
    </w:div>
    <w:div w:id="214781088">
      <w:bodyDiv w:val="1"/>
      <w:marLeft w:val="0"/>
      <w:marRight w:val="0"/>
      <w:marTop w:val="0"/>
      <w:marBottom w:val="0"/>
      <w:divBdr>
        <w:top w:val="none" w:sz="0" w:space="0" w:color="auto"/>
        <w:left w:val="none" w:sz="0" w:space="0" w:color="auto"/>
        <w:bottom w:val="none" w:sz="0" w:space="0" w:color="auto"/>
        <w:right w:val="none" w:sz="0" w:space="0" w:color="auto"/>
      </w:divBdr>
    </w:div>
    <w:div w:id="214970293">
      <w:bodyDiv w:val="1"/>
      <w:marLeft w:val="0"/>
      <w:marRight w:val="0"/>
      <w:marTop w:val="0"/>
      <w:marBottom w:val="0"/>
      <w:divBdr>
        <w:top w:val="none" w:sz="0" w:space="0" w:color="auto"/>
        <w:left w:val="none" w:sz="0" w:space="0" w:color="auto"/>
        <w:bottom w:val="none" w:sz="0" w:space="0" w:color="auto"/>
        <w:right w:val="none" w:sz="0" w:space="0" w:color="auto"/>
      </w:divBdr>
    </w:div>
    <w:div w:id="215242262">
      <w:bodyDiv w:val="1"/>
      <w:marLeft w:val="0"/>
      <w:marRight w:val="0"/>
      <w:marTop w:val="0"/>
      <w:marBottom w:val="0"/>
      <w:divBdr>
        <w:top w:val="none" w:sz="0" w:space="0" w:color="auto"/>
        <w:left w:val="none" w:sz="0" w:space="0" w:color="auto"/>
        <w:bottom w:val="none" w:sz="0" w:space="0" w:color="auto"/>
        <w:right w:val="none" w:sz="0" w:space="0" w:color="auto"/>
      </w:divBdr>
    </w:div>
    <w:div w:id="216818511">
      <w:bodyDiv w:val="1"/>
      <w:marLeft w:val="0"/>
      <w:marRight w:val="0"/>
      <w:marTop w:val="0"/>
      <w:marBottom w:val="0"/>
      <w:divBdr>
        <w:top w:val="none" w:sz="0" w:space="0" w:color="auto"/>
        <w:left w:val="none" w:sz="0" w:space="0" w:color="auto"/>
        <w:bottom w:val="none" w:sz="0" w:space="0" w:color="auto"/>
        <w:right w:val="none" w:sz="0" w:space="0" w:color="auto"/>
      </w:divBdr>
    </w:div>
    <w:div w:id="217132246">
      <w:bodyDiv w:val="1"/>
      <w:marLeft w:val="0"/>
      <w:marRight w:val="0"/>
      <w:marTop w:val="0"/>
      <w:marBottom w:val="0"/>
      <w:divBdr>
        <w:top w:val="none" w:sz="0" w:space="0" w:color="auto"/>
        <w:left w:val="none" w:sz="0" w:space="0" w:color="auto"/>
        <w:bottom w:val="none" w:sz="0" w:space="0" w:color="auto"/>
        <w:right w:val="none" w:sz="0" w:space="0" w:color="auto"/>
      </w:divBdr>
    </w:div>
    <w:div w:id="218052309">
      <w:bodyDiv w:val="1"/>
      <w:marLeft w:val="0"/>
      <w:marRight w:val="0"/>
      <w:marTop w:val="0"/>
      <w:marBottom w:val="0"/>
      <w:divBdr>
        <w:top w:val="none" w:sz="0" w:space="0" w:color="auto"/>
        <w:left w:val="none" w:sz="0" w:space="0" w:color="auto"/>
        <w:bottom w:val="none" w:sz="0" w:space="0" w:color="auto"/>
        <w:right w:val="none" w:sz="0" w:space="0" w:color="auto"/>
      </w:divBdr>
    </w:div>
    <w:div w:id="218171824">
      <w:bodyDiv w:val="1"/>
      <w:marLeft w:val="0"/>
      <w:marRight w:val="0"/>
      <w:marTop w:val="0"/>
      <w:marBottom w:val="0"/>
      <w:divBdr>
        <w:top w:val="none" w:sz="0" w:space="0" w:color="auto"/>
        <w:left w:val="none" w:sz="0" w:space="0" w:color="auto"/>
        <w:bottom w:val="none" w:sz="0" w:space="0" w:color="auto"/>
        <w:right w:val="none" w:sz="0" w:space="0" w:color="auto"/>
      </w:divBdr>
    </w:div>
    <w:div w:id="218201979">
      <w:bodyDiv w:val="1"/>
      <w:marLeft w:val="0"/>
      <w:marRight w:val="0"/>
      <w:marTop w:val="0"/>
      <w:marBottom w:val="0"/>
      <w:divBdr>
        <w:top w:val="none" w:sz="0" w:space="0" w:color="auto"/>
        <w:left w:val="none" w:sz="0" w:space="0" w:color="auto"/>
        <w:bottom w:val="none" w:sz="0" w:space="0" w:color="auto"/>
        <w:right w:val="none" w:sz="0" w:space="0" w:color="auto"/>
      </w:divBdr>
    </w:div>
    <w:div w:id="218787145">
      <w:bodyDiv w:val="1"/>
      <w:marLeft w:val="0"/>
      <w:marRight w:val="0"/>
      <w:marTop w:val="0"/>
      <w:marBottom w:val="0"/>
      <w:divBdr>
        <w:top w:val="none" w:sz="0" w:space="0" w:color="auto"/>
        <w:left w:val="none" w:sz="0" w:space="0" w:color="auto"/>
        <w:bottom w:val="none" w:sz="0" w:space="0" w:color="auto"/>
        <w:right w:val="none" w:sz="0" w:space="0" w:color="auto"/>
      </w:divBdr>
    </w:div>
    <w:div w:id="218906170">
      <w:bodyDiv w:val="1"/>
      <w:marLeft w:val="0"/>
      <w:marRight w:val="0"/>
      <w:marTop w:val="0"/>
      <w:marBottom w:val="0"/>
      <w:divBdr>
        <w:top w:val="none" w:sz="0" w:space="0" w:color="auto"/>
        <w:left w:val="none" w:sz="0" w:space="0" w:color="auto"/>
        <w:bottom w:val="none" w:sz="0" w:space="0" w:color="auto"/>
        <w:right w:val="none" w:sz="0" w:space="0" w:color="auto"/>
      </w:divBdr>
    </w:div>
    <w:div w:id="219949993">
      <w:bodyDiv w:val="1"/>
      <w:marLeft w:val="0"/>
      <w:marRight w:val="0"/>
      <w:marTop w:val="0"/>
      <w:marBottom w:val="0"/>
      <w:divBdr>
        <w:top w:val="none" w:sz="0" w:space="0" w:color="auto"/>
        <w:left w:val="none" w:sz="0" w:space="0" w:color="auto"/>
        <w:bottom w:val="none" w:sz="0" w:space="0" w:color="auto"/>
        <w:right w:val="none" w:sz="0" w:space="0" w:color="auto"/>
      </w:divBdr>
    </w:div>
    <w:div w:id="220870440">
      <w:bodyDiv w:val="1"/>
      <w:marLeft w:val="0"/>
      <w:marRight w:val="0"/>
      <w:marTop w:val="0"/>
      <w:marBottom w:val="0"/>
      <w:divBdr>
        <w:top w:val="none" w:sz="0" w:space="0" w:color="auto"/>
        <w:left w:val="none" w:sz="0" w:space="0" w:color="auto"/>
        <w:bottom w:val="none" w:sz="0" w:space="0" w:color="auto"/>
        <w:right w:val="none" w:sz="0" w:space="0" w:color="auto"/>
      </w:divBdr>
    </w:div>
    <w:div w:id="221908960">
      <w:bodyDiv w:val="1"/>
      <w:marLeft w:val="0"/>
      <w:marRight w:val="0"/>
      <w:marTop w:val="0"/>
      <w:marBottom w:val="0"/>
      <w:divBdr>
        <w:top w:val="none" w:sz="0" w:space="0" w:color="auto"/>
        <w:left w:val="none" w:sz="0" w:space="0" w:color="auto"/>
        <w:bottom w:val="none" w:sz="0" w:space="0" w:color="auto"/>
        <w:right w:val="none" w:sz="0" w:space="0" w:color="auto"/>
      </w:divBdr>
    </w:div>
    <w:div w:id="223151419">
      <w:bodyDiv w:val="1"/>
      <w:marLeft w:val="0"/>
      <w:marRight w:val="0"/>
      <w:marTop w:val="0"/>
      <w:marBottom w:val="0"/>
      <w:divBdr>
        <w:top w:val="none" w:sz="0" w:space="0" w:color="auto"/>
        <w:left w:val="none" w:sz="0" w:space="0" w:color="auto"/>
        <w:bottom w:val="none" w:sz="0" w:space="0" w:color="auto"/>
        <w:right w:val="none" w:sz="0" w:space="0" w:color="auto"/>
      </w:divBdr>
    </w:div>
    <w:div w:id="223225168">
      <w:bodyDiv w:val="1"/>
      <w:marLeft w:val="0"/>
      <w:marRight w:val="0"/>
      <w:marTop w:val="0"/>
      <w:marBottom w:val="0"/>
      <w:divBdr>
        <w:top w:val="none" w:sz="0" w:space="0" w:color="auto"/>
        <w:left w:val="none" w:sz="0" w:space="0" w:color="auto"/>
        <w:bottom w:val="none" w:sz="0" w:space="0" w:color="auto"/>
        <w:right w:val="none" w:sz="0" w:space="0" w:color="auto"/>
      </w:divBdr>
    </w:div>
    <w:div w:id="224147167">
      <w:bodyDiv w:val="1"/>
      <w:marLeft w:val="0"/>
      <w:marRight w:val="0"/>
      <w:marTop w:val="0"/>
      <w:marBottom w:val="0"/>
      <w:divBdr>
        <w:top w:val="none" w:sz="0" w:space="0" w:color="auto"/>
        <w:left w:val="none" w:sz="0" w:space="0" w:color="auto"/>
        <w:bottom w:val="none" w:sz="0" w:space="0" w:color="auto"/>
        <w:right w:val="none" w:sz="0" w:space="0" w:color="auto"/>
      </w:divBdr>
    </w:div>
    <w:div w:id="224528534">
      <w:bodyDiv w:val="1"/>
      <w:marLeft w:val="0"/>
      <w:marRight w:val="0"/>
      <w:marTop w:val="0"/>
      <w:marBottom w:val="0"/>
      <w:divBdr>
        <w:top w:val="none" w:sz="0" w:space="0" w:color="auto"/>
        <w:left w:val="none" w:sz="0" w:space="0" w:color="auto"/>
        <w:bottom w:val="none" w:sz="0" w:space="0" w:color="auto"/>
        <w:right w:val="none" w:sz="0" w:space="0" w:color="auto"/>
      </w:divBdr>
    </w:div>
    <w:div w:id="225459196">
      <w:bodyDiv w:val="1"/>
      <w:marLeft w:val="0"/>
      <w:marRight w:val="0"/>
      <w:marTop w:val="0"/>
      <w:marBottom w:val="0"/>
      <w:divBdr>
        <w:top w:val="none" w:sz="0" w:space="0" w:color="auto"/>
        <w:left w:val="none" w:sz="0" w:space="0" w:color="auto"/>
        <w:bottom w:val="none" w:sz="0" w:space="0" w:color="auto"/>
        <w:right w:val="none" w:sz="0" w:space="0" w:color="auto"/>
      </w:divBdr>
    </w:div>
    <w:div w:id="226763014">
      <w:bodyDiv w:val="1"/>
      <w:marLeft w:val="0"/>
      <w:marRight w:val="0"/>
      <w:marTop w:val="0"/>
      <w:marBottom w:val="0"/>
      <w:divBdr>
        <w:top w:val="none" w:sz="0" w:space="0" w:color="auto"/>
        <w:left w:val="none" w:sz="0" w:space="0" w:color="auto"/>
        <w:bottom w:val="none" w:sz="0" w:space="0" w:color="auto"/>
        <w:right w:val="none" w:sz="0" w:space="0" w:color="auto"/>
      </w:divBdr>
    </w:div>
    <w:div w:id="227305747">
      <w:bodyDiv w:val="1"/>
      <w:marLeft w:val="0"/>
      <w:marRight w:val="0"/>
      <w:marTop w:val="0"/>
      <w:marBottom w:val="0"/>
      <w:divBdr>
        <w:top w:val="none" w:sz="0" w:space="0" w:color="auto"/>
        <w:left w:val="none" w:sz="0" w:space="0" w:color="auto"/>
        <w:bottom w:val="none" w:sz="0" w:space="0" w:color="auto"/>
        <w:right w:val="none" w:sz="0" w:space="0" w:color="auto"/>
      </w:divBdr>
    </w:div>
    <w:div w:id="227345331">
      <w:bodyDiv w:val="1"/>
      <w:marLeft w:val="0"/>
      <w:marRight w:val="0"/>
      <w:marTop w:val="0"/>
      <w:marBottom w:val="0"/>
      <w:divBdr>
        <w:top w:val="none" w:sz="0" w:space="0" w:color="auto"/>
        <w:left w:val="none" w:sz="0" w:space="0" w:color="auto"/>
        <w:bottom w:val="none" w:sz="0" w:space="0" w:color="auto"/>
        <w:right w:val="none" w:sz="0" w:space="0" w:color="auto"/>
      </w:divBdr>
    </w:div>
    <w:div w:id="227424065">
      <w:bodyDiv w:val="1"/>
      <w:marLeft w:val="0"/>
      <w:marRight w:val="0"/>
      <w:marTop w:val="0"/>
      <w:marBottom w:val="0"/>
      <w:divBdr>
        <w:top w:val="none" w:sz="0" w:space="0" w:color="auto"/>
        <w:left w:val="none" w:sz="0" w:space="0" w:color="auto"/>
        <w:bottom w:val="none" w:sz="0" w:space="0" w:color="auto"/>
        <w:right w:val="none" w:sz="0" w:space="0" w:color="auto"/>
      </w:divBdr>
    </w:div>
    <w:div w:id="228351309">
      <w:bodyDiv w:val="1"/>
      <w:marLeft w:val="0"/>
      <w:marRight w:val="0"/>
      <w:marTop w:val="0"/>
      <w:marBottom w:val="0"/>
      <w:divBdr>
        <w:top w:val="none" w:sz="0" w:space="0" w:color="auto"/>
        <w:left w:val="none" w:sz="0" w:space="0" w:color="auto"/>
        <w:bottom w:val="none" w:sz="0" w:space="0" w:color="auto"/>
        <w:right w:val="none" w:sz="0" w:space="0" w:color="auto"/>
      </w:divBdr>
    </w:div>
    <w:div w:id="228999433">
      <w:bodyDiv w:val="1"/>
      <w:marLeft w:val="0"/>
      <w:marRight w:val="0"/>
      <w:marTop w:val="0"/>
      <w:marBottom w:val="0"/>
      <w:divBdr>
        <w:top w:val="none" w:sz="0" w:space="0" w:color="auto"/>
        <w:left w:val="none" w:sz="0" w:space="0" w:color="auto"/>
        <w:bottom w:val="none" w:sz="0" w:space="0" w:color="auto"/>
        <w:right w:val="none" w:sz="0" w:space="0" w:color="auto"/>
      </w:divBdr>
    </w:div>
    <w:div w:id="229004332">
      <w:bodyDiv w:val="1"/>
      <w:marLeft w:val="0"/>
      <w:marRight w:val="0"/>
      <w:marTop w:val="0"/>
      <w:marBottom w:val="0"/>
      <w:divBdr>
        <w:top w:val="none" w:sz="0" w:space="0" w:color="auto"/>
        <w:left w:val="none" w:sz="0" w:space="0" w:color="auto"/>
        <w:bottom w:val="none" w:sz="0" w:space="0" w:color="auto"/>
        <w:right w:val="none" w:sz="0" w:space="0" w:color="auto"/>
      </w:divBdr>
    </w:div>
    <w:div w:id="229661776">
      <w:bodyDiv w:val="1"/>
      <w:marLeft w:val="0"/>
      <w:marRight w:val="0"/>
      <w:marTop w:val="0"/>
      <w:marBottom w:val="0"/>
      <w:divBdr>
        <w:top w:val="none" w:sz="0" w:space="0" w:color="auto"/>
        <w:left w:val="none" w:sz="0" w:space="0" w:color="auto"/>
        <w:bottom w:val="none" w:sz="0" w:space="0" w:color="auto"/>
        <w:right w:val="none" w:sz="0" w:space="0" w:color="auto"/>
      </w:divBdr>
    </w:div>
    <w:div w:id="229779942">
      <w:bodyDiv w:val="1"/>
      <w:marLeft w:val="0"/>
      <w:marRight w:val="0"/>
      <w:marTop w:val="0"/>
      <w:marBottom w:val="0"/>
      <w:divBdr>
        <w:top w:val="none" w:sz="0" w:space="0" w:color="auto"/>
        <w:left w:val="none" w:sz="0" w:space="0" w:color="auto"/>
        <w:bottom w:val="none" w:sz="0" w:space="0" w:color="auto"/>
        <w:right w:val="none" w:sz="0" w:space="0" w:color="auto"/>
      </w:divBdr>
    </w:div>
    <w:div w:id="229967127">
      <w:bodyDiv w:val="1"/>
      <w:marLeft w:val="0"/>
      <w:marRight w:val="0"/>
      <w:marTop w:val="0"/>
      <w:marBottom w:val="0"/>
      <w:divBdr>
        <w:top w:val="none" w:sz="0" w:space="0" w:color="auto"/>
        <w:left w:val="none" w:sz="0" w:space="0" w:color="auto"/>
        <w:bottom w:val="none" w:sz="0" w:space="0" w:color="auto"/>
        <w:right w:val="none" w:sz="0" w:space="0" w:color="auto"/>
      </w:divBdr>
    </w:div>
    <w:div w:id="230434488">
      <w:bodyDiv w:val="1"/>
      <w:marLeft w:val="0"/>
      <w:marRight w:val="0"/>
      <w:marTop w:val="0"/>
      <w:marBottom w:val="0"/>
      <w:divBdr>
        <w:top w:val="none" w:sz="0" w:space="0" w:color="auto"/>
        <w:left w:val="none" w:sz="0" w:space="0" w:color="auto"/>
        <w:bottom w:val="none" w:sz="0" w:space="0" w:color="auto"/>
        <w:right w:val="none" w:sz="0" w:space="0" w:color="auto"/>
      </w:divBdr>
    </w:div>
    <w:div w:id="231740586">
      <w:bodyDiv w:val="1"/>
      <w:marLeft w:val="0"/>
      <w:marRight w:val="0"/>
      <w:marTop w:val="0"/>
      <w:marBottom w:val="0"/>
      <w:divBdr>
        <w:top w:val="none" w:sz="0" w:space="0" w:color="auto"/>
        <w:left w:val="none" w:sz="0" w:space="0" w:color="auto"/>
        <w:bottom w:val="none" w:sz="0" w:space="0" w:color="auto"/>
        <w:right w:val="none" w:sz="0" w:space="0" w:color="auto"/>
      </w:divBdr>
    </w:div>
    <w:div w:id="232354252">
      <w:bodyDiv w:val="1"/>
      <w:marLeft w:val="0"/>
      <w:marRight w:val="0"/>
      <w:marTop w:val="0"/>
      <w:marBottom w:val="0"/>
      <w:divBdr>
        <w:top w:val="none" w:sz="0" w:space="0" w:color="auto"/>
        <w:left w:val="none" w:sz="0" w:space="0" w:color="auto"/>
        <w:bottom w:val="none" w:sz="0" w:space="0" w:color="auto"/>
        <w:right w:val="none" w:sz="0" w:space="0" w:color="auto"/>
      </w:divBdr>
    </w:div>
    <w:div w:id="233049643">
      <w:bodyDiv w:val="1"/>
      <w:marLeft w:val="0"/>
      <w:marRight w:val="0"/>
      <w:marTop w:val="0"/>
      <w:marBottom w:val="0"/>
      <w:divBdr>
        <w:top w:val="none" w:sz="0" w:space="0" w:color="auto"/>
        <w:left w:val="none" w:sz="0" w:space="0" w:color="auto"/>
        <w:bottom w:val="none" w:sz="0" w:space="0" w:color="auto"/>
        <w:right w:val="none" w:sz="0" w:space="0" w:color="auto"/>
      </w:divBdr>
    </w:div>
    <w:div w:id="234437817">
      <w:bodyDiv w:val="1"/>
      <w:marLeft w:val="0"/>
      <w:marRight w:val="0"/>
      <w:marTop w:val="0"/>
      <w:marBottom w:val="0"/>
      <w:divBdr>
        <w:top w:val="none" w:sz="0" w:space="0" w:color="auto"/>
        <w:left w:val="none" w:sz="0" w:space="0" w:color="auto"/>
        <w:bottom w:val="none" w:sz="0" w:space="0" w:color="auto"/>
        <w:right w:val="none" w:sz="0" w:space="0" w:color="auto"/>
      </w:divBdr>
    </w:div>
    <w:div w:id="234508609">
      <w:bodyDiv w:val="1"/>
      <w:marLeft w:val="0"/>
      <w:marRight w:val="0"/>
      <w:marTop w:val="0"/>
      <w:marBottom w:val="0"/>
      <w:divBdr>
        <w:top w:val="none" w:sz="0" w:space="0" w:color="auto"/>
        <w:left w:val="none" w:sz="0" w:space="0" w:color="auto"/>
        <w:bottom w:val="none" w:sz="0" w:space="0" w:color="auto"/>
        <w:right w:val="none" w:sz="0" w:space="0" w:color="auto"/>
      </w:divBdr>
    </w:div>
    <w:div w:id="234557170">
      <w:bodyDiv w:val="1"/>
      <w:marLeft w:val="0"/>
      <w:marRight w:val="0"/>
      <w:marTop w:val="0"/>
      <w:marBottom w:val="0"/>
      <w:divBdr>
        <w:top w:val="none" w:sz="0" w:space="0" w:color="auto"/>
        <w:left w:val="none" w:sz="0" w:space="0" w:color="auto"/>
        <w:bottom w:val="none" w:sz="0" w:space="0" w:color="auto"/>
        <w:right w:val="none" w:sz="0" w:space="0" w:color="auto"/>
      </w:divBdr>
    </w:div>
    <w:div w:id="235091139">
      <w:bodyDiv w:val="1"/>
      <w:marLeft w:val="0"/>
      <w:marRight w:val="0"/>
      <w:marTop w:val="0"/>
      <w:marBottom w:val="0"/>
      <w:divBdr>
        <w:top w:val="none" w:sz="0" w:space="0" w:color="auto"/>
        <w:left w:val="none" w:sz="0" w:space="0" w:color="auto"/>
        <w:bottom w:val="none" w:sz="0" w:space="0" w:color="auto"/>
        <w:right w:val="none" w:sz="0" w:space="0" w:color="auto"/>
      </w:divBdr>
    </w:div>
    <w:div w:id="235551665">
      <w:bodyDiv w:val="1"/>
      <w:marLeft w:val="0"/>
      <w:marRight w:val="0"/>
      <w:marTop w:val="0"/>
      <w:marBottom w:val="0"/>
      <w:divBdr>
        <w:top w:val="none" w:sz="0" w:space="0" w:color="auto"/>
        <w:left w:val="none" w:sz="0" w:space="0" w:color="auto"/>
        <w:bottom w:val="none" w:sz="0" w:space="0" w:color="auto"/>
        <w:right w:val="none" w:sz="0" w:space="0" w:color="auto"/>
      </w:divBdr>
    </w:div>
    <w:div w:id="236982301">
      <w:bodyDiv w:val="1"/>
      <w:marLeft w:val="0"/>
      <w:marRight w:val="0"/>
      <w:marTop w:val="0"/>
      <w:marBottom w:val="0"/>
      <w:divBdr>
        <w:top w:val="none" w:sz="0" w:space="0" w:color="auto"/>
        <w:left w:val="none" w:sz="0" w:space="0" w:color="auto"/>
        <w:bottom w:val="none" w:sz="0" w:space="0" w:color="auto"/>
        <w:right w:val="none" w:sz="0" w:space="0" w:color="auto"/>
      </w:divBdr>
    </w:div>
    <w:div w:id="238486799">
      <w:bodyDiv w:val="1"/>
      <w:marLeft w:val="0"/>
      <w:marRight w:val="0"/>
      <w:marTop w:val="0"/>
      <w:marBottom w:val="0"/>
      <w:divBdr>
        <w:top w:val="none" w:sz="0" w:space="0" w:color="auto"/>
        <w:left w:val="none" w:sz="0" w:space="0" w:color="auto"/>
        <w:bottom w:val="none" w:sz="0" w:space="0" w:color="auto"/>
        <w:right w:val="none" w:sz="0" w:space="0" w:color="auto"/>
      </w:divBdr>
    </w:div>
    <w:div w:id="239869028">
      <w:bodyDiv w:val="1"/>
      <w:marLeft w:val="0"/>
      <w:marRight w:val="0"/>
      <w:marTop w:val="0"/>
      <w:marBottom w:val="0"/>
      <w:divBdr>
        <w:top w:val="none" w:sz="0" w:space="0" w:color="auto"/>
        <w:left w:val="none" w:sz="0" w:space="0" w:color="auto"/>
        <w:bottom w:val="none" w:sz="0" w:space="0" w:color="auto"/>
        <w:right w:val="none" w:sz="0" w:space="0" w:color="auto"/>
      </w:divBdr>
    </w:div>
    <w:div w:id="239876942">
      <w:bodyDiv w:val="1"/>
      <w:marLeft w:val="0"/>
      <w:marRight w:val="0"/>
      <w:marTop w:val="0"/>
      <w:marBottom w:val="0"/>
      <w:divBdr>
        <w:top w:val="none" w:sz="0" w:space="0" w:color="auto"/>
        <w:left w:val="none" w:sz="0" w:space="0" w:color="auto"/>
        <w:bottom w:val="none" w:sz="0" w:space="0" w:color="auto"/>
        <w:right w:val="none" w:sz="0" w:space="0" w:color="auto"/>
      </w:divBdr>
    </w:div>
    <w:div w:id="240138117">
      <w:bodyDiv w:val="1"/>
      <w:marLeft w:val="0"/>
      <w:marRight w:val="0"/>
      <w:marTop w:val="0"/>
      <w:marBottom w:val="0"/>
      <w:divBdr>
        <w:top w:val="none" w:sz="0" w:space="0" w:color="auto"/>
        <w:left w:val="none" w:sz="0" w:space="0" w:color="auto"/>
        <w:bottom w:val="none" w:sz="0" w:space="0" w:color="auto"/>
        <w:right w:val="none" w:sz="0" w:space="0" w:color="auto"/>
      </w:divBdr>
    </w:div>
    <w:div w:id="240484008">
      <w:bodyDiv w:val="1"/>
      <w:marLeft w:val="0"/>
      <w:marRight w:val="0"/>
      <w:marTop w:val="0"/>
      <w:marBottom w:val="0"/>
      <w:divBdr>
        <w:top w:val="none" w:sz="0" w:space="0" w:color="auto"/>
        <w:left w:val="none" w:sz="0" w:space="0" w:color="auto"/>
        <w:bottom w:val="none" w:sz="0" w:space="0" w:color="auto"/>
        <w:right w:val="none" w:sz="0" w:space="0" w:color="auto"/>
      </w:divBdr>
    </w:div>
    <w:div w:id="242112062">
      <w:bodyDiv w:val="1"/>
      <w:marLeft w:val="0"/>
      <w:marRight w:val="0"/>
      <w:marTop w:val="0"/>
      <w:marBottom w:val="0"/>
      <w:divBdr>
        <w:top w:val="none" w:sz="0" w:space="0" w:color="auto"/>
        <w:left w:val="none" w:sz="0" w:space="0" w:color="auto"/>
        <w:bottom w:val="none" w:sz="0" w:space="0" w:color="auto"/>
        <w:right w:val="none" w:sz="0" w:space="0" w:color="auto"/>
      </w:divBdr>
    </w:div>
    <w:div w:id="243421806">
      <w:bodyDiv w:val="1"/>
      <w:marLeft w:val="0"/>
      <w:marRight w:val="0"/>
      <w:marTop w:val="0"/>
      <w:marBottom w:val="0"/>
      <w:divBdr>
        <w:top w:val="none" w:sz="0" w:space="0" w:color="auto"/>
        <w:left w:val="none" w:sz="0" w:space="0" w:color="auto"/>
        <w:bottom w:val="none" w:sz="0" w:space="0" w:color="auto"/>
        <w:right w:val="none" w:sz="0" w:space="0" w:color="auto"/>
      </w:divBdr>
    </w:div>
    <w:div w:id="243493683">
      <w:bodyDiv w:val="1"/>
      <w:marLeft w:val="0"/>
      <w:marRight w:val="0"/>
      <w:marTop w:val="0"/>
      <w:marBottom w:val="0"/>
      <w:divBdr>
        <w:top w:val="none" w:sz="0" w:space="0" w:color="auto"/>
        <w:left w:val="none" w:sz="0" w:space="0" w:color="auto"/>
        <w:bottom w:val="none" w:sz="0" w:space="0" w:color="auto"/>
        <w:right w:val="none" w:sz="0" w:space="0" w:color="auto"/>
      </w:divBdr>
    </w:div>
    <w:div w:id="243533006">
      <w:bodyDiv w:val="1"/>
      <w:marLeft w:val="0"/>
      <w:marRight w:val="0"/>
      <w:marTop w:val="0"/>
      <w:marBottom w:val="0"/>
      <w:divBdr>
        <w:top w:val="none" w:sz="0" w:space="0" w:color="auto"/>
        <w:left w:val="none" w:sz="0" w:space="0" w:color="auto"/>
        <w:bottom w:val="none" w:sz="0" w:space="0" w:color="auto"/>
        <w:right w:val="none" w:sz="0" w:space="0" w:color="auto"/>
      </w:divBdr>
    </w:div>
    <w:div w:id="243876538">
      <w:bodyDiv w:val="1"/>
      <w:marLeft w:val="0"/>
      <w:marRight w:val="0"/>
      <w:marTop w:val="0"/>
      <w:marBottom w:val="0"/>
      <w:divBdr>
        <w:top w:val="none" w:sz="0" w:space="0" w:color="auto"/>
        <w:left w:val="none" w:sz="0" w:space="0" w:color="auto"/>
        <w:bottom w:val="none" w:sz="0" w:space="0" w:color="auto"/>
        <w:right w:val="none" w:sz="0" w:space="0" w:color="auto"/>
      </w:divBdr>
    </w:div>
    <w:div w:id="245042189">
      <w:bodyDiv w:val="1"/>
      <w:marLeft w:val="0"/>
      <w:marRight w:val="0"/>
      <w:marTop w:val="0"/>
      <w:marBottom w:val="0"/>
      <w:divBdr>
        <w:top w:val="none" w:sz="0" w:space="0" w:color="auto"/>
        <w:left w:val="none" w:sz="0" w:space="0" w:color="auto"/>
        <w:bottom w:val="none" w:sz="0" w:space="0" w:color="auto"/>
        <w:right w:val="none" w:sz="0" w:space="0" w:color="auto"/>
      </w:divBdr>
    </w:div>
    <w:div w:id="245187740">
      <w:bodyDiv w:val="1"/>
      <w:marLeft w:val="0"/>
      <w:marRight w:val="0"/>
      <w:marTop w:val="0"/>
      <w:marBottom w:val="0"/>
      <w:divBdr>
        <w:top w:val="none" w:sz="0" w:space="0" w:color="auto"/>
        <w:left w:val="none" w:sz="0" w:space="0" w:color="auto"/>
        <w:bottom w:val="none" w:sz="0" w:space="0" w:color="auto"/>
        <w:right w:val="none" w:sz="0" w:space="0" w:color="auto"/>
      </w:divBdr>
    </w:div>
    <w:div w:id="247230853">
      <w:bodyDiv w:val="1"/>
      <w:marLeft w:val="0"/>
      <w:marRight w:val="0"/>
      <w:marTop w:val="0"/>
      <w:marBottom w:val="0"/>
      <w:divBdr>
        <w:top w:val="none" w:sz="0" w:space="0" w:color="auto"/>
        <w:left w:val="none" w:sz="0" w:space="0" w:color="auto"/>
        <w:bottom w:val="none" w:sz="0" w:space="0" w:color="auto"/>
        <w:right w:val="none" w:sz="0" w:space="0" w:color="auto"/>
      </w:divBdr>
    </w:div>
    <w:div w:id="247346073">
      <w:bodyDiv w:val="1"/>
      <w:marLeft w:val="0"/>
      <w:marRight w:val="0"/>
      <w:marTop w:val="0"/>
      <w:marBottom w:val="0"/>
      <w:divBdr>
        <w:top w:val="none" w:sz="0" w:space="0" w:color="auto"/>
        <w:left w:val="none" w:sz="0" w:space="0" w:color="auto"/>
        <w:bottom w:val="none" w:sz="0" w:space="0" w:color="auto"/>
        <w:right w:val="none" w:sz="0" w:space="0" w:color="auto"/>
      </w:divBdr>
    </w:div>
    <w:div w:id="247547805">
      <w:bodyDiv w:val="1"/>
      <w:marLeft w:val="0"/>
      <w:marRight w:val="0"/>
      <w:marTop w:val="0"/>
      <w:marBottom w:val="0"/>
      <w:divBdr>
        <w:top w:val="none" w:sz="0" w:space="0" w:color="auto"/>
        <w:left w:val="none" w:sz="0" w:space="0" w:color="auto"/>
        <w:bottom w:val="none" w:sz="0" w:space="0" w:color="auto"/>
        <w:right w:val="none" w:sz="0" w:space="0" w:color="auto"/>
      </w:divBdr>
    </w:div>
    <w:div w:id="249655578">
      <w:bodyDiv w:val="1"/>
      <w:marLeft w:val="0"/>
      <w:marRight w:val="0"/>
      <w:marTop w:val="0"/>
      <w:marBottom w:val="0"/>
      <w:divBdr>
        <w:top w:val="none" w:sz="0" w:space="0" w:color="auto"/>
        <w:left w:val="none" w:sz="0" w:space="0" w:color="auto"/>
        <w:bottom w:val="none" w:sz="0" w:space="0" w:color="auto"/>
        <w:right w:val="none" w:sz="0" w:space="0" w:color="auto"/>
      </w:divBdr>
    </w:div>
    <w:div w:id="249656051">
      <w:bodyDiv w:val="1"/>
      <w:marLeft w:val="0"/>
      <w:marRight w:val="0"/>
      <w:marTop w:val="0"/>
      <w:marBottom w:val="0"/>
      <w:divBdr>
        <w:top w:val="none" w:sz="0" w:space="0" w:color="auto"/>
        <w:left w:val="none" w:sz="0" w:space="0" w:color="auto"/>
        <w:bottom w:val="none" w:sz="0" w:space="0" w:color="auto"/>
        <w:right w:val="none" w:sz="0" w:space="0" w:color="auto"/>
      </w:divBdr>
    </w:div>
    <w:div w:id="250168414">
      <w:bodyDiv w:val="1"/>
      <w:marLeft w:val="0"/>
      <w:marRight w:val="0"/>
      <w:marTop w:val="0"/>
      <w:marBottom w:val="0"/>
      <w:divBdr>
        <w:top w:val="none" w:sz="0" w:space="0" w:color="auto"/>
        <w:left w:val="none" w:sz="0" w:space="0" w:color="auto"/>
        <w:bottom w:val="none" w:sz="0" w:space="0" w:color="auto"/>
        <w:right w:val="none" w:sz="0" w:space="0" w:color="auto"/>
      </w:divBdr>
    </w:div>
    <w:div w:id="250700938">
      <w:bodyDiv w:val="1"/>
      <w:marLeft w:val="0"/>
      <w:marRight w:val="0"/>
      <w:marTop w:val="0"/>
      <w:marBottom w:val="0"/>
      <w:divBdr>
        <w:top w:val="none" w:sz="0" w:space="0" w:color="auto"/>
        <w:left w:val="none" w:sz="0" w:space="0" w:color="auto"/>
        <w:bottom w:val="none" w:sz="0" w:space="0" w:color="auto"/>
        <w:right w:val="none" w:sz="0" w:space="0" w:color="auto"/>
      </w:divBdr>
    </w:div>
    <w:div w:id="250701591">
      <w:bodyDiv w:val="1"/>
      <w:marLeft w:val="0"/>
      <w:marRight w:val="0"/>
      <w:marTop w:val="0"/>
      <w:marBottom w:val="0"/>
      <w:divBdr>
        <w:top w:val="none" w:sz="0" w:space="0" w:color="auto"/>
        <w:left w:val="none" w:sz="0" w:space="0" w:color="auto"/>
        <w:bottom w:val="none" w:sz="0" w:space="0" w:color="auto"/>
        <w:right w:val="none" w:sz="0" w:space="0" w:color="auto"/>
      </w:divBdr>
    </w:div>
    <w:div w:id="251746174">
      <w:bodyDiv w:val="1"/>
      <w:marLeft w:val="0"/>
      <w:marRight w:val="0"/>
      <w:marTop w:val="0"/>
      <w:marBottom w:val="0"/>
      <w:divBdr>
        <w:top w:val="none" w:sz="0" w:space="0" w:color="auto"/>
        <w:left w:val="none" w:sz="0" w:space="0" w:color="auto"/>
        <w:bottom w:val="none" w:sz="0" w:space="0" w:color="auto"/>
        <w:right w:val="none" w:sz="0" w:space="0" w:color="auto"/>
      </w:divBdr>
    </w:div>
    <w:div w:id="252738994">
      <w:bodyDiv w:val="1"/>
      <w:marLeft w:val="0"/>
      <w:marRight w:val="0"/>
      <w:marTop w:val="0"/>
      <w:marBottom w:val="0"/>
      <w:divBdr>
        <w:top w:val="none" w:sz="0" w:space="0" w:color="auto"/>
        <w:left w:val="none" w:sz="0" w:space="0" w:color="auto"/>
        <w:bottom w:val="none" w:sz="0" w:space="0" w:color="auto"/>
        <w:right w:val="none" w:sz="0" w:space="0" w:color="auto"/>
      </w:divBdr>
    </w:div>
    <w:div w:id="253324106">
      <w:bodyDiv w:val="1"/>
      <w:marLeft w:val="0"/>
      <w:marRight w:val="0"/>
      <w:marTop w:val="0"/>
      <w:marBottom w:val="0"/>
      <w:divBdr>
        <w:top w:val="none" w:sz="0" w:space="0" w:color="auto"/>
        <w:left w:val="none" w:sz="0" w:space="0" w:color="auto"/>
        <w:bottom w:val="none" w:sz="0" w:space="0" w:color="auto"/>
        <w:right w:val="none" w:sz="0" w:space="0" w:color="auto"/>
      </w:divBdr>
    </w:div>
    <w:div w:id="253393224">
      <w:bodyDiv w:val="1"/>
      <w:marLeft w:val="0"/>
      <w:marRight w:val="0"/>
      <w:marTop w:val="0"/>
      <w:marBottom w:val="0"/>
      <w:divBdr>
        <w:top w:val="none" w:sz="0" w:space="0" w:color="auto"/>
        <w:left w:val="none" w:sz="0" w:space="0" w:color="auto"/>
        <w:bottom w:val="none" w:sz="0" w:space="0" w:color="auto"/>
        <w:right w:val="none" w:sz="0" w:space="0" w:color="auto"/>
      </w:divBdr>
    </w:div>
    <w:div w:id="258030472">
      <w:bodyDiv w:val="1"/>
      <w:marLeft w:val="0"/>
      <w:marRight w:val="0"/>
      <w:marTop w:val="0"/>
      <w:marBottom w:val="0"/>
      <w:divBdr>
        <w:top w:val="none" w:sz="0" w:space="0" w:color="auto"/>
        <w:left w:val="none" w:sz="0" w:space="0" w:color="auto"/>
        <w:bottom w:val="none" w:sz="0" w:space="0" w:color="auto"/>
        <w:right w:val="none" w:sz="0" w:space="0" w:color="auto"/>
      </w:divBdr>
    </w:div>
    <w:div w:id="258370521">
      <w:bodyDiv w:val="1"/>
      <w:marLeft w:val="0"/>
      <w:marRight w:val="0"/>
      <w:marTop w:val="0"/>
      <w:marBottom w:val="0"/>
      <w:divBdr>
        <w:top w:val="none" w:sz="0" w:space="0" w:color="auto"/>
        <w:left w:val="none" w:sz="0" w:space="0" w:color="auto"/>
        <w:bottom w:val="none" w:sz="0" w:space="0" w:color="auto"/>
        <w:right w:val="none" w:sz="0" w:space="0" w:color="auto"/>
      </w:divBdr>
    </w:div>
    <w:div w:id="258831687">
      <w:bodyDiv w:val="1"/>
      <w:marLeft w:val="0"/>
      <w:marRight w:val="0"/>
      <w:marTop w:val="0"/>
      <w:marBottom w:val="0"/>
      <w:divBdr>
        <w:top w:val="none" w:sz="0" w:space="0" w:color="auto"/>
        <w:left w:val="none" w:sz="0" w:space="0" w:color="auto"/>
        <w:bottom w:val="none" w:sz="0" w:space="0" w:color="auto"/>
        <w:right w:val="none" w:sz="0" w:space="0" w:color="auto"/>
      </w:divBdr>
    </w:div>
    <w:div w:id="259145046">
      <w:bodyDiv w:val="1"/>
      <w:marLeft w:val="0"/>
      <w:marRight w:val="0"/>
      <w:marTop w:val="0"/>
      <w:marBottom w:val="0"/>
      <w:divBdr>
        <w:top w:val="none" w:sz="0" w:space="0" w:color="auto"/>
        <w:left w:val="none" w:sz="0" w:space="0" w:color="auto"/>
        <w:bottom w:val="none" w:sz="0" w:space="0" w:color="auto"/>
        <w:right w:val="none" w:sz="0" w:space="0" w:color="auto"/>
      </w:divBdr>
    </w:div>
    <w:div w:id="260189711">
      <w:bodyDiv w:val="1"/>
      <w:marLeft w:val="0"/>
      <w:marRight w:val="0"/>
      <w:marTop w:val="0"/>
      <w:marBottom w:val="0"/>
      <w:divBdr>
        <w:top w:val="none" w:sz="0" w:space="0" w:color="auto"/>
        <w:left w:val="none" w:sz="0" w:space="0" w:color="auto"/>
        <w:bottom w:val="none" w:sz="0" w:space="0" w:color="auto"/>
        <w:right w:val="none" w:sz="0" w:space="0" w:color="auto"/>
      </w:divBdr>
    </w:div>
    <w:div w:id="260263102">
      <w:bodyDiv w:val="1"/>
      <w:marLeft w:val="0"/>
      <w:marRight w:val="0"/>
      <w:marTop w:val="0"/>
      <w:marBottom w:val="0"/>
      <w:divBdr>
        <w:top w:val="none" w:sz="0" w:space="0" w:color="auto"/>
        <w:left w:val="none" w:sz="0" w:space="0" w:color="auto"/>
        <w:bottom w:val="none" w:sz="0" w:space="0" w:color="auto"/>
        <w:right w:val="none" w:sz="0" w:space="0" w:color="auto"/>
      </w:divBdr>
    </w:div>
    <w:div w:id="262811147">
      <w:bodyDiv w:val="1"/>
      <w:marLeft w:val="0"/>
      <w:marRight w:val="0"/>
      <w:marTop w:val="0"/>
      <w:marBottom w:val="0"/>
      <w:divBdr>
        <w:top w:val="none" w:sz="0" w:space="0" w:color="auto"/>
        <w:left w:val="none" w:sz="0" w:space="0" w:color="auto"/>
        <w:bottom w:val="none" w:sz="0" w:space="0" w:color="auto"/>
        <w:right w:val="none" w:sz="0" w:space="0" w:color="auto"/>
      </w:divBdr>
    </w:div>
    <w:div w:id="263079153">
      <w:bodyDiv w:val="1"/>
      <w:marLeft w:val="0"/>
      <w:marRight w:val="0"/>
      <w:marTop w:val="0"/>
      <w:marBottom w:val="0"/>
      <w:divBdr>
        <w:top w:val="none" w:sz="0" w:space="0" w:color="auto"/>
        <w:left w:val="none" w:sz="0" w:space="0" w:color="auto"/>
        <w:bottom w:val="none" w:sz="0" w:space="0" w:color="auto"/>
        <w:right w:val="none" w:sz="0" w:space="0" w:color="auto"/>
      </w:divBdr>
    </w:div>
    <w:div w:id="263269190">
      <w:bodyDiv w:val="1"/>
      <w:marLeft w:val="0"/>
      <w:marRight w:val="0"/>
      <w:marTop w:val="0"/>
      <w:marBottom w:val="0"/>
      <w:divBdr>
        <w:top w:val="none" w:sz="0" w:space="0" w:color="auto"/>
        <w:left w:val="none" w:sz="0" w:space="0" w:color="auto"/>
        <w:bottom w:val="none" w:sz="0" w:space="0" w:color="auto"/>
        <w:right w:val="none" w:sz="0" w:space="0" w:color="auto"/>
      </w:divBdr>
    </w:div>
    <w:div w:id="263535344">
      <w:bodyDiv w:val="1"/>
      <w:marLeft w:val="0"/>
      <w:marRight w:val="0"/>
      <w:marTop w:val="0"/>
      <w:marBottom w:val="0"/>
      <w:divBdr>
        <w:top w:val="none" w:sz="0" w:space="0" w:color="auto"/>
        <w:left w:val="none" w:sz="0" w:space="0" w:color="auto"/>
        <w:bottom w:val="none" w:sz="0" w:space="0" w:color="auto"/>
        <w:right w:val="none" w:sz="0" w:space="0" w:color="auto"/>
      </w:divBdr>
    </w:div>
    <w:div w:id="264264501">
      <w:bodyDiv w:val="1"/>
      <w:marLeft w:val="0"/>
      <w:marRight w:val="0"/>
      <w:marTop w:val="0"/>
      <w:marBottom w:val="0"/>
      <w:divBdr>
        <w:top w:val="none" w:sz="0" w:space="0" w:color="auto"/>
        <w:left w:val="none" w:sz="0" w:space="0" w:color="auto"/>
        <w:bottom w:val="none" w:sz="0" w:space="0" w:color="auto"/>
        <w:right w:val="none" w:sz="0" w:space="0" w:color="auto"/>
      </w:divBdr>
    </w:div>
    <w:div w:id="265817273">
      <w:bodyDiv w:val="1"/>
      <w:marLeft w:val="0"/>
      <w:marRight w:val="0"/>
      <w:marTop w:val="0"/>
      <w:marBottom w:val="0"/>
      <w:divBdr>
        <w:top w:val="none" w:sz="0" w:space="0" w:color="auto"/>
        <w:left w:val="none" w:sz="0" w:space="0" w:color="auto"/>
        <w:bottom w:val="none" w:sz="0" w:space="0" w:color="auto"/>
        <w:right w:val="none" w:sz="0" w:space="0" w:color="auto"/>
      </w:divBdr>
    </w:div>
    <w:div w:id="265967079">
      <w:bodyDiv w:val="1"/>
      <w:marLeft w:val="0"/>
      <w:marRight w:val="0"/>
      <w:marTop w:val="0"/>
      <w:marBottom w:val="0"/>
      <w:divBdr>
        <w:top w:val="none" w:sz="0" w:space="0" w:color="auto"/>
        <w:left w:val="none" w:sz="0" w:space="0" w:color="auto"/>
        <w:bottom w:val="none" w:sz="0" w:space="0" w:color="auto"/>
        <w:right w:val="none" w:sz="0" w:space="0" w:color="auto"/>
      </w:divBdr>
    </w:div>
    <w:div w:id="266424733">
      <w:bodyDiv w:val="1"/>
      <w:marLeft w:val="0"/>
      <w:marRight w:val="0"/>
      <w:marTop w:val="0"/>
      <w:marBottom w:val="0"/>
      <w:divBdr>
        <w:top w:val="none" w:sz="0" w:space="0" w:color="auto"/>
        <w:left w:val="none" w:sz="0" w:space="0" w:color="auto"/>
        <w:bottom w:val="none" w:sz="0" w:space="0" w:color="auto"/>
        <w:right w:val="none" w:sz="0" w:space="0" w:color="auto"/>
      </w:divBdr>
    </w:div>
    <w:div w:id="266471295">
      <w:bodyDiv w:val="1"/>
      <w:marLeft w:val="0"/>
      <w:marRight w:val="0"/>
      <w:marTop w:val="0"/>
      <w:marBottom w:val="0"/>
      <w:divBdr>
        <w:top w:val="none" w:sz="0" w:space="0" w:color="auto"/>
        <w:left w:val="none" w:sz="0" w:space="0" w:color="auto"/>
        <w:bottom w:val="none" w:sz="0" w:space="0" w:color="auto"/>
        <w:right w:val="none" w:sz="0" w:space="0" w:color="auto"/>
      </w:divBdr>
    </w:div>
    <w:div w:id="266960614">
      <w:bodyDiv w:val="1"/>
      <w:marLeft w:val="0"/>
      <w:marRight w:val="0"/>
      <w:marTop w:val="0"/>
      <w:marBottom w:val="0"/>
      <w:divBdr>
        <w:top w:val="none" w:sz="0" w:space="0" w:color="auto"/>
        <w:left w:val="none" w:sz="0" w:space="0" w:color="auto"/>
        <w:bottom w:val="none" w:sz="0" w:space="0" w:color="auto"/>
        <w:right w:val="none" w:sz="0" w:space="0" w:color="auto"/>
      </w:divBdr>
    </w:div>
    <w:div w:id="267737572">
      <w:bodyDiv w:val="1"/>
      <w:marLeft w:val="0"/>
      <w:marRight w:val="0"/>
      <w:marTop w:val="0"/>
      <w:marBottom w:val="0"/>
      <w:divBdr>
        <w:top w:val="none" w:sz="0" w:space="0" w:color="auto"/>
        <w:left w:val="none" w:sz="0" w:space="0" w:color="auto"/>
        <w:bottom w:val="none" w:sz="0" w:space="0" w:color="auto"/>
        <w:right w:val="none" w:sz="0" w:space="0" w:color="auto"/>
      </w:divBdr>
    </w:div>
    <w:div w:id="269094128">
      <w:bodyDiv w:val="1"/>
      <w:marLeft w:val="0"/>
      <w:marRight w:val="0"/>
      <w:marTop w:val="0"/>
      <w:marBottom w:val="0"/>
      <w:divBdr>
        <w:top w:val="none" w:sz="0" w:space="0" w:color="auto"/>
        <w:left w:val="none" w:sz="0" w:space="0" w:color="auto"/>
        <w:bottom w:val="none" w:sz="0" w:space="0" w:color="auto"/>
        <w:right w:val="none" w:sz="0" w:space="0" w:color="auto"/>
      </w:divBdr>
    </w:div>
    <w:div w:id="269363727">
      <w:bodyDiv w:val="1"/>
      <w:marLeft w:val="0"/>
      <w:marRight w:val="0"/>
      <w:marTop w:val="0"/>
      <w:marBottom w:val="0"/>
      <w:divBdr>
        <w:top w:val="none" w:sz="0" w:space="0" w:color="auto"/>
        <w:left w:val="none" w:sz="0" w:space="0" w:color="auto"/>
        <w:bottom w:val="none" w:sz="0" w:space="0" w:color="auto"/>
        <w:right w:val="none" w:sz="0" w:space="0" w:color="auto"/>
      </w:divBdr>
    </w:div>
    <w:div w:id="269432567">
      <w:bodyDiv w:val="1"/>
      <w:marLeft w:val="0"/>
      <w:marRight w:val="0"/>
      <w:marTop w:val="0"/>
      <w:marBottom w:val="0"/>
      <w:divBdr>
        <w:top w:val="none" w:sz="0" w:space="0" w:color="auto"/>
        <w:left w:val="none" w:sz="0" w:space="0" w:color="auto"/>
        <w:bottom w:val="none" w:sz="0" w:space="0" w:color="auto"/>
        <w:right w:val="none" w:sz="0" w:space="0" w:color="auto"/>
      </w:divBdr>
    </w:div>
    <w:div w:id="269970018">
      <w:bodyDiv w:val="1"/>
      <w:marLeft w:val="0"/>
      <w:marRight w:val="0"/>
      <w:marTop w:val="0"/>
      <w:marBottom w:val="0"/>
      <w:divBdr>
        <w:top w:val="none" w:sz="0" w:space="0" w:color="auto"/>
        <w:left w:val="none" w:sz="0" w:space="0" w:color="auto"/>
        <w:bottom w:val="none" w:sz="0" w:space="0" w:color="auto"/>
        <w:right w:val="none" w:sz="0" w:space="0" w:color="auto"/>
      </w:divBdr>
    </w:div>
    <w:div w:id="270169157">
      <w:bodyDiv w:val="1"/>
      <w:marLeft w:val="0"/>
      <w:marRight w:val="0"/>
      <w:marTop w:val="0"/>
      <w:marBottom w:val="0"/>
      <w:divBdr>
        <w:top w:val="none" w:sz="0" w:space="0" w:color="auto"/>
        <w:left w:val="none" w:sz="0" w:space="0" w:color="auto"/>
        <w:bottom w:val="none" w:sz="0" w:space="0" w:color="auto"/>
        <w:right w:val="none" w:sz="0" w:space="0" w:color="auto"/>
      </w:divBdr>
    </w:div>
    <w:div w:id="270939302">
      <w:bodyDiv w:val="1"/>
      <w:marLeft w:val="0"/>
      <w:marRight w:val="0"/>
      <w:marTop w:val="0"/>
      <w:marBottom w:val="0"/>
      <w:divBdr>
        <w:top w:val="none" w:sz="0" w:space="0" w:color="auto"/>
        <w:left w:val="none" w:sz="0" w:space="0" w:color="auto"/>
        <w:bottom w:val="none" w:sz="0" w:space="0" w:color="auto"/>
        <w:right w:val="none" w:sz="0" w:space="0" w:color="auto"/>
      </w:divBdr>
    </w:div>
    <w:div w:id="272708743">
      <w:bodyDiv w:val="1"/>
      <w:marLeft w:val="0"/>
      <w:marRight w:val="0"/>
      <w:marTop w:val="0"/>
      <w:marBottom w:val="0"/>
      <w:divBdr>
        <w:top w:val="none" w:sz="0" w:space="0" w:color="auto"/>
        <w:left w:val="none" w:sz="0" w:space="0" w:color="auto"/>
        <w:bottom w:val="none" w:sz="0" w:space="0" w:color="auto"/>
        <w:right w:val="none" w:sz="0" w:space="0" w:color="auto"/>
      </w:divBdr>
    </w:div>
    <w:div w:id="272901732">
      <w:bodyDiv w:val="1"/>
      <w:marLeft w:val="0"/>
      <w:marRight w:val="0"/>
      <w:marTop w:val="0"/>
      <w:marBottom w:val="0"/>
      <w:divBdr>
        <w:top w:val="none" w:sz="0" w:space="0" w:color="auto"/>
        <w:left w:val="none" w:sz="0" w:space="0" w:color="auto"/>
        <w:bottom w:val="none" w:sz="0" w:space="0" w:color="auto"/>
        <w:right w:val="none" w:sz="0" w:space="0" w:color="auto"/>
      </w:divBdr>
    </w:div>
    <w:div w:id="272903075">
      <w:bodyDiv w:val="1"/>
      <w:marLeft w:val="0"/>
      <w:marRight w:val="0"/>
      <w:marTop w:val="0"/>
      <w:marBottom w:val="0"/>
      <w:divBdr>
        <w:top w:val="none" w:sz="0" w:space="0" w:color="auto"/>
        <w:left w:val="none" w:sz="0" w:space="0" w:color="auto"/>
        <w:bottom w:val="none" w:sz="0" w:space="0" w:color="auto"/>
        <w:right w:val="none" w:sz="0" w:space="0" w:color="auto"/>
      </w:divBdr>
    </w:div>
    <w:div w:id="273905415">
      <w:bodyDiv w:val="1"/>
      <w:marLeft w:val="0"/>
      <w:marRight w:val="0"/>
      <w:marTop w:val="0"/>
      <w:marBottom w:val="0"/>
      <w:divBdr>
        <w:top w:val="none" w:sz="0" w:space="0" w:color="auto"/>
        <w:left w:val="none" w:sz="0" w:space="0" w:color="auto"/>
        <w:bottom w:val="none" w:sz="0" w:space="0" w:color="auto"/>
        <w:right w:val="none" w:sz="0" w:space="0" w:color="auto"/>
      </w:divBdr>
    </w:div>
    <w:div w:id="273945541">
      <w:bodyDiv w:val="1"/>
      <w:marLeft w:val="0"/>
      <w:marRight w:val="0"/>
      <w:marTop w:val="0"/>
      <w:marBottom w:val="0"/>
      <w:divBdr>
        <w:top w:val="none" w:sz="0" w:space="0" w:color="auto"/>
        <w:left w:val="none" w:sz="0" w:space="0" w:color="auto"/>
        <w:bottom w:val="none" w:sz="0" w:space="0" w:color="auto"/>
        <w:right w:val="none" w:sz="0" w:space="0" w:color="auto"/>
      </w:divBdr>
    </w:div>
    <w:div w:id="274140808">
      <w:bodyDiv w:val="1"/>
      <w:marLeft w:val="0"/>
      <w:marRight w:val="0"/>
      <w:marTop w:val="0"/>
      <w:marBottom w:val="0"/>
      <w:divBdr>
        <w:top w:val="none" w:sz="0" w:space="0" w:color="auto"/>
        <w:left w:val="none" w:sz="0" w:space="0" w:color="auto"/>
        <w:bottom w:val="none" w:sz="0" w:space="0" w:color="auto"/>
        <w:right w:val="none" w:sz="0" w:space="0" w:color="auto"/>
      </w:divBdr>
    </w:div>
    <w:div w:id="274217363">
      <w:bodyDiv w:val="1"/>
      <w:marLeft w:val="0"/>
      <w:marRight w:val="0"/>
      <w:marTop w:val="0"/>
      <w:marBottom w:val="0"/>
      <w:divBdr>
        <w:top w:val="none" w:sz="0" w:space="0" w:color="auto"/>
        <w:left w:val="none" w:sz="0" w:space="0" w:color="auto"/>
        <w:bottom w:val="none" w:sz="0" w:space="0" w:color="auto"/>
        <w:right w:val="none" w:sz="0" w:space="0" w:color="auto"/>
      </w:divBdr>
    </w:div>
    <w:div w:id="275912113">
      <w:bodyDiv w:val="1"/>
      <w:marLeft w:val="0"/>
      <w:marRight w:val="0"/>
      <w:marTop w:val="0"/>
      <w:marBottom w:val="0"/>
      <w:divBdr>
        <w:top w:val="none" w:sz="0" w:space="0" w:color="auto"/>
        <w:left w:val="none" w:sz="0" w:space="0" w:color="auto"/>
        <w:bottom w:val="none" w:sz="0" w:space="0" w:color="auto"/>
        <w:right w:val="none" w:sz="0" w:space="0" w:color="auto"/>
      </w:divBdr>
    </w:div>
    <w:div w:id="276067645">
      <w:bodyDiv w:val="1"/>
      <w:marLeft w:val="0"/>
      <w:marRight w:val="0"/>
      <w:marTop w:val="0"/>
      <w:marBottom w:val="0"/>
      <w:divBdr>
        <w:top w:val="none" w:sz="0" w:space="0" w:color="auto"/>
        <w:left w:val="none" w:sz="0" w:space="0" w:color="auto"/>
        <w:bottom w:val="none" w:sz="0" w:space="0" w:color="auto"/>
        <w:right w:val="none" w:sz="0" w:space="0" w:color="auto"/>
      </w:divBdr>
    </w:div>
    <w:div w:id="276521438">
      <w:bodyDiv w:val="1"/>
      <w:marLeft w:val="0"/>
      <w:marRight w:val="0"/>
      <w:marTop w:val="0"/>
      <w:marBottom w:val="0"/>
      <w:divBdr>
        <w:top w:val="none" w:sz="0" w:space="0" w:color="auto"/>
        <w:left w:val="none" w:sz="0" w:space="0" w:color="auto"/>
        <w:bottom w:val="none" w:sz="0" w:space="0" w:color="auto"/>
        <w:right w:val="none" w:sz="0" w:space="0" w:color="auto"/>
      </w:divBdr>
    </w:div>
    <w:div w:id="277302474">
      <w:bodyDiv w:val="1"/>
      <w:marLeft w:val="0"/>
      <w:marRight w:val="0"/>
      <w:marTop w:val="0"/>
      <w:marBottom w:val="0"/>
      <w:divBdr>
        <w:top w:val="none" w:sz="0" w:space="0" w:color="auto"/>
        <w:left w:val="none" w:sz="0" w:space="0" w:color="auto"/>
        <w:bottom w:val="none" w:sz="0" w:space="0" w:color="auto"/>
        <w:right w:val="none" w:sz="0" w:space="0" w:color="auto"/>
      </w:divBdr>
    </w:div>
    <w:div w:id="278536783">
      <w:bodyDiv w:val="1"/>
      <w:marLeft w:val="0"/>
      <w:marRight w:val="0"/>
      <w:marTop w:val="0"/>
      <w:marBottom w:val="0"/>
      <w:divBdr>
        <w:top w:val="none" w:sz="0" w:space="0" w:color="auto"/>
        <w:left w:val="none" w:sz="0" w:space="0" w:color="auto"/>
        <w:bottom w:val="none" w:sz="0" w:space="0" w:color="auto"/>
        <w:right w:val="none" w:sz="0" w:space="0" w:color="auto"/>
      </w:divBdr>
    </w:div>
    <w:div w:id="279921041">
      <w:bodyDiv w:val="1"/>
      <w:marLeft w:val="0"/>
      <w:marRight w:val="0"/>
      <w:marTop w:val="0"/>
      <w:marBottom w:val="0"/>
      <w:divBdr>
        <w:top w:val="none" w:sz="0" w:space="0" w:color="auto"/>
        <w:left w:val="none" w:sz="0" w:space="0" w:color="auto"/>
        <w:bottom w:val="none" w:sz="0" w:space="0" w:color="auto"/>
        <w:right w:val="none" w:sz="0" w:space="0" w:color="auto"/>
      </w:divBdr>
    </w:div>
    <w:div w:id="280264170">
      <w:bodyDiv w:val="1"/>
      <w:marLeft w:val="0"/>
      <w:marRight w:val="0"/>
      <w:marTop w:val="0"/>
      <w:marBottom w:val="0"/>
      <w:divBdr>
        <w:top w:val="none" w:sz="0" w:space="0" w:color="auto"/>
        <w:left w:val="none" w:sz="0" w:space="0" w:color="auto"/>
        <w:bottom w:val="none" w:sz="0" w:space="0" w:color="auto"/>
        <w:right w:val="none" w:sz="0" w:space="0" w:color="auto"/>
      </w:divBdr>
    </w:div>
    <w:div w:id="280654747">
      <w:bodyDiv w:val="1"/>
      <w:marLeft w:val="0"/>
      <w:marRight w:val="0"/>
      <w:marTop w:val="0"/>
      <w:marBottom w:val="0"/>
      <w:divBdr>
        <w:top w:val="none" w:sz="0" w:space="0" w:color="auto"/>
        <w:left w:val="none" w:sz="0" w:space="0" w:color="auto"/>
        <w:bottom w:val="none" w:sz="0" w:space="0" w:color="auto"/>
        <w:right w:val="none" w:sz="0" w:space="0" w:color="auto"/>
      </w:divBdr>
    </w:div>
    <w:div w:id="281421281">
      <w:bodyDiv w:val="1"/>
      <w:marLeft w:val="0"/>
      <w:marRight w:val="0"/>
      <w:marTop w:val="0"/>
      <w:marBottom w:val="0"/>
      <w:divBdr>
        <w:top w:val="none" w:sz="0" w:space="0" w:color="auto"/>
        <w:left w:val="none" w:sz="0" w:space="0" w:color="auto"/>
        <w:bottom w:val="none" w:sz="0" w:space="0" w:color="auto"/>
        <w:right w:val="none" w:sz="0" w:space="0" w:color="auto"/>
      </w:divBdr>
    </w:div>
    <w:div w:id="281570582">
      <w:bodyDiv w:val="1"/>
      <w:marLeft w:val="0"/>
      <w:marRight w:val="0"/>
      <w:marTop w:val="0"/>
      <w:marBottom w:val="0"/>
      <w:divBdr>
        <w:top w:val="none" w:sz="0" w:space="0" w:color="auto"/>
        <w:left w:val="none" w:sz="0" w:space="0" w:color="auto"/>
        <w:bottom w:val="none" w:sz="0" w:space="0" w:color="auto"/>
        <w:right w:val="none" w:sz="0" w:space="0" w:color="auto"/>
      </w:divBdr>
    </w:div>
    <w:div w:id="282427098">
      <w:bodyDiv w:val="1"/>
      <w:marLeft w:val="0"/>
      <w:marRight w:val="0"/>
      <w:marTop w:val="0"/>
      <w:marBottom w:val="0"/>
      <w:divBdr>
        <w:top w:val="none" w:sz="0" w:space="0" w:color="auto"/>
        <w:left w:val="none" w:sz="0" w:space="0" w:color="auto"/>
        <w:bottom w:val="none" w:sz="0" w:space="0" w:color="auto"/>
        <w:right w:val="none" w:sz="0" w:space="0" w:color="auto"/>
      </w:divBdr>
    </w:div>
    <w:div w:id="283318061">
      <w:bodyDiv w:val="1"/>
      <w:marLeft w:val="0"/>
      <w:marRight w:val="0"/>
      <w:marTop w:val="0"/>
      <w:marBottom w:val="0"/>
      <w:divBdr>
        <w:top w:val="none" w:sz="0" w:space="0" w:color="auto"/>
        <w:left w:val="none" w:sz="0" w:space="0" w:color="auto"/>
        <w:bottom w:val="none" w:sz="0" w:space="0" w:color="auto"/>
        <w:right w:val="none" w:sz="0" w:space="0" w:color="auto"/>
      </w:divBdr>
    </w:div>
    <w:div w:id="283389912">
      <w:bodyDiv w:val="1"/>
      <w:marLeft w:val="0"/>
      <w:marRight w:val="0"/>
      <w:marTop w:val="0"/>
      <w:marBottom w:val="0"/>
      <w:divBdr>
        <w:top w:val="none" w:sz="0" w:space="0" w:color="auto"/>
        <w:left w:val="none" w:sz="0" w:space="0" w:color="auto"/>
        <w:bottom w:val="none" w:sz="0" w:space="0" w:color="auto"/>
        <w:right w:val="none" w:sz="0" w:space="0" w:color="auto"/>
      </w:divBdr>
    </w:div>
    <w:div w:id="283657031">
      <w:bodyDiv w:val="1"/>
      <w:marLeft w:val="0"/>
      <w:marRight w:val="0"/>
      <w:marTop w:val="0"/>
      <w:marBottom w:val="0"/>
      <w:divBdr>
        <w:top w:val="none" w:sz="0" w:space="0" w:color="auto"/>
        <w:left w:val="none" w:sz="0" w:space="0" w:color="auto"/>
        <w:bottom w:val="none" w:sz="0" w:space="0" w:color="auto"/>
        <w:right w:val="none" w:sz="0" w:space="0" w:color="auto"/>
      </w:divBdr>
    </w:div>
    <w:div w:id="283657174">
      <w:bodyDiv w:val="1"/>
      <w:marLeft w:val="0"/>
      <w:marRight w:val="0"/>
      <w:marTop w:val="0"/>
      <w:marBottom w:val="0"/>
      <w:divBdr>
        <w:top w:val="none" w:sz="0" w:space="0" w:color="auto"/>
        <w:left w:val="none" w:sz="0" w:space="0" w:color="auto"/>
        <w:bottom w:val="none" w:sz="0" w:space="0" w:color="auto"/>
        <w:right w:val="none" w:sz="0" w:space="0" w:color="auto"/>
      </w:divBdr>
    </w:div>
    <w:div w:id="284041044">
      <w:bodyDiv w:val="1"/>
      <w:marLeft w:val="0"/>
      <w:marRight w:val="0"/>
      <w:marTop w:val="0"/>
      <w:marBottom w:val="0"/>
      <w:divBdr>
        <w:top w:val="none" w:sz="0" w:space="0" w:color="auto"/>
        <w:left w:val="none" w:sz="0" w:space="0" w:color="auto"/>
        <w:bottom w:val="none" w:sz="0" w:space="0" w:color="auto"/>
        <w:right w:val="none" w:sz="0" w:space="0" w:color="auto"/>
      </w:divBdr>
    </w:div>
    <w:div w:id="284392356">
      <w:bodyDiv w:val="1"/>
      <w:marLeft w:val="0"/>
      <w:marRight w:val="0"/>
      <w:marTop w:val="0"/>
      <w:marBottom w:val="0"/>
      <w:divBdr>
        <w:top w:val="none" w:sz="0" w:space="0" w:color="auto"/>
        <w:left w:val="none" w:sz="0" w:space="0" w:color="auto"/>
        <w:bottom w:val="none" w:sz="0" w:space="0" w:color="auto"/>
        <w:right w:val="none" w:sz="0" w:space="0" w:color="auto"/>
      </w:divBdr>
    </w:div>
    <w:div w:id="284972284">
      <w:bodyDiv w:val="1"/>
      <w:marLeft w:val="0"/>
      <w:marRight w:val="0"/>
      <w:marTop w:val="0"/>
      <w:marBottom w:val="0"/>
      <w:divBdr>
        <w:top w:val="none" w:sz="0" w:space="0" w:color="auto"/>
        <w:left w:val="none" w:sz="0" w:space="0" w:color="auto"/>
        <w:bottom w:val="none" w:sz="0" w:space="0" w:color="auto"/>
        <w:right w:val="none" w:sz="0" w:space="0" w:color="auto"/>
      </w:divBdr>
    </w:div>
    <w:div w:id="285892332">
      <w:bodyDiv w:val="1"/>
      <w:marLeft w:val="0"/>
      <w:marRight w:val="0"/>
      <w:marTop w:val="0"/>
      <w:marBottom w:val="0"/>
      <w:divBdr>
        <w:top w:val="none" w:sz="0" w:space="0" w:color="auto"/>
        <w:left w:val="none" w:sz="0" w:space="0" w:color="auto"/>
        <w:bottom w:val="none" w:sz="0" w:space="0" w:color="auto"/>
        <w:right w:val="none" w:sz="0" w:space="0" w:color="auto"/>
      </w:divBdr>
    </w:div>
    <w:div w:id="286160900">
      <w:bodyDiv w:val="1"/>
      <w:marLeft w:val="0"/>
      <w:marRight w:val="0"/>
      <w:marTop w:val="0"/>
      <w:marBottom w:val="0"/>
      <w:divBdr>
        <w:top w:val="none" w:sz="0" w:space="0" w:color="auto"/>
        <w:left w:val="none" w:sz="0" w:space="0" w:color="auto"/>
        <w:bottom w:val="none" w:sz="0" w:space="0" w:color="auto"/>
        <w:right w:val="none" w:sz="0" w:space="0" w:color="auto"/>
      </w:divBdr>
    </w:div>
    <w:div w:id="286468389">
      <w:bodyDiv w:val="1"/>
      <w:marLeft w:val="0"/>
      <w:marRight w:val="0"/>
      <w:marTop w:val="0"/>
      <w:marBottom w:val="0"/>
      <w:divBdr>
        <w:top w:val="none" w:sz="0" w:space="0" w:color="auto"/>
        <w:left w:val="none" w:sz="0" w:space="0" w:color="auto"/>
        <w:bottom w:val="none" w:sz="0" w:space="0" w:color="auto"/>
        <w:right w:val="none" w:sz="0" w:space="0" w:color="auto"/>
      </w:divBdr>
    </w:div>
    <w:div w:id="286472556">
      <w:bodyDiv w:val="1"/>
      <w:marLeft w:val="0"/>
      <w:marRight w:val="0"/>
      <w:marTop w:val="0"/>
      <w:marBottom w:val="0"/>
      <w:divBdr>
        <w:top w:val="none" w:sz="0" w:space="0" w:color="auto"/>
        <w:left w:val="none" w:sz="0" w:space="0" w:color="auto"/>
        <w:bottom w:val="none" w:sz="0" w:space="0" w:color="auto"/>
        <w:right w:val="none" w:sz="0" w:space="0" w:color="auto"/>
      </w:divBdr>
    </w:div>
    <w:div w:id="287127443">
      <w:bodyDiv w:val="1"/>
      <w:marLeft w:val="0"/>
      <w:marRight w:val="0"/>
      <w:marTop w:val="0"/>
      <w:marBottom w:val="0"/>
      <w:divBdr>
        <w:top w:val="none" w:sz="0" w:space="0" w:color="auto"/>
        <w:left w:val="none" w:sz="0" w:space="0" w:color="auto"/>
        <w:bottom w:val="none" w:sz="0" w:space="0" w:color="auto"/>
        <w:right w:val="none" w:sz="0" w:space="0" w:color="auto"/>
      </w:divBdr>
    </w:div>
    <w:div w:id="287318546">
      <w:bodyDiv w:val="1"/>
      <w:marLeft w:val="0"/>
      <w:marRight w:val="0"/>
      <w:marTop w:val="0"/>
      <w:marBottom w:val="0"/>
      <w:divBdr>
        <w:top w:val="none" w:sz="0" w:space="0" w:color="auto"/>
        <w:left w:val="none" w:sz="0" w:space="0" w:color="auto"/>
        <w:bottom w:val="none" w:sz="0" w:space="0" w:color="auto"/>
        <w:right w:val="none" w:sz="0" w:space="0" w:color="auto"/>
      </w:divBdr>
    </w:div>
    <w:div w:id="288047186">
      <w:bodyDiv w:val="1"/>
      <w:marLeft w:val="0"/>
      <w:marRight w:val="0"/>
      <w:marTop w:val="0"/>
      <w:marBottom w:val="0"/>
      <w:divBdr>
        <w:top w:val="none" w:sz="0" w:space="0" w:color="auto"/>
        <w:left w:val="none" w:sz="0" w:space="0" w:color="auto"/>
        <w:bottom w:val="none" w:sz="0" w:space="0" w:color="auto"/>
        <w:right w:val="none" w:sz="0" w:space="0" w:color="auto"/>
      </w:divBdr>
    </w:div>
    <w:div w:id="288242636">
      <w:bodyDiv w:val="1"/>
      <w:marLeft w:val="0"/>
      <w:marRight w:val="0"/>
      <w:marTop w:val="0"/>
      <w:marBottom w:val="0"/>
      <w:divBdr>
        <w:top w:val="none" w:sz="0" w:space="0" w:color="auto"/>
        <w:left w:val="none" w:sz="0" w:space="0" w:color="auto"/>
        <w:bottom w:val="none" w:sz="0" w:space="0" w:color="auto"/>
        <w:right w:val="none" w:sz="0" w:space="0" w:color="auto"/>
      </w:divBdr>
    </w:div>
    <w:div w:id="288975608">
      <w:bodyDiv w:val="1"/>
      <w:marLeft w:val="0"/>
      <w:marRight w:val="0"/>
      <w:marTop w:val="0"/>
      <w:marBottom w:val="0"/>
      <w:divBdr>
        <w:top w:val="none" w:sz="0" w:space="0" w:color="auto"/>
        <w:left w:val="none" w:sz="0" w:space="0" w:color="auto"/>
        <w:bottom w:val="none" w:sz="0" w:space="0" w:color="auto"/>
        <w:right w:val="none" w:sz="0" w:space="0" w:color="auto"/>
      </w:divBdr>
    </w:div>
    <w:div w:id="289164070">
      <w:bodyDiv w:val="1"/>
      <w:marLeft w:val="0"/>
      <w:marRight w:val="0"/>
      <w:marTop w:val="0"/>
      <w:marBottom w:val="0"/>
      <w:divBdr>
        <w:top w:val="none" w:sz="0" w:space="0" w:color="auto"/>
        <w:left w:val="none" w:sz="0" w:space="0" w:color="auto"/>
        <w:bottom w:val="none" w:sz="0" w:space="0" w:color="auto"/>
        <w:right w:val="none" w:sz="0" w:space="0" w:color="auto"/>
      </w:divBdr>
    </w:div>
    <w:div w:id="289366097">
      <w:bodyDiv w:val="1"/>
      <w:marLeft w:val="0"/>
      <w:marRight w:val="0"/>
      <w:marTop w:val="0"/>
      <w:marBottom w:val="0"/>
      <w:divBdr>
        <w:top w:val="none" w:sz="0" w:space="0" w:color="auto"/>
        <w:left w:val="none" w:sz="0" w:space="0" w:color="auto"/>
        <w:bottom w:val="none" w:sz="0" w:space="0" w:color="auto"/>
        <w:right w:val="none" w:sz="0" w:space="0" w:color="auto"/>
      </w:divBdr>
      <w:divsChild>
        <w:div w:id="1704089830">
          <w:marLeft w:val="547"/>
          <w:marRight w:val="0"/>
          <w:marTop w:val="0"/>
          <w:marBottom w:val="0"/>
          <w:divBdr>
            <w:top w:val="none" w:sz="0" w:space="0" w:color="auto"/>
            <w:left w:val="none" w:sz="0" w:space="0" w:color="auto"/>
            <w:bottom w:val="none" w:sz="0" w:space="0" w:color="auto"/>
            <w:right w:val="none" w:sz="0" w:space="0" w:color="auto"/>
          </w:divBdr>
        </w:div>
      </w:divsChild>
    </w:div>
    <w:div w:id="289550732">
      <w:bodyDiv w:val="1"/>
      <w:marLeft w:val="0"/>
      <w:marRight w:val="0"/>
      <w:marTop w:val="0"/>
      <w:marBottom w:val="0"/>
      <w:divBdr>
        <w:top w:val="none" w:sz="0" w:space="0" w:color="auto"/>
        <w:left w:val="none" w:sz="0" w:space="0" w:color="auto"/>
        <w:bottom w:val="none" w:sz="0" w:space="0" w:color="auto"/>
        <w:right w:val="none" w:sz="0" w:space="0" w:color="auto"/>
      </w:divBdr>
    </w:div>
    <w:div w:id="290481401">
      <w:bodyDiv w:val="1"/>
      <w:marLeft w:val="0"/>
      <w:marRight w:val="0"/>
      <w:marTop w:val="0"/>
      <w:marBottom w:val="0"/>
      <w:divBdr>
        <w:top w:val="none" w:sz="0" w:space="0" w:color="auto"/>
        <w:left w:val="none" w:sz="0" w:space="0" w:color="auto"/>
        <w:bottom w:val="none" w:sz="0" w:space="0" w:color="auto"/>
        <w:right w:val="none" w:sz="0" w:space="0" w:color="auto"/>
      </w:divBdr>
    </w:div>
    <w:div w:id="291401348">
      <w:bodyDiv w:val="1"/>
      <w:marLeft w:val="0"/>
      <w:marRight w:val="0"/>
      <w:marTop w:val="0"/>
      <w:marBottom w:val="0"/>
      <w:divBdr>
        <w:top w:val="none" w:sz="0" w:space="0" w:color="auto"/>
        <w:left w:val="none" w:sz="0" w:space="0" w:color="auto"/>
        <w:bottom w:val="none" w:sz="0" w:space="0" w:color="auto"/>
        <w:right w:val="none" w:sz="0" w:space="0" w:color="auto"/>
      </w:divBdr>
    </w:div>
    <w:div w:id="291445221">
      <w:bodyDiv w:val="1"/>
      <w:marLeft w:val="0"/>
      <w:marRight w:val="0"/>
      <w:marTop w:val="0"/>
      <w:marBottom w:val="0"/>
      <w:divBdr>
        <w:top w:val="none" w:sz="0" w:space="0" w:color="auto"/>
        <w:left w:val="none" w:sz="0" w:space="0" w:color="auto"/>
        <w:bottom w:val="none" w:sz="0" w:space="0" w:color="auto"/>
        <w:right w:val="none" w:sz="0" w:space="0" w:color="auto"/>
      </w:divBdr>
    </w:div>
    <w:div w:id="291450422">
      <w:bodyDiv w:val="1"/>
      <w:marLeft w:val="0"/>
      <w:marRight w:val="0"/>
      <w:marTop w:val="0"/>
      <w:marBottom w:val="0"/>
      <w:divBdr>
        <w:top w:val="none" w:sz="0" w:space="0" w:color="auto"/>
        <w:left w:val="none" w:sz="0" w:space="0" w:color="auto"/>
        <w:bottom w:val="none" w:sz="0" w:space="0" w:color="auto"/>
        <w:right w:val="none" w:sz="0" w:space="0" w:color="auto"/>
      </w:divBdr>
    </w:div>
    <w:div w:id="291643330">
      <w:bodyDiv w:val="1"/>
      <w:marLeft w:val="0"/>
      <w:marRight w:val="0"/>
      <w:marTop w:val="0"/>
      <w:marBottom w:val="0"/>
      <w:divBdr>
        <w:top w:val="none" w:sz="0" w:space="0" w:color="auto"/>
        <w:left w:val="none" w:sz="0" w:space="0" w:color="auto"/>
        <w:bottom w:val="none" w:sz="0" w:space="0" w:color="auto"/>
        <w:right w:val="none" w:sz="0" w:space="0" w:color="auto"/>
      </w:divBdr>
    </w:div>
    <w:div w:id="291789247">
      <w:bodyDiv w:val="1"/>
      <w:marLeft w:val="0"/>
      <w:marRight w:val="0"/>
      <w:marTop w:val="0"/>
      <w:marBottom w:val="0"/>
      <w:divBdr>
        <w:top w:val="none" w:sz="0" w:space="0" w:color="auto"/>
        <w:left w:val="none" w:sz="0" w:space="0" w:color="auto"/>
        <w:bottom w:val="none" w:sz="0" w:space="0" w:color="auto"/>
        <w:right w:val="none" w:sz="0" w:space="0" w:color="auto"/>
      </w:divBdr>
    </w:div>
    <w:div w:id="292911796">
      <w:bodyDiv w:val="1"/>
      <w:marLeft w:val="0"/>
      <w:marRight w:val="0"/>
      <w:marTop w:val="0"/>
      <w:marBottom w:val="0"/>
      <w:divBdr>
        <w:top w:val="none" w:sz="0" w:space="0" w:color="auto"/>
        <w:left w:val="none" w:sz="0" w:space="0" w:color="auto"/>
        <w:bottom w:val="none" w:sz="0" w:space="0" w:color="auto"/>
        <w:right w:val="none" w:sz="0" w:space="0" w:color="auto"/>
      </w:divBdr>
    </w:div>
    <w:div w:id="293487823">
      <w:bodyDiv w:val="1"/>
      <w:marLeft w:val="0"/>
      <w:marRight w:val="0"/>
      <w:marTop w:val="0"/>
      <w:marBottom w:val="0"/>
      <w:divBdr>
        <w:top w:val="none" w:sz="0" w:space="0" w:color="auto"/>
        <w:left w:val="none" w:sz="0" w:space="0" w:color="auto"/>
        <w:bottom w:val="none" w:sz="0" w:space="0" w:color="auto"/>
        <w:right w:val="none" w:sz="0" w:space="0" w:color="auto"/>
      </w:divBdr>
    </w:div>
    <w:div w:id="295376704">
      <w:bodyDiv w:val="1"/>
      <w:marLeft w:val="0"/>
      <w:marRight w:val="0"/>
      <w:marTop w:val="0"/>
      <w:marBottom w:val="0"/>
      <w:divBdr>
        <w:top w:val="none" w:sz="0" w:space="0" w:color="auto"/>
        <w:left w:val="none" w:sz="0" w:space="0" w:color="auto"/>
        <w:bottom w:val="none" w:sz="0" w:space="0" w:color="auto"/>
        <w:right w:val="none" w:sz="0" w:space="0" w:color="auto"/>
      </w:divBdr>
    </w:div>
    <w:div w:id="295723063">
      <w:bodyDiv w:val="1"/>
      <w:marLeft w:val="0"/>
      <w:marRight w:val="0"/>
      <w:marTop w:val="0"/>
      <w:marBottom w:val="0"/>
      <w:divBdr>
        <w:top w:val="none" w:sz="0" w:space="0" w:color="auto"/>
        <w:left w:val="none" w:sz="0" w:space="0" w:color="auto"/>
        <w:bottom w:val="none" w:sz="0" w:space="0" w:color="auto"/>
        <w:right w:val="none" w:sz="0" w:space="0" w:color="auto"/>
      </w:divBdr>
    </w:div>
    <w:div w:id="296033058">
      <w:bodyDiv w:val="1"/>
      <w:marLeft w:val="0"/>
      <w:marRight w:val="0"/>
      <w:marTop w:val="0"/>
      <w:marBottom w:val="0"/>
      <w:divBdr>
        <w:top w:val="none" w:sz="0" w:space="0" w:color="auto"/>
        <w:left w:val="none" w:sz="0" w:space="0" w:color="auto"/>
        <w:bottom w:val="none" w:sz="0" w:space="0" w:color="auto"/>
        <w:right w:val="none" w:sz="0" w:space="0" w:color="auto"/>
      </w:divBdr>
    </w:div>
    <w:div w:id="296181343">
      <w:bodyDiv w:val="1"/>
      <w:marLeft w:val="0"/>
      <w:marRight w:val="0"/>
      <w:marTop w:val="0"/>
      <w:marBottom w:val="0"/>
      <w:divBdr>
        <w:top w:val="none" w:sz="0" w:space="0" w:color="auto"/>
        <w:left w:val="none" w:sz="0" w:space="0" w:color="auto"/>
        <w:bottom w:val="none" w:sz="0" w:space="0" w:color="auto"/>
        <w:right w:val="none" w:sz="0" w:space="0" w:color="auto"/>
      </w:divBdr>
    </w:div>
    <w:div w:id="296297613">
      <w:bodyDiv w:val="1"/>
      <w:marLeft w:val="0"/>
      <w:marRight w:val="0"/>
      <w:marTop w:val="0"/>
      <w:marBottom w:val="0"/>
      <w:divBdr>
        <w:top w:val="none" w:sz="0" w:space="0" w:color="auto"/>
        <w:left w:val="none" w:sz="0" w:space="0" w:color="auto"/>
        <w:bottom w:val="none" w:sz="0" w:space="0" w:color="auto"/>
        <w:right w:val="none" w:sz="0" w:space="0" w:color="auto"/>
      </w:divBdr>
    </w:div>
    <w:div w:id="298000463">
      <w:bodyDiv w:val="1"/>
      <w:marLeft w:val="0"/>
      <w:marRight w:val="0"/>
      <w:marTop w:val="0"/>
      <w:marBottom w:val="0"/>
      <w:divBdr>
        <w:top w:val="none" w:sz="0" w:space="0" w:color="auto"/>
        <w:left w:val="none" w:sz="0" w:space="0" w:color="auto"/>
        <w:bottom w:val="none" w:sz="0" w:space="0" w:color="auto"/>
        <w:right w:val="none" w:sz="0" w:space="0" w:color="auto"/>
      </w:divBdr>
    </w:div>
    <w:div w:id="298194586">
      <w:bodyDiv w:val="1"/>
      <w:marLeft w:val="0"/>
      <w:marRight w:val="0"/>
      <w:marTop w:val="0"/>
      <w:marBottom w:val="0"/>
      <w:divBdr>
        <w:top w:val="none" w:sz="0" w:space="0" w:color="auto"/>
        <w:left w:val="none" w:sz="0" w:space="0" w:color="auto"/>
        <w:bottom w:val="none" w:sz="0" w:space="0" w:color="auto"/>
        <w:right w:val="none" w:sz="0" w:space="0" w:color="auto"/>
      </w:divBdr>
    </w:div>
    <w:div w:id="298341464">
      <w:bodyDiv w:val="1"/>
      <w:marLeft w:val="0"/>
      <w:marRight w:val="0"/>
      <w:marTop w:val="0"/>
      <w:marBottom w:val="0"/>
      <w:divBdr>
        <w:top w:val="none" w:sz="0" w:space="0" w:color="auto"/>
        <w:left w:val="none" w:sz="0" w:space="0" w:color="auto"/>
        <w:bottom w:val="none" w:sz="0" w:space="0" w:color="auto"/>
        <w:right w:val="none" w:sz="0" w:space="0" w:color="auto"/>
      </w:divBdr>
    </w:div>
    <w:div w:id="298463765">
      <w:bodyDiv w:val="1"/>
      <w:marLeft w:val="0"/>
      <w:marRight w:val="0"/>
      <w:marTop w:val="0"/>
      <w:marBottom w:val="0"/>
      <w:divBdr>
        <w:top w:val="none" w:sz="0" w:space="0" w:color="auto"/>
        <w:left w:val="none" w:sz="0" w:space="0" w:color="auto"/>
        <w:bottom w:val="none" w:sz="0" w:space="0" w:color="auto"/>
        <w:right w:val="none" w:sz="0" w:space="0" w:color="auto"/>
      </w:divBdr>
    </w:div>
    <w:div w:id="298875239">
      <w:bodyDiv w:val="1"/>
      <w:marLeft w:val="0"/>
      <w:marRight w:val="0"/>
      <w:marTop w:val="0"/>
      <w:marBottom w:val="0"/>
      <w:divBdr>
        <w:top w:val="none" w:sz="0" w:space="0" w:color="auto"/>
        <w:left w:val="none" w:sz="0" w:space="0" w:color="auto"/>
        <w:bottom w:val="none" w:sz="0" w:space="0" w:color="auto"/>
        <w:right w:val="none" w:sz="0" w:space="0" w:color="auto"/>
      </w:divBdr>
    </w:div>
    <w:div w:id="299310070">
      <w:bodyDiv w:val="1"/>
      <w:marLeft w:val="0"/>
      <w:marRight w:val="0"/>
      <w:marTop w:val="0"/>
      <w:marBottom w:val="0"/>
      <w:divBdr>
        <w:top w:val="none" w:sz="0" w:space="0" w:color="auto"/>
        <w:left w:val="none" w:sz="0" w:space="0" w:color="auto"/>
        <w:bottom w:val="none" w:sz="0" w:space="0" w:color="auto"/>
        <w:right w:val="none" w:sz="0" w:space="0" w:color="auto"/>
      </w:divBdr>
    </w:div>
    <w:div w:id="299768201">
      <w:bodyDiv w:val="1"/>
      <w:marLeft w:val="0"/>
      <w:marRight w:val="0"/>
      <w:marTop w:val="0"/>
      <w:marBottom w:val="0"/>
      <w:divBdr>
        <w:top w:val="none" w:sz="0" w:space="0" w:color="auto"/>
        <w:left w:val="none" w:sz="0" w:space="0" w:color="auto"/>
        <w:bottom w:val="none" w:sz="0" w:space="0" w:color="auto"/>
        <w:right w:val="none" w:sz="0" w:space="0" w:color="auto"/>
      </w:divBdr>
    </w:div>
    <w:div w:id="299918448">
      <w:bodyDiv w:val="1"/>
      <w:marLeft w:val="0"/>
      <w:marRight w:val="0"/>
      <w:marTop w:val="0"/>
      <w:marBottom w:val="0"/>
      <w:divBdr>
        <w:top w:val="none" w:sz="0" w:space="0" w:color="auto"/>
        <w:left w:val="none" w:sz="0" w:space="0" w:color="auto"/>
        <w:bottom w:val="none" w:sz="0" w:space="0" w:color="auto"/>
        <w:right w:val="none" w:sz="0" w:space="0" w:color="auto"/>
      </w:divBdr>
    </w:div>
    <w:div w:id="299969396">
      <w:bodyDiv w:val="1"/>
      <w:marLeft w:val="0"/>
      <w:marRight w:val="0"/>
      <w:marTop w:val="0"/>
      <w:marBottom w:val="0"/>
      <w:divBdr>
        <w:top w:val="none" w:sz="0" w:space="0" w:color="auto"/>
        <w:left w:val="none" w:sz="0" w:space="0" w:color="auto"/>
        <w:bottom w:val="none" w:sz="0" w:space="0" w:color="auto"/>
        <w:right w:val="none" w:sz="0" w:space="0" w:color="auto"/>
      </w:divBdr>
    </w:div>
    <w:div w:id="301227818">
      <w:bodyDiv w:val="1"/>
      <w:marLeft w:val="0"/>
      <w:marRight w:val="0"/>
      <w:marTop w:val="0"/>
      <w:marBottom w:val="0"/>
      <w:divBdr>
        <w:top w:val="none" w:sz="0" w:space="0" w:color="auto"/>
        <w:left w:val="none" w:sz="0" w:space="0" w:color="auto"/>
        <w:bottom w:val="none" w:sz="0" w:space="0" w:color="auto"/>
        <w:right w:val="none" w:sz="0" w:space="0" w:color="auto"/>
      </w:divBdr>
    </w:div>
    <w:div w:id="301887083">
      <w:bodyDiv w:val="1"/>
      <w:marLeft w:val="0"/>
      <w:marRight w:val="0"/>
      <w:marTop w:val="0"/>
      <w:marBottom w:val="0"/>
      <w:divBdr>
        <w:top w:val="none" w:sz="0" w:space="0" w:color="auto"/>
        <w:left w:val="none" w:sz="0" w:space="0" w:color="auto"/>
        <w:bottom w:val="none" w:sz="0" w:space="0" w:color="auto"/>
        <w:right w:val="none" w:sz="0" w:space="0" w:color="auto"/>
      </w:divBdr>
    </w:div>
    <w:div w:id="304088448">
      <w:bodyDiv w:val="1"/>
      <w:marLeft w:val="0"/>
      <w:marRight w:val="0"/>
      <w:marTop w:val="0"/>
      <w:marBottom w:val="0"/>
      <w:divBdr>
        <w:top w:val="none" w:sz="0" w:space="0" w:color="auto"/>
        <w:left w:val="none" w:sz="0" w:space="0" w:color="auto"/>
        <w:bottom w:val="none" w:sz="0" w:space="0" w:color="auto"/>
        <w:right w:val="none" w:sz="0" w:space="0" w:color="auto"/>
      </w:divBdr>
    </w:div>
    <w:div w:id="304970603">
      <w:bodyDiv w:val="1"/>
      <w:marLeft w:val="0"/>
      <w:marRight w:val="0"/>
      <w:marTop w:val="0"/>
      <w:marBottom w:val="0"/>
      <w:divBdr>
        <w:top w:val="none" w:sz="0" w:space="0" w:color="auto"/>
        <w:left w:val="none" w:sz="0" w:space="0" w:color="auto"/>
        <w:bottom w:val="none" w:sz="0" w:space="0" w:color="auto"/>
        <w:right w:val="none" w:sz="0" w:space="0" w:color="auto"/>
      </w:divBdr>
    </w:div>
    <w:div w:id="305014156">
      <w:bodyDiv w:val="1"/>
      <w:marLeft w:val="0"/>
      <w:marRight w:val="0"/>
      <w:marTop w:val="0"/>
      <w:marBottom w:val="0"/>
      <w:divBdr>
        <w:top w:val="none" w:sz="0" w:space="0" w:color="auto"/>
        <w:left w:val="none" w:sz="0" w:space="0" w:color="auto"/>
        <w:bottom w:val="none" w:sz="0" w:space="0" w:color="auto"/>
        <w:right w:val="none" w:sz="0" w:space="0" w:color="auto"/>
      </w:divBdr>
    </w:div>
    <w:div w:id="305428842">
      <w:bodyDiv w:val="1"/>
      <w:marLeft w:val="0"/>
      <w:marRight w:val="0"/>
      <w:marTop w:val="0"/>
      <w:marBottom w:val="0"/>
      <w:divBdr>
        <w:top w:val="none" w:sz="0" w:space="0" w:color="auto"/>
        <w:left w:val="none" w:sz="0" w:space="0" w:color="auto"/>
        <w:bottom w:val="none" w:sz="0" w:space="0" w:color="auto"/>
        <w:right w:val="none" w:sz="0" w:space="0" w:color="auto"/>
      </w:divBdr>
    </w:div>
    <w:div w:id="305857383">
      <w:bodyDiv w:val="1"/>
      <w:marLeft w:val="0"/>
      <w:marRight w:val="0"/>
      <w:marTop w:val="0"/>
      <w:marBottom w:val="0"/>
      <w:divBdr>
        <w:top w:val="none" w:sz="0" w:space="0" w:color="auto"/>
        <w:left w:val="none" w:sz="0" w:space="0" w:color="auto"/>
        <w:bottom w:val="none" w:sz="0" w:space="0" w:color="auto"/>
        <w:right w:val="none" w:sz="0" w:space="0" w:color="auto"/>
      </w:divBdr>
    </w:div>
    <w:div w:id="306935588">
      <w:bodyDiv w:val="1"/>
      <w:marLeft w:val="0"/>
      <w:marRight w:val="0"/>
      <w:marTop w:val="0"/>
      <w:marBottom w:val="0"/>
      <w:divBdr>
        <w:top w:val="none" w:sz="0" w:space="0" w:color="auto"/>
        <w:left w:val="none" w:sz="0" w:space="0" w:color="auto"/>
        <w:bottom w:val="none" w:sz="0" w:space="0" w:color="auto"/>
        <w:right w:val="none" w:sz="0" w:space="0" w:color="auto"/>
      </w:divBdr>
    </w:div>
    <w:div w:id="307052030">
      <w:bodyDiv w:val="1"/>
      <w:marLeft w:val="0"/>
      <w:marRight w:val="0"/>
      <w:marTop w:val="0"/>
      <w:marBottom w:val="0"/>
      <w:divBdr>
        <w:top w:val="none" w:sz="0" w:space="0" w:color="auto"/>
        <w:left w:val="none" w:sz="0" w:space="0" w:color="auto"/>
        <w:bottom w:val="none" w:sz="0" w:space="0" w:color="auto"/>
        <w:right w:val="none" w:sz="0" w:space="0" w:color="auto"/>
      </w:divBdr>
    </w:div>
    <w:div w:id="307053359">
      <w:bodyDiv w:val="1"/>
      <w:marLeft w:val="0"/>
      <w:marRight w:val="0"/>
      <w:marTop w:val="0"/>
      <w:marBottom w:val="0"/>
      <w:divBdr>
        <w:top w:val="none" w:sz="0" w:space="0" w:color="auto"/>
        <w:left w:val="none" w:sz="0" w:space="0" w:color="auto"/>
        <w:bottom w:val="none" w:sz="0" w:space="0" w:color="auto"/>
        <w:right w:val="none" w:sz="0" w:space="0" w:color="auto"/>
      </w:divBdr>
    </w:div>
    <w:div w:id="307169523">
      <w:bodyDiv w:val="1"/>
      <w:marLeft w:val="0"/>
      <w:marRight w:val="0"/>
      <w:marTop w:val="0"/>
      <w:marBottom w:val="0"/>
      <w:divBdr>
        <w:top w:val="none" w:sz="0" w:space="0" w:color="auto"/>
        <w:left w:val="none" w:sz="0" w:space="0" w:color="auto"/>
        <w:bottom w:val="none" w:sz="0" w:space="0" w:color="auto"/>
        <w:right w:val="none" w:sz="0" w:space="0" w:color="auto"/>
      </w:divBdr>
    </w:div>
    <w:div w:id="307825172">
      <w:bodyDiv w:val="1"/>
      <w:marLeft w:val="0"/>
      <w:marRight w:val="0"/>
      <w:marTop w:val="0"/>
      <w:marBottom w:val="0"/>
      <w:divBdr>
        <w:top w:val="none" w:sz="0" w:space="0" w:color="auto"/>
        <w:left w:val="none" w:sz="0" w:space="0" w:color="auto"/>
        <w:bottom w:val="none" w:sz="0" w:space="0" w:color="auto"/>
        <w:right w:val="none" w:sz="0" w:space="0" w:color="auto"/>
      </w:divBdr>
    </w:div>
    <w:div w:id="308094347">
      <w:bodyDiv w:val="1"/>
      <w:marLeft w:val="0"/>
      <w:marRight w:val="0"/>
      <w:marTop w:val="0"/>
      <w:marBottom w:val="0"/>
      <w:divBdr>
        <w:top w:val="none" w:sz="0" w:space="0" w:color="auto"/>
        <w:left w:val="none" w:sz="0" w:space="0" w:color="auto"/>
        <w:bottom w:val="none" w:sz="0" w:space="0" w:color="auto"/>
        <w:right w:val="none" w:sz="0" w:space="0" w:color="auto"/>
      </w:divBdr>
    </w:div>
    <w:div w:id="308360355">
      <w:bodyDiv w:val="1"/>
      <w:marLeft w:val="0"/>
      <w:marRight w:val="0"/>
      <w:marTop w:val="0"/>
      <w:marBottom w:val="0"/>
      <w:divBdr>
        <w:top w:val="none" w:sz="0" w:space="0" w:color="auto"/>
        <w:left w:val="none" w:sz="0" w:space="0" w:color="auto"/>
        <w:bottom w:val="none" w:sz="0" w:space="0" w:color="auto"/>
        <w:right w:val="none" w:sz="0" w:space="0" w:color="auto"/>
      </w:divBdr>
    </w:div>
    <w:div w:id="309486155">
      <w:bodyDiv w:val="1"/>
      <w:marLeft w:val="0"/>
      <w:marRight w:val="0"/>
      <w:marTop w:val="0"/>
      <w:marBottom w:val="0"/>
      <w:divBdr>
        <w:top w:val="none" w:sz="0" w:space="0" w:color="auto"/>
        <w:left w:val="none" w:sz="0" w:space="0" w:color="auto"/>
        <w:bottom w:val="none" w:sz="0" w:space="0" w:color="auto"/>
        <w:right w:val="none" w:sz="0" w:space="0" w:color="auto"/>
      </w:divBdr>
    </w:div>
    <w:div w:id="310059219">
      <w:bodyDiv w:val="1"/>
      <w:marLeft w:val="0"/>
      <w:marRight w:val="0"/>
      <w:marTop w:val="0"/>
      <w:marBottom w:val="0"/>
      <w:divBdr>
        <w:top w:val="none" w:sz="0" w:space="0" w:color="auto"/>
        <w:left w:val="none" w:sz="0" w:space="0" w:color="auto"/>
        <w:bottom w:val="none" w:sz="0" w:space="0" w:color="auto"/>
        <w:right w:val="none" w:sz="0" w:space="0" w:color="auto"/>
      </w:divBdr>
    </w:div>
    <w:div w:id="310135235">
      <w:bodyDiv w:val="1"/>
      <w:marLeft w:val="0"/>
      <w:marRight w:val="0"/>
      <w:marTop w:val="0"/>
      <w:marBottom w:val="0"/>
      <w:divBdr>
        <w:top w:val="none" w:sz="0" w:space="0" w:color="auto"/>
        <w:left w:val="none" w:sz="0" w:space="0" w:color="auto"/>
        <w:bottom w:val="none" w:sz="0" w:space="0" w:color="auto"/>
        <w:right w:val="none" w:sz="0" w:space="0" w:color="auto"/>
      </w:divBdr>
    </w:div>
    <w:div w:id="310257143">
      <w:bodyDiv w:val="1"/>
      <w:marLeft w:val="0"/>
      <w:marRight w:val="0"/>
      <w:marTop w:val="0"/>
      <w:marBottom w:val="0"/>
      <w:divBdr>
        <w:top w:val="none" w:sz="0" w:space="0" w:color="auto"/>
        <w:left w:val="none" w:sz="0" w:space="0" w:color="auto"/>
        <w:bottom w:val="none" w:sz="0" w:space="0" w:color="auto"/>
        <w:right w:val="none" w:sz="0" w:space="0" w:color="auto"/>
      </w:divBdr>
    </w:div>
    <w:div w:id="312565159">
      <w:bodyDiv w:val="1"/>
      <w:marLeft w:val="0"/>
      <w:marRight w:val="0"/>
      <w:marTop w:val="0"/>
      <w:marBottom w:val="0"/>
      <w:divBdr>
        <w:top w:val="none" w:sz="0" w:space="0" w:color="auto"/>
        <w:left w:val="none" w:sz="0" w:space="0" w:color="auto"/>
        <w:bottom w:val="none" w:sz="0" w:space="0" w:color="auto"/>
        <w:right w:val="none" w:sz="0" w:space="0" w:color="auto"/>
      </w:divBdr>
    </w:div>
    <w:div w:id="312681284">
      <w:bodyDiv w:val="1"/>
      <w:marLeft w:val="0"/>
      <w:marRight w:val="0"/>
      <w:marTop w:val="0"/>
      <w:marBottom w:val="0"/>
      <w:divBdr>
        <w:top w:val="none" w:sz="0" w:space="0" w:color="auto"/>
        <w:left w:val="none" w:sz="0" w:space="0" w:color="auto"/>
        <w:bottom w:val="none" w:sz="0" w:space="0" w:color="auto"/>
        <w:right w:val="none" w:sz="0" w:space="0" w:color="auto"/>
      </w:divBdr>
    </w:div>
    <w:div w:id="313072703">
      <w:bodyDiv w:val="1"/>
      <w:marLeft w:val="0"/>
      <w:marRight w:val="0"/>
      <w:marTop w:val="0"/>
      <w:marBottom w:val="0"/>
      <w:divBdr>
        <w:top w:val="none" w:sz="0" w:space="0" w:color="auto"/>
        <w:left w:val="none" w:sz="0" w:space="0" w:color="auto"/>
        <w:bottom w:val="none" w:sz="0" w:space="0" w:color="auto"/>
        <w:right w:val="none" w:sz="0" w:space="0" w:color="auto"/>
      </w:divBdr>
    </w:div>
    <w:div w:id="313802338">
      <w:bodyDiv w:val="1"/>
      <w:marLeft w:val="0"/>
      <w:marRight w:val="0"/>
      <w:marTop w:val="0"/>
      <w:marBottom w:val="0"/>
      <w:divBdr>
        <w:top w:val="none" w:sz="0" w:space="0" w:color="auto"/>
        <w:left w:val="none" w:sz="0" w:space="0" w:color="auto"/>
        <w:bottom w:val="none" w:sz="0" w:space="0" w:color="auto"/>
        <w:right w:val="none" w:sz="0" w:space="0" w:color="auto"/>
      </w:divBdr>
    </w:div>
    <w:div w:id="314917456">
      <w:bodyDiv w:val="1"/>
      <w:marLeft w:val="0"/>
      <w:marRight w:val="0"/>
      <w:marTop w:val="0"/>
      <w:marBottom w:val="0"/>
      <w:divBdr>
        <w:top w:val="none" w:sz="0" w:space="0" w:color="auto"/>
        <w:left w:val="none" w:sz="0" w:space="0" w:color="auto"/>
        <w:bottom w:val="none" w:sz="0" w:space="0" w:color="auto"/>
        <w:right w:val="none" w:sz="0" w:space="0" w:color="auto"/>
      </w:divBdr>
    </w:div>
    <w:div w:id="315569003">
      <w:bodyDiv w:val="1"/>
      <w:marLeft w:val="0"/>
      <w:marRight w:val="0"/>
      <w:marTop w:val="0"/>
      <w:marBottom w:val="0"/>
      <w:divBdr>
        <w:top w:val="none" w:sz="0" w:space="0" w:color="auto"/>
        <w:left w:val="none" w:sz="0" w:space="0" w:color="auto"/>
        <w:bottom w:val="none" w:sz="0" w:space="0" w:color="auto"/>
        <w:right w:val="none" w:sz="0" w:space="0" w:color="auto"/>
      </w:divBdr>
    </w:div>
    <w:div w:id="315693533">
      <w:bodyDiv w:val="1"/>
      <w:marLeft w:val="0"/>
      <w:marRight w:val="0"/>
      <w:marTop w:val="0"/>
      <w:marBottom w:val="0"/>
      <w:divBdr>
        <w:top w:val="none" w:sz="0" w:space="0" w:color="auto"/>
        <w:left w:val="none" w:sz="0" w:space="0" w:color="auto"/>
        <w:bottom w:val="none" w:sz="0" w:space="0" w:color="auto"/>
        <w:right w:val="none" w:sz="0" w:space="0" w:color="auto"/>
      </w:divBdr>
    </w:div>
    <w:div w:id="316299694">
      <w:bodyDiv w:val="1"/>
      <w:marLeft w:val="0"/>
      <w:marRight w:val="0"/>
      <w:marTop w:val="0"/>
      <w:marBottom w:val="0"/>
      <w:divBdr>
        <w:top w:val="none" w:sz="0" w:space="0" w:color="auto"/>
        <w:left w:val="none" w:sz="0" w:space="0" w:color="auto"/>
        <w:bottom w:val="none" w:sz="0" w:space="0" w:color="auto"/>
        <w:right w:val="none" w:sz="0" w:space="0" w:color="auto"/>
      </w:divBdr>
    </w:div>
    <w:div w:id="316346845">
      <w:bodyDiv w:val="1"/>
      <w:marLeft w:val="0"/>
      <w:marRight w:val="0"/>
      <w:marTop w:val="0"/>
      <w:marBottom w:val="0"/>
      <w:divBdr>
        <w:top w:val="none" w:sz="0" w:space="0" w:color="auto"/>
        <w:left w:val="none" w:sz="0" w:space="0" w:color="auto"/>
        <w:bottom w:val="none" w:sz="0" w:space="0" w:color="auto"/>
        <w:right w:val="none" w:sz="0" w:space="0" w:color="auto"/>
      </w:divBdr>
    </w:div>
    <w:div w:id="316500684">
      <w:bodyDiv w:val="1"/>
      <w:marLeft w:val="0"/>
      <w:marRight w:val="0"/>
      <w:marTop w:val="0"/>
      <w:marBottom w:val="0"/>
      <w:divBdr>
        <w:top w:val="none" w:sz="0" w:space="0" w:color="auto"/>
        <w:left w:val="none" w:sz="0" w:space="0" w:color="auto"/>
        <w:bottom w:val="none" w:sz="0" w:space="0" w:color="auto"/>
        <w:right w:val="none" w:sz="0" w:space="0" w:color="auto"/>
      </w:divBdr>
    </w:div>
    <w:div w:id="316686211">
      <w:bodyDiv w:val="1"/>
      <w:marLeft w:val="0"/>
      <w:marRight w:val="0"/>
      <w:marTop w:val="0"/>
      <w:marBottom w:val="0"/>
      <w:divBdr>
        <w:top w:val="none" w:sz="0" w:space="0" w:color="auto"/>
        <w:left w:val="none" w:sz="0" w:space="0" w:color="auto"/>
        <w:bottom w:val="none" w:sz="0" w:space="0" w:color="auto"/>
        <w:right w:val="none" w:sz="0" w:space="0" w:color="auto"/>
      </w:divBdr>
    </w:div>
    <w:div w:id="317854670">
      <w:bodyDiv w:val="1"/>
      <w:marLeft w:val="0"/>
      <w:marRight w:val="0"/>
      <w:marTop w:val="0"/>
      <w:marBottom w:val="0"/>
      <w:divBdr>
        <w:top w:val="none" w:sz="0" w:space="0" w:color="auto"/>
        <w:left w:val="none" w:sz="0" w:space="0" w:color="auto"/>
        <w:bottom w:val="none" w:sz="0" w:space="0" w:color="auto"/>
        <w:right w:val="none" w:sz="0" w:space="0" w:color="auto"/>
      </w:divBdr>
    </w:div>
    <w:div w:id="318578361">
      <w:bodyDiv w:val="1"/>
      <w:marLeft w:val="0"/>
      <w:marRight w:val="0"/>
      <w:marTop w:val="0"/>
      <w:marBottom w:val="0"/>
      <w:divBdr>
        <w:top w:val="none" w:sz="0" w:space="0" w:color="auto"/>
        <w:left w:val="none" w:sz="0" w:space="0" w:color="auto"/>
        <w:bottom w:val="none" w:sz="0" w:space="0" w:color="auto"/>
        <w:right w:val="none" w:sz="0" w:space="0" w:color="auto"/>
      </w:divBdr>
    </w:div>
    <w:div w:id="319161371">
      <w:bodyDiv w:val="1"/>
      <w:marLeft w:val="0"/>
      <w:marRight w:val="0"/>
      <w:marTop w:val="0"/>
      <w:marBottom w:val="0"/>
      <w:divBdr>
        <w:top w:val="none" w:sz="0" w:space="0" w:color="auto"/>
        <w:left w:val="none" w:sz="0" w:space="0" w:color="auto"/>
        <w:bottom w:val="none" w:sz="0" w:space="0" w:color="auto"/>
        <w:right w:val="none" w:sz="0" w:space="0" w:color="auto"/>
      </w:divBdr>
    </w:div>
    <w:div w:id="320277313">
      <w:bodyDiv w:val="1"/>
      <w:marLeft w:val="0"/>
      <w:marRight w:val="0"/>
      <w:marTop w:val="0"/>
      <w:marBottom w:val="0"/>
      <w:divBdr>
        <w:top w:val="none" w:sz="0" w:space="0" w:color="auto"/>
        <w:left w:val="none" w:sz="0" w:space="0" w:color="auto"/>
        <w:bottom w:val="none" w:sz="0" w:space="0" w:color="auto"/>
        <w:right w:val="none" w:sz="0" w:space="0" w:color="auto"/>
      </w:divBdr>
    </w:div>
    <w:div w:id="320353104">
      <w:bodyDiv w:val="1"/>
      <w:marLeft w:val="0"/>
      <w:marRight w:val="0"/>
      <w:marTop w:val="0"/>
      <w:marBottom w:val="0"/>
      <w:divBdr>
        <w:top w:val="none" w:sz="0" w:space="0" w:color="auto"/>
        <w:left w:val="none" w:sz="0" w:space="0" w:color="auto"/>
        <w:bottom w:val="none" w:sz="0" w:space="0" w:color="auto"/>
        <w:right w:val="none" w:sz="0" w:space="0" w:color="auto"/>
      </w:divBdr>
    </w:div>
    <w:div w:id="321280203">
      <w:bodyDiv w:val="1"/>
      <w:marLeft w:val="0"/>
      <w:marRight w:val="0"/>
      <w:marTop w:val="0"/>
      <w:marBottom w:val="0"/>
      <w:divBdr>
        <w:top w:val="none" w:sz="0" w:space="0" w:color="auto"/>
        <w:left w:val="none" w:sz="0" w:space="0" w:color="auto"/>
        <w:bottom w:val="none" w:sz="0" w:space="0" w:color="auto"/>
        <w:right w:val="none" w:sz="0" w:space="0" w:color="auto"/>
      </w:divBdr>
    </w:div>
    <w:div w:id="321861308">
      <w:bodyDiv w:val="1"/>
      <w:marLeft w:val="0"/>
      <w:marRight w:val="0"/>
      <w:marTop w:val="0"/>
      <w:marBottom w:val="0"/>
      <w:divBdr>
        <w:top w:val="none" w:sz="0" w:space="0" w:color="auto"/>
        <w:left w:val="none" w:sz="0" w:space="0" w:color="auto"/>
        <w:bottom w:val="none" w:sz="0" w:space="0" w:color="auto"/>
        <w:right w:val="none" w:sz="0" w:space="0" w:color="auto"/>
      </w:divBdr>
    </w:div>
    <w:div w:id="322124001">
      <w:bodyDiv w:val="1"/>
      <w:marLeft w:val="0"/>
      <w:marRight w:val="0"/>
      <w:marTop w:val="0"/>
      <w:marBottom w:val="0"/>
      <w:divBdr>
        <w:top w:val="none" w:sz="0" w:space="0" w:color="auto"/>
        <w:left w:val="none" w:sz="0" w:space="0" w:color="auto"/>
        <w:bottom w:val="none" w:sz="0" w:space="0" w:color="auto"/>
        <w:right w:val="none" w:sz="0" w:space="0" w:color="auto"/>
      </w:divBdr>
    </w:div>
    <w:div w:id="322585546">
      <w:bodyDiv w:val="1"/>
      <w:marLeft w:val="0"/>
      <w:marRight w:val="0"/>
      <w:marTop w:val="0"/>
      <w:marBottom w:val="0"/>
      <w:divBdr>
        <w:top w:val="none" w:sz="0" w:space="0" w:color="auto"/>
        <w:left w:val="none" w:sz="0" w:space="0" w:color="auto"/>
        <w:bottom w:val="none" w:sz="0" w:space="0" w:color="auto"/>
        <w:right w:val="none" w:sz="0" w:space="0" w:color="auto"/>
      </w:divBdr>
    </w:div>
    <w:div w:id="323122542">
      <w:bodyDiv w:val="1"/>
      <w:marLeft w:val="0"/>
      <w:marRight w:val="0"/>
      <w:marTop w:val="0"/>
      <w:marBottom w:val="0"/>
      <w:divBdr>
        <w:top w:val="none" w:sz="0" w:space="0" w:color="auto"/>
        <w:left w:val="none" w:sz="0" w:space="0" w:color="auto"/>
        <w:bottom w:val="none" w:sz="0" w:space="0" w:color="auto"/>
        <w:right w:val="none" w:sz="0" w:space="0" w:color="auto"/>
      </w:divBdr>
    </w:div>
    <w:div w:id="323358640">
      <w:bodyDiv w:val="1"/>
      <w:marLeft w:val="0"/>
      <w:marRight w:val="0"/>
      <w:marTop w:val="0"/>
      <w:marBottom w:val="0"/>
      <w:divBdr>
        <w:top w:val="none" w:sz="0" w:space="0" w:color="auto"/>
        <w:left w:val="none" w:sz="0" w:space="0" w:color="auto"/>
        <w:bottom w:val="none" w:sz="0" w:space="0" w:color="auto"/>
        <w:right w:val="none" w:sz="0" w:space="0" w:color="auto"/>
      </w:divBdr>
    </w:div>
    <w:div w:id="324403940">
      <w:bodyDiv w:val="1"/>
      <w:marLeft w:val="0"/>
      <w:marRight w:val="0"/>
      <w:marTop w:val="0"/>
      <w:marBottom w:val="0"/>
      <w:divBdr>
        <w:top w:val="none" w:sz="0" w:space="0" w:color="auto"/>
        <w:left w:val="none" w:sz="0" w:space="0" w:color="auto"/>
        <w:bottom w:val="none" w:sz="0" w:space="0" w:color="auto"/>
        <w:right w:val="none" w:sz="0" w:space="0" w:color="auto"/>
      </w:divBdr>
    </w:div>
    <w:div w:id="325942637">
      <w:bodyDiv w:val="1"/>
      <w:marLeft w:val="0"/>
      <w:marRight w:val="0"/>
      <w:marTop w:val="0"/>
      <w:marBottom w:val="0"/>
      <w:divBdr>
        <w:top w:val="none" w:sz="0" w:space="0" w:color="auto"/>
        <w:left w:val="none" w:sz="0" w:space="0" w:color="auto"/>
        <w:bottom w:val="none" w:sz="0" w:space="0" w:color="auto"/>
        <w:right w:val="none" w:sz="0" w:space="0" w:color="auto"/>
      </w:divBdr>
    </w:div>
    <w:div w:id="326517720">
      <w:bodyDiv w:val="1"/>
      <w:marLeft w:val="0"/>
      <w:marRight w:val="0"/>
      <w:marTop w:val="0"/>
      <w:marBottom w:val="0"/>
      <w:divBdr>
        <w:top w:val="none" w:sz="0" w:space="0" w:color="auto"/>
        <w:left w:val="none" w:sz="0" w:space="0" w:color="auto"/>
        <w:bottom w:val="none" w:sz="0" w:space="0" w:color="auto"/>
        <w:right w:val="none" w:sz="0" w:space="0" w:color="auto"/>
      </w:divBdr>
    </w:div>
    <w:div w:id="326787060">
      <w:bodyDiv w:val="1"/>
      <w:marLeft w:val="0"/>
      <w:marRight w:val="0"/>
      <w:marTop w:val="0"/>
      <w:marBottom w:val="0"/>
      <w:divBdr>
        <w:top w:val="none" w:sz="0" w:space="0" w:color="auto"/>
        <w:left w:val="none" w:sz="0" w:space="0" w:color="auto"/>
        <w:bottom w:val="none" w:sz="0" w:space="0" w:color="auto"/>
        <w:right w:val="none" w:sz="0" w:space="0" w:color="auto"/>
      </w:divBdr>
    </w:div>
    <w:div w:id="326788489">
      <w:bodyDiv w:val="1"/>
      <w:marLeft w:val="0"/>
      <w:marRight w:val="0"/>
      <w:marTop w:val="0"/>
      <w:marBottom w:val="0"/>
      <w:divBdr>
        <w:top w:val="none" w:sz="0" w:space="0" w:color="auto"/>
        <w:left w:val="none" w:sz="0" w:space="0" w:color="auto"/>
        <w:bottom w:val="none" w:sz="0" w:space="0" w:color="auto"/>
        <w:right w:val="none" w:sz="0" w:space="0" w:color="auto"/>
      </w:divBdr>
    </w:div>
    <w:div w:id="326904789">
      <w:bodyDiv w:val="1"/>
      <w:marLeft w:val="0"/>
      <w:marRight w:val="0"/>
      <w:marTop w:val="0"/>
      <w:marBottom w:val="0"/>
      <w:divBdr>
        <w:top w:val="none" w:sz="0" w:space="0" w:color="auto"/>
        <w:left w:val="none" w:sz="0" w:space="0" w:color="auto"/>
        <w:bottom w:val="none" w:sz="0" w:space="0" w:color="auto"/>
        <w:right w:val="none" w:sz="0" w:space="0" w:color="auto"/>
      </w:divBdr>
    </w:div>
    <w:div w:id="326978816">
      <w:bodyDiv w:val="1"/>
      <w:marLeft w:val="0"/>
      <w:marRight w:val="0"/>
      <w:marTop w:val="0"/>
      <w:marBottom w:val="0"/>
      <w:divBdr>
        <w:top w:val="none" w:sz="0" w:space="0" w:color="auto"/>
        <w:left w:val="none" w:sz="0" w:space="0" w:color="auto"/>
        <w:bottom w:val="none" w:sz="0" w:space="0" w:color="auto"/>
        <w:right w:val="none" w:sz="0" w:space="0" w:color="auto"/>
      </w:divBdr>
    </w:div>
    <w:div w:id="327709940">
      <w:bodyDiv w:val="1"/>
      <w:marLeft w:val="0"/>
      <w:marRight w:val="0"/>
      <w:marTop w:val="0"/>
      <w:marBottom w:val="0"/>
      <w:divBdr>
        <w:top w:val="none" w:sz="0" w:space="0" w:color="auto"/>
        <w:left w:val="none" w:sz="0" w:space="0" w:color="auto"/>
        <w:bottom w:val="none" w:sz="0" w:space="0" w:color="auto"/>
        <w:right w:val="none" w:sz="0" w:space="0" w:color="auto"/>
      </w:divBdr>
    </w:div>
    <w:div w:id="329138828">
      <w:bodyDiv w:val="1"/>
      <w:marLeft w:val="0"/>
      <w:marRight w:val="0"/>
      <w:marTop w:val="0"/>
      <w:marBottom w:val="0"/>
      <w:divBdr>
        <w:top w:val="none" w:sz="0" w:space="0" w:color="auto"/>
        <w:left w:val="none" w:sz="0" w:space="0" w:color="auto"/>
        <w:bottom w:val="none" w:sz="0" w:space="0" w:color="auto"/>
        <w:right w:val="none" w:sz="0" w:space="0" w:color="auto"/>
      </w:divBdr>
    </w:div>
    <w:div w:id="329481876">
      <w:bodyDiv w:val="1"/>
      <w:marLeft w:val="0"/>
      <w:marRight w:val="0"/>
      <w:marTop w:val="0"/>
      <w:marBottom w:val="0"/>
      <w:divBdr>
        <w:top w:val="none" w:sz="0" w:space="0" w:color="auto"/>
        <w:left w:val="none" w:sz="0" w:space="0" w:color="auto"/>
        <w:bottom w:val="none" w:sz="0" w:space="0" w:color="auto"/>
        <w:right w:val="none" w:sz="0" w:space="0" w:color="auto"/>
      </w:divBdr>
    </w:div>
    <w:div w:id="329717077">
      <w:bodyDiv w:val="1"/>
      <w:marLeft w:val="0"/>
      <w:marRight w:val="0"/>
      <w:marTop w:val="0"/>
      <w:marBottom w:val="0"/>
      <w:divBdr>
        <w:top w:val="none" w:sz="0" w:space="0" w:color="auto"/>
        <w:left w:val="none" w:sz="0" w:space="0" w:color="auto"/>
        <w:bottom w:val="none" w:sz="0" w:space="0" w:color="auto"/>
        <w:right w:val="none" w:sz="0" w:space="0" w:color="auto"/>
      </w:divBdr>
    </w:div>
    <w:div w:id="329910926">
      <w:bodyDiv w:val="1"/>
      <w:marLeft w:val="0"/>
      <w:marRight w:val="0"/>
      <w:marTop w:val="0"/>
      <w:marBottom w:val="0"/>
      <w:divBdr>
        <w:top w:val="none" w:sz="0" w:space="0" w:color="auto"/>
        <w:left w:val="none" w:sz="0" w:space="0" w:color="auto"/>
        <w:bottom w:val="none" w:sz="0" w:space="0" w:color="auto"/>
        <w:right w:val="none" w:sz="0" w:space="0" w:color="auto"/>
      </w:divBdr>
    </w:div>
    <w:div w:id="329985181">
      <w:bodyDiv w:val="1"/>
      <w:marLeft w:val="0"/>
      <w:marRight w:val="0"/>
      <w:marTop w:val="0"/>
      <w:marBottom w:val="0"/>
      <w:divBdr>
        <w:top w:val="none" w:sz="0" w:space="0" w:color="auto"/>
        <w:left w:val="none" w:sz="0" w:space="0" w:color="auto"/>
        <w:bottom w:val="none" w:sz="0" w:space="0" w:color="auto"/>
        <w:right w:val="none" w:sz="0" w:space="0" w:color="auto"/>
      </w:divBdr>
    </w:div>
    <w:div w:id="330260832">
      <w:bodyDiv w:val="1"/>
      <w:marLeft w:val="0"/>
      <w:marRight w:val="0"/>
      <w:marTop w:val="0"/>
      <w:marBottom w:val="0"/>
      <w:divBdr>
        <w:top w:val="none" w:sz="0" w:space="0" w:color="auto"/>
        <w:left w:val="none" w:sz="0" w:space="0" w:color="auto"/>
        <w:bottom w:val="none" w:sz="0" w:space="0" w:color="auto"/>
        <w:right w:val="none" w:sz="0" w:space="0" w:color="auto"/>
      </w:divBdr>
    </w:div>
    <w:div w:id="331614826">
      <w:bodyDiv w:val="1"/>
      <w:marLeft w:val="0"/>
      <w:marRight w:val="0"/>
      <w:marTop w:val="0"/>
      <w:marBottom w:val="0"/>
      <w:divBdr>
        <w:top w:val="none" w:sz="0" w:space="0" w:color="auto"/>
        <w:left w:val="none" w:sz="0" w:space="0" w:color="auto"/>
        <w:bottom w:val="none" w:sz="0" w:space="0" w:color="auto"/>
        <w:right w:val="none" w:sz="0" w:space="0" w:color="auto"/>
      </w:divBdr>
    </w:div>
    <w:div w:id="332294484">
      <w:bodyDiv w:val="1"/>
      <w:marLeft w:val="0"/>
      <w:marRight w:val="0"/>
      <w:marTop w:val="0"/>
      <w:marBottom w:val="0"/>
      <w:divBdr>
        <w:top w:val="none" w:sz="0" w:space="0" w:color="auto"/>
        <w:left w:val="none" w:sz="0" w:space="0" w:color="auto"/>
        <w:bottom w:val="none" w:sz="0" w:space="0" w:color="auto"/>
        <w:right w:val="none" w:sz="0" w:space="0" w:color="auto"/>
      </w:divBdr>
    </w:div>
    <w:div w:id="333000842">
      <w:bodyDiv w:val="1"/>
      <w:marLeft w:val="0"/>
      <w:marRight w:val="0"/>
      <w:marTop w:val="0"/>
      <w:marBottom w:val="0"/>
      <w:divBdr>
        <w:top w:val="none" w:sz="0" w:space="0" w:color="auto"/>
        <w:left w:val="none" w:sz="0" w:space="0" w:color="auto"/>
        <w:bottom w:val="none" w:sz="0" w:space="0" w:color="auto"/>
        <w:right w:val="none" w:sz="0" w:space="0" w:color="auto"/>
      </w:divBdr>
    </w:div>
    <w:div w:id="333845865">
      <w:bodyDiv w:val="1"/>
      <w:marLeft w:val="0"/>
      <w:marRight w:val="0"/>
      <w:marTop w:val="0"/>
      <w:marBottom w:val="0"/>
      <w:divBdr>
        <w:top w:val="none" w:sz="0" w:space="0" w:color="auto"/>
        <w:left w:val="none" w:sz="0" w:space="0" w:color="auto"/>
        <w:bottom w:val="none" w:sz="0" w:space="0" w:color="auto"/>
        <w:right w:val="none" w:sz="0" w:space="0" w:color="auto"/>
      </w:divBdr>
    </w:div>
    <w:div w:id="334043118">
      <w:bodyDiv w:val="1"/>
      <w:marLeft w:val="0"/>
      <w:marRight w:val="0"/>
      <w:marTop w:val="0"/>
      <w:marBottom w:val="0"/>
      <w:divBdr>
        <w:top w:val="none" w:sz="0" w:space="0" w:color="auto"/>
        <w:left w:val="none" w:sz="0" w:space="0" w:color="auto"/>
        <w:bottom w:val="none" w:sz="0" w:space="0" w:color="auto"/>
        <w:right w:val="none" w:sz="0" w:space="0" w:color="auto"/>
      </w:divBdr>
    </w:div>
    <w:div w:id="334460189">
      <w:bodyDiv w:val="1"/>
      <w:marLeft w:val="0"/>
      <w:marRight w:val="0"/>
      <w:marTop w:val="0"/>
      <w:marBottom w:val="0"/>
      <w:divBdr>
        <w:top w:val="none" w:sz="0" w:space="0" w:color="auto"/>
        <w:left w:val="none" w:sz="0" w:space="0" w:color="auto"/>
        <w:bottom w:val="none" w:sz="0" w:space="0" w:color="auto"/>
        <w:right w:val="none" w:sz="0" w:space="0" w:color="auto"/>
      </w:divBdr>
    </w:div>
    <w:div w:id="335815161">
      <w:bodyDiv w:val="1"/>
      <w:marLeft w:val="0"/>
      <w:marRight w:val="0"/>
      <w:marTop w:val="0"/>
      <w:marBottom w:val="0"/>
      <w:divBdr>
        <w:top w:val="none" w:sz="0" w:space="0" w:color="auto"/>
        <w:left w:val="none" w:sz="0" w:space="0" w:color="auto"/>
        <w:bottom w:val="none" w:sz="0" w:space="0" w:color="auto"/>
        <w:right w:val="none" w:sz="0" w:space="0" w:color="auto"/>
      </w:divBdr>
    </w:div>
    <w:div w:id="335961097">
      <w:bodyDiv w:val="1"/>
      <w:marLeft w:val="0"/>
      <w:marRight w:val="0"/>
      <w:marTop w:val="0"/>
      <w:marBottom w:val="0"/>
      <w:divBdr>
        <w:top w:val="none" w:sz="0" w:space="0" w:color="auto"/>
        <w:left w:val="none" w:sz="0" w:space="0" w:color="auto"/>
        <w:bottom w:val="none" w:sz="0" w:space="0" w:color="auto"/>
        <w:right w:val="none" w:sz="0" w:space="0" w:color="auto"/>
      </w:divBdr>
    </w:div>
    <w:div w:id="336078129">
      <w:bodyDiv w:val="1"/>
      <w:marLeft w:val="0"/>
      <w:marRight w:val="0"/>
      <w:marTop w:val="0"/>
      <w:marBottom w:val="0"/>
      <w:divBdr>
        <w:top w:val="none" w:sz="0" w:space="0" w:color="auto"/>
        <w:left w:val="none" w:sz="0" w:space="0" w:color="auto"/>
        <w:bottom w:val="none" w:sz="0" w:space="0" w:color="auto"/>
        <w:right w:val="none" w:sz="0" w:space="0" w:color="auto"/>
      </w:divBdr>
    </w:div>
    <w:div w:id="336421743">
      <w:bodyDiv w:val="1"/>
      <w:marLeft w:val="0"/>
      <w:marRight w:val="0"/>
      <w:marTop w:val="0"/>
      <w:marBottom w:val="0"/>
      <w:divBdr>
        <w:top w:val="none" w:sz="0" w:space="0" w:color="auto"/>
        <w:left w:val="none" w:sz="0" w:space="0" w:color="auto"/>
        <w:bottom w:val="none" w:sz="0" w:space="0" w:color="auto"/>
        <w:right w:val="none" w:sz="0" w:space="0" w:color="auto"/>
      </w:divBdr>
    </w:div>
    <w:div w:id="337125076">
      <w:bodyDiv w:val="1"/>
      <w:marLeft w:val="0"/>
      <w:marRight w:val="0"/>
      <w:marTop w:val="0"/>
      <w:marBottom w:val="0"/>
      <w:divBdr>
        <w:top w:val="none" w:sz="0" w:space="0" w:color="auto"/>
        <w:left w:val="none" w:sz="0" w:space="0" w:color="auto"/>
        <w:bottom w:val="none" w:sz="0" w:space="0" w:color="auto"/>
        <w:right w:val="none" w:sz="0" w:space="0" w:color="auto"/>
      </w:divBdr>
    </w:div>
    <w:div w:id="337274765">
      <w:bodyDiv w:val="1"/>
      <w:marLeft w:val="0"/>
      <w:marRight w:val="0"/>
      <w:marTop w:val="0"/>
      <w:marBottom w:val="0"/>
      <w:divBdr>
        <w:top w:val="none" w:sz="0" w:space="0" w:color="auto"/>
        <w:left w:val="none" w:sz="0" w:space="0" w:color="auto"/>
        <w:bottom w:val="none" w:sz="0" w:space="0" w:color="auto"/>
        <w:right w:val="none" w:sz="0" w:space="0" w:color="auto"/>
      </w:divBdr>
    </w:div>
    <w:div w:id="337773140">
      <w:bodyDiv w:val="1"/>
      <w:marLeft w:val="0"/>
      <w:marRight w:val="0"/>
      <w:marTop w:val="0"/>
      <w:marBottom w:val="0"/>
      <w:divBdr>
        <w:top w:val="none" w:sz="0" w:space="0" w:color="auto"/>
        <w:left w:val="none" w:sz="0" w:space="0" w:color="auto"/>
        <w:bottom w:val="none" w:sz="0" w:space="0" w:color="auto"/>
        <w:right w:val="none" w:sz="0" w:space="0" w:color="auto"/>
      </w:divBdr>
    </w:div>
    <w:div w:id="339427184">
      <w:bodyDiv w:val="1"/>
      <w:marLeft w:val="0"/>
      <w:marRight w:val="0"/>
      <w:marTop w:val="0"/>
      <w:marBottom w:val="0"/>
      <w:divBdr>
        <w:top w:val="none" w:sz="0" w:space="0" w:color="auto"/>
        <w:left w:val="none" w:sz="0" w:space="0" w:color="auto"/>
        <w:bottom w:val="none" w:sz="0" w:space="0" w:color="auto"/>
        <w:right w:val="none" w:sz="0" w:space="0" w:color="auto"/>
      </w:divBdr>
    </w:div>
    <w:div w:id="339549567">
      <w:bodyDiv w:val="1"/>
      <w:marLeft w:val="0"/>
      <w:marRight w:val="0"/>
      <w:marTop w:val="0"/>
      <w:marBottom w:val="0"/>
      <w:divBdr>
        <w:top w:val="none" w:sz="0" w:space="0" w:color="auto"/>
        <w:left w:val="none" w:sz="0" w:space="0" w:color="auto"/>
        <w:bottom w:val="none" w:sz="0" w:space="0" w:color="auto"/>
        <w:right w:val="none" w:sz="0" w:space="0" w:color="auto"/>
      </w:divBdr>
    </w:div>
    <w:div w:id="339554164">
      <w:bodyDiv w:val="1"/>
      <w:marLeft w:val="0"/>
      <w:marRight w:val="0"/>
      <w:marTop w:val="0"/>
      <w:marBottom w:val="0"/>
      <w:divBdr>
        <w:top w:val="none" w:sz="0" w:space="0" w:color="auto"/>
        <w:left w:val="none" w:sz="0" w:space="0" w:color="auto"/>
        <w:bottom w:val="none" w:sz="0" w:space="0" w:color="auto"/>
        <w:right w:val="none" w:sz="0" w:space="0" w:color="auto"/>
      </w:divBdr>
    </w:div>
    <w:div w:id="340401981">
      <w:bodyDiv w:val="1"/>
      <w:marLeft w:val="0"/>
      <w:marRight w:val="0"/>
      <w:marTop w:val="0"/>
      <w:marBottom w:val="0"/>
      <w:divBdr>
        <w:top w:val="none" w:sz="0" w:space="0" w:color="auto"/>
        <w:left w:val="none" w:sz="0" w:space="0" w:color="auto"/>
        <w:bottom w:val="none" w:sz="0" w:space="0" w:color="auto"/>
        <w:right w:val="none" w:sz="0" w:space="0" w:color="auto"/>
      </w:divBdr>
    </w:div>
    <w:div w:id="342322806">
      <w:bodyDiv w:val="1"/>
      <w:marLeft w:val="0"/>
      <w:marRight w:val="0"/>
      <w:marTop w:val="0"/>
      <w:marBottom w:val="0"/>
      <w:divBdr>
        <w:top w:val="none" w:sz="0" w:space="0" w:color="auto"/>
        <w:left w:val="none" w:sz="0" w:space="0" w:color="auto"/>
        <w:bottom w:val="none" w:sz="0" w:space="0" w:color="auto"/>
        <w:right w:val="none" w:sz="0" w:space="0" w:color="auto"/>
      </w:divBdr>
    </w:div>
    <w:div w:id="342972495">
      <w:bodyDiv w:val="1"/>
      <w:marLeft w:val="0"/>
      <w:marRight w:val="0"/>
      <w:marTop w:val="0"/>
      <w:marBottom w:val="0"/>
      <w:divBdr>
        <w:top w:val="none" w:sz="0" w:space="0" w:color="auto"/>
        <w:left w:val="none" w:sz="0" w:space="0" w:color="auto"/>
        <w:bottom w:val="none" w:sz="0" w:space="0" w:color="auto"/>
        <w:right w:val="none" w:sz="0" w:space="0" w:color="auto"/>
      </w:divBdr>
    </w:div>
    <w:div w:id="344091857">
      <w:bodyDiv w:val="1"/>
      <w:marLeft w:val="0"/>
      <w:marRight w:val="0"/>
      <w:marTop w:val="0"/>
      <w:marBottom w:val="0"/>
      <w:divBdr>
        <w:top w:val="none" w:sz="0" w:space="0" w:color="auto"/>
        <w:left w:val="none" w:sz="0" w:space="0" w:color="auto"/>
        <w:bottom w:val="none" w:sz="0" w:space="0" w:color="auto"/>
        <w:right w:val="none" w:sz="0" w:space="0" w:color="auto"/>
      </w:divBdr>
      <w:divsChild>
        <w:div w:id="1134178144">
          <w:marLeft w:val="0"/>
          <w:marRight w:val="0"/>
          <w:marTop w:val="0"/>
          <w:marBottom w:val="0"/>
          <w:divBdr>
            <w:top w:val="none" w:sz="0" w:space="0" w:color="auto"/>
            <w:left w:val="none" w:sz="0" w:space="0" w:color="auto"/>
            <w:bottom w:val="none" w:sz="0" w:space="0" w:color="auto"/>
            <w:right w:val="none" w:sz="0" w:space="0" w:color="auto"/>
          </w:divBdr>
          <w:divsChild>
            <w:div w:id="553811164">
              <w:marLeft w:val="0"/>
              <w:marRight w:val="0"/>
              <w:marTop w:val="0"/>
              <w:marBottom w:val="0"/>
              <w:divBdr>
                <w:top w:val="none" w:sz="0" w:space="0" w:color="auto"/>
                <w:left w:val="none" w:sz="0" w:space="0" w:color="auto"/>
                <w:bottom w:val="none" w:sz="0" w:space="0" w:color="auto"/>
                <w:right w:val="none" w:sz="0" w:space="0" w:color="auto"/>
              </w:divBdr>
              <w:divsChild>
                <w:div w:id="1898010220">
                  <w:marLeft w:val="0"/>
                  <w:marRight w:val="0"/>
                  <w:marTop w:val="0"/>
                  <w:marBottom w:val="0"/>
                  <w:divBdr>
                    <w:top w:val="none" w:sz="0" w:space="0" w:color="auto"/>
                    <w:left w:val="none" w:sz="0" w:space="0" w:color="auto"/>
                    <w:bottom w:val="none" w:sz="0" w:space="0" w:color="auto"/>
                    <w:right w:val="none" w:sz="0" w:space="0" w:color="auto"/>
                  </w:divBdr>
                  <w:divsChild>
                    <w:div w:id="86541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602091">
      <w:bodyDiv w:val="1"/>
      <w:marLeft w:val="0"/>
      <w:marRight w:val="0"/>
      <w:marTop w:val="0"/>
      <w:marBottom w:val="0"/>
      <w:divBdr>
        <w:top w:val="none" w:sz="0" w:space="0" w:color="auto"/>
        <w:left w:val="none" w:sz="0" w:space="0" w:color="auto"/>
        <w:bottom w:val="none" w:sz="0" w:space="0" w:color="auto"/>
        <w:right w:val="none" w:sz="0" w:space="0" w:color="auto"/>
      </w:divBdr>
    </w:div>
    <w:div w:id="344669935">
      <w:bodyDiv w:val="1"/>
      <w:marLeft w:val="0"/>
      <w:marRight w:val="0"/>
      <w:marTop w:val="0"/>
      <w:marBottom w:val="0"/>
      <w:divBdr>
        <w:top w:val="none" w:sz="0" w:space="0" w:color="auto"/>
        <w:left w:val="none" w:sz="0" w:space="0" w:color="auto"/>
        <w:bottom w:val="none" w:sz="0" w:space="0" w:color="auto"/>
        <w:right w:val="none" w:sz="0" w:space="0" w:color="auto"/>
      </w:divBdr>
    </w:div>
    <w:div w:id="345134450">
      <w:bodyDiv w:val="1"/>
      <w:marLeft w:val="0"/>
      <w:marRight w:val="0"/>
      <w:marTop w:val="0"/>
      <w:marBottom w:val="0"/>
      <w:divBdr>
        <w:top w:val="none" w:sz="0" w:space="0" w:color="auto"/>
        <w:left w:val="none" w:sz="0" w:space="0" w:color="auto"/>
        <w:bottom w:val="none" w:sz="0" w:space="0" w:color="auto"/>
        <w:right w:val="none" w:sz="0" w:space="0" w:color="auto"/>
      </w:divBdr>
    </w:div>
    <w:div w:id="345257455">
      <w:bodyDiv w:val="1"/>
      <w:marLeft w:val="0"/>
      <w:marRight w:val="0"/>
      <w:marTop w:val="0"/>
      <w:marBottom w:val="0"/>
      <w:divBdr>
        <w:top w:val="none" w:sz="0" w:space="0" w:color="auto"/>
        <w:left w:val="none" w:sz="0" w:space="0" w:color="auto"/>
        <w:bottom w:val="none" w:sz="0" w:space="0" w:color="auto"/>
        <w:right w:val="none" w:sz="0" w:space="0" w:color="auto"/>
      </w:divBdr>
    </w:div>
    <w:div w:id="345718606">
      <w:bodyDiv w:val="1"/>
      <w:marLeft w:val="0"/>
      <w:marRight w:val="0"/>
      <w:marTop w:val="0"/>
      <w:marBottom w:val="0"/>
      <w:divBdr>
        <w:top w:val="none" w:sz="0" w:space="0" w:color="auto"/>
        <w:left w:val="none" w:sz="0" w:space="0" w:color="auto"/>
        <w:bottom w:val="none" w:sz="0" w:space="0" w:color="auto"/>
        <w:right w:val="none" w:sz="0" w:space="0" w:color="auto"/>
      </w:divBdr>
    </w:div>
    <w:div w:id="347021199">
      <w:bodyDiv w:val="1"/>
      <w:marLeft w:val="0"/>
      <w:marRight w:val="0"/>
      <w:marTop w:val="0"/>
      <w:marBottom w:val="0"/>
      <w:divBdr>
        <w:top w:val="none" w:sz="0" w:space="0" w:color="auto"/>
        <w:left w:val="none" w:sz="0" w:space="0" w:color="auto"/>
        <w:bottom w:val="none" w:sz="0" w:space="0" w:color="auto"/>
        <w:right w:val="none" w:sz="0" w:space="0" w:color="auto"/>
      </w:divBdr>
    </w:div>
    <w:div w:id="347751784">
      <w:bodyDiv w:val="1"/>
      <w:marLeft w:val="0"/>
      <w:marRight w:val="0"/>
      <w:marTop w:val="0"/>
      <w:marBottom w:val="0"/>
      <w:divBdr>
        <w:top w:val="none" w:sz="0" w:space="0" w:color="auto"/>
        <w:left w:val="none" w:sz="0" w:space="0" w:color="auto"/>
        <w:bottom w:val="none" w:sz="0" w:space="0" w:color="auto"/>
        <w:right w:val="none" w:sz="0" w:space="0" w:color="auto"/>
      </w:divBdr>
    </w:div>
    <w:div w:id="349334176">
      <w:bodyDiv w:val="1"/>
      <w:marLeft w:val="0"/>
      <w:marRight w:val="0"/>
      <w:marTop w:val="0"/>
      <w:marBottom w:val="0"/>
      <w:divBdr>
        <w:top w:val="none" w:sz="0" w:space="0" w:color="auto"/>
        <w:left w:val="none" w:sz="0" w:space="0" w:color="auto"/>
        <w:bottom w:val="none" w:sz="0" w:space="0" w:color="auto"/>
        <w:right w:val="none" w:sz="0" w:space="0" w:color="auto"/>
      </w:divBdr>
    </w:div>
    <w:div w:id="349572187">
      <w:bodyDiv w:val="1"/>
      <w:marLeft w:val="0"/>
      <w:marRight w:val="0"/>
      <w:marTop w:val="0"/>
      <w:marBottom w:val="0"/>
      <w:divBdr>
        <w:top w:val="none" w:sz="0" w:space="0" w:color="auto"/>
        <w:left w:val="none" w:sz="0" w:space="0" w:color="auto"/>
        <w:bottom w:val="none" w:sz="0" w:space="0" w:color="auto"/>
        <w:right w:val="none" w:sz="0" w:space="0" w:color="auto"/>
      </w:divBdr>
    </w:div>
    <w:div w:id="349769133">
      <w:bodyDiv w:val="1"/>
      <w:marLeft w:val="0"/>
      <w:marRight w:val="0"/>
      <w:marTop w:val="0"/>
      <w:marBottom w:val="0"/>
      <w:divBdr>
        <w:top w:val="none" w:sz="0" w:space="0" w:color="auto"/>
        <w:left w:val="none" w:sz="0" w:space="0" w:color="auto"/>
        <w:bottom w:val="none" w:sz="0" w:space="0" w:color="auto"/>
        <w:right w:val="none" w:sz="0" w:space="0" w:color="auto"/>
      </w:divBdr>
    </w:div>
    <w:div w:id="350497652">
      <w:bodyDiv w:val="1"/>
      <w:marLeft w:val="0"/>
      <w:marRight w:val="0"/>
      <w:marTop w:val="0"/>
      <w:marBottom w:val="0"/>
      <w:divBdr>
        <w:top w:val="none" w:sz="0" w:space="0" w:color="auto"/>
        <w:left w:val="none" w:sz="0" w:space="0" w:color="auto"/>
        <w:bottom w:val="none" w:sz="0" w:space="0" w:color="auto"/>
        <w:right w:val="none" w:sz="0" w:space="0" w:color="auto"/>
      </w:divBdr>
    </w:div>
    <w:div w:id="350843502">
      <w:bodyDiv w:val="1"/>
      <w:marLeft w:val="0"/>
      <w:marRight w:val="0"/>
      <w:marTop w:val="0"/>
      <w:marBottom w:val="0"/>
      <w:divBdr>
        <w:top w:val="none" w:sz="0" w:space="0" w:color="auto"/>
        <w:left w:val="none" w:sz="0" w:space="0" w:color="auto"/>
        <w:bottom w:val="none" w:sz="0" w:space="0" w:color="auto"/>
        <w:right w:val="none" w:sz="0" w:space="0" w:color="auto"/>
      </w:divBdr>
    </w:div>
    <w:div w:id="350956470">
      <w:bodyDiv w:val="1"/>
      <w:marLeft w:val="0"/>
      <w:marRight w:val="0"/>
      <w:marTop w:val="0"/>
      <w:marBottom w:val="0"/>
      <w:divBdr>
        <w:top w:val="none" w:sz="0" w:space="0" w:color="auto"/>
        <w:left w:val="none" w:sz="0" w:space="0" w:color="auto"/>
        <w:bottom w:val="none" w:sz="0" w:space="0" w:color="auto"/>
        <w:right w:val="none" w:sz="0" w:space="0" w:color="auto"/>
      </w:divBdr>
    </w:div>
    <w:div w:id="351495426">
      <w:bodyDiv w:val="1"/>
      <w:marLeft w:val="0"/>
      <w:marRight w:val="0"/>
      <w:marTop w:val="0"/>
      <w:marBottom w:val="0"/>
      <w:divBdr>
        <w:top w:val="none" w:sz="0" w:space="0" w:color="auto"/>
        <w:left w:val="none" w:sz="0" w:space="0" w:color="auto"/>
        <w:bottom w:val="none" w:sz="0" w:space="0" w:color="auto"/>
        <w:right w:val="none" w:sz="0" w:space="0" w:color="auto"/>
      </w:divBdr>
    </w:div>
    <w:div w:id="351954748">
      <w:bodyDiv w:val="1"/>
      <w:marLeft w:val="0"/>
      <w:marRight w:val="0"/>
      <w:marTop w:val="0"/>
      <w:marBottom w:val="0"/>
      <w:divBdr>
        <w:top w:val="none" w:sz="0" w:space="0" w:color="auto"/>
        <w:left w:val="none" w:sz="0" w:space="0" w:color="auto"/>
        <w:bottom w:val="none" w:sz="0" w:space="0" w:color="auto"/>
        <w:right w:val="none" w:sz="0" w:space="0" w:color="auto"/>
      </w:divBdr>
    </w:div>
    <w:div w:id="351958861">
      <w:bodyDiv w:val="1"/>
      <w:marLeft w:val="0"/>
      <w:marRight w:val="0"/>
      <w:marTop w:val="0"/>
      <w:marBottom w:val="0"/>
      <w:divBdr>
        <w:top w:val="none" w:sz="0" w:space="0" w:color="auto"/>
        <w:left w:val="none" w:sz="0" w:space="0" w:color="auto"/>
        <w:bottom w:val="none" w:sz="0" w:space="0" w:color="auto"/>
        <w:right w:val="none" w:sz="0" w:space="0" w:color="auto"/>
      </w:divBdr>
    </w:div>
    <w:div w:id="352730460">
      <w:bodyDiv w:val="1"/>
      <w:marLeft w:val="0"/>
      <w:marRight w:val="0"/>
      <w:marTop w:val="0"/>
      <w:marBottom w:val="0"/>
      <w:divBdr>
        <w:top w:val="none" w:sz="0" w:space="0" w:color="auto"/>
        <w:left w:val="none" w:sz="0" w:space="0" w:color="auto"/>
        <w:bottom w:val="none" w:sz="0" w:space="0" w:color="auto"/>
        <w:right w:val="none" w:sz="0" w:space="0" w:color="auto"/>
      </w:divBdr>
    </w:div>
    <w:div w:id="355932571">
      <w:bodyDiv w:val="1"/>
      <w:marLeft w:val="0"/>
      <w:marRight w:val="0"/>
      <w:marTop w:val="0"/>
      <w:marBottom w:val="0"/>
      <w:divBdr>
        <w:top w:val="none" w:sz="0" w:space="0" w:color="auto"/>
        <w:left w:val="none" w:sz="0" w:space="0" w:color="auto"/>
        <w:bottom w:val="none" w:sz="0" w:space="0" w:color="auto"/>
        <w:right w:val="none" w:sz="0" w:space="0" w:color="auto"/>
      </w:divBdr>
    </w:div>
    <w:div w:id="357316351">
      <w:bodyDiv w:val="1"/>
      <w:marLeft w:val="0"/>
      <w:marRight w:val="0"/>
      <w:marTop w:val="0"/>
      <w:marBottom w:val="0"/>
      <w:divBdr>
        <w:top w:val="none" w:sz="0" w:space="0" w:color="auto"/>
        <w:left w:val="none" w:sz="0" w:space="0" w:color="auto"/>
        <w:bottom w:val="none" w:sz="0" w:space="0" w:color="auto"/>
        <w:right w:val="none" w:sz="0" w:space="0" w:color="auto"/>
      </w:divBdr>
    </w:div>
    <w:div w:id="358091208">
      <w:bodyDiv w:val="1"/>
      <w:marLeft w:val="0"/>
      <w:marRight w:val="0"/>
      <w:marTop w:val="0"/>
      <w:marBottom w:val="0"/>
      <w:divBdr>
        <w:top w:val="none" w:sz="0" w:space="0" w:color="auto"/>
        <w:left w:val="none" w:sz="0" w:space="0" w:color="auto"/>
        <w:bottom w:val="none" w:sz="0" w:space="0" w:color="auto"/>
        <w:right w:val="none" w:sz="0" w:space="0" w:color="auto"/>
      </w:divBdr>
    </w:div>
    <w:div w:id="358548308">
      <w:bodyDiv w:val="1"/>
      <w:marLeft w:val="0"/>
      <w:marRight w:val="0"/>
      <w:marTop w:val="0"/>
      <w:marBottom w:val="0"/>
      <w:divBdr>
        <w:top w:val="none" w:sz="0" w:space="0" w:color="auto"/>
        <w:left w:val="none" w:sz="0" w:space="0" w:color="auto"/>
        <w:bottom w:val="none" w:sz="0" w:space="0" w:color="auto"/>
        <w:right w:val="none" w:sz="0" w:space="0" w:color="auto"/>
      </w:divBdr>
    </w:div>
    <w:div w:id="358892079">
      <w:bodyDiv w:val="1"/>
      <w:marLeft w:val="0"/>
      <w:marRight w:val="0"/>
      <w:marTop w:val="0"/>
      <w:marBottom w:val="0"/>
      <w:divBdr>
        <w:top w:val="none" w:sz="0" w:space="0" w:color="auto"/>
        <w:left w:val="none" w:sz="0" w:space="0" w:color="auto"/>
        <w:bottom w:val="none" w:sz="0" w:space="0" w:color="auto"/>
        <w:right w:val="none" w:sz="0" w:space="0" w:color="auto"/>
      </w:divBdr>
    </w:div>
    <w:div w:id="358942693">
      <w:bodyDiv w:val="1"/>
      <w:marLeft w:val="0"/>
      <w:marRight w:val="0"/>
      <w:marTop w:val="0"/>
      <w:marBottom w:val="0"/>
      <w:divBdr>
        <w:top w:val="none" w:sz="0" w:space="0" w:color="auto"/>
        <w:left w:val="none" w:sz="0" w:space="0" w:color="auto"/>
        <w:bottom w:val="none" w:sz="0" w:space="0" w:color="auto"/>
        <w:right w:val="none" w:sz="0" w:space="0" w:color="auto"/>
      </w:divBdr>
    </w:div>
    <w:div w:id="359280434">
      <w:bodyDiv w:val="1"/>
      <w:marLeft w:val="0"/>
      <w:marRight w:val="0"/>
      <w:marTop w:val="0"/>
      <w:marBottom w:val="0"/>
      <w:divBdr>
        <w:top w:val="none" w:sz="0" w:space="0" w:color="auto"/>
        <w:left w:val="none" w:sz="0" w:space="0" w:color="auto"/>
        <w:bottom w:val="none" w:sz="0" w:space="0" w:color="auto"/>
        <w:right w:val="none" w:sz="0" w:space="0" w:color="auto"/>
      </w:divBdr>
    </w:div>
    <w:div w:id="360858640">
      <w:bodyDiv w:val="1"/>
      <w:marLeft w:val="0"/>
      <w:marRight w:val="0"/>
      <w:marTop w:val="0"/>
      <w:marBottom w:val="0"/>
      <w:divBdr>
        <w:top w:val="none" w:sz="0" w:space="0" w:color="auto"/>
        <w:left w:val="none" w:sz="0" w:space="0" w:color="auto"/>
        <w:bottom w:val="none" w:sz="0" w:space="0" w:color="auto"/>
        <w:right w:val="none" w:sz="0" w:space="0" w:color="auto"/>
      </w:divBdr>
    </w:div>
    <w:div w:id="361366572">
      <w:bodyDiv w:val="1"/>
      <w:marLeft w:val="0"/>
      <w:marRight w:val="0"/>
      <w:marTop w:val="0"/>
      <w:marBottom w:val="0"/>
      <w:divBdr>
        <w:top w:val="none" w:sz="0" w:space="0" w:color="auto"/>
        <w:left w:val="none" w:sz="0" w:space="0" w:color="auto"/>
        <w:bottom w:val="none" w:sz="0" w:space="0" w:color="auto"/>
        <w:right w:val="none" w:sz="0" w:space="0" w:color="auto"/>
      </w:divBdr>
    </w:div>
    <w:div w:id="361368876">
      <w:bodyDiv w:val="1"/>
      <w:marLeft w:val="0"/>
      <w:marRight w:val="0"/>
      <w:marTop w:val="0"/>
      <w:marBottom w:val="0"/>
      <w:divBdr>
        <w:top w:val="none" w:sz="0" w:space="0" w:color="auto"/>
        <w:left w:val="none" w:sz="0" w:space="0" w:color="auto"/>
        <w:bottom w:val="none" w:sz="0" w:space="0" w:color="auto"/>
        <w:right w:val="none" w:sz="0" w:space="0" w:color="auto"/>
      </w:divBdr>
    </w:div>
    <w:div w:id="361438965">
      <w:bodyDiv w:val="1"/>
      <w:marLeft w:val="0"/>
      <w:marRight w:val="0"/>
      <w:marTop w:val="0"/>
      <w:marBottom w:val="0"/>
      <w:divBdr>
        <w:top w:val="none" w:sz="0" w:space="0" w:color="auto"/>
        <w:left w:val="none" w:sz="0" w:space="0" w:color="auto"/>
        <w:bottom w:val="none" w:sz="0" w:space="0" w:color="auto"/>
        <w:right w:val="none" w:sz="0" w:space="0" w:color="auto"/>
      </w:divBdr>
    </w:div>
    <w:div w:id="361781503">
      <w:bodyDiv w:val="1"/>
      <w:marLeft w:val="0"/>
      <w:marRight w:val="0"/>
      <w:marTop w:val="0"/>
      <w:marBottom w:val="0"/>
      <w:divBdr>
        <w:top w:val="none" w:sz="0" w:space="0" w:color="auto"/>
        <w:left w:val="none" w:sz="0" w:space="0" w:color="auto"/>
        <w:bottom w:val="none" w:sz="0" w:space="0" w:color="auto"/>
        <w:right w:val="none" w:sz="0" w:space="0" w:color="auto"/>
      </w:divBdr>
    </w:div>
    <w:div w:id="361903184">
      <w:bodyDiv w:val="1"/>
      <w:marLeft w:val="0"/>
      <w:marRight w:val="0"/>
      <w:marTop w:val="0"/>
      <w:marBottom w:val="0"/>
      <w:divBdr>
        <w:top w:val="none" w:sz="0" w:space="0" w:color="auto"/>
        <w:left w:val="none" w:sz="0" w:space="0" w:color="auto"/>
        <w:bottom w:val="none" w:sz="0" w:space="0" w:color="auto"/>
        <w:right w:val="none" w:sz="0" w:space="0" w:color="auto"/>
      </w:divBdr>
    </w:div>
    <w:div w:id="361974739">
      <w:bodyDiv w:val="1"/>
      <w:marLeft w:val="0"/>
      <w:marRight w:val="0"/>
      <w:marTop w:val="0"/>
      <w:marBottom w:val="0"/>
      <w:divBdr>
        <w:top w:val="none" w:sz="0" w:space="0" w:color="auto"/>
        <w:left w:val="none" w:sz="0" w:space="0" w:color="auto"/>
        <w:bottom w:val="none" w:sz="0" w:space="0" w:color="auto"/>
        <w:right w:val="none" w:sz="0" w:space="0" w:color="auto"/>
      </w:divBdr>
    </w:div>
    <w:div w:id="362554389">
      <w:bodyDiv w:val="1"/>
      <w:marLeft w:val="0"/>
      <w:marRight w:val="0"/>
      <w:marTop w:val="0"/>
      <w:marBottom w:val="0"/>
      <w:divBdr>
        <w:top w:val="none" w:sz="0" w:space="0" w:color="auto"/>
        <w:left w:val="none" w:sz="0" w:space="0" w:color="auto"/>
        <w:bottom w:val="none" w:sz="0" w:space="0" w:color="auto"/>
        <w:right w:val="none" w:sz="0" w:space="0" w:color="auto"/>
      </w:divBdr>
    </w:div>
    <w:div w:id="363287029">
      <w:bodyDiv w:val="1"/>
      <w:marLeft w:val="0"/>
      <w:marRight w:val="0"/>
      <w:marTop w:val="0"/>
      <w:marBottom w:val="0"/>
      <w:divBdr>
        <w:top w:val="none" w:sz="0" w:space="0" w:color="auto"/>
        <w:left w:val="none" w:sz="0" w:space="0" w:color="auto"/>
        <w:bottom w:val="none" w:sz="0" w:space="0" w:color="auto"/>
        <w:right w:val="none" w:sz="0" w:space="0" w:color="auto"/>
      </w:divBdr>
    </w:div>
    <w:div w:id="363604625">
      <w:bodyDiv w:val="1"/>
      <w:marLeft w:val="0"/>
      <w:marRight w:val="0"/>
      <w:marTop w:val="0"/>
      <w:marBottom w:val="0"/>
      <w:divBdr>
        <w:top w:val="none" w:sz="0" w:space="0" w:color="auto"/>
        <w:left w:val="none" w:sz="0" w:space="0" w:color="auto"/>
        <w:bottom w:val="none" w:sz="0" w:space="0" w:color="auto"/>
        <w:right w:val="none" w:sz="0" w:space="0" w:color="auto"/>
      </w:divBdr>
    </w:div>
    <w:div w:id="363753826">
      <w:bodyDiv w:val="1"/>
      <w:marLeft w:val="0"/>
      <w:marRight w:val="0"/>
      <w:marTop w:val="0"/>
      <w:marBottom w:val="0"/>
      <w:divBdr>
        <w:top w:val="none" w:sz="0" w:space="0" w:color="auto"/>
        <w:left w:val="none" w:sz="0" w:space="0" w:color="auto"/>
        <w:bottom w:val="none" w:sz="0" w:space="0" w:color="auto"/>
        <w:right w:val="none" w:sz="0" w:space="0" w:color="auto"/>
      </w:divBdr>
    </w:div>
    <w:div w:id="364258388">
      <w:bodyDiv w:val="1"/>
      <w:marLeft w:val="0"/>
      <w:marRight w:val="0"/>
      <w:marTop w:val="0"/>
      <w:marBottom w:val="0"/>
      <w:divBdr>
        <w:top w:val="none" w:sz="0" w:space="0" w:color="auto"/>
        <w:left w:val="none" w:sz="0" w:space="0" w:color="auto"/>
        <w:bottom w:val="none" w:sz="0" w:space="0" w:color="auto"/>
        <w:right w:val="none" w:sz="0" w:space="0" w:color="auto"/>
      </w:divBdr>
    </w:div>
    <w:div w:id="364405192">
      <w:bodyDiv w:val="1"/>
      <w:marLeft w:val="0"/>
      <w:marRight w:val="0"/>
      <w:marTop w:val="0"/>
      <w:marBottom w:val="0"/>
      <w:divBdr>
        <w:top w:val="none" w:sz="0" w:space="0" w:color="auto"/>
        <w:left w:val="none" w:sz="0" w:space="0" w:color="auto"/>
        <w:bottom w:val="none" w:sz="0" w:space="0" w:color="auto"/>
        <w:right w:val="none" w:sz="0" w:space="0" w:color="auto"/>
      </w:divBdr>
    </w:div>
    <w:div w:id="364451307">
      <w:bodyDiv w:val="1"/>
      <w:marLeft w:val="0"/>
      <w:marRight w:val="0"/>
      <w:marTop w:val="0"/>
      <w:marBottom w:val="0"/>
      <w:divBdr>
        <w:top w:val="none" w:sz="0" w:space="0" w:color="auto"/>
        <w:left w:val="none" w:sz="0" w:space="0" w:color="auto"/>
        <w:bottom w:val="none" w:sz="0" w:space="0" w:color="auto"/>
        <w:right w:val="none" w:sz="0" w:space="0" w:color="auto"/>
      </w:divBdr>
    </w:div>
    <w:div w:id="364983901">
      <w:bodyDiv w:val="1"/>
      <w:marLeft w:val="0"/>
      <w:marRight w:val="0"/>
      <w:marTop w:val="0"/>
      <w:marBottom w:val="0"/>
      <w:divBdr>
        <w:top w:val="none" w:sz="0" w:space="0" w:color="auto"/>
        <w:left w:val="none" w:sz="0" w:space="0" w:color="auto"/>
        <w:bottom w:val="none" w:sz="0" w:space="0" w:color="auto"/>
        <w:right w:val="none" w:sz="0" w:space="0" w:color="auto"/>
      </w:divBdr>
    </w:div>
    <w:div w:id="364991445">
      <w:bodyDiv w:val="1"/>
      <w:marLeft w:val="0"/>
      <w:marRight w:val="0"/>
      <w:marTop w:val="0"/>
      <w:marBottom w:val="0"/>
      <w:divBdr>
        <w:top w:val="none" w:sz="0" w:space="0" w:color="auto"/>
        <w:left w:val="none" w:sz="0" w:space="0" w:color="auto"/>
        <w:bottom w:val="none" w:sz="0" w:space="0" w:color="auto"/>
        <w:right w:val="none" w:sz="0" w:space="0" w:color="auto"/>
      </w:divBdr>
    </w:div>
    <w:div w:id="365449291">
      <w:bodyDiv w:val="1"/>
      <w:marLeft w:val="0"/>
      <w:marRight w:val="0"/>
      <w:marTop w:val="0"/>
      <w:marBottom w:val="0"/>
      <w:divBdr>
        <w:top w:val="none" w:sz="0" w:space="0" w:color="auto"/>
        <w:left w:val="none" w:sz="0" w:space="0" w:color="auto"/>
        <w:bottom w:val="none" w:sz="0" w:space="0" w:color="auto"/>
        <w:right w:val="none" w:sz="0" w:space="0" w:color="auto"/>
      </w:divBdr>
    </w:div>
    <w:div w:id="365981255">
      <w:bodyDiv w:val="1"/>
      <w:marLeft w:val="0"/>
      <w:marRight w:val="0"/>
      <w:marTop w:val="0"/>
      <w:marBottom w:val="0"/>
      <w:divBdr>
        <w:top w:val="none" w:sz="0" w:space="0" w:color="auto"/>
        <w:left w:val="none" w:sz="0" w:space="0" w:color="auto"/>
        <w:bottom w:val="none" w:sz="0" w:space="0" w:color="auto"/>
        <w:right w:val="none" w:sz="0" w:space="0" w:color="auto"/>
      </w:divBdr>
    </w:div>
    <w:div w:id="366685747">
      <w:bodyDiv w:val="1"/>
      <w:marLeft w:val="0"/>
      <w:marRight w:val="0"/>
      <w:marTop w:val="0"/>
      <w:marBottom w:val="0"/>
      <w:divBdr>
        <w:top w:val="none" w:sz="0" w:space="0" w:color="auto"/>
        <w:left w:val="none" w:sz="0" w:space="0" w:color="auto"/>
        <w:bottom w:val="none" w:sz="0" w:space="0" w:color="auto"/>
        <w:right w:val="none" w:sz="0" w:space="0" w:color="auto"/>
      </w:divBdr>
    </w:div>
    <w:div w:id="366836792">
      <w:bodyDiv w:val="1"/>
      <w:marLeft w:val="0"/>
      <w:marRight w:val="0"/>
      <w:marTop w:val="0"/>
      <w:marBottom w:val="0"/>
      <w:divBdr>
        <w:top w:val="none" w:sz="0" w:space="0" w:color="auto"/>
        <w:left w:val="none" w:sz="0" w:space="0" w:color="auto"/>
        <w:bottom w:val="none" w:sz="0" w:space="0" w:color="auto"/>
        <w:right w:val="none" w:sz="0" w:space="0" w:color="auto"/>
      </w:divBdr>
    </w:div>
    <w:div w:id="367605532">
      <w:bodyDiv w:val="1"/>
      <w:marLeft w:val="0"/>
      <w:marRight w:val="0"/>
      <w:marTop w:val="0"/>
      <w:marBottom w:val="0"/>
      <w:divBdr>
        <w:top w:val="none" w:sz="0" w:space="0" w:color="auto"/>
        <w:left w:val="none" w:sz="0" w:space="0" w:color="auto"/>
        <w:bottom w:val="none" w:sz="0" w:space="0" w:color="auto"/>
        <w:right w:val="none" w:sz="0" w:space="0" w:color="auto"/>
      </w:divBdr>
    </w:div>
    <w:div w:id="368335036">
      <w:bodyDiv w:val="1"/>
      <w:marLeft w:val="0"/>
      <w:marRight w:val="0"/>
      <w:marTop w:val="0"/>
      <w:marBottom w:val="0"/>
      <w:divBdr>
        <w:top w:val="none" w:sz="0" w:space="0" w:color="auto"/>
        <w:left w:val="none" w:sz="0" w:space="0" w:color="auto"/>
        <w:bottom w:val="none" w:sz="0" w:space="0" w:color="auto"/>
        <w:right w:val="none" w:sz="0" w:space="0" w:color="auto"/>
      </w:divBdr>
    </w:div>
    <w:div w:id="371809613">
      <w:bodyDiv w:val="1"/>
      <w:marLeft w:val="0"/>
      <w:marRight w:val="0"/>
      <w:marTop w:val="0"/>
      <w:marBottom w:val="0"/>
      <w:divBdr>
        <w:top w:val="none" w:sz="0" w:space="0" w:color="auto"/>
        <w:left w:val="none" w:sz="0" w:space="0" w:color="auto"/>
        <w:bottom w:val="none" w:sz="0" w:space="0" w:color="auto"/>
        <w:right w:val="none" w:sz="0" w:space="0" w:color="auto"/>
      </w:divBdr>
    </w:div>
    <w:div w:id="373240895">
      <w:bodyDiv w:val="1"/>
      <w:marLeft w:val="0"/>
      <w:marRight w:val="0"/>
      <w:marTop w:val="0"/>
      <w:marBottom w:val="0"/>
      <w:divBdr>
        <w:top w:val="none" w:sz="0" w:space="0" w:color="auto"/>
        <w:left w:val="none" w:sz="0" w:space="0" w:color="auto"/>
        <w:bottom w:val="none" w:sz="0" w:space="0" w:color="auto"/>
        <w:right w:val="none" w:sz="0" w:space="0" w:color="auto"/>
      </w:divBdr>
    </w:div>
    <w:div w:id="375355854">
      <w:bodyDiv w:val="1"/>
      <w:marLeft w:val="0"/>
      <w:marRight w:val="0"/>
      <w:marTop w:val="0"/>
      <w:marBottom w:val="0"/>
      <w:divBdr>
        <w:top w:val="none" w:sz="0" w:space="0" w:color="auto"/>
        <w:left w:val="none" w:sz="0" w:space="0" w:color="auto"/>
        <w:bottom w:val="none" w:sz="0" w:space="0" w:color="auto"/>
        <w:right w:val="none" w:sz="0" w:space="0" w:color="auto"/>
      </w:divBdr>
    </w:div>
    <w:div w:id="375546738">
      <w:bodyDiv w:val="1"/>
      <w:marLeft w:val="0"/>
      <w:marRight w:val="0"/>
      <w:marTop w:val="0"/>
      <w:marBottom w:val="0"/>
      <w:divBdr>
        <w:top w:val="none" w:sz="0" w:space="0" w:color="auto"/>
        <w:left w:val="none" w:sz="0" w:space="0" w:color="auto"/>
        <w:bottom w:val="none" w:sz="0" w:space="0" w:color="auto"/>
        <w:right w:val="none" w:sz="0" w:space="0" w:color="auto"/>
      </w:divBdr>
    </w:div>
    <w:div w:id="376398674">
      <w:bodyDiv w:val="1"/>
      <w:marLeft w:val="0"/>
      <w:marRight w:val="0"/>
      <w:marTop w:val="0"/>
      <w:marBottom w:val="0"/>
      <w:divBdr>
        <w:top w:val="none" w:sz="0" w:space="0" w:color="auto"/>
        <w:left w:val="none" w:sz="0" w:space="0" w:color="auto"/>
        <w:bottom w:val="none" w:sz="0" w:space="0" w:color="auto"/>
        <w:right w:val="none" w:sz="0" w:space="0" w:color="auto"/>
      </w:divBdr>
    </w:div>
    <w:div w:id="377168049">
      <w:bodyDiv w:val="1"/>
      <w:marLeft w:val="0"/>
      <w:marRight w:val="0"/>
      <w:marTop w:val="0"/>
      <w:marBottom w:val="0"/>
      <w:divBdr>
        <w:top w:val="none" w:sz="0" w:space="0" w:color="auto"/>
        <w:left w:val="none" w:sz="0" w:space="0" w:color="auto"/>
        <w:bottom w:val="none" w:sz="0" w:space="0" w:color="auto"/>
        <w:right w:val="none" w:sz="0" w:space="0" w:color="auto"/>
      </w:divBdr>
    </w:div>
    <w:div w:id="377707089">
      <w:bodyDiv w:val="1"/>
      <w:marLeft w:val="0"/>
      <w:marRight w:val="0"/>
      <w:marTop w:val="0"/>
      <w:marBottom w:val="0"/>
      <w:divBdr>
        <w:top w:val="none" w:sz="0" w:space="0" w:color="auto"/>
        <w:left w:val="none" w:sz="0" w:space="0" w:color="auto"/>
        <w:bottom w:val="none" w:sz="0" w:space="0" w:color="auto"/>
        <w:right w:val="none" w:sz="0" w:space="0" w:color="auto"/>
      </w:divBdr>
    </w:div>
    <w:div w:id="378019062">
      <w:bodyDiv w:val="1"/>
      <w:marLeft w:val="0"/>
      <w:marRight w:val="0"/>
      <w:marTop w:val="0"/>
      <w:marBottom w:val="0"/>
      <w:divBdr>
        <w:top w:val="none" w:sz="0" w:space="0" w:color="auto"/>
        <w:left w:val="none" w:sz="0" w:space="0" w:color="auto"/>
        <w:bottom w:val="none" w:sz="0" w:space="0" w:color="auto"/>
        <w:right w:val="none" w:sz="0" w:space="0" w:color="auto"/>
      </w:divBdr>
    </w:div>
    <w:div w:id="379669771">
      <w:bodyDiv w:val="1"/>
      <w:marLeft w:val="0"/>
      <w:marRight w:val="0"/>
      <w:marTop w:val="0"/>
      <w:marBottom w:val="0"/>
      <w:divBdr>
        <w:top w:val="none" w:sz="0" w:space="0" w:color="auto"/>
        <w:left w:val="none" w:sz="0" w:space="0" w:color="auto"/>
        <w:bottom w:val="none" w:sz="0" w:space="0" w:color="auto"/>
        <w:right w:val="none" w:sz="0" w:space="0" w:color="auto"/>
      </w:divBdr>
    </w:div>
    <w:div w:id="380253205">
      <w:bodyDiv w:val="1"/>
      <w:marLeft w:val="0"/>
      <w:marRight w:val="0"/>
      <w:marTop w:val="0"/>
      <w:marBottom w:val="0"/>
      <w:divBdr>
        <w:top w:val="none" w:sz="0" w:space="0" w:color="auto"/>
        <w:left w:val="none" w:sz="0" w:space="0" w:color="auto"/>
        <w:bottom w:val="none" w:sz="0" w:space="0" w:color="auto"/>
        <w:right w:val="none" w:sz="0" w:space="0" w:color="auto"/>
      </w:divBdr>
    </w:div>
    <w:div w:id="380596641">
      <w:bodyDiv w:val="1"/>
      <w:marLeft w:val="0"/>
      <w:marRight w:val="0"/>
      <w:marTop w:val="0"/>
      <w:marBottom w:val="0"/>
      <w:divBdr>
        <w:top w:val="none" w:sz="0" w:space="0" w:color="auto"/>
        <w:left w:val="none" w:sz="0" w:space="0" w:color="auto"/>
        <w:bottom w:val="none" w:sz="0" w:space="0" w:color="auto"/>
        <w:right w:val="none" w:sz="0" w:space="0" w:color="auto"/>
      </w:divBdr>
    </w:div>
    <w:div w:id="381028739">
      <w:bodyDiv w:val="1"/>
      <w:marLeft w:val="0"/>
      <w:marRight w:val="0"/>
      <w:marTop w:val="0"/>
      <w:marBottom w:val="0"/>
      <w:divBdr>
        <w:top w:val="none" w:sz="0" w:space="0" w:color="auto"/>
        <w:left w:val="none" w:sz="0" w:space="0" w:color="auto"/>
        <w:bottom w:val="none" w:sz="0" w:space="0" w:color="auto"/>
        <w:right w:val="none" w:sz="0" w:space="0" w:color="auto"/>
      </w:divBdr>
    </w:div>
    <w:div w:id="381172052">
      <w:bodyDiv w:val="1"/>
      <w:marLeft w:val="0"/>
      <w:marRight w:val="0"/>
      <w:marTop w:val="0"/>
      <w:marBottom w:val="0"/>
      <w:divBdr>
        <w:top w:val="none" w:sz="0" w:space="0" w:color="auto"/>
        <w:left w:val="none" w:sz="0" w:space="0" w:color="auto"/>
        <w:bottom w:val="none" w:sz="0" w:space="0" w:color="auto"/>
        <w:right w:val="none" w:sz="0" w:space="0" w:color="auto"/>
      </w:divBdr>
    </w:div>
    <w:div w:id="383063219">
      <w:bodyDiv w:val="1"/>
      <w:marLeft w:val="0"/>
      <w:marRight w:val="0"/>
      <w:marTop w:val="0"/>
      <w:marBottom w:val="0"/>
      <w:divBdr>
        <w:top w:val="none" w:sz="0" w:space="0" w:color="auto"/>
        <w:left w:val="none" w:sz="0" w:space="0" w:color="auto"/>
        <w:bottom w:val="none" w:sz="0" w:space="0" w:color="auto"/>
        <w:right w:val="none" w:sz="0" w:space="0" w:color="auto"/>
      </w:divBdr>
    </w:div>
    <w:div w:id="383529418">
      <w:bodyDiv w:val="1"/>
      <w:marLeft w:val="0"/>
      <w:marRight w:val="0"/>
      <w:marTop w:val="0"/>
      <w:marBottom w:val="0"/>
      <w:divBdr>
        <w:top w:val="none" w:sz="0" w:space="0" w:color="auto"/>
        <w:left w:val="none" w:sz="0" w:space="0" w:color="auto"/>
        <w:bottom w:val="none" w:sz="0" w:space="0" w:color="auto"/>
        <w:right w:val="none" w:sz="0" w:space="0" w:color="auto"/>
      </w:divBdr>
    </w:div>
    <w:div w:id="383531437">
      <w:bodyDiv w:val="1"/>
      <w:marLeft w:val="0"/>
      <w:marRight w:val="0"/>
      <w:marTop w:val="0"/>
      <w:marBottom w:val="0"/>
      <w:divBdr>
        <w:top w:val="none" w:sz="0" w:space="0" w:color="auto"/>
        <w:left w:val="none" w:sz="0" w:space="0" w:color="auto"/>
        <w:bottom w:val="none" w:sz="0" w:space="0" w:color="auto"/>
        <w:right w:val="none" w:sz="0" w:space="0" w:color="auto"/>
      </w:divBdr>
    </w:div>
    <w:div w:id="384303405">
      <w:bodyDiv w:val="1"/>
      <w:marLeft w:val="0"/>
      <w:marRight w:val="0"/>
      <w:marTop w:val="0"/>
      <w:marBottom w:val="0"/>
      <w:divBdr>
        <w:top w:val="none" w:sz="0" w:space="0" w:color="auto"/>
        <w:left w:val="none" w:sz="0" w:space="0" w:color="auto"/>
        <w:bottom w:val="none" w:sz="0" w:space="0" w:color="auto"/>
        <w:right w:val="none" w:sz="0" w:space="0" w:color="auto"/>
      </w:divBdr>
    </w:div>
    <w:div w:id="386874593">
      <w:bodyDiv w:val="1"/>
      <w:marLeft w:val="0"/>
      <w:marRight w:val="0"/>
      <w:marTop w:val="0"/>
      <w:marBottom w:val="0"/>
      <w:divBdr>
        <w:top w:val="none" w:sz="0" w:space="0" w:color="auto"/>
        <w:left w:val="none" w:sz="0" w:space="0" w:color="auto"/>
        <w:bottom w:val="none" w:sz="0" w:space="0" w:color="auto"/>
        <w:right w:val="none" w:sz="0" w:space="0" w:color="auto"/>
      </w:divBdr>
    </w:div>
    <w:div w:id="387345714">
      <w:bodyDiv w:val="1"/>
      <w:marLeft w:val="0"/>
      <w:marRight w:val="0"/>
      <w:marTop w:val="0"/>
      <w:marBottom w:val="0"/>
      <w:divBdr>
        <w:top w:val="none" w:sz="0" w:space="0" w:color="auto"/>
        <w:left w:val="none" w:sz="0" w:space="0" w:color="auto"/>
        <w:bottom w:val="none" w:sz="0" w:space="0" w:color="auto"/>
        <w:right w:val="none" w:sz="0" w:space="0" w:color="auto"/>
      </w:divBdr>
    </w:div>
    <w:div w:id="388260922">
      <w:bodyDiv w:val="1"/>
      <w:marLeft w:val="0"/>
      <w:marRight w:val="0"/>
      <w:marTop w:val="0"/>
      <w:marBottom w:val="0"/>
      <w:divBdr>
        <w:top w:val="none" w:sz="0" w:space="0" w:color="auto"/>
        <w:left w:val="none" w:sz="0" w:space="0" w:color="auto"/>
        <w:bottom w:val="none" w:sz="0" w:space="0" w:color="auto"/>
        <w:right w:val="none" w:sz="0" w:space="0" w:color="auto"/>
      </w:divBdr>
    </w:div>
    <w:div w:id="389041309">
      <w:bodyDiv w:val="1"/>
      <w:marLeft w:val="0"/>
      <w:marRight w:val="0"/>
      <w:marTop w:val="0"/>
      <w:marBottom w:val="0"/>
      <w:divBdr>
        <w:top w:val="none" w:sz="0" w:space="0" w:color="auto"/>
        <w:left w:val="none" w:sz="0" w:space="0" w:color="auto"/>
        <w:bottom w:val="none" w:sz="0" w:space="0" w:color="auto"/>
        <w:right w:val="none" w:sz="0" w:space="0" w:color="auto"/>
      </w:divBdr>
    </w:div>
    <w:div w:id="393430154">
      <w:bodyDiv w:val="1"/>
      <w:marLeft w:val="0"/>
      <w:marRight w:val="0"/>
      <w:marTop w:val="0"/>
      <w:marBottom w:val="0"/>
      <w:divBdr>
        <w:top w:val="none" w:sz="0" w:space="0" w:color="auto"/>
        <w:left w:val="none" w:sz="0" w:space="0" w:color="auto"/>
        <w:bottom w:val="none" w:sz="0" w:space="0" w:color="auto"/>
        <w:right w:val="none" w:sz="0" w:space="0" w:color="auto"/>
      </w:divBdr>
    </w:div>
    <w:div w:id="393821311">
      <w:bodyDiv w:val="1"/>
      <w:marLeft w:val="0"/>
      <w:marRight w:val="0"/>
      <w:marTop w:val="0"/>
      <w:marBottom w:val="0"/>
      <w:divBdr>
        <w:top w:val="none" w:sz="0" w:space="0" w:color="auto"/>
        <w:left w:val="none" w:sz="0" w:space="0" w:color="auto"/>
        <w:bottom w:val="none" w:sz="0" w:space="0" w:color="auto"/>
        <w:right w:val="none" w:sz="0" w:space="0" w:color="auto"/>
      </w:divBdr>
    </w:div>
    <w:div w:id="394089041">
      <w:bodyDiv w:val="1"/>
      <w:marLeft w:val="0"/>
      <w:marRight w:val="0"/>
      <w:marTop w:val="0"/>
      <w:marBottom w:val="0"/>
      <w:divBdr>
        <w:top w:val="none" w:sz="0" w:space="0" w:color="auto"/>
        <w:left w:val="none" w:sz="0" w:space="0" w:color="auto"/>
        <w:bottom w:val="none" w:sz="0" w:space="0" w:color="auto"/>
        <w:right w:val="none" w:sz="0" w:space="0" w:color="auto"/>
      </w:divBdr>
    </w:div>
    <w:div w:id="394817660">
      <w:bodyDiv w:val="1"/>
      <w:marLeft w:val="0"/>
      <w:marRight w:val="0"/>
      <w:marTop w:val="0"/>
      <w:marBottom w:val="0"/>
      <w:divBdr>
        <w:top w:val="none" w:sz="0" w:space="0" w:color="auto"/>
        <w:left w:val="none" w:sz="0" w:space="0" w:color="auto"/>
        <w:bottom w:val="none" w:sz="0" w:space="0" w:color="auto"/>
        <w:right w:val="none" w:sz="0" w:space="0" w:color="auto"/>
      </w:divBdr>
    </w:div>
    <w:div w:id="394856676">
      <w:bodyDiv w:val="1"/>
      <w:marLeft w:val="0"/>
      <w:marRight w:val="0"/>
      <w:marTop w:val="0"/>
      <w:marBottom w:val="0"/>
      <w:divBdr>
        <w:top w:val="none" w:sz="0" w:space="0" w:color="auto"/>
        <w:left w:val="none" w:sz="0" w:space="0" w:color="auto"/>
        <w:bottom w:val="none" w:sz="0" w:space="0" w:color="auto"/>
        <w:right w:val="none" w:sz="0" w:space="0" w:color="auto"/>
      </w:divBdr>
    </w:div>
    <w:div w:id="395401803">
      <w:bodyDiv w:val="1"/>
      <w:marLeft w:val="0"/>
      <w:marRight w:val="0"/>
      <w:marTop w:val="0"/>
      <w:marBottom w:val="0"/>
      <w:divBdr>
        <w:top w:val="none" w:sz="0" w:space="0" w:color="auto"/>
        <w:left w:val="none" w:sz="0" w:space="0" w:color="auto"/>
        <w:bottom w:val="none" w:sz="0" w:space="0" w:color="auto"/>
        <w:right w:val="none" w:sz="0" w:space="0" w:color="auto"/>
      </w:divBdr>
    </w:div>
    <w:div w:id="395475012">
      <w:bodyDiv w:val="1"/>
      <w:marLeft w:val="0"/>
      <w:marRight w:val="0"/>
      <w:marTop w:val="0"/>
      <w:marBottom w:val="0"/>
      <w:divBdr>
        <w:top w:val="none" w:sz="0" w:space="0" w:color="auto"/>
        <w:left w:val="none" w:sz="0" w:space="0" w:color="auto"/>
        <w:bottom w:val="none" w:sz="0" w:space="0" w:color="auto"/>
        <w:right w:val="none" w:sz="0" w:space="0" w:color="auto"/>
      </w:divBdr>
    </w:div>
    <w:div w:id="395864303">
      <w:bodyDiv w:val="1"/>
      <w:marLeft w:val="0"/>
      <w:marRight w:val="0"/>
      <w:marTop w:val="0"/>
      <w:marBottom w:val="0"/>
      <w:divBdr>
        <w:top w:val="none" w:sz="0" w:space="0" w:color="auto"/>
        <w:left w:val="none" w:sz="0" w:space="0" w:color="auto"/>
        <w:bottom w:val="none" w:sz="0" w:space="0" w:color="auto"/>
        <w:right w:val="none" w:sz="0" w:space="0" w:color="auto"/>
      </w:divBdr>
    </w:div>
    <w:div w:id="395975757">
      <w:bodyDiv w:val="1"/>
      <w:marLeft w:val="0"/>
      <w:marRight w:val="0"/>
      <w:marTop w:val="0"/>
      <w:marBottom w:val="0"/>
      <w:divBdr>
        <w:top w:val="none" w:sz="0" w:space="0" w:color="auto"/>
        <w:left w:val="none" w:sz="0" w:space="0" w:color="auto"/>
        <w:bottom w:val="none" w:sz="0" w:space="0" w:color="auto"/>
        <w:right w:val="none" w:sz="0" w:space="0" w:color="auto"/>
      </w:divBdr>
    </w:div>
    <w:div w:id="396323539">
      <w:bodyDiv w:val="1"/>
      <w:marLeft w:val="0"/>
      <w:marRight w:val="0"/>
      <w:marTop w:val="0"/>
      <w:marBottom w:val="0"/>
      <w:divBdr>
        <w:top w:val="none" w:sz="0" w:space="0" w:color="auto"/>
        <w:left w:val="none" w:sz="0" w:space="0" w:color="auto"/>
        <w:bottom w:val="none" w:sz="0" w:space="0" w:color="auto"/>
        <w:right w:val="none" w:sz="0" w:space="0" w:color="auto"/>
      </w:divBdr>
    </w:div>
    <w:div w:id="397169858">
      <w:bodyDiv w:val="1"/>
      <w:marLeft w:val="0"/>
      <w:marRight w:val="0"/>
      <w:marTop w:val="0"/>
      <w:marBottom w:val="0"/>
      <w:divBdr>
        <w:top w:val="none" w:sz="0" w:space="0" w:color="auto"/>
        <w:left w:val="none" w:sz="0" w:space="0" w:color="auto"/>
        <w:bottom w:val="none" w:sz="0" w:space="0" w:color="auto"/>
        <w:right w:val="none" w:sz="0" w:space="0" w:color="auto"/>
      </w:divBdr>
    </w:div>
    <w:div w:id="399987527">
      <w:bodyDiv w:val="1"/>
      <w:marLeft w:val="0"/>
      <w:marRight w:val="0"/>
      <w:marTop w:val="0"/>
      <w:marBottom w:val="0"/>
      <w:divBdr>
        <w:top w:val="none" w:sz="0" w:space="0" w:color="auto"/>
        <w:left w:val="none" w:sz="0" w:space="0" w:color="auto"/>
        <w:bottom w:val="none" w:sz="0" w:space="0" w:color="auto"/>
        <w:right w:val="none" w:sz="0" w:space="0" w:color="auto"/>
      </w:divBdr>
    </w:div>
    <w:div w:id="401485389">
      <w:bodyDiv w:val="1"/>
      <w:marLeft w:val="0"/>
      <w:marRight w:val="0"/>
      <w:marTop w:val="0"/>
      <w:marBottom w:val="0"/>
      <w:divBdr>
        <w:top w:val="none" w:sz="0" w:space="0" w:color="auto"/>
        <w:left w:val="none" w:sz="0" w:space="0" w:color="auto"/>
        <w:bottom w:val="none" w:sz="0" w:space="0" w:color="auto"/>
        <w:right w:val="none" w:sz="0" w:space="0" w:color="auto"/>
      </w:divBdr>
    </w:div>
    <w:div w:id="401681106">
      <w:bodyDiv w:val="1"/>
      <w:marLeft w:val="0"/>
      <w:marRight w:val="0"/>
      <w:marTop w:val="0"/>
      <w:marBottom w:val="0"/>
      <w:divBdr>
        <w:top w:val="none" w:sz="0" w:space="0" w:color="auto"/>
        <w:left w:val="none" w:sz="0" w:space="0" w:color="auto"/>
        <w:bottom w:val="none" w:sz="0" w:space="0" w:color="auto"/>
        <w:right w:val="none" w:sz="0" w:space="0" w:color="auto"/>
      </w:divBdr>
    </w:div>
    <w:div w:id="402333418">
      <w:bodyDiv w:val="1"/>
      <w:marLeft w:val="0"/>
      <w:marRight w:val="0"/>
      <w:marTop w:val="0"/>
      <w:marBottom w:val="0"/>
      <w:divBdr>
        <w:top w:val="none" w:sz="0" w:space="0" w:color="auto"/>
        <w:left w:val="none" w:sz="0" w:space="0" w:color="auto"/>
        <w:bottom w:val="none" w:sz="0" w:space="0" w:color="auto"/>
        <w:right w:val="none" w:sz="0" w:space="0" w:color="auto"/>
      </w:divBdr>
    </w:div>
    <w:div w:id="402873222">
      <w:bodyDiv w:val="1"/>
      <w:marLeft w:val="0"/>
      <w:marRight w:val="0"/>
      <w:marTop w:val="0"/>
      <w:marBottom w:val="0"/>
      <w:divBdr>
        <w:top w:val="none" w:sz="0" w:space="0" w:color="auto"/>
        <w:left w:val="none" w:sz="0" w:space="0" w:color="auto"/>
        <w:bottom w:val="none" w:sz="0" w:space="0" w:color="auto"/>
        <w:right w:val="none" w:sz="0" w:space="0" w:color="auto"/>
      </w:divBdr>
    </w:div>
    <w:div w:id="403799693">
      <w:bodyDiv w:val="1"/>
      <w:marLeft w:val="0"/>
      <w:marRight w:val="0"/>
      <w:marTop w:val="0"/>
      <w:marBottom w:val="0"/>
      <w:divBdr>
        <w:top w:val="none" w:sz="0" w:space="0" w:color="auto"/>
        <w:left w:val="none" w:sz="0" w:space="0" w:color="auto"/>
        <w:bottom w:val="none" w:sz="0" w:space="0" w:color="auto"/>
        <w:right w:val="none" w:sz="0" w:space="0" w:color="auto"/>
      </w:divBdr>
    </w:div>
    <w:div w:id="404837251">
      <w:bodyDiv w:val="1"/>
      <w:marLeft w:val="0"/>
      <w:marRight w:val="0"/>
      <w:marTop w:val="0"/>
      <w:marBottom w:val="0"/>
      <w:divBdr>
        <w:top w:val="none" w:sz="0" w:space="0" w:color="auto"/>
        <w:left w:val="none" w:sz="0" w:space="0" w:color="auto"/>
        <w:bottom w:val="none" w:sz="0" w:space="0" w:color="auto"/>
        <w:right w:val="none" w:sz="0" w:space="0" w:color="auto"/>
      </w:divBdr>
    </w:div>
    <w:div w:id="406266170">
      <w:bodyDiv w:val="1"/>
      <w:marLeft w:val="0"/>
      <w:marRight w:val="0"/>
      <w:marTop w:val="0"/>
      <w:marBottom w:val="0"/>
      <w:divBdr>
        <w:top w:val="none" w:sz="0" w:space="0" w:color="auto"/>
        <w:left w:val="none" w:sz="0" w:space="0" w:color="auto"/>
        <w:bottom w:val="none" w:sz="0" w:space="0" w:color="auto"/>
        <w:right w:val="none" w:sz="0" w:space="0" w:color="auto"/>
      </w:divBdr>
    </w:div>
    <w:div w:id="406541850">
      <w:bodyDiv w:val="1"/>
      <w:marLeft w:val="0"/>
      <w:marRight w:val="0"/>
      <w:marTop w:val="0"/>
      <w:marBottom w:val="0"/>
      <w:divBdr>
        <w:top w:val="none" w:sz="0" w:space="0" w:color="auto"/>
        <w:left w:val="none" w:sz="0" w:space="0" w:color="auto"/>
        <w:bottom w:val="none" w:sz="0" w:space="0" w:color="auto"/>
        <w:right w:val="none" w:sz="0" w:space="0" w:color="auto"/>
      </w:divBdr>
    </w:div>
    <w:div w:id="407309156">
      <w:bodyDiv w:val="1"/>
      <w:marLeft w:val="0"/>
      <w:marRight w:val="0"/>
      <w:marTop w:val="0"/>
      <w:marBottom w:val="0"/>
      <w:divBdr>
        <w:top w:val="none" w:sz="0" w:space="0" w:color="auto"/>
        <w:left w:val="none" w:sz="0" w:space="0" w:color="auto"/>
        <w:bottom w:val="none" w:sz="0" w:space="0" w:color="auto"/>
        <w:right w:val="none" w:sz="0" w:space="0" w:color="auto"/>
      </w:divBdr>
    </w:div>
    <w:div w:id="408113551">
      <w:bodyDiv w:val="1"/>
      <w:marLeft w:val="0"/>
      <w:marRight w:val="0"/>
      <w:marTop w:val="0"/>
      <w:marBottom w:val="0"/>
      <w:divBdr>
        <w:top w:val="none" w:sz="0" w:space="0" w:color="auto"/>
        <w:left w:val="none" w:sz="0" w:space="0" w:color="auto"/>
        <w:bottom w:val="none" w:sz="0" w:space="0" w:color="auto"/>
        <w:right w:val="none" w:sz="0" w:space="0" w:color="auto"/>
      </w:divBdr>
    </w:div>
    <w:div w:id="409080737">
      <w:bodyDiv w:val="1"/>
      <w:marLeft w:val="0"/>
      <w:marRight w:val="0"/>
      <w:marTop w:val="0"/>
      <w:marBottom w:val="0"/>
      <w:divBdr>
        <w:top w:val="none" w:sz="0" w:space="0" w:color="auto"/>
        <w:left w:val="none" w:sz="0" w:space="0" w:color="auto"/>
        <w:bottom w:val="none" w:sz="0" w:space="0" w:color="auto"/>
        <w:right w:val="none" w:sz="0" w:space="0" w:color="auto"/>
      </w:divBdr>
    </w:div>
    <w:div w:id="410004072">
      <w:bodyDiv w:val="1"/>
      <w:marLeft w:val="0"/>
      <w:marRight w:val="0"/>
      <w:marTop w:val="0"/>
      <w:marBottom w:val="0"/>
      <w:divBdr>
        <w:top w:val="none" w:sz="0" w:space="0" w:color="auto"/>
        <w:left w:val="none" w:sz="0" w:space="0" w:color="auto"/>
        <w:bottom w:val="none" w:sz="0" w:space="0" w:color="auto"/>
        <w:right w:val="none" w:sz="0" w:space="0" w:color="auto"/>
      </w:divBdr>
    </w:div>
    <w:div w:id="410085717">
      <w:bodyDiv w:val="1"/>
      <w:marLeft w:val="0"/>
      <w:marRight w:val="0"/>
      <w:marTop w:val="0"/>
      <w:marBottom w:val="0"/>
      <w:divBdr>
        <w:top w:val="none" w:sz="0" w:space="0" w:color="auto"/>
        <w:left w:val="none" w:sz="0" w:space="0" w:color="auto"/>
        <w:bottom w:val="none" w:sz="0" w:space="0" w:color="auto"/>
        <w:right w:val="none" w:sz="0" w:space="0" w:color="auto"/>
      </w:divBdr>
    </w:div>
    <w:div w:id="410735418">
      <w:bodyDiv w:val="1"/>
      <w:marLeft w:val="0"/>
      <w:marRight w:val="0"/>
      <w:marTop w:val="0"/>
      <w:marBottom w:val="0"/>
      <w:divBdr>
        <w:top w:val="none" w:sz="0" w:space="0" w:color="auto"/>
        <w:left w:val="none" w:sz="0" w:space="0" w:color="auto"/>
        <w:bottom w:val="none" w:sz="0" w:space="0" w:color="auto"/>
        <w:right w:val="none" w:sz="0" w:space="0" w:color="auto"/>
      </w:divBdr>
    </w:div>
    <w:div w:id="410855970">
      <w:bodyDiv w:val="1"/>
      <w:marLeft w:val="0"/>
      <w:marRight w:val="0"/>
      <w:marTop w:val="0"/>
      <w:marBottom w:val="0"/>
      <w:divBdr>
        <w:top w:val="none" w:sz="0" w:space="0" w:color="auto"/>
        <w:left w:val="none" w:sz="0" w:space="0" w:color="auto"/>
        <w:bottom w:val="none" w:sz="0" w:space="0" w:color="auto"/>
        <w:right w:val="none" w:sz="0" w:space="0" w:color="auto"/>
      </w:divBdr>
    </w:div>
    <w:div w:id="411242739">
      <w:bodyDiv w:val="1"/>
      <w:marLeft w:val="0"/>
      <w:marRight w:val="0"/>
      <w:marTop w:val="0"/>
      <w:marBottom w:val="0"/>
      <w:divBdr>
        <w:top w:val="none" w:sz="0" w:space="0" w:color="auto"/>
        <w:left w:val="none" w:sz="0" w:space="0" w:color="auto"/>
        <w:bottom w:val="none" w:sz="0" w:space="0" w:color="auto"/>
        <w:right w:val="none" w:sz="0" w:space="0" w:color="auto"/>
      </w:divBdr>
    </w:div>
    <w:div w:id="411393745">
      <w:bodyDiv w:val="1"/>
      <w:marLeft w:val="0"/>
      <w:marRight w:val="0"/>
      <w:marTop w:val="0"/>
      <w:marBottom w:val="0"/>
      <w:divBdr>
        <w:top w:val="none" w:sz="0" w:space="0" w:color="auto"/>
        <w:left w:val="none" w:sz="0" w:space="0" w:color="auto"/>
        <w:bottom w:val="none" w:sz="0" w:space="0" w:color="auto"/>
        <w:right w:val="none" w:sz="0" w:space="0" w:color="auto"/>
      </w:divBdr>
    </w:div>
    <w:div w:id="413091484">
      <w:bodyDiv w:val="1"/>
      <w:marLeft w:val="0"/>
      <w:marRight w:val="0"/>
      <w:marTop w:val="0"/>
      <w:marBottom w:val="0"/>
      <w:divBdr>
        <w:top w:val="none" w:sz="0" w:space="0" w:color="auto"/>
        <w:left w:val="none" w:sz="0" w:space="0" w:color="auto"/>
        <w:bottom w:val="none" w:sz="0" w:space="0" w:color="auto"/>
        <w:right w:val="none" w:sz="0" w:space="0" w:color="auto"/>
      </w:divBdr>
    </w:div>
    <w:div w:id="413354871">
      <w:bodyDiv w:val="1"/>
      <w:marLeft w:val="0"/>
      <w:marRight w:val="0"/>
      <w:marTop w:val="0"/>
      <w:marBottom w:val="0"/>
      <w:divBdr>
        <w:top w:val="none" w:sz="0" w:space="0" w:color="auto"/>
        <w:left w:val="none" w:sz="0" w:space="0" w:color="auto"/>
        <w:bottom w:val="none" w:sz="0" w:space="0" w:color="auto"/>
        <w:right w:val="none" w:sz="0" w:space="0" w:color="auto"/>
      </w:divBdr>
    </w:div>
    <w:div w:id="413821844">
      <w:bodyDiv w:val="1"/>
      <w:marLeft w:val="0"/>
      <w:marRight w:val="0"/>
      <w:marTop w:val="0"/>
      <w:marBottom w:val="0"/>
      <w:divBdr>
        <w:top w:val="none" w:sz="0" w:space="0" w:color="auto"/>
        <w:left w:val="none" w:sz="0" w:space="0" w:color="auto"/>
        <w:bottom w:val="none" w:sz="0" w:space="0" w:color="auto"/>
        <w:right w:val="none" w:sz="0" w:space="0" w:color="auto"/>
      </w:divBdr>
    </w:div>
    <w:div w:id="414061411">
      <w:bodyDiv w:val="1"/>
      <w:marLeft w:val="0"/>
      <w:marRight w:val="0"/>
      <w:marTop w:val="0"/>
      <w:marBottom w:val="0"/>
      <w:divBdr>
        <w:top w:val="none" w:sz="0" w:space="0" w:color="auto"/>
        <w:left w:val="none" w:sz="0" w:space="0" w:color="auto"/>
        <w:bottom w:val="none" w:sz="0" w:space="0" w:color="auto"/>
        <w:right w:val="none" w:sz="0" w:space="0" w:color="auto"/>
      </w:divBdr>
    </w:div>
    <w:div w:id="414716278">
      <w:bodyDiv w:val="1"/>
      <w:marLeft w:val="0"/>
      <w:marRight w:val="0"/>
      <w:marTop w:val="0"/>
      <w:marBottom w:val="0"/>
      <w:divBdr>
        <w:top w:val="none" w:sz="0" w:space="0" w:color="auto"/>
        <w:left w:val="none" w:sz="0" w:space="0" w:color="auto"/>
        <w:bottom w:val="none" w:sz="0" w:space="0" w:color="auto"/>
        <w:right w:val="none" w:sz="0" w:space="0" w:color="auto"/>
      </w:divBdr>
    </w:div>
    <w:div w:id="416168952">
      <w:bodyDiv w:val="1"/>
      <w:marLeft w:val="0"/>
      <w:marRight w:val="0"/>
      <w:marTop w:val="0"/>
      <w:marBottom w:val="0"/>
      <w:divBdr>
        <w:top w:val="none" w:sz="0" w:space="0" w:color="auto"/>
        <w:left w:val="none" w:sz="0" w:space="0" w:color="auto"/>
        <w:bottom w:val="none" w:sz="0" w:space="0" w:color="auto"/>
        <w:right w:val="none" w:sz="0" w:space="0" w:color="auto"/>
      </w:divBdr>
    </w:div>
    <w:div w:id="417870598">
      <w:bodyDiv w:val="1"/>
      <w:marLeft w:val="0"/>
      <w:marRight w:val="0"/>
      <w:marTop w:val="0"/>
      <w:marBottom w:val="0"/>
      <w:divBdr>
        <w:top w:val="none" w:sz="0" w:space="0" w:color="auto"/>
        <w:left w:val="none" w:sz="0" w:space="0" w:color="auto"/>
        <w:bottom w:val="none" w:sz="0" w:space="0" w:color="auto"/>
        <w:right w:val="none" w:sz="0" w:space="0" w:color="auto"/>
      </w:divBdr>
    </w:div>
    <w:div w:id="418792395">
      <w:bodyDiv w:val="1"/>
      <w:marLeft w:val="0"/>
      <w:marRight w:val="0"/>
      <w:marTop w:val="0"/>
      <w:marBottom w:val="0"/>
      <w:divBdr>
        <w:top w:val="none" w:sz="0" w:space="0" w:color="auto"/>
        <w:left w:val="none" w:sz="0" w:space="0" w:color="auto"/>
        <w:bottom w:val="none" w:sz="0" w:space="0" w:color="auto"/>
        <w:right w:val="none" w:sz="0" w:space="0" w:color="auto"/>
      </w:divBdr>
    </w:div>
    <w:div w:id="418986934">
      <w:bodyDiv w:val="1"/>
      <w:marLeft w:val="0"/>
      <w:marRight w:val="0"/>
      <w:marTop w:val="0"/>
      <w:marBottom w:val="0"/>
      <w:divBdr>
        <w:top w:val="none" w:sz="0" w:space="0" w:color="auto"/>
        <w:left w:val="none" w:sz="0" w:space="0" w:color="auto"/>
        <w:bottom w:val="none" w:sz="0" w:space="0" w:color="auto"/>
        <w:right w:val="none" w:sz="0" w:space="0" w:color="auto"/>
      </w:divBdr>
    </w:div>
    <w:div w:id="423233099">
      <w:bodyDiv w:val="1"/>
      <w:marLeft w:val="0"/>
      <w:marRight w:val="0"/>
      <w:marTop w:val="0"/>
      <w:marBottom w:val="0"/>
      <w:divBdr>
        <w:top w:val="none" w:sz="0" w:space="0" w:color="auto"/>
        <w:left w:val="none" w:sz="0" w:space="0" w:color="auto"/>
        <w:bottom w:val="none" w:sz="0" w:space="0" w:color="auto"/>
        <w:right w:val="none" w:sz="0" w:space="0" w:color="auto"/>
      </w:divBdr>
    </w:div>
    <w:div w:id="423307150">
      <w:bodyDiv w:val="1"/>
      <w:marLeft w:val="0"/>
      <w:marRight w:val="0"/>
      <w:marTop w:val="0"/>
      <w:marBottom w:val="0"/>
      <w:divBdr>
        <w:top w:val="none" w:sz="0" w:space="0" w:color="auto"/>
        <w:left w:val="none" w:sz="0" w:space="0" w:color="auto"/>
        <w:bottom w:val="none" w:sz="0" w:space="0" w:color="auto"/>
        <w:right w:val="none" w:sz="0" w:space="0" w:color="auto"/>
      </w:divBdr>
    </w:div>
    <w:div w:id="423383067">
      <w:bodyDiv w:val="1"/>
      <w:marLeft w:val="0"/>
      <w:marRight w:val="0"/>
      <w:marTop w:val="0"/>
      <w:marBottom w:val="0"/>
      <w:divBdr>
        <w:top w:val="none" w:sz="0" w:space="0" w:color="auto"/>
        <w:left w:val="none" w:sz="0" w:space="0" w:color="auto"/>
        <w:bottom w:val="none" w:sz="0" w:space="0" w:color="auto"/>
        <w:right w:val="none" w:sz="0" w:space="0" w:color="auto"/>
      </w:divBdr>
    </w:div>
    <w:div w:id="423459233">
      <w:bodyDiv w:val="1"/>
      <w:marLeft w:val="0"/>
      <w:marRight w:val="0"/>
      <w:marTop w:val="0"/>
      <w:marBottom w:val="0"/>
      <w:divBdr>
        <w:top w:val="none" w:sz="0" w:space="0" w:color="auto"/>
        <w:left w:val="none" w:sz="0" w:space="0" w:color="auto"/>
        <w:bottom w:val="none" w:sz="0" w:space="0" w:color="auto"/>
        <w:right w:val="none" w:sz="0" w:space="0" w:color="auto"/>
      </w:divBdr>
    </w:div>
    <w:div w:id="423691030">
      <w:bodyDiv w:val="1"/>
      <w:marLeft w:val="0"/>
      <w:marRight w:val="0"/>
      <w:marTop w:val="0"/>
      <w:marBottom w:val="0"/>
      <w:divBdr>
        <w:top w:val="none" w:sz="0" w:space="0" w:color="auto"/>
        <w:left w:val="none" w:sz="0" w:space="0" w:color="auto"/>
        <w:bottom w:val="none" w:sz="0" w:space="0" w:color="auto"/>
        <w:right w:val="none" w:sz="0" w:space="0" w:color="auto"/>
      </w:divBdr>
    </w:div>
    <w:div w:id="423890174">
      <w:bodyDiv w:val="1"/>
      <w:marLeft w:val="0"/>
      <w:marRight w:val="0"/>
      <w:marTop w:val="0"/>
      <w:marBottom w:val="0"/>
      <w:divBdr>
        <w:top w:val="none" w:sz="0" w:space="0" w:color="auto"/>
        <w:left w:val="none" w:sz="0" w:space="0" w:color="auto"/>
        <w:bottom w:val="none" w:sz="0" w:space="0" w:color="auto"/>
        <w:right w:val="none" w:sz="0" w:space="0" w:color="auto"/>
      </w:divBdr>
    </w:div>
    <w:div w:id="423961477">
      <w:bodyDiv w:val="1"/>
      <w:marLeft w:val="0"/>
      <w:marRight w:val="0"/>
      <w:marTop w:val="0"/>
      <w:marBottom w:val="0"/>
      <w:divBdr>
        <w:top w:val="none" w:sz="0" w:space="0" w:color="auto"/>
        <w:left w:val="none" w:sz="0" w:space="0" w:color="auto"/>
        <w:bottom w:val="none" w:sz="0" w:space="0" w:color="auto"/>
        <w:right w:val="none" w:sz="0" w:space="0" w:color="auto"/>
      </w:divBdr>
    </w:div>
    <w:div w:id="425005829">
      <w:bodyDiv w:val="1"/>
      <w:marLeft w:val="0"/>
      <w:marRight w:val="0"/>
      <w:marTop w:val="0"/>
      <w:marBottom w:val="0"/>
      <w:divBdr>
        <w:top w:val="none" w:sz="0" w:space="0" w:color="auto"/>
        <w:left w:val="none" w:sz="0" w:space="0" w:color="auto"/>
        <w:bottom w:val="none" w:sz="0" w:space="0" w:color="auto"/>
        <w:right w:val="none" w:sz="0" w:space="0" w:color="auto"/>
      </w:divBdr>
    </w:div>
    <w:div w:id="425158479">
      <w:bodyDiv w:val="1"/>
      <w:marLeft w:val="0"/>
      <w:marRight w:val="0"/>
      <w:marTop w:val="0"/>
      <w:marBottom w:val="0"/>
      <w:divBdr>
        <w:top w:val="none" w:sz="0" w:space="0" w:color="auto"/>
        <w:left w:val="none" w:sz="0" w:space="0" w:color="auto"/>
        <w:bottom w:val="none" w:sz="0" w:space="0" w:color="auto"/>
        <w:right w:val="none" w:sz="0" w:space="0" w:color="auto"/>
      </w:divBdr>
    </w:div>
    <w:div w:id="425688053">
      <w:bodyDiv w:val="1"/>
      <w:marLeft w:val="0"/>
      <w:marRight w:val="0"/>
      <w:marTop w:val="0"/>
      <w:marBottom w:val="0"/>
      <w:divBdr>
        <w:top w:val="none" w:sz="0" w:space="0" w:color="auto"/>
        <w:left w:val="none" w:sz="0" w:space="0" w:color="auto"/>
        <w:bottom w:val="none" w:sz="0" w:space="0" w:color="auto"/>
        <w:right w:val="none" w:sz="0" w:space="0" w:color="auto"/>
      </w:divBdr>
    </w:div>
    <w:div w:id="426464222">
      <w:bodyDiv w:val="1"/>
      <w:marLeft w:val="0"/>
      <w:marRight w:val="0"/>
      <w:marTop w:val="0"/>
      <w:marBottom w:val="0"/>
      <w:divBdr>
        <w:top w:val="none" w:sz="0" w:space="0" w:color="auto"/>
        <w:left w:val="none" w:sz="0" w:space="0" w:color="auto"/>
        <w:bottom w:val="none" w:sz="0" w:space="0" w:color="auto"/>
        <w:right w:val="none" w:sz="0" w:space="0" w:color="auto"/>
      </w:divBdr>
    </w:div>
    <w:div w:id="426585305">
      <w:bodyDiv w:val="1"/>
      <w:marLeft w:val="0"/>
      <w:marRight w:val="0"/>
      <w:marTop w:val="0"/>
      <w:marBottom w:val="0"/>
      <w:divBdr>
        <w:top w:val="none" w:sz="0" w:space="0" w:color="auto"/>
        <w:left w:val="none" w:sz="0" w:space="0" w:color="auto"/>
        <w:bottom w:val="none" w:sz="0" w:space="0" w:color="auto"/>
        <w:right w:val="none" w:sz="0" w:space="0" w:color="auto"/>
      </w:divBdr>
    </w:div>
    <w:div w:id="428238746">
      <w:bodyDiv w:val="1"/>
      <w:marLeft w:val="0"/>
      <w:marRight w:val="0"/>
      <w:marTop w:val="0"/>
      <w:marBottom w:val="0"/>
      <w:divBdr>
        <w:top w:val="none" w:sz="0" w:space="0" w:color="auto"/>
        <w:left w:val="none" w:sz="0" w:space="0" w:color="auto"/>
        <w:bottom w:val="none" w:sz="0" w:space="0" w:color="auto"/>
        <w:right w:val="none" w:sz="0" w:space="0" w:color="auto"/>
      </w:divBdr>
    </w:div>
    <w:div w:id="428744627">
      <w:bodyDiv w:val="1"/>
      <w:marLeft w:val="0"/>
      <w:marRight w:val="0"/>
      <w:marTop w:val="0"/>
      <w:marBottom w:val="0"/>
      <w:divBdr>
        <w:top w:val="none" w:sz="0" w:space="0" w:color="auto"/>
        <w:left w:val="none" w:sz="0" w:space="0" w:color="auto"/>
        <w:bottom w:val="none" w:sz="0" w:space="0" w:color="auto"/>
        <w:right w:val="none" w:sz="0" w:space="0" w:color="auto"/>
      </w:divBdr>
    </w:div>
    <w:div w:id="430248614">
      <w:bodyDiv w:val="1"/>
      <w:marLeft w:val="0"/>
      <w:marRight w:val="0"/>
      <w:marTop w:val="0"/>
      <w:marBottom w:val="0"/>
      <w:divBdr>
        <w:top w:val="none" w:sz="0" w:space="0" w:color="auto"/>
        <w:left w:val="none" w:sz="0" w:space="0" w:color="auto"/>
        <w:bottom w:val="none" w:sz="0" w:space="0" w:color="auto"/>
        <w:right w:val="none" w:sz="0" w:space="0" w:color="auto"/>
      </w:divBdr>
    </w:div>
    <w:div w:id="431510354">
      <w:bodyDiv w:val="1"/>
      <w:marLeft w:val="0"/>
      <w:marRight w:val="0"/>
      <w:marTop w:val="0"/>
      <w:marBottom w:val="0"/>
      <w:divBdr>
        <w:top w:val="none" w:sz="0" w:space="0" w:color="auto"/>
        <w:left w:val="none" w:sz="0" w:space="0" w:color="auto"/>
        <w:bottom w:val="none" w:sz="0" w:space="0" w:color="auto"/>
        <w:right w:val="none" w:sz="0" w:space="0" w:color="auto"/>
      </w:divBdr>
    </w:div>
    <w:div w:id="431702039">
      <w:bodyDiv w:val="1"/>
      <w:marLeft w:val="0"/>
      <w:marRight w:val="0"/>
      <w:marTop w:val="0"/>
      <w:marBottom w:val="0"/>
      <w:divBdr>
        <w:top w:val="none" w:sz="0" w:space="0" w:color="auto"/>
        <w:left w:val="none" w:sz="0" w:space="0" w:color="auto"/>
        <w:bottom w:val="none" w:sz="0" w:space="0" w:color="auto"/>
        <w:right w:val="none" w:sz="0" w:space="0" w:color="auto"/>
      </w:divBdr>
    </w:div>
    <w:div w:id="434323201">
      <w:bodyDiv w:val="1"/>
      <w:marLeft w:val="0"/>
      <w:marRight w:val="0"/>
      <w:marTop w:val="0"/>
      <w:marBottom w:val="0"/>
      <w:divBdr>
        <w:top w:val="none" w:sz="0" w:space="0" w:color="auto"/>
        <w:left w:val="none" w:sz="0" w:space="0" w:color="auto"/>
        <w:bottom w:val="none" w:sz="0" w:space="0" w:color="auto"/>
        <w:right w:val="none" w:sz="0" w:space="0" w:color="auto"/>
      </w:divBdr>
    </w:div>
    <w:div w:id="434518549">
      <w:bodyDiv w:val="1"/>
      <w:marLeft w:val="0"/>
      <w:marRight w:val="0"/>
      <w:marTop w:val="0"/>
      <w:marBottom w:val="0"/>
      <w:divBdr>
        <w:top w:val="none" w:sz="0" w:space="0" w:color="auto"/>
        <w:left w:val="none" w:sz="0" w:space="0" w:color="auto"/>
        <w:bottom w:val="none" w:sz="0" w:space="0" w:color="auto"/>
        <w:right w:val="none" w:sz="0" w:space="0" w:color="auto"/>
      </w:divBdr>
    </w:div>
    <w:div w:id="434520503">
      <w:bodyDiv w:val="1"/>
      <w:marLeft w:val="0"/>
      <w:marRight w:val="0"/>
      <w:marTop w:val="0"/>
      <w:marBottom w:val="0"/>
      <w:divBdr>
        <w:top w:val="none" w:sz="0" w:space="0" w:color="auto"/>
        <w:left w:val="none" w:sz="0" w:space="0" w:color="auto"/>
        <w:bottom w:val="none" w:sz="0" w:space="0" w:color="auto"/>
        <w:right w:val="none" w:sz="0" w:space="0" w:color="auto"/>
      </w:divBdr>
    </w:div>
    <w:div w:id="434861822">
      <w:bodyDiv w:val="1"/>
      <w:marLeft w:val="0"/>
      <w:marRight w:val="0"/>
      <w:marTop w:val="0"/>
      <w:marBottom w:val="0"/>
      <w:divBdr>
        <w:top w:val="none" w:sz="0" w:space="0" w:color="auto"/>
        <w:left w:val="none" w:sz="0" w:space="0" w:color="auto"/>
        <w:bottom w:val="none" w:sz="0" w:space="0" w:color="auto"/>
        <w:right w:val="none" w:sz="0" w:space="0" w:color="auto"/>
      </w:divBdr>
    </w:div>
    <w:div w:id="435057130">
      <w:bodyDiv w:val="1"/>
      <w:marLeft w:val="0"/>
      <w:marRight w:val="0"/>
      <w:marTop w:val="0"/>
      <w:marBottom w:val="0"/>
      <w:divBdr>
        <w:top w:val="none" w:sz="0" w:space="0" w:color="auto"/>
        <w:left w:val="none" w:sz="0" w:space="0" w:color="auto"/>
        <w:bottom w:val="none" w:sz="0" w:space="0" w:color="auto"/>
        <w:right w:val="none" w:sz="0" w:space="0" w:color="auto"/>
      </w:divBdr>
    </w:div>
    <w:div w:id="435097464">
      <w:bodyDiv w:val="1"/>
      <w:marLeft w:val="0"/>
      <w:marRight w:val="0"/>
      <w:marTop w:val="0"/>
      <w:marBottom w:val="0"/>
      <w:divBdr>
        <w:top w:val="none" w:sz="0" w:space="0" w:color="auto"/>
        <w:left w:val="none" w:sz="0" w:space="0" w:color="auto"/>
        <w:bottom w:val="none" w:sz="0" w:space="0" w:color="auto"/>
        <w:right w:val="none" w:sz="0" w:space="0" w:color="auto"/>
      </w:divBdr>
    </w:div>
    <w:div w:id="436296238">
      <w:bodyDiv w:val="1"/>
      <w:marLeft w:val="0"/>
      <w:marRight w:val="0"/>
      <w:marTop w:val="0"/>
      <w:marBottom w:val="0"/>
      <w:divBdr>
        <w:top w:val="none" w:sz="0" w:space="0" w:color="auto"/>
        <w:left w:val="none" w:sz="0" w:space="0" w:color="auto"/>
        <w:bottom w:val="none" w:sz="0" w:space="0" w:color="auto"/>
        <w:right w:val="none" w:sz="0" w:space="0" w:color="auto"/>
      </w:divBdr>
    </w:div>
    <w:div w:id="436825811">
      <w:bodyDiv w:val="1"/>
      <w:marLeft w:val="0"/>
      <w:marRight w:val="0"/>
      <w:marTop w:val="0"/>
      <w:marBottom w:val="0"/>
      <w:divBdr>
        <w:top w:val="none" w:sz="0" w:space="0" w:color="auto"/>
        <w:left w:val="none" w:sz="0" w:space="0" w:color="auto"/>
        <w:bottom w:val="none" w:sz="0" w:space="0" w:color="auto"/>
        <w:right w:val="none" w:sz="0" w:space="0" w:color="auto"/>
      </w:divBdr>
    </w:div>
    <w:div w:id="436952051">
      <w:bodyDiv w:val="1"/>
      <w:marLeft w:val="0"/>
      <w:marRight w:val="0"/>
      <w:marTop w:val="0"/>
      <w:marBottom w:val="0"/>
      <w:divBdr>
        <w:top w:val="none" w:sz="0" w:space="0" w:color="auto"/>
        <w:left w:val="none" w:sz="0" w:space="0" w:color="auto"/>
        <w:bottom w:val="none" w:sz="0" w:space="0" w:color="auto"/>
        <w:right w:val="none" w:sz="0" w:space="0" w:color="auto"/>
      </w:divBdr>
    </w:div>
    <w:div w:id="437023648">
      <w:bodyDiv w:val="1"/>
      <w:marLeft w:val="0"/>
      <w:marRight w:val="0"/>
      <w:marTop w:val="0"/>
      <w:marBottom w:val="0"/>
      <w:divBdr>
        <w:top w:val="none" w:sz="0" w:space="0" w:color="auto"/>
        <w:left w:val="none" w:sz="0" w:space="0" w:color="auto"/>
        <w:bottom w:val="none" w:sz="0" w:space="0" w:color="auto"/>
        <w:right w:val="none" w:sz="0" w:space="0" w:color="auto"/>
      </w:divBdr>
    </w:div>
    <w:div w:id="437912469">
      <w:bodyDiv w:val="1"/>
      <w:marLeft w:val="0"/>
      <w:marRight w:val="0"/>
      <w:marTop w:val="0"/>
      <w:marBottom w:val="0"/>
      <w:divBdr>
        <w:top w:val="none" w:sz="0" w:space="0" w:color="auto"/>
        <w:left w:val="none" w:sz="0" w:space="0" w:color="auto"/>
        <w:bottom w:val="none" w:sz="0" w:space="0" w:color="auto"/>
        <w:right w:val="none" w:sz="0" w:space="0" w:color="auto"/>
      </w:divBdr>
    </w:div>
    <w:div w:id="438448970">
      <w:bodyDiv w:val="1"/>
      <w:marLeft w:val="0"/>
      <w:marRight w:val="0"/>
      <w:marTop w:val="0"/>
      <w:marBottom w:val="0"/>
      <w:divBdr>
        <w:top w:val="none" w:sz="0" w:space="0" w:color="auto"/>
        <w:left w:val="none" w:sz="0" w:space="0" w:color="auto"/>
        <w:bottom w:val="none" w:sz="0" w:space="0" w:color="auto"/>
        <w:right w:val="none" w:sz="0" w:space="0" w:color="auto"/>
      </w:divBdr>
    </w:div>
    <w:div w:id="438643123">
      <w:bodyDiv w:val="1"/>
      <w:marLeft w:val="0"/>
      <w:marRight w:val="0"/>
      <w:marTop w:val="0"/>
      <w:marBottom w:val="0"/>
      <w:divBdr>
        <w:top w:val="none" w:sz="0" w:space="0" w:color="auto"/>
        <w:left w:val="none" w:sz="0" w:space="0" w:color="auto"/>
        <w:bottom w:val="none" w:sz="0" w:space="0" w:color="auto"/>
        <w:right w:val="none" w:sz="0" w:space="0" w:color="auto"/>
      </w:divBdr>
    </w:div>
    <w:div w:id="439108898">
      <w:bodyDiv w:val="1"/>
      <w:marLeft w:val="0"/>
      <w:marRight w:val="0"/>
      <w:marTop w:val="0"/>
      <w:marBottom w:val="0"/>
      <w:divBdr>
        <w:top w:val="none" w:sz="0" w:space="0" w:color="auto"/>
        <w:left w:val="none" w:sz="0" w:space="0" w:color="auto"/>
        <w:bottom w:val="none" w:sz="0" w:space="0" w:color="auto"/>
        <w:right w:val="none" w:sz="0" w:space="0" w:color="auto"/>
      </w:divBdr>
    </w:div>
    <w:div w:id="440884738">
      <w:bodyDiv w:val="1"/>
      <w:marLeft w:val="0"/>
      <w:marRight w:val="0"/>
      <w:marTop w:val="0"/>
      <w:marBottom w:val="0"/>
      <w:divBdr>
        <w:top w:val="none" w:sz="0" w:space="0" w:color="auto"/>
        <w:left w:val="none" w:sz="0" w:space="0" w:color="auto"/>
        <w:bottom w:val="none" w:sz="0" w:space="0" w:color="auto"/>
        <w:right w:val="none" w:sz="0" w:space="0" w:color="auto"/>
      </w:divBdr>
    </w:div>
    <w:div w:id="441219369">
      <w:bodyDiv w:val="1"/>
      <w:marLeft w:val="0"/>
      <w:marRight w:val="0"/>
      <w:marTop w:val="0"/>
      <w:marBottom w:val="0"/>
      <w:divBdr>
        <w:top w:val="none" w:sz="0" w:space="0" w:color="auto"/>
        <w:left w:val="none" w:sz="0" w:space="0" w:color="auto"/>
        <w:bottom w:val="none" w:sz="0" w:space="0" w:color="auto"/>
        <w:right w:val="none" w:sz="0" w:space="0" w:color="auto"/>
      </w:divBdr>
    </w:div>
    <w:div w:id="441263438">
      <w:bodyDiv w:val="1"/>
      <w:marLeft w:val="0"/>
      <w:marRight w:val="0"/>
      <w:marTop w:val="0"/>
      <w:marBottom w:val="0"/>
      <w:divBdr>
        <w:top w:val="none" w:sz="0" w:space="0" w:color="auto"/>
        <w:left w:val="none" w:sz="0" w:space="0" w:color="auto"/>
        <w:bottom w:val="none" w:sz="0" w:space="0" w:color="auto"/>
        <w:right w:val="none" w:sz="0" w:space="0" w:color="auto"/>
      </w:divBdr>
    </w:div>
    <w:div w:id="442304285">
      <w:bodyDiv w:val="1"/>
      <w:marLeft w:val="0"/>
      <w:marRight w:val="0"/>
      <w:marTop w:val="0"/>
      <w:marBottom w:val="0"/>
      <w:divBdr>
        <w:top w:val="none" w:sz="0" w:space="0" w:color="auto"/>
        <w:left w:val="none" w:sz="0" w:space="0" w:color="auto"/>
        <w:bottom w:val="none" w:sz="0" w:space="0" w:color="auto"/>
        <w:right w:val="none" w:sz="0" w:space="0" w:color="auto"/>
      </w:divBdr>
    </w:div>
    <w:div w:id="442530533">
      <w:bodyDiv w:val="1"/>
      <w:marLeft w:val="0"/>
      <w:marRight w:val="0"/>
      <w:marTop w:val="0"/>
      <w:marBottom w:val="0"/>
      <w:divBdr>
        <w:top w:val="none" w:sz="0" w:space="0" w:color="auto"/>
        <w:left w:val="none" w:sz="0" w:space="0" w:color="auto"/>
        <w:bottom w:val="none" w:sz="0" w:space="0" w:color="auto"/>
        <w:right w:val="none" w:sz="0" w:space="0" w:color="auto"/>
      </w:divBdr>
    </w:div>
    <w:div w:id="443423448">
      <w:bodyDiv w:val="1"/>
      <w:marLeft w:val="0"/>
      <w:marRight w:val="0"/>
      <w:marTop w:val="0"/>
      <w:marBottom w:val="0"/>
      <w:divBdr>
        <w:top w:val="none" w:sz="0" w:space="0" w:color="auto"/>
        <w:left w:val="none" w:sz="0" w:space="0" w:color="auto"/>
        <w:bottom w:val="none" w:sz="0" w:space="0" w:color="auto"/>
        <w:right w:val="none" w:sz="0" w:space="0" w:color="auto"/>
      </w:divBdr>
    </w:div>
    <w:div w:id="443623633">
      <w:bodyDiv w:val="1"/>
      <w:marLeft w:val="0"/>
      <w:marRight w:val="0"/>
      <w:marTop w:val="0"/>
      <w:marBottom w:val="0"/>
      <w:divBdr>
        <w:top w:val="none" w:sz="0" w:space="0" w:color="auto"/>
        <w:left w:val="none" w:sz="0" w:space="0" w:color="auto"/>
        <w:bottom w:val="none" w:sz="0" w:space="0" w:color="auto"/>
        <w:right w:val="none" w:sz="0" w:space="0" w:color="auto"/>
      </w:divBdr>
    </w:div>
    <w:div w:id="444158779">
      <w:bodyDiv w:val="1"/>
      <w:marLeft w:val="0"/>
      <w:marRight w:val="0"/>
      <w:marTop w:val="0"/>
      <w:marBottom w:val="0"/>
      <w:divBdr>
        <w:top w:val="none" w:sz="0" w:space="0" w:color="auto"/>
        <w:left w:val="none" w:sz="0" w:space="0" w:color="auto"/>
        <w:bottom w:val="none" w:sz="0" w:space="0" w:color="auto"/>
        <w:right w:val="none" w:sz="0" w:space="0" w:color="auto"/>
      </w:divBdr>
    </w:div>
    <w:div w:id="444925029">
      <w:bodyDiv w:val="1"/>
      <w:marLeft w:val="0"/>
      <w:marRight w:val="0"/>
      <w:marTop w:val="0"/>
      <w:marBottom w:val="0"/>
      <w:divBdr>
        <w:top w:val="none" w:sz="0" w:space="0" w:color="auto"/>
        <w:left w:val="none" w:sz="0" w:space="0" w:color="auto"/>
        <w:bottom w:val="none" w:sz="0" w:space="0" w:color="auto"/>
        <w:right w:val="none" w:sz="0" w:space="0" w:color="auto"/>
      </w:divBdr>
    </w:div>
    <w:div w:id="445006424">
      <w:bodyDiv w:val="1"/>
      <w:marLeft w:val="0"/>
      <w:marRight w:val="0"/>
      <w:marTop w:val="0"/>
      <w:marBottom w:val="0"/>
      <w:divBdr>
        <w:top w:val="none" w:sz="0" w:space="0" w:color="auto"/>
        <w:left w:val="none" w:sz="0" w:space="0" w:color="auto"/>
        <w:bottom w:val="none" w:sz="0" w:space="0" w:color="auto"/>
        <w:right w:val="none" w:sz="0" w:space="0" w:color="auto"/>
      </w:divBdr>
    </w:div>
    <w:div w:id="445468728">
      <w:bodyDiv w:val="1"/>
      <w:marLeft w:val="0"/>
      <w:marRight w:val="0"/>
      <w:marTop w:val="0"/>
      <w:marBottom w:val="0"/>
      <w:divBdr>
        <w:top w:val="none" w:sz="0" w:space="0" w:color="auto"/>
        <w:left w:val="none" w:sz="0" w:space="0" w:color="auto"/>
        <w:bottom w:val="none" w:sz="0" w:space="0" w:color="auto"/>
        <w:right w:val="none" w:sz="0" w:space="0" w:color="auto"/>
      </w:divBdr>
    </w:div>
    <w:div w:id="445584653">
      <w:bodyDiv w:val="1"/>
      <w:marLeft w:val="0"/>
      <w:marRight w:val="0"/>
      <w:marTop w:val="0"/>
      <w:marBottom w:val="0"/>
      <w:divBdr>
        <w:top w:val="none" w:sz="0" w:space="0" w:color="auto"/>
        <w:left w:val="none" w:sz="0" w:space="0" w:color="auto"/>
        <w:bottom w:val="none" w:sz="0" w:space="0" w:color="auto"/>
        <w:right w:val="none" w:sz="0" w:space="0" w:color="auto"/>
      </w:divBdr>
    </w:div>
    <w:div w:id="445731987">
      <w:bodyDiv w:val="1"/>
      <w:marLeft w:val="0"/>
      <w:marRight w:val="0"/>
      <w:marTop w:val="0"/>
      <w:marBottom w:val="0"/>
      <w:divBdr>
        <w:top w:val="none" w:sz="0" w:space="0" w:color="auto"/>
        <w:left w:val="none" w:sz="0" w:space="0" w:color="auto"/>
        <w:bottom w:val="none" w:sz="0" w:space="0" w:color="auto"/>
        <w:right w:val="none" w:sz="0" w:space="0" w:color="auto"/>
      </w:divBdr>
    </w:div>
    <w:div w:id="445807028">
      <w:bodyDiv w:val="1"/>
      <w:marLeft w:val="0"/>
      <w:marRight w:val="0"/>
      <w:marTop w:val="0"/>
      <w:marBottom w:val="0"/>
      <w:divBdr>
        <w:top w:val="none" w:sz="0" w:space="0" w:color="auto"/>
        <w:left w:val="none" w:sz="0" w:space="0" w:color="auto"/>
        <w:bottom w:val="none" w:sz="0" w:space="0" w:color="auto"/>
        <w:right w:val="none" w:sz="0" w:space="0" w:color="auto"/>
      </w:divBdr>
    </w:div>
    <w:div w:id="446893243">
      <w:bodyDiv w:val="1"/>
      <w:marLeft w:val="0"/>
      <w:marRight w:val="0"/>
      <w:marTop w:val="0"/>
      <w:marBottom w:val="0"/>
      <w:divBdr>
        <w:top w:val="none" w:sz="0" w:space="0" w:color="auto"/>
        <w:left w:val="none" w:sz="0" w:space="0" w:color="auto"/>
        <w:bottom w:val="none" w:sz="0" w:space="0" w:color="auto"/>
        <w:right w:val="none" w:sz="0" w:space="0" w:color="auto"/>
      </w:divBdr>
    </w:div>
    <w:div w:id="448201344">
      <w:bodyDiv w:val="1"/>
      <w:marLeft w:val="0"/>
      <w:marRight w:val="0"/>
      <w:marTop w:val="0"/>
      <w:marBottom w:val="0"/>
      <w:divBdr>
        <w:top w:val="none" w:sz="0" w:space="0" w:color="auto"/>
        <w:left w:val="none" w:sz="0" w:space="0" w:color="auto"/>
        <w:bottom w:val="none" w:sz="0" w:space="0" w:color="auto"/>
        <w:right w:val="none" w:sz="0" w:space="0" w:color="auto"/>
      </w:divBdr>
    </w:div>
    <w:div w:id="449252042">
      <w:bodyDiv w:val="1"/>
      <w:marLeft w:val="0"/>
      <w:marRight w:val="0"/>
      <w:marTop w:val="0"/>
      <w:marBottom w:val="0"/>
      <w:divBdr>
        <w:top w:val="none" w:sz="0" w:space="0" w:color="auto"/>
        <w:left w:val="none" w:sz="0" w:space="0" w:color="auto"/>
        <w:bottom w:val="none" w:sz="0" w:space="0" w:color="auto"/>
        <w:right w:val="none" w:sz="0" w:space="0" w:color="auto"/>
      </w:divBdr>
    </w:div>
    <w:div w:id="449932997">
      <w:bodyDiv w:val="1"/>
      <w:marLeft w:val="0"/>
      <w:marRight w:val="0"/>
      <w:marTop w:val="0"/>
      <w:marBottom w:val="0"/>
      <w:divBdr>
        <w:top w:val="none" w:sz="0" w:space="0" w:color="auto"/>
        <w:left w:val="none" w:sz="0" w:space="0" w:color="auto"/>
        <w:bottom w:val="none" w:sz="0" w:space="0" w:color="auto"/>
        <w:right w:val="none" w:sz="0" w:space="0" w:color="auto"/>
      </w:divBdr>
    </w:div>
    <w:div w:id="451705580">
      <w:bodyDiv w:val="1"/>
      <w:marLeft w:val="0"/>
      <w:marRight w:val="0"/>
      <w:marTop w:val="0"/>
      <w:marBottom w:val="0"/>
      <w:divBdr>
        <w:top w:val="none" w:sz="0" w:space="0" w:color="auto"/>
        <w:left w:val="none" w:sz="0" w:space="0" w:color="auto"/>
        <w:bottom w:val="none" w:sz="0" w:space="0" w:color="auto"/>
        <w:right w:val="none" w:sz="0" w:space="0" w:color="auto"/>
      </w:divBdr>
    </w:div>
    <w:div w:id="451942464">
      <w:bodyDiv w:val="1"/>
      <w:marLeft w:val="0"/>
      <w:marRight w:val="0"/>
      <w:marTop w:val="0"/>
      <w:marBottom w:val="0"/>
      <w:divBdr>
        <w:top w:val="none" w:sz="0" w:space="0" w:color="auto"/>
        <w:left w:val="none" w:sz="0" w:space="0" w:color="auto"/>
        <w:bottom w:val="none" w:sz="0" w:space="0" w:color="auto"/>
        <w:right w:val="none" w:sz="0" w:space="0" w:color="auto"/>
      </w:divBdr>
    </w:div>
    <w:div w:id="452402287">
      <w:bodyDiv w:val="1"/>
      <w:marLeft w:val="0"/>
      <w:marRight w:val="0"/>
      <w:marTop w:val="0"/>
      <w:marBottom w:val="0"/>
      <w:divBdr>
        <w:top w:val="none" w:sz="0" w:space="0" w:color="auto"/>
        <w:left w:val="none" w:sz="0" w:space="0" w:color="auto"/>
        <w:bottom w:val="none" w:sz="0" w:space="0" w:color="auto"/>
        <w:right w:val="none" w:sz="0" w:space="0" w:color="auto"/>
      </w:divBdr>
    </w:div>
    <w:div w:id="452674749">
      <w:bodyDiv w:val="1"/>
      <w:marLeft w:val="0"/>
      <w:marRight w:val="0"/>
      <w:marTop w:val="0"/>
      <w:marBottom w:val="0"/>
      <w:divBdr>
        <w:top w:val="none" w:sz="0" w:space="0" w:color="auto"/>
        <w:left w:val="none" w:sz="0" w:space="0" w:color="auto"/>
        <w:bottom w:val="none" w:sz="0" w:space="0" w:color="auto"/>
        <w:right w:val="none" w:sz="0" w:space="0" w:color="auto"/>
      </w:divBdr>
    </w:div>
    <w:div w:id="453209487">
      <w:bodyDiv w:val="1"/>
      <w:marLeft w:val="0"/>
      <w:marRight w:val="0"/>
      <w:marTop w:val="0"/>
      <w:marBottom w:val="0"/>
      <w:divBdr>
        <w:top w:val="none" w:sz="0" w:space="0" w:color="auto"/>
        <w:left w:val="none" w:sz="0" w:space="0" w:color="auto"/>
        <w:bottom w:val="none" w:sz="0" w:space="0" w:color="auto"/>
        <w:right w:val="none" w:sz="0" w:space="0" w:color="auto"/>
      </w:divBdr>
    </w:div>
    <w:div w:id="453451941">
      <w:bodyDiv w:val="1"/>
      <w:marLeft w:val="0"/>
      <w:marRight w:val="0"/>
      <w:marTop w:val="0"/>
      <w:marBottom w:val="0"/>
      <w:divBdr>
        <w:top w:val="none" w:sz="0" w:space="0" w:color="auto"/>
        <w:left w:val="none" w:sz="0" w:space="0" w:color="auto"/>
        <w:bottom w:val="none" w:sz="0" w:space="0" w:color="auto"/>
        <w:right w:val="none" w:sz="0" w:space="0" w:color="auto"/>
      </w:divBdr>
    </w:div>
    <w:div w:id="454060927">
      <w:bodyDiv w:val="1"/>
      <w:marLeft w:val="0"/>
      <w:marRight w:val="0"/>
      <w:marTop w:val="0"/>
      <w:marBottom w:val="0"/>
      <w:divBdr>
        <w:top w:val="none" w:sz="0" w:space="0" w:color="auto"/>
        <w:left w:val="none" w:sz="0" w:space="0" w:color="auto"/>
        <w:bottom w:val="none" w:sz="0" w:space="0" w:color="auto"/>
        <w:right w:val="none" w:sz="0" w:space="0" w:color="auto"/>
      </w:divBdr>
    </w:div>
    <w:div w:id="454103564">
      <w:bodyDiv w:val="1"/>
      <w:marLeft w:val="0"/>
      <w:marRight w:val="0"/>
      <w:marTop w:val="0"/>
      <w:marBottom w:val="0"/>
      <w:divBdr>
        <w:top w:val="none" w:sz="0" w:space="0" w:color="auto"/>
        <w:left w:val="none" w:sz="0" w:space="0" w:color="auto"/>
        <w:bottom w:val="none" w:sz="0" w:space="0" w:color="auto"/>
        <w:right w:val="none" w:sz="0" w:space="0" w:color="auto"/>
      </w:divBdr>
    </w:div>
    <w:div w:id="454251296">
      <w:bodyDiv w:val="1"/>
      <w:marLeft w:val="0"/>
      <w:marRight w:val="0"/>
      <w:marTop w:val="0"/>
      <w:marBottom w:val="0"/>
      <w:divBdr>
        <w:top w:val="none" w:sz="0" w:space="0" w:color="auto"/>
        <w:left w:val="none" w:sz="0" w:space="0" w:color="auto"/>
        <w:bottom w:val="none" w:sz="0" w:space="0" w:color="auto"/>
        <w:right w:val="none" w:sz="0" w:space="0" w:color="auto"/>
      </w:divBdr>
    </w:div>
    <w:div w:id="454951425">
      <w:bodyDiv w:val="1"/>
      <w:marLeft w:val="0"/>
      <w:marRight w:val="0"/>
      <w:marTop w:val="0"/>
      <w:marBottom w:val="0"/>
      <w:divBdr>
        <w:top w:val="none" w:sz="0" w:space="0" w:color="auto"/>
        <w:left w:val="none" w:sz="0" w:space="0" w:color="auto"/>
        <w:bottom w:val="none" w:sz="0" w:space="0" w:color="auto"/>
        <w:right w:val="none" w:sz="0" w:space="0" w:color="auto"/>
      </w:divBdr>
    </w:div>
    <w:div w:id="454953575">
      <w:bodyDiv w:val="1"/>
      <w:marLeft w:val="0"/>
      <w:marRight w:val="0"/>
      <w:marTop w:val="0"/>
      <w:marBottom w:val="0"/>
      <w:divBdr>
        <w:top w:val="none" w:sz="0" w:space="0" w:color="auto"/>
        <w:left w:val="none" w:sz="0" w:space="0" w:color="auto"/>
        <w:bottom w:val="none" w:sz="0" w:space="0" w:color="auto"/>
        <w:right w:val="none" w:sz="0" w:space="0" w:color="auto"/>
      </w:divBdr>
    </w:div>
    <w:div w:id="455685328">
      <w:bodyDiv w:val="1"/>
      <w:marLeft w:val="0"/>
      <w:marRight w:val="0"/>
      <w:marTop w:val="0"/>
      <w:marBottom w:val="0"/>
      <w:divBdr>
        <w:top w:val="none" w:sz="0" w:space="0" w:color="auto"/>
        <w:left w:val="none" w:sz="0" w:space="0" w:color="auto"/>
        <w:bottom w:val="none" w:sz="0" w:space="0" w:color="auto"/>
        <w:right w:val="none" w:sz="0" w:space="0" w:color="auto"/>
      </w:divBdr>
    </w:div>
    <w:div w:id="456071090">
      <w:bodyDiv w:val="1"/>
      <w:marLeft w:val="0"/>
      <w:marRight w:val="0"/>
      <w:marTop w:val="0"/>
      <w:marBottom w:val="0"/>
      <w:divBdr>
        <w:top w:val="none" w:sz="0" w:space="0" w:color="auto"/>
        <w:left w:val="none" w:sz="0" w:space="0" w:color="auto"/>
        <w:bottom w:val="none" w:sz="0" w:space="0" w:color="auto"/>
        <w:right w:val="none" w:sz="0" w:space="0" w:color="auto"/>
      </w:divBdr>
    </w:div>
    <w:div w:id="456411424">
      <w:bodyDiv w:val="1"/>
      <w:marLeft w:val="0"/>
      <w:marRight w:val="0"/>
      <w:marTop w:val="0"/>
      <w:marBottom w:val="0"/>
      <w:divBdr>
        <w:top w:val="none" w:sz="0" w:space="0" w:color="auto"/>
        <w:left w:val="none" w:sz="0" w:space="0" w:color="auto"/>
        <w:bottom w:val="none" w:sz="0" w:space="0" w:color="auto"/>
        <w:right w:val="none" w:sz="0" w:space="0" w:color="auto"/>
      </w:divBdr>
    </w:div>
    <w:div w:id="456603112">
      <w:bodyDiv w:val="1"/>
      <w:marLeft w:val="0"/>
      <w:marRight w:val="0"/>
      <w:marTop w:val="0"/>
      <w:marBottom w:val="0"/>
      <w:divBdr>
        <w:top w:val="none" w:sz="0" w:space="0" w:color="auto"/>
        <w:left w:val="none" w:sz="0" w:space="0" w:color="auto"/>
        <w:bottom w:val="none" w:sz="0" w:space="0" w:color="auto"/>
        <w:right w:val="none" w:sz="0" w:space="0" w:color="auto"/>
      </w:divBdr>
    </w:div>
    <w:div w:id="456874209">
      <w:bodyDiv w:val="1"/>
      <w:marLeft w:val="0"/>
      <w:marRight w:val="0"/>
      <w:marTop w:val="0"/>
      <w:marBottom w:val="0"/>
      <w:divBdr>
        <w:top w:val="none" w:sz="0" w:space="0" w:color="auto"/>
        <w:left w:val="none" w:sz="0" w:space="0" w:color="auto"/>
        <w:bottom w:val="none" w:sz="0" w:space="0" w:color="auto"/>
        <w:right w:val="none" w:sz="0" w:space="0" w:color="auto"/>
      </w:divBdr>
    </w:div>
    <w:div w:id="456946092">
      <w:bodyDiv w:val="1"/>
      <w:marLeft w:val="0"/>
      <w:marRight w:val="0"/>
      <w:marTop w:val="0"/>
      <w:marBottom w:val="0"/>
      <w:divBdr>
        <w:top w:val="none" w:sz="0" w:space="0" w:color="auto"/>
        <w:left w:val="none" w:sz="0" w:space="0" w:color="auto"/>
        <w:bottom w:val="none" w:sz="0" w:space="0" w:color="auto"/>
        <w:right w:val="none" w:sz="0" w:space="0" w:color="auto"/>
      </w:divBdr>
    </w:div>
    <w:div w:id="457574037">
      <w:bodyDiv w:val="1"/>
      <w:marLeft w:val="0"/>
      <w:marRight w:val="0"/>
      <w:marTop w:val="0"/>
      <w:marBottom w:val="0"/>
      <w:divBdr>
        <w:top w:val="none" w:sz="0" w:space="0" w:color="auto"/>
        <w:left w:val="none" w:sz="0" w:space="0" w:color="auto"/>
        <w:bottom w:val="none" w:sz="0" w:space="0" w:color="auto"/>
        <w:right w:val="none" w:sz="0" w:space="0" w:color="auto"/>
      </w:divBdr>
    </w:div>
    <w:div w:id="457721242">
      <w:bodyDiv w:val="1"/>
      <w:marLeft w:val="0"/>
      <w:marRight w:val="0"/>
      <w:marTop w:val="0"/>
      <w:marBottom w:val="0"/>
      <w:divBdr>
        <w:top w:val="none" w:sz="0" w:space="0" w:color="auto"/>
        <w:left w:val="none" w:sz="0" w:space="0" w:color="auto"/>
        <w:bottom w:val="none" w:sz="0" w:space="0" w:color="auto"/>
        <w:right w:val="none" w:sz="0" w:space="0" w:color="auto"/>
      </w:divBdr>
    </w:div>
    <w:div w:id="457991801">
      <w:bodyDiv w:val="1"/>
      <w:marLeft w:val="0"/>
      <w:marRight w:val="0"/>
      <w:marTop w:val="0"/>
      <w:marBottom w:val="0"/>
      <w:divBdr>
        <w:top w:val="none" w:sz="0" w:space="0" w:color="auto"/>
        <w:left w:val="none" w:sz="0" w:space="0" w:color="auto"/>
        <w:bottom w:val="none" w:sz="0" w:space="0" w:color="auto"/>
        <w:right w:val="none" w:sz="0" w:space="0" w:color="auto"/>
      </w:divBdr>
    </w:div>
    <w:div w:id="458574820">
      <w:bodyDiv w:val="1"/>
      <w:marLeft w:val="0"/>
      <w:marRight w:val="0"/>
      <w:marTop w:val="0"/>
      <w:marBottom w:val="0"/>
      <w:divBdr>
        <w:top w:val="none" w:sz="0" w:space="0" w:color="auto"/>
        <w:left w:val="none" w:sz="0" w:space="0" w:color="auto"/>
        <w:bottom w:val="none" w:sz="0" w:space="0" w:color="auto"/>
        <w:right w:val="none" w:sz="0" w:space="0" w:color="auto"/>
      </w:divBdr>
    </w:div>
    <w:div w:id="459424645">
      <w:bodyDiv w:val="1"/>
      <w:marLeft w:val="0"/>
      <w:marRight w:val="0"/>
      <w:marTop w:val="0"/>
      <w:marBottom w:val="0"/>
      <w:divBdr>
        <w:top w:val="none" w:sz="0" w:space="0" w:color="auto"/>
        <w:left w:val="none" w:sz="0" w:space="0" w:color="auto"/>
        <w:bottom w:val="none" w:sz="0" w:space="0" w:color="auto"/>
        <w:right w:val="none" w:sz="0" w:space="0" w:color="auto"/>
      </w:divBdr>
    </w:div>
    <w:div w:id="460155025">
      <w:bodyDiv w:val="1"/>
      <w:marLeft w:val="0"/>
      <w:marRight w:val="0"/>
      <w:marTop w:val="0"/>
      <w:marBottom w:val="0"/>
      <w:divBdr>
        <w:top w:val="none" w:sz="0" w:space="0" w:color="auto"/>
        <w:left w:val="none" w:sz="0" w:space="0" w:color="auto"/>
        <w:bottom w:val="none" w:sz="0" w:space="0" w:color="auto"/>
        <w:right w:val="none" w:sz="0" w:space="0" w:color="auto"/>
      </w:divBdr>
    </w:div>
    <w:div w:id="460613414">
      <w:bodyDiv w:val="1"/>
      <w:marLeft w:val="0"/>
      <w:marRight w:val="0"/>
      <w:marTop w:val="0"/>
      <w:marBottom w:val="0"/>
      <w:divBdr>
        <w:top w:val="none" w:sz="0" w:space="0" w:color="auto"/>
        <w:left w:val="none" w:sz="0" w:space="0" w:color="auto"/>
        <w:bottom w:val="none" w:sz="0" w:space="0" w:color="auto"/>
        <w:right w:val="none" w:sz="0" w:space="0" w:color="auto"/>
      </w:divBdr>
    </w:div>
    <w:div w:id="462501480">
      <w:bodyDiv w:val="1"/>
      <w:marLeft w:val="0"/>
      <w:marRight w:val="0"/>
      <w:marTop w:val="0"/>
      <w:marBottom w:val="0"/>
      <w:divBdr>
        <w:top w:val="none" w:sz="0" w:space="0" w:color="auto"/>
        <w:left w:val="none" w:sz="0" w:space="0" w:color="auto"/>
        <w:bottom w:val="none" w:sz="0" w:space="0" w:color="auto"/>
        <w:right w:val="none" w:sz="0" w:space="0" w:color="auto"/>
      </w:divBdr>
    </w:div>
    <w:div w:id="462508756">
      <w:bodyDiv w:val="1"/>
      <w:marLeft w:val="0"/>
      <w:marRight w:val="0"/>
      <w:marTop w:val="0"/>
      <w:marBottom w:val="0"/>
      <w:divBdr>
        <w:top w:val="none" w:sz="0" w:space="0" w:color="auto"/>
        <w:left w:val="none" w:sz="0" w:space="0" w:color="auto"/>
        <w:bottom w:val="none" w:sz="0" w:space="0" w:color="auto"/>
        <w:right w:val="none" w:sz="0" w:space="0" w:color="auto"/>
      </w:divBdr>
    </w:div>
    <w:div w:id="464082660">
      <w:bodyDiv w:val="1"/>
      <w:marLeft w:val="0"/>
      <w:marRight w:val="0"/>
      <w:marTop w:val="0"/>
      <w:marBottom w:val="0"/>
      <w:divBdr>
        <w:top w:val="none" w:sz="0" w:space="0" w:color="auto"/>
        <w:left w:val="none" w:sz="0" w:space="0" w:color="auto"/>
        <w:bottom w:val="none" w:sz="0" w:space="0" w:color="auto"/>
        <w:right w:val="none" w:sz="0" w:space="0" w:color="auto"/>
      </w:divBdr>
    </w:div>
    <w:div w:id="465128707">
      <w:bodyDiv w:val="1"/>
      <w:marLeft w:val="0"/>
      <w:marRight w:val="0"/>
      <w:marTop w:val="0"/>
      <w:marBottom w:val="0"/>
      <w:divBdr>
        <w:top w:val="none" w:sz="0" w:space="0" w:color="auto"/>
        <w:left w:val="none" w:sz="0" w:space="0" w:color="auto"/>
        <w:bottom w:val="none" w:sz="0" w:space="0" w:color="auto"/>
        <w:right w:val="none" w:sz="0" w:space="0" w:color="auto"/>
      </w:divBdr>
    </w:div>
    <w:div w:id="465897758">
      <w:bodyDiv w:val="1"/>
      <w:marLeft w:val="0"/>
      <w:marRight w:val="0"/>
      <w:marTop w:val="0"/>
      <w:marBottom w:val="0"/>
      <w:divBdr>
        <w:top w:val="none" w:sz="0" w:space="0" w:color="auto"/>
        <w:left w:val="none" w:sz="0" w:space="0" w:color="auto"/>
        <w:bottom w:val="none" w:sz="0" w:space="0" w:color="auto"/>
        <w:right w:val="none" w:sz="0" w:space="0" w:color="auto"/>
      </w:divBdr>
    </w:div>
    <w:div w:id="466628960">
      <w:bodyDiv w:val="1"/>
      <w:marLeft w:val="0"/>
      <w:marRight w:val="0"/>
      <w:marTop w:val="0"/>
      <w:marBottom w:val="0"/>
      <w:divBdr>
        <w:top w:val="none" w:sz="0" w:space="0" w:color="auto"/>
        <w:left w:val="none" w:sz="0" w:space="0" w:color="auto"/>
        <w:bottom w:val="none" w:sz="0" w:space="0" w:color="auto"/>
        <w:right w:val="none" w:sz="0" w:space="0" w:color="auto"/>
      </w:divBdr>
    </w:div>
    <w:div w:id="467550668">
      <w:bodyDiv w:val="1"/>
      <w:marLeft w:val="0"/>
      <w:marRight w:val="0"/>
      <w:marTop w:val="0"/>
      <w:marBottom w:val="0"/>
      <w:divBdr>
        <w:top w:val="none" w:sz="0" w:space="0" w:color="auto"/>
        <w:left w:val="none" w:sz="0" w:space="0" w:color="auto"/>
        <w:bottom w:val="none" w:sz="0" w:space="0" w:color="auto"/>
        <w:right w:val="none" w:sz="0" w:space="0" w:color="auto"/>
      </w:divBdr>
    </w:div>
    <w:div w:id="467674811">
      <w:bodyDiv w:val="1"/>
      <w:marLeft w:val="0"/>
      <w:marRight w:val="0"/>
      <w:marTop w:val="0"/>
      <w:marBottom w:val="0"/>
      <w:divBdr>
        <w:top w:val="none" w:sz="0" w:space="0" w:color="auto"/>
        <w:left w:val="none" w:sz="0" w:space="0" w:color="auto"/>
        <w:bottom w:val="none" w:sz="0" w:space="0" w:color="auto"/>
        <w:right w:val="none" w:sz="0" w:space="0" w:color="auto"/>
      </w:divBdr>
    </w:div>
    <w:div w:id="467748967">
      <w:bodyDiv w:val="1"/>
      <w:marLeft w:val="0"/>
      <w:marRight w:val="0"/>
      <w:marTop w:val="0"/>
      <w:marBottom w:val="0"/>
      <w:divBdr>
        <w:top w:val="none" w:sz="0" w:space="0" w:color="auto"/>
        <w:left w:val="none" w:sz="0" w:space="0" w:color="auto"/>
        <w:bottom w:val="none" w:sz="0" w:space="0" w:color="auto"/>
        <w:right w:val="none" w:sz="0" w:space="0" w:color="auto"/>
      </w:divBdr>
    </w:div>
    <w:div w:id="468090073">
      <w:bodyDiv w:val="1"/>
      <w:marLeft w:val="0"/>
      <w:marRight w:val="0"/>
      <w:marTop w:val="0"/>
      <w:marBottom w:val="0"/>
      <w:divBdr>
        <w:top w:val="none" w:sz="0" w:space="0" w:color="auto"/>
        <w:left w:val="none" w:sz="0" w:space="0" w:color="auto"/>
        <w:bottom w:val="none" w:sz="0" w:space="0" w:color="auto"/>
        <w:right w:val="none" w:sz="0" w:space="0" w:color="auto"/>
      </w:divBdr>
    </w:div>
    <w:div w:id="468717113">
      <w:bodyDiv w:val="1"/>
      <w:marLeft w:val="0"/>
      <w:marRight w:val="0"/>
      <w:marTop w:val="0"/>
      <w:marBottom w:val="0"/>
      <w:divBdr>
        <w:top w:val="none" w:sz="0" w:space="0" w:color="auto"/>
        <w:left w:val="none" w:sz="0" w:space="0" w:color="auto"/>
        <w:bottom w:val="none" w:sz="0" w:space="0" w:color="auto"/>
        <w:right w:val="none" w:sz="0" w:space="0" w:color="auto"/>
      </w:divBdr>
    </w:div>
    <w:div w:id="469596109">
      <w:bodyDiv w:val="1"/>
      <w:marLeft w:val="0"/>
      <w:marRight w:val="0"/>
      <w:marTop w:val="0"/>
      <w:marBottom w:val="0"/>
      <w:divBdr>
        <w:top w:val="none" w:sz="0" w:space="0" w:color="auto"/>
        <w:left w:val="none" w:sz="0" w:space="0" w:color="auto"/>
        <w:bottom w:val="none" w:sz="0" w:space="0" w:color="auto"/>
        <w:right w:val="none" w:sz="0" w:space="0" w:color="auto"/>
      </w:divBdr>
    </w:div>
    <w:div w:id="470369238">
      <w:bodyDiv w:val="1"/>
      <w:marLeft w:val="0"/>
      <w:marRight w:val="0"/>
      <w:marTop w:val="0"/>
      <w:marBottom w:val="0"/>
      <w:divBdr>
        <w:top w:val="none" w:sz="0" w:space="0" w:color="auto"/>
        <w:left w:val="none" w:sz="0" w:space="0" w:color="auto"/>
        <w:bottom w:val="none" w:sz="0" w:space="0" w:color="auto"/>
        <w:right w:val="none" w:sz="0" w:space="0" w:color="auto"/>
      </w:divBdr>
    </w:div>
    <w:div w:id="470370479">
      <w:bodyDiv w:val="1"/>
      <w:marLeft w:val="0"/>
      <w:marRight w:val="0"/>
      <w:marTop w:val="0"/>
      <w:marBottom w:val="0"/>
      <w:divBdr>
        <w:top w:val="none" w:sz="0" w:space="0" w:color="auto"/>
        <w:left w:val="none" w:sz="0" w:space="0" w:color="auto"/>
        <w:bottom w:val="none" w:sz="0" w:space="0" w:color="auto"/>
        <w:right w:val="none" w:sz="0" w:space="0" w:color="auto"/>
      </w:divBdr>
    </w:div>
    <w:div w:id="470830931">
      <w:bodyDiv w:val="1"/>
      <w:marLeft w:val="0"/>
      <w:marRight w:val="0"/>
      <w:marTop w:val="0"/>
      <w:marBottom w:val="0"/>
      <w:divBdr>
        <w:top w:val="none" w:sz="0" w:space="0" w:color="auto"/>
        <w:left w:val="none" w:sz="0" w:space="0" w:color="auto"/>
        <w:bottom w:val="none" w:sz="0" w:space="0" w:color="auto"/>
        <w:right w:val="none" w:sz="0" w:space="0" w:color="auto"/>
      </w:divBdr>
    </w:div>
    <w:div w:id="470945677">
      <w:bodyDiv w:val="1"/>
      <w:marLeft w:val="0"/>
      <w:marRight w:val="0"/>
      <w:marTop w:val="0"/>
      <w:marBottom w:val="0"/>
      <w:divBdr>
        <w:top w:val="none" w:sz="0" w:space="0" w:color="auto"/>
        <w:left w:val="none" w:sz="0" w:space="0" w:color="auto"/>
        <w:bottom w:val="none" w:sz="0" w:space="0" w:color="auto"/>
        <w:right w:val="none" w:sz="0" w:space="0" w:color="auto"/>
      </w:divBdr>
    </w:div>
    <w:div w:id="471484482">
      <w:bodyDiv w:val="1"/>
      <w:marLeft w:val="0"/>
      <w:marRight w:val="0"/>
      <w:marTop w:val="0"/>
      <w:marBottom w:val="0"/>
      <w:divBdr>
        <w:top w:val="none" w:sz="0" w:space="0" w:color="auto"/>
        <w:left w:val="none" w:sz="0" w:space="0" w:color="auto"/>
        <w:bottom w:val="none" w:sz="0" w:space="0" w:color="auto"/>
        <w:right w:val="none" w:sz="0" w:space="0" w:color="auto"/>
      </w:divBdr>
    </w:div>
    <w:div w:id="472215756">
      <w:bodyDiv w:val="1"/>
      <w:marLeft w:val="0"/>
      <w:marRight w:val="0"/>
      <w:marTop w:val="0"/>
      <w:marBottom w:val="0"/>
      <w:divBdr>
        <w:top w:val="none" w:sz="0" w:space="0" w:color="auto"/>
        <w:left w:val="none" w:sz="0" w:space="0" w:color="auto"/>
        <w:bottom w:val="none" w:sz="0" w:space="0" w:color="auto"/>
        <w:right w:val="none" w:sz="0" w:space="0" w:color="auto"/>
      </w:divBdr>
    </w:div>
    <w:div w:id="473258633">
      <w:bodyDiv w:val="1"/>
      <w:marLeft w:val="0"/>
      <w:marRight w:val="0"/>
      <w:marTop w:val="0"/>
      <w:marBottom w:val="0"/>
      <w:divBdr>
        <w:top w:val="none" w:sz="0" w:space="0" w:color="auto"/>
        <w:left w:val="none" w:sz="0" w:space="0" w:color="auto"/>
        <w:bottom w:val="none" w:sz="0" w:space="0" w:color="auto"/>
        <w:right w:val="none" w:sz="0" w:space="0" w:color="auto"/>
      </w:divBdr>
    </w:div>
    <w:div w:id="473564155">
      <w:bodyDiv w:val="1"/>
      <w:marLeft w:val="0"/>
      <w:marRight w:val="0"/>
      <w:marTop w:val="0"/>
      <w:marBottom w:val="0"/>
      <w:divBdr>
        <w:top w:val="none" w:sz="0" w:space="0" w:color="auto"/>
        <w:left w:val="none" w:sz="0" w:space="0" w:color="auto"/>
        <w:bottom w:val="none" w:sz="0" w:space="0" w:color="auto"/>
        <w:right w:val="none" w:sz="0" w:space="0" w:color="auto"/>
      </w:divBdr>
    </w:div>
    <w:div w:id="473647787">
      <w:bodyDiv w:val="1"/>
      <w:marLeft w:val="0"/>
      <w:marRight w:val="0"/>
      <w:marTop w:val="0"/>
      <w:marBottom w:val="0"/>
      <w:divBdr>
        <w:top w:val="none" w:sz="0" w:space="0" w:color="auto"/>
        <w:left w:val="none" w:sz="0" w:space="0" w:color="auto"/>
        <w:bottom w:val="none" w:sz="0" w:space="0" w:color="auto"/>
        <w:right w:val="none" w:sz="0" w:space="0" w:color="auto"/>
      </w:divBdr>
    </w:div>
    <w:div w:id="474496828">
      <w:bodyDiv w:val="1"/>
      <w:marLeft w:val="0"/>
      <w:marRight w:val="0"/>
      <w:marTop w:val="0"/>
      <w:marBottom w:val="0"/>
      <w:divBdr>
        <w:top w:val="none" w:sz="0" w:space="0" w:color="auto"/>
        <w:left w:val="none" w:sz="0" w:space="0" w:color="auto"/>
        <w:bottom w:val="none" w:sz="0" w:space="0" w:color="auto"/>
        <w:right w:val="none" w:sz="0" w:space="0" w:color="auto"/>
      </w:divBdr>
    </w:div>
    <w:div w:id="475226421">
      <w:bodyDiv w:val="1"/>
      <w:marLeft w:val="0"/>
      <w:marRight w:val="0"/>
      <w:marTop w:val="0"/>
      <w:marBottom w:val="0"/>
      <w:divBdr>
        <w:top w:val="none" w:sz="0" w:space="0" w:color="auto"/>
        <w:left w:val="none" w:sz="0" w:space="0" w:color="auto"/>
        <w:bottom w:val="none" w:sz="0" w:space="0" w:color="auto"/>
        <w:right w:val="none" w:sz="0" w:space="0" w:color="auto"/>
      </w:divBdr>
    </w:div>
    <w:div w:id="475487242">
      <w:bodyDiv w:val="1"/>
      <w:marLeft w:val="0"/>
      <w:marRight w:val="0"/>
      <w:marTop w:val="0"/>
      <w:marBottom w:val="0"/>
      <w:divBdr>
        <w:top w:val="none" w:sz="0" w:space="0" w:color="auto"/>
        <w:left w:val="none" w:sz="0" w:space="0" w:color="auto"/>
        <w:bottom w:val="none" w:sz="0" w:space="0" w:color="auto"/>
        <w:right w:val="none" w:sz="0" w:space="0" w:color="auto"/>
      </w:divBdr>
    </w:div>
    <w:div w:id="475728692">
      <w:bodyDiv w:val="1"/>
      <w:marLeft w:val="0"/>
      <w:marRight w:val="0"/>
      <w:marTop w:val="0"/>
      <w:marBottom w:val="0"/>
      <w:divBdr>
        <w:top w:val="none" w:sz="0" w:space="0" w:color="auto"/>
        <w:left w:val="none" w:sz="0" w:space="0" w:color="auto"/>
        <w:bottom w:val="none" w:sz="0" w:space="0" w:color="auto"/>
        <w:right w:val="none" w:sz="0" w:space="0" w:color="auto"/>
      </w:divBdr>
    </w:div>
    <w:div w:id="476578171">
      <w:bodyDiv w:val="1"/>
      <w:marLeft w:val="0"/>
      <w:marRight w:val="0"/>
      <w:marTop w:val="0"/>
      <w:marBottom w:val="0"/>
      <w:divBdr>
        <w:top w:val="none" w:sz="0" w:space="0" w:color="auto"/>
        <w:left w:val="none" w:sz="0" w:space="0" w:color="auto"/>
        <w:bottom w:val="none" w:sz="0" w:space="0" w:color="auto"/>
        <w:right w:val="none" w:sz="0" w:space="0" w:color="auto"/>
      </w:divBdr>
    </w:div>
    <w:div w:id="477112302">
      <w:bodyDiv w:val="1"/>
      <w:marLeft w:val="0"/>
      <w:marRight w:val="0"/>
      <w:marTop w:val="0"/>
      <w:marBottom w:val="0"/>
      <w:divBdr>
        <w:top w:val="none" w:sz="0" w:space="0" w:color="auto"/>
        <w:left w:val="none" w:sz="0" w:space="0" w:color="auto"/>
        <w:bottom w:val="none" w:sz="0" w:space="0" w:color="auto"/>
        <w:right w:val="none" w:sz="0" w:space="0" w:color="auto"/>
      </w:divBdr>
    </w:div>
    <w:div w:id="478497875">
      <w:bodyDiv w:val="1"/>
      <w:marLeft w:val="0"/>
      <w:marRight w:val="0"/>
      <w:marTop w:val="0"/>
      <w:marBottom w:val="0"/>
      <w:divBdr>
        <w:top w:val="none" w:sz="0" w:space="0" w:color="auto"/>
        <w:left w:val="none" w:sz="0" w:space="0" w:color="auto"/>
        <w:bottom w:val="none" w:sz="0" w:space="0" w:color="auto"/>
        <w:right w:val="none" w:sz="0" w:space="0" w:color="auto"/>
      </w:divBdr>
    </w:div>
    <w:div w:id="478880967">
      <w:bodyDiv w:val="1"/>
      <w:marLeft w:val="0"/>
      <w:marRight w:val="0"/>
      <w:marTop w:val="0"/>
      <w:marBottom w:val="0"/>
      <w:divBdr>
        <w:top w:val="none" w:sz="0" w:space="0" w:color="auto"/>
        <w:left w:val="none" w:sz="0" w:space="0" w:color="auto"/>
        <w:bottom w:val="none" w:sz="0" w:space="0" w:color="auto"/>
        <w:right w:val="none" w:sz="0" w:space="0" w:color="auto"/>
      </w:divBdr>
    </w:div>
    <w:div w:id="479031945">
      <w:bodyDiv w:val="1"/>
      <w:marLeft w:val="0"/>
      <w:marRight w:val="0"/>
      <w:marTop w:val="0"/>
      <w:marBottom w:val="0"/>
      <w:divBdr>
        <w:top w:val="none" w:sz="0" w:space="0" w:color="auto"/>
        <w:left w:val="none" w:sz="0" w:space="0" w:color="auto"/>
        <w:bottom w:val="none" w:sz="0" w:space="0" w:color="auto"/>
        <w:right w:val="none" w:sz="0" w:space="0" w:color="auto"/>
      </w:divBdr>
    </w:div>
    <w:div w:id="479660743">
      <w:bodyDiv w:val="1"/>
      <w:marLeft w:val="0"/>
      <w:marRight w:val="0"/>
      <w:marTop w:val="0"/>
      <w:marBottom w:val="0"/>
      <w:divBdr>
        <w:top w:val="none" w:sz="0" w:space="0" w:color="auto"/>
        <w:left w:val="none" w:sz="0" w:space="0" w:color="auto"/>
        <w:bottom w:val="none" w:sz="0" w:space="0" w:color="auto"/>
        <w:right w:val="none" w:sz="0" w:space="0" w:color="auto"/>
      </w:divBdr>
    </w:div>
    <w:div w:id="479882367">
      <w:bodyDiv w:val="1"/>
      <w:marLeft w:val="0"/>
      <w:marRight w:val="0"/>
      <w:marTop w:val="0"/>
      <w:marBottom w:val="0"/>
      <w:divBdr>
        <w:top w:val="none" w:sz="0" w:space="0" w:color="auto"/>
        <w:left w:val="none" w:sz="0" w:space="0" w:color="auto"/>
        <w:bottom w:val="none" w:sz="0" w:space="0" w:color="auto"/>
        <w:right w:val="none" w:sz="0" w:space="0" w:color="auto"/>
      </w:divBdr>
    </w:div>
    <w:div w:id="482158381">
      <w:bodyDiv w:val="1"/>
      <w:marLeft w:val="0"/>
      <w:marRight w:val="0"/>
      <w:marTop w:val="0"/>
      <w:marBottom w:val="0"/>
      <w:divBdr>
        <w:top w:val="none" w:sz="0" w:space="0" w:color="auto"/>
        <w:left w:val="none" w:sz="0" w:space="0" w:color="auto"/>
        <w:bottom w:val="none" w:sz="0" w:space="0" w:color="auto"/>
        <w:right w:val="none" w:sz="0" w:space="0" w:color="auto"/>
      </w:divBdr>
    </w:div>
    <w:div w:id="482621621">
      <w:bodyDiv w:val="1"/>
      <w:marLeft w:val="0"/>
      <w:marRight w:val="0"/>
      <w:marTop w:val="0"/>
      <w:marBottom w:val="0"/>
      <w:divBdr>
        <w:top w:val="none" w:sz="0" w:space="0" w:color="auto"/>
        <w:left w:val="none" w:sz="0" w:space="0" w:color="auto"/>
        <w:bottom w:val="none" w:sz="0" w:space="0" w:color="auto"/>
        <w:right w:val="none" w:sz="0" w:space="0" w:color="auto"/>
      </w:divBdr>
    </w:div>
    <w:div w:id="482892984">
      <w:bodyDiv w:val="1"/>
      <w:marLeft w:val="0"/>
      <w:marRight w:val="0"/>
      <w:marTop w:val="0"/>
      <w:marBottom w:val="0"/>
      <w:divBdr>
        <w:top w:val="none" w:sz="0" w:space="0" w:color="auto"/>
        <w:left w:val="none" w:sz="0" w:space="0" w:color="auto"/>
        <w:bottom w:val="none" w:sz="0" w:space="0" w:color="auto"/>
        <w:right w:val="none" w:sz="0" w:space="0" w:color="auto"/>
      </w:divBdr>
    </w:div>
    <w:div w:id="484517083">
      <w:bodyDiv w:val="1"/>
      <w:marLeft w:val="0"/>
      <w:marRight w:val="0"/>
      <w:marTop w:val="0"/>
      <w:marBottom w:val="0"/>
      <w:divBdr>
        <w:top w:val="none" w:sz="0" w:space="0" w:color="auto"/>
        <w:left w:val="none" w:sz="0" w:space="0" w:color="auto"/>
        <w:bottom w:val="none" w:sz="0" w:space="0" w:color="auto"/>
        <w:right w:val="none" w:sz="0" w:space="0" w:color="auto"/>
      </w:divBdr>
    </w:div>
    <w:div w:id="485635071">
      <w:bodyDiv w:val="1"/>
      <w:marLeft w:val="0"/>
      <w:marRight w:val="0"/>
      <w:marTop w:val="0"/>
      <w:marBottom w:val="0"/>
      <w:divBdr>
        <w:top w:val="none" w:sz="0" w:space="0" w:color="auto"/>
        <w:left w:val="none" w:sz="0" w:space="0" w:color="auto"/>
        <w:bottom w:val="none" w:sz="0" w:space="0" w:color="auto"/>
        <w:right w:val="none" w:sz="0" w:space="0" w:color="auto"/>
      </w:divBdr>
    </w:div>
    <w:div w:id="485821147">
      <w:bodyDiv w:val="1"/>
      <w:marLeft w:val="0"/>
      <w:marRight w:val="0"/>
      <w:marTop w:val="0"/>
      <w:marBottom w:val="0"/>
      <w:divBdr>
        <w:top w:val="none" w:sz="0" w:space="0" w:color="auto"/>
        <w:left w:val="none" w:sz="0" w:space="0" w:color="auto"/>
        <w:bottom w:val="none" w:sz="0" w:space="0" w:color="auto"/>
        <w:right w:val="none" w:sz="0" w:space="0" w:color="auto"/>
      </w:divBdr>
    </w:div>
    <w:div w:id="486166173">
      <w:bodyDiv w:val="1"/>
      <w:marLeft w:val="0"/>
      <w:marRight w:val="0"/>
      <w:marTop w:val="0"/>
      <w:marBottom w:val="0"/>
      <w:divBdr>
        <w:top w:val="none" w:sz="0" w:space="0" w:color="auto"/>
        <w:left w:val="none" w:sz="0" w:space="0" w:color="auto"/>
        <w:bottom w:val="none" w:sz="0" w:space="0" w:color="auto"/>
        <w:right w:val="none" w:sz="0" w:space="0" w:color="auto"/>
      </w:divBdr>
    </w:div>
    <w:div w:id="486555488">
      <w:bodyDiv w:val="1"/>
      <w:marLeft w:val="0"/>
      <w:marRight w:val="0"/>
      <w:marTop w:val="0"/>
      <w:marBottom w:val="0"/>
      <w:divBdr>
        <w:top w:val="none" w:sz="0" w:space="0" w:color="auto"/>
        <w:left w:val="none" w:sz="0" w:space="0" w:color="auto"/>
        <w:bottom w:val="none" w:sz="0" w:space="0" w:color="auto"/>
        <w:right w:val="none" w:sz="0" w:space="0" w:color="auto"/>
      </w:divBdr>
    </w:div>
    <w:div w:id="486676191">
      <w:bodyDiv w:val="1"/>
      <w:marLeft w:val="0"/>
      <w:marRight w:val="0"/>
      <w:marTop w:val="0"/>
      <w:marBottom w:val="0"/>
      <w:divBdr>
        <w:top w:val="none" w:sz="0" w:space="0" w:color="auto"/>
        <w:left w:val="none" w:sz="0" w:space="0" w:color="auto"/>
        <w:bottom w:val="none" w:sz="0" w:space="0" w:color="auto"/>
        <w:right w:val="none" w:sz="0" w:space="0" w:color="auto"/>
      </w:divBdr>
    </w:div>
    <w:div w:id="487476865">
      <w:bodyDiv w:val="1"/>
      <w:marLeft w:val="0"/>
      <w:marRight w:val="0"/>
      <w:marTop w:val="0"/>
      <w:marBottom w:val="0"/>
      <w:divBdr>
        <w:top w:val="none" w:sz="0" w:space="0" w:color="auto"/>
        <w:left w:val="none" w:sz="0" w:space="0" w:color="auto"/>
        <w:bottom w:val="none" w:sz="0" w:space="0" w:color="auto"/>
        <w:right w:val="none" w:sz="0" w:space="0" w:color="auto"/>
      </w:divBdr>
    </w:div>
    <w:div w:id="487868653">
      <w:bodyDiv w:val="1"/>
      <w:marLeft w:val="0"/>
      <w:marRight w:val="0"/>
      <w:marTop w:val="0"/>
      <w:marBottom w:val="0"/>
      <w:divBdr>
        <w:top w:val="none" w:sz="0" w:space="0" w:color="auto"/>
        <w:left w:val="none" w:sz="0" w:space="0" w:color="auto"/>
        <w:bottom w:val="none" w:sz="0" w:space="0" w:color="auto"/>
        <w:right w:val="none" w:sz="0" w:space="0" w:color="auto"/>
      </w:divBdr>
    </w:div>
    <w:div w:id="489323754">
      <w:bodyDiv w:val="1"/>
      <w:marLeft w:val="0"/>
      <w:marRight w:val="0"/>
      <w:marTop w:val="0"/>
      <w:marBottom w:val="0"/>
      <w:divBdr>
        <w:top w:val="none" w:sz="0" w:space="0" w:color="auto"/>
        <w:left w:val="none" w:sz="0" w:space="0" w:color="auto"/>
        <w:bottom w:val="none" w:sz="0" w:space="0" w:color="auto"/>
        <w:right w:val="none" w:sz="0" w:space="0" w:color="auto"/>
      </w:divBdr>
    </w:div>
    <w:div w:id="489561652">
      <w:bodyDiv w:val="1"/>
      <w:marLeft w:val="0"/>
      <w:marRight w:val="0"/>
      <w:marTop w:val="0"/>
      <w:marBottom w:val="0"/>
      <w:divBdr>
        <w:top w:val="none" w:sz="0" w:space="0" w:color="auto"/>
        <w:left w:val="none" w:sz="0" w:space="0" w:color="auto"/>
        <w:bottom w:val="none" w:sz="0" w:space="0" w:color="auto"/>
        <w:right w:val="none" w:sz="0" w:space="0" w:color="auto"/>
      </w:divBdr>
    </w:div>
    <w:div w:id="490409335">
      <w:bodyDiv w:val="1"/>
      <w:marLeft w:val="0"/>
      <w:marRight w:val="0"/>
      <w:marTop w:val="0"/>
      <w:marBottom w:val="0"/>
      <w:divBdr>
        <w:top w:val="none" w:sz="0" w:space="0" w:color="auto"/>
        <w:left w:val="none" w:sz="0" w:space="0" w:color="auto"/>
        <w:bottom w:val="none" w:sz="0" w:space="0" w:color="auto"/>
        <w:right w:val="none" w:sz="0" w:space="0" w:color="auto"/>
      </w:divBdr>
    </w:div>
    <w:div w:id="491868556">
      <w:bodyDiv w:val="1"/>
      <w:marLeft w:val="0"/>
      <w:marRight w:val="0"/>
      <w:marTop w:val="0"/>
      <w:marBottom w:val="0"/>
      <w:divBdr>
        <w:top w:val="none" w:sz="0" w:space="0" w:color="auto"/>
        <w:left w:val="none" w:sz="0" w:space="0" w:color="auto"/>
        <w:bottom w:val="none" w:sz="0" w:space="0" w:color="auto"/>
        <w:right w:val="none" w:sz="0" w:space="0" w:color="auto"/>
      </w:divBdr>
    </w:div>
    <w:div w:id="493032401">
      <w:bodyDiv w:val="1"/>
      <w:marLeft w:val="0"/>
      <w:marRight w:val="0"/>
      <w:marTop w:val="0"/>
      <w:marBottom w:val="0"/>
      <w:divBdr>
        <w:top w:val="none" w:sz="0" w:space="0" w:color="auto"/>
        <w:left w:val="none" w:sz="0" w:space="0" w:color="auto"/>
        <w:bottom w:val="none" w:sz="0" w:space="0" w:color="auto"/>
        <w:right w:val="none" w:sz="0" w:space="0" w:color="auto"/>
      </w:divBdr>
    </w:div>
    <w:div w:id="493112177">
      <w:bodyDiv w:val="1"/>
      <w:marLeft w:val="0"/>
      <w:marRight w:val="0"/>
      <w:marTop w:val="0"/>
      <w:marBottom w:val="0"/>
      <w:divBdr>
        <w:top w:val="none" w:sz="0" w:space="0" w:color="auto"/>
        <w:left w:val="none" w:sz="0" w:space="0" w:color="auto"/>
        <w:bottom w:val="none" w:sz="0" w:space="0" w:color="auto"/>
        <w:right w:val="none" w:sz="0" w:space="0" w:color="auto"/>
      </w:divBdr>
    </w:div>
    <w:div w:id="493182839">
      <w:bodyDiv w:val="1"/>
      <w:marLeft w:val="0"/>
      <w:marRight w:val="0"/>
      <w:marTop w:val="0"/>
      <w:marBottom w:val="0"/>
      <w:divBdr>
        <w:top w:val="none" w:sz="0" w:space="0" w:color="auto"/>
        <w:left w:val="none" w:sz="0" w:space="0" w:color="auto"/>
        <w:bottom w:val="none" w:sz="0" w:space="0" w:color="auto"/>
        <w:right w:val="none" w:sz="0" w:space="0" w:color="auto"/>
      </w:divBdr>
    </w:div>
    <w:div w:id="494078514">
      <w:bodyDiv w:val="1"/>
      <w:marLeft w:val="0"/>
      <w:marRight w:val="0"/>
      <w:marTop w:val="0"/>
      <w:marBottom w:val="0"/>
      <w:divBdr>
        <w:top w:val="none" w:sz="0" w:space="0" w:color="auto"/>
        <w:left w:val="none" w:sz="0" w:space="0" w:color="auto"/>
        <w:bottom w:val="none" w:sz="0" w:space="0" w:color="auto"/>
        <w:right w:val="none" w:sz="0" w:space="0" w:color="auto"/>
      </w:divBdr>
    </w:div>
    <w:div w:id="494224877">
      <w:bodyDiv w:val="1"/>
      <w:marLeft w:val="0"/>
      <w:marRight w:val="0"/>
      <w:marTop w:val="0"/>
      <w:marBottom w:val="0"/>
      <w:divBdr>
        <w:top w:val="none" w:sz="0" w:space="0" w:color="auto"/>
        <w:left w:val="none" w:sz="0" w:space="0" w:color="auto"/>
        <w:bottom w:val="none" w:sz="0" w:space="0" w:color="auto"/>
        <w:right w:val="none" w:sz="0" w:space="0" w:color="auto"/>
      </w:divBdr>
    </w:div>
    <w:div w:id="495193689">
      <w:bodyDiv w:val="1"/>
      <w:marLeft w:val="0"/>
      <w:marRight w:val="0"/>
      <w:marTop w:val="0"/>
      <w:marBottom w:val="0"/>
      <w:divBdr>
        <w:top w:val="none" w:sz="0" w:space="0" w:color="auto"/>
        <w:left w:val="none" w:sz="0" w:space="0" w:color="auto"/>
        <w:bottom w:val="none" w:sz="0" w:space="0" w:color="auto"/>
        <w:right w:val="none" w:sz="0" w:space="0" w:color="auto"/>
      </w:divBdr>
    </w:div>
    <w:div w:id="495465094">
      <w:bodyDiv w:val="1"/>
      <w:marLeft w:val="0"/>
      <w:marRight w:val="0"/>
      <w:marTop w:val="0"/>
      <w:marBottom w:val="0"/>
      <w:divBdr>
        <w:top w:val="none" w:sz="0" w:space="0" w:color="auto"/>
        <w:left w:val="none" w:sz="0" w:space="0" w:color="auto"/>
        <w:bottom w:val="none" w:sz="0" w:space="0" w:color="auto"/>
        <w:right w:val="none" w:sz="0" w:space="0" w:color="auto"/>
      </w:divBdr>
    </w:div>
    <w:div w:id="495649986">
      <w:bodyDiv w:val="1"/>
      <w:marLeft w:val="0"/>
      <w:marRight w:val="0"/>
      <w:marTop w:val="0"/>
      <w:marBottom w:val="0"/>
      <w:divBdr>
        <w:top w:val="none" w:sz="0" w:space="0" w:color="auto"/>
        <w:left w:val="none" w:sz="0" w:space="0" w:color="auto"/>
        <w:bottom w:val="none" w:sz="0" w:space="0" w:color="auto"/>
        <w:right w:val="none" w:sz="0" w:space="0" w:color="auto"/>
      </w:divBdr>
    </w:div>
    <w:div w:id="497503500">
      <w:bodyDiv w:val="1"/>
      <w:marLeft w:val="0"/>
      <w:marRight w:val="0"/>
      <w:marTop w:val="0"/>
      <w:marBottom w:val="0"/>
      <w:divBdr>
        <w:top w:val="none" w:sz="0" w:space="0" w:color="auto"/>
        <w:left w:val="none" w:sz="0" w:space="0" w:color="auto"/>
        <w:bottom w:val="none" w:sz="0" w:space="0" w:color="auto"/>
        <w:right w:val="none" w:sz="0" w:space="0" w:color="auto"/>
      </w:divBdr>
    </w:div>
    <w:div w:id="497698503">
      <w:bodyDiv w:val="1"/>
      <w:marLeft w:val="0"/>
      <w:marRight w:val="0"/>
      <w:marTop w:val="0"/>
      <w:marBottom w:val="0"/>
      <w:divBdr>
        <w:top w:val="none" w:sz="0" w:space="0" w:color="auto"/>
        <w:left w:val="none" w:sz="0" w:space="0" w:color="auto"/>
        <w:bottom w:val="none" w:sz="0" w:space="0" w:color="auto"/>
        <w:right w:val="none" w:sz="0" w:space="0" w:color="auto"/>
      </w:divBdr>
    </w:div>
    <w:div w:id="498887807">
      <w:bodyDiv w:val="1"/>
      <w:marLeft w:val="0"/>
      <w:marRight w:val="0"/>
      <w:marTop w:val="0"/>
      <w:marBottom w:val="0"/>
      <w:divBdr>
        <w:top w:val="none" w:sz="0" w:space="0" w:color="auto"/>
        <w:left w:val="none" w:sz="0" w:space="0" w:color="auto"/>
        <w:bottom w:val="none" w:sz="0" w:space="0" w:color="auto"/>
        <w:right w:val="none" w:sz="0" w:space="0" w:color="auto"/>
      </w:divBdr>
    </w:div>
    <w:div w:id="499122961">
      <w:bodyDiv w:val="1"/>
      <w:marLeft w:val="0"/>
      <w:marRight w:val="0"/>
      <w:marTop w:val="0"/>
      <w:marBottom w:val="0"/>
      <w:divBdr>
        <w:top w:val="none" w:sz="0" w:space="0" w:color="auto"/>
        <w:left w:val="none" w:sz="0" w:space="0" w:color="auto"/>
        <w:bottom w:val="none" w:sz="0" w:space="0" w:color="auto"/>
        <w:right w:val="none" w:sz="0" w:space="0" w:color="auto"/>
      </w:divBdr>
    </w:div>
    <w:div w:id="501048592">
      <w:bodyDiv w:val="1"/>
      <w:marLeft w:val="0"/>
      <w:marRight w:val="0"/>
      <w:marTop w:val="0"/>
      <w:marBottom w:val="0"/>
      <w:divBdr>
        <w:top w:val="none" w:sz="0" w:space="0" w:color="auto"/>
        <w:left w:val="none" w:sz="0" w:space="0" w:color="auto"/>
        <w:bottom w:val="none" w:sz="0" w:space="0" w:color="auto"/>
        <w:right w:val="none" w:sz="0" w:space="0" w:color="auto"/>
      </w:divBdr>
    </w:div>
    <w:div w:id="501436733">
      <w:bodyDiv w:val="1"/>
      <w:marLeft w:val="0"/>
      <w:marRight w:val="0"/>
      <w:marTop w:val="0"/>
      <w:marBottom w:val="0"/>
      <w:divBdr>
        <w:top w:val="none" w:sz="0" w:space="0" w:color="auto"/>
        <w:left w:val="none" w:sz="0" w:space="0" w:color="auto"/>
        <w:bottom w:val="none" w:sz="0" w:space="0" w:color="auto"/>
        <w:right w:val="none" w:sz="0" w:space="0" w:color="auto"/>
      </w:divBdr>
    </w:div>
    <w:div w:id="502092160">
      <w:bodyDiv w:val="1"/>
      <w:marLeft w:val="0"/>
      <w:marRight w:val="0"/>
      <w:marTop w:val="0"/>
      <w:marBottom w:val="0"/>
      <w:divBdr>
        <w:top w:val="none" w:sz="0" w:space="0" w:color="auto"/>
        <w:left w:val="none" w:sz="0" w:space="0" w:color="auto"/>
        <w:bottom w:val="none" w:sz="0" w:space="0" w:color="auto"/>
        <w:right w:val="none" w:sz="0" w:space="0" w:color="auto"/>
      </w:divBdr>
    </w:div>
    <w:div w:id="502431036">
      <w:bodyDiv w:val="1"/>
      <w:marLeft w:val="0"/>
      <w:marRight w:val="0"/>
      <w:marTop w:val="0"/>
      <w:marBottom w:val="0"/>
      <w:divBdr>
        <w:top w:val="none" w:sz="0" w:space="0" w:color="auto"/>
        <w:left w:val="none" w:sz="0" w:space="0" w:color="auto"/>
        <w:bottom w:val="none" w:sz="0" w:space="0" w:color="auto"/>
        <w:right w:val="none" w:sz="0" w:space="0" w:color="auto"/>
      </w:divBdr>
    </w:div>
    <w:div w:id="503009162">
      <w:bodyDiv w:val="1"/>
      <w:marLeft w:val="0"/>
      <w:marRight w:val="0"/>
      <w:marTop w:val="0"/>
      <w:marBottom w:val="0"/>
      <w:divBdr>
        <w:top w:val="none" w:sz="0" w:space="0" w:color="auto"/>
        <w:left w:val="none" w:sz="0" w:space="0" w:color="auto"/>
        <w:bottom w:val="none" w:sz="0" w:space="0" w:color="auto"/>
        <w:right w:val="none" w:sz="0" w:space="0" w:color="auto"/>
      </w:divBdr>
    </w:div>
    <w:div w:id="505171286">
      <w:bodyDiv w:val="1"/>
      <w:marLeft w:val="0"/>
      <w:marRight w:val="0"/>
      <w:marTop w:val="0"/>
      <w:marBottom w:val="0"/>
      <w:divBdr>
        <w:top w:val="none" w:sz="0" w:space="0" w:color="auto"/>
        <w:left w:val="none" w:sz="0" w:space="0" w:color="auto"/>
        <w:bottom w:val="none" w:sz="0" w:space="0" w:color="auto"/>
        <w:right w:val="none" w:sz="0" w:space="0" w:color="auto"/>
      </w:divBdr>
    </w:div>
    <w:div w:id="505633916">
      <w:bodyDiv w:val="1"/>
      <w:marLeft w:val="0"/>
      <w:marRight w:val="0"/>
      <w:marTop w:val="0"/>
      <w:marBottom w:val="0"/>
      <w:divBdr>
        <w:top w:val="none" w:sz="0" w:space="0" w:color="auto"/>
        <w:left w:val="none" w:sz="0" w:space="0" w:color="auto"/>
        <w:bottom w:val="none" w:sz="0" w:space="0" w:color="auto"/>
        <w:right w:val="none" w:sz="0" w:space="0" w:color="auto"/>
      </w:divBdr>
    </w:div>
    <w:div w:id="506796326">
      <w:bodyDiv w:val="1"/>
      <w:marLeft w:val="0"/>
      <w:marRight w:val="0"/>
      <w:marTop w:val="0"/>
      <w:marBottom w:val="0"/>
      <w:divBdr>
        <w:top w:val="none" w:sz="0" w:space="0" w:color="auto"/>
        <w:left w:val="none" w:sz="0" w:space="0" w:color="auto"/>
        <w:bottom w:val="none" w:sz="0" w:space="0" w:color="auto"/>
        <w:right w:val="none" w:sz="0" w:space="0" w:color="auto"/>
      </w:divBdr>
    </w:div>
    <w:div w:id="507017096">
      <w:bodyDiv w:val="1"/>
      <w:marLeft w:val="0"/>
      <w:marRight w:val="0"/>
      <w:marTop w:val="0"/>
      <w:marBottom w:val="0"/>
      <w:divBdr>
        <w:top w:val="none" w:sz="0" w:space="0" w:color="auto"/>
        <w:left w:val="none" w:sz="0" w:space="0" w:color="auto"/>
        <w:bottom w:val="none" w:sz="0" w:space="0" w:color="auto"/>
        <w:right w:val="none" w:sz="0" w:space="0" w:color="auto"/>
      </w:divBdr>
    </w:div>
    <w:div w:id="507717205">
      <w:bodyDiv w:val="1"/>
      <w:marLeft w:val="0"/>
      <w:marRight w:val="0"/>
      <w:marTop w:val="0"/>
      <w:marBottom w:val="0"/>
      <w:divBdr>
        <w:top w:val="none" w:sz="0" w:space="0" w:color="auto"/>
        <w:left w:val="none" w:sz="0" w:space="0" w:color="auto"/>
        <w:bottom w:val="none" w:sz="0" w:space="0" w:color="auto"/>
        <w:right w:val="none" w:sz="0" w:space="0" w:color="auto"/>
      </w:divBdr>
    </w:div>
    <w:div w:id="508255304">
      <w:bodyDiv w:val="1"/>
      <w:marLeft w:val="0"/>
      <w:marRight w:val="0"/>
      <w:marTop w:val="0"/>
      <w:marBottom w:val="0"/>
      <w:divBdr>
        <w:top w:val="none" w:sz="0" w:space="0" w:color="auto"/>
        <w:left w:val="none" w:sz="0" w:space="0" w:color="auto"/>
        <w:bottom w:val="none" w:sz="0" w:space="0" w:color="auto"/>
        <w:right w:val="none" w:sz="0" w:space="0" w:color="auto"/>
      </w:divBdr>
    </w:div>
    <w:div w:id="508569643">
      <w:bodyDiv w:val="1"/>
      <w:marLeft w:val="0"/>
      <w:marRight w:val="0"/>
      <w:marTop w:val="0"/>
      <w:marBottom w:val="0"/>
      <w:divBdr>
        <w:top w:val="none" w:sz="0" w:space="0" w:color="auto"/>
        <w:left w:val="none" w:sz="0" w:space="0" w:color="auto"/>
        <w:bottom w:val="none" w:sz="0" w:space="0" w:color="auto"/>
        <w:right w:val="none" w:sz="0" w:space="0" w:color="auto"/>
      </w:divBdr>
    </w:div>
    <w:div w:id="509220209">
      <w:bodyDiv w:val="1"/>
      <w:marLeft w:val="0"/>
      <w:marRight w:val="0"/>
      <w:marTop w:val="0"/>
      <w:marBottom w:val="0"/>
      <w:divBdr>
        <w:top w:val="none" w:sz="0" w:space="0" w:color="auto"/>
        <w:left w:val="none" w:sz="0" w:space="0" w:color="auto"/>
        <w:bottom w:val="none" w:sz="0" w:space="0" w:color="auto"/>
        <w:right w:val="none" w:sz="0" w:space="0" w:color="auto"/>
      </w:divBdr>
    </w:div>
    <w:div w:id="509679876">
      <w:bodyDiv w:val="1"/>
      <w:marLeft w:val="0"/>
      <w:marRight w:val="0"/>
      <w:marTop w:val="0"/>
      <w:marBottom w:val="0"/>
      <w:divBdr>
        <w:top w:val="none" w:sz="0" w:space="0" w:color="auto"/>
        <w:left w:val="none" w:sz="0" w:space="0" w:color="auto"/>
        <w:bottom w:val="none" w:sz="0" w:space="0" w:color="auto"/>
        <w:right w:val="none" w:sz="0" w:space="0" w:color="auto"/>
      </w:divBdr>
    </w:div>
    <w:div w:id="510072129">
      <w:bodyDiv w:val="1"/>
      <w:marLeft w:val="0"/>
      <w:marRight w:val="0"/>
      <w:marTop w:val="0"/>
      <w:marBottom w:val="0"/>
      <w:divBdr>
        <w:top w:val="none" w:sz="0" w:space="0" w:color="auto"/>
        <w:left w:val="none" w:sz="0" w:space="0" w:color="auto"/>
        <w:bottom w:val="none" w:sz="0" w:space="0" w:color="auto"/>
        <w:right w:val="none" w:sz="0" w:space="0" w:color="auto"/>
      </w:divBdr>
    </w:div>
    <w:div w:id="510610165">
      <w:bodyDiv w:val="1"/>
      <w:marLeft w:val="0"/>
      <w:marRight w:val="0"/>
      <w:marTop w:val="0"/>
      <w:marBottom w:val="0"/>
      <w:divBdr>
        <w:top w:val="none" w:sz="0" w:space="0" w:color="auto"/>
        <w:left w:val="none" w:sz="0" w:space="0" w:color="auto"/>
        <w:bottom w:val="none" w:sz="0" w:space="0" w:color="auto"/>
        <w:right w:val="none" w:sz="0" w:space="0" w:color="auto"/>
      </w:divBdr>
    </w:div>
    <w:div w:id="511729368">
      <w:bodyDiv w:val="1"/>
      <w:marLeft w:val="0"/>
      <w:marRight w:val="0"/>
      <w:marTop w:val="0"/>
      <w:marBottom w:val="0"/>
      <w:divBdr>
        <w:top w:val="none" w:sz="0" w:space="0" w:color="auto"/>
        <w:left w:val="none" w:sz="0" w:space="0" w:color="auto"/>
        <w:bottom w:val="none" w:sz="0" w:space="0" w:color="auto"/>
        <w:right w:val="none" w:sz="0" w:space="0" w:color="auto"/>
      </w:divBdr>
    </w:div>
    <w:div w:id="511797050">
      <w:bodyDiv w:val="1"/>
      <w:marLeft w:val="0"/>
      <w:marRight w:val="0"/>
      <w:marTop w:val="0"/>
      <w:marBottom w:val="0"/>
      <w:divBdr>
        <w:top w:val="none" w:sz="0" w:space="0" w:color="auto"/>
        <w:left w:val="none" w:sz="0" w:space="0" w:color="auto"/>
        <w:bottom w:val="none" w:sz="0" w:space="0" w:color="auto"/>
        <w:right w:val="none" w:sz="0" w:space="0" w:color="auto"/>
      </w:divBdr>
    </w:div>
    <w:div w:id="512232938">
      <w:bodyDiv w:val="1"/>
      <w:marLeft w:val="0"/>
      <w:marRight w:val="0"/>
      <w:marTop w:val="0"/>
      <w:marBottom w:val="0"/>
      <w:divBdr>
        <w:top w:val="none" w:sz="0" w:space="0" w:color="auto"/>
        <w:left w:val="none" w:sz="0" w:space="0" w:color="auto"/>
        <w:bottom w:val="none" w:sz="0" w:space="0" w:color="auto"/>
        <w:right w:val="none" w:sz="0" w:space="0" w:color="auto"/>
      </w:divBdr>
    </w:div>
    <w:div w:id="512571249">
      <w:bodyDiv w:val="1"/>
      <w:marLeft w:val="0"/>
      <w:marRight w:val="0"/>
      <w:marTop w:val="0"/>
      <w:marBottom w:val="0"/>
      <w:divBdr>
        <w:top w:val="none" w:sz="0" w:space="0" w:color="auto"/>
        <w:left w:val="none" w:sz="0" w:space="0" w:color="auto"/>
        <w:bottom w:val="none" w:sz="0" w:space="0" w:color="auto"/>
        <w:right w:val="none" w:sz="0" w:space="0" w:color="auto"/>
      </w:divBdr>
    </w:div>
    <w:div w:id="512764542">
      <w:bodyDiv w:val="1"/>
      <w:marLeft w:val="0"/>
      <w:marRight w:val="0"/>
      <w:marTop w:val="0"/>
      <w:marBottom w:val="0"/>
      <w:divBdr>
        <w:top w:val="none" w:sz="0" w:space="0" w:color="auto"/>
        <w:left w:val="none" w:sz="0" w:space="0" w:color="auto"/>
        <w:bottom w:val="none" w:sz="0" w:space="0" w:color="auto"/>
        <w:right w:val="none" w:sz="0" w:space="0" w:color="auto"/>
      </w:divBdr>
    </w:div>
    <w:div w:id="513152149">
      <w:bodyDiv w:val="1"/>
      <w:marLeft w:val="0"/>
      <w:marRight w:val="0"/>
      <w:marTop w:val="0"/>
      <w:marBottom w:val="0"/>
      <w:divBdr>
        <w:top w:val="none" w:sz="0" w:space="0" w:color="auto"/>
        <w:left w:val="none" w:sz="0" w:space="0" w:color="auto"/>
        <w:bottom w:val="none" w:sz="0" w:space="0" w:color="auto"/>
        <w:right w:val="none" w:sz="0" w:space="0" w:color="auto"/>
      </w:divBdr>
    </w:div>
    <w:div w:id="513958467">
      <w:bodyDiv w:val="1"/>
      <w:marLeft w:val="0"/>
      <w:marRight w:val="0"/>
      <w:marTop w:val="0"/>
      <w:marBottom w:val="0"/>
      <w:divBdr>
        <w:top w:val="none" w:sz="0" w:space="0" w:color="auto"/>
        <w:left w:val="none" w:sz="0" w:space="0" w:color="auto"/>
        <w:bottom w:val="none" w:sz="0" w:space="0" w:color="auto"/>
        <w:right w:val="none" w:sz="0" w:space="0" w:color="auto"/>
      </w:divBdr>
    </w:div>
    <w:div w:id="514538888">
      <w:bodyDiv w:val="1"/>
      <w:marLeft w:val="0"/>
      <w:marRight w:val="0"/>
      <w:marTop w:val="0"/>
      <w:marBottom w:val="0"/>
      <w:divBdr>
        <w:top w:val="none" w:sz="0" w:space="0" w:color="auto"/>
        <w:left w:val="none" w:sz="0" w:space="0" w:color="auto"/>
        <w:bottom w:val="none" w:sz="0" w:space="0" w:color="auto"/>
        <w:right w:val="none" w:sz="0" w:space="0" w:color="auto"/>
      </w:divBdr>
    </w:div>
    <w:div w:id="515311693">
      <w:bodyDiv w:val="1"/>
      <w:marLeft w:val="0"/>
      <w:marRight w:val="0"/>
      <w:marTop w:val="0"/>
      <w:marBottom w:val="0"/>
      <w:divBdr>
        <w:top w:val="none" w:sz="0" w:space="0" w:color="auto"/>
        <w:left w:val="none" w:sz="0" w:space="0" w:color="auto"/>
        <w:bottom w:val="none" w:sz="0" w:space="0" w:color="auto"/>
        <w:right w:val="none" w:sz="0" w:space="0" w:color="auto"/>
      </w:divBdr>
    </w:div>
    <w:div w:id="515769318">
      <w:bodyDiv w:val="1"/>
      <w:marLeft w:val="0"/>
      <w:marRight w:val="0"/>
      <w:marTop w:val="0"/>
      <w:marBottom w:val="0"/>
      <w:divBdr>
        <w:top w:val="none" w:sz="0" w:space="0" w:color="auto"/>
        <w:left w:val="none" w:sz="0" w:space="0" w:color="auto"/>
        <w:bottom w:val="none" w:sz="0" w:space="0" w:color="auto"/>
        <w:right w:val="none" w:sz="0" w:space="0" w:color="auto"/>
      </w:divBdr>
    </w:div>
    <w:div w:id="515770376">
      <w:bodyDiv w:val="1"/>
      <w:marLeft w:val="0"/>
      <w:marRight w:val="0"/>
      <w:marTop w:val="0"/>
      <w:marBottom w:val="0"/>
      <w:divBdr>
        <w:top w:val="none" w:sz="0" w:space="0" w:color="auto"/>
        <w:left w:val="none" w:sz="0" w:space="0" w:color="auto"/>
        <w:bottom w:val="none" w:sz="0" w:space="0" w:color="auto"/>
        <w:right w:val="none" w:sz="0" w:space="0" w:color="auto"/>
      </w:divBdr>
    </w:div>
    <w:div w:id="516118148">
      <w:bodyDiv w:val="1"/>
      <w:marLeft w:val="0"/>
      <w:marRight w:val="0"/>
      <w:marTop w:val="0"/>
      <w:marBottom w:val="0"/>
      <w:divBdr>
        <w:top w:val="none" w:sz="0" w:space="0" w:color="auto"/>
        <w:left w:val="none" w:sz="0" w:space="0" w:color="auto"/>
        <w:bottom w:val="none" w:sz="0" w:space="0" w:color="auto"/>
        <w:right w:val="none" w:sz="0" w:space="0" w:color="auto"/>
      </w:divBdr>
    </w:div>
    <w:div w:id="516238726">
      <w:bodyDiv w:val="1"/>
      <w:marLeft w:val="0"/>
      <w:marRight w:val="0"/>
      <w:marTop w:val="0"/>
      <w:marBottom w:val="0"/>
      <w:divBdr>
        <w:top w:val="none" w:sz="0" w:space="0" w:color="auto"/>
        <w:left w:val="none" w:sz="0" w:space="0" w:color="auto"/>
        <w:bottom w:val="none" w:sz="0" w:space="0" w:color="auto"/>
        <w:right w:val="none" w:sz="0" w:space="0" w:color="auto"/>
      </w:divBdr>
    </w:div>
    <w:div w:id="516847648">
      <w:bodyDiv w:val="1"/>
      <w:marLeft w:val="0"/>
      <w:marRight w:val="0"/>
      <w:marTop w:val="0"/>
      <w:marBottom w:val="0"/>
      <w:divBdr>
        <w:top w:val="none" w:sz="0" w:space="0" w:color="auto"/>
        <w:left w:val="none" w:sz="0" w:space="0" w:color="auto"/>
        <w:bottom w:val="none" w:sz="0" w:space="0" w:color="auto"/>
        <w:right w:val="none" w:sz="0" w:space="0" w:color="auto"/>
      </w:divBdr>
    </w:div>
    <w:div w:id="517037712">
      <w:bodyDiv w:val="1"/>
      <w:marLeft w:val="0"/>
      <w:marRight w:val="0"/>
      <w:marTop w:val="0"/>
      <w:marBottom w:val="0"/>
      <w:divBdr>
        <w:top w:val="none" w:sz="0" w:space="0" w:color="auto"/>
        <w:left w:val="none" w:sz="0" w:space="0" w:color="auto"/>
        <w:bottom w:val="none" w:sz="0" w:space="0" w:color="auto"/>
        <w:right w:val="none" w:sz="0" w:space="0" w:color="auto"/>
      </w:divBdr>
    </w:div>
    <w:div w:id="517355775">
      <w:bodyDiv w:val="1"/>
      <w:marLeft w:val="0"/>
      <w:marRight w:val="0"/>
      <w:marTop w:val="0"/>
      <w:marBottom w:val="0"/>
      <w:divBdr>
        <w:top w:val="none" w:sz="0" w:space="0" w:color="auto"/>
        <w:left w:val="none" w:sz="0" w:space="0" w:color="auto"/>
        <w:bottom w:val="none" w:sz="0" w:space="0" w:color="auto"/>
        <w:right w:val="none" w:sz="0" w:space="0" w:color="auto"/>
      </w:divBdr>
    </w:div>
    <w:div w:id="518272574">
      <w:bodyDiv w:val="1"/>
      <w:marLeft w:val="0"/>
      <w:marRight w:val="0"/>
      <w:marTop w:val="0"/>
      <w:marBottom w:val="0"/>
      <w:divBdr>
        <w:top w:val="none" w:sz="0" w:space="0" w:color="auto"/>
        <w:left w:val="none" w:sz="0" w:space="0" w:color="auto"/>
        <w:bottom w:val="none" w:sz="0" w:space="0" w:color="auto"/>
        <w:right w:val="none" w:sz="0" w:space="0" w:color="auto"/>
      </w:divBdr>
    </w:div>
    <w:div w:id="518784506">
      <w:bodyDiv w:val="1"/>
      <w:marLeft w:val="0"/>
      <w:marRight w:val="0"/>
      <w:marTop w:val="0"/>
      <w:marBottom w:val="0"/>
      <w:divBdr>
        <w:top w:val="none" w:sz="0" w:space="0" w:color="auto"/>
        <w:left w:val="none" w:sz="0" w:space="0" w:color="auto"/>
        <w:bottom w:val="none" w:sz="0" w:space="0" w:color="auto"/>
        <w:right w:val="none" w:sz="0" w:space="0" w:color="auto"/>
      </w:divBdr>
    </w:div>
    <w:div w:id="519659071">
      <w:bodyDiv w:val="1"/>
      <w:marLeft w:val="0"/>
      <w:marRight w:val="0"/>
      <w:marTop w:val="0"/>
      <w:marBottom w:val="0"/>
      <w:divBdr>
        <w:top w:val="none" w:sz="0" w:space="0" w:color="auto"/>
        <w:left w:val="none" w:sz="0" w:space="0" w:color="auto"/>
        <w:bottom w:val="none" w:sz="0" w:space="0" w:color="auto"/>
        <w:right w:val="none" w:sz="0" w:space="0" w:color="auto"/>
      </w:divBdr>
    </w:div>
    <w:div w:id="520902488">
      <w:bodyDiv w:val="1"/>
      <w:marLeft w:val="0"/>
      <w:marRight w:val="0"/>
      <w:marTop w:val="0"/>
      <w:marBottom w:val="0"/>
      <w:divBdr>
        <w:top w:val="none" w:sz="0" w:space="0" w:color="auto"/>
        <w:left w:val="none" w:sz="0" w:space="0" w:color="auto"/>
        <w:bottom w:val="none" w:sz="0" w:space="0" w:color="auto"/>
        <w:right w:val="none" w:sz="0" w:space="0" w:color="auto"/>
      </w:divBdr>
    </w:div>
    <w:div w:id="522129582">
      <w:bodyDiv w:val="1"/>
      <w:marLeft w:val="0"/>
      <w:marRight w:val="0"/>
      <w:marTop w:val="0"/>
      <w:marBottom w:val="0"/>
      <w:divBdr>
        <w:top w:val="none" w:sz="0" w:space="0" w:color="auto"/>
        <w:left w:val="none" w:sz="0" w:space="0" w:color="auto"/>
        <w:bottom w:val="none" w:sz="0" w:space="0" w:color="auto"/>
        <w:right w:val="none" w:sz="0" w:space="0" w:color="auto"/>
      </w:divBdr>
    </w:div>
    <w:div w:id="522138230">
      <w:bodyDiv w:val="1"/>
      <w:marLeft w:val="0"/>
      <w:marRight w:val="0"/>
      <w:marTop w:val="0"/>
      <w:marBottom w:val="0"/>
      <w:divBdr>
        <w:top w:val="none" w:sz="0" w:space="0" w:color="auto"/>
        <w:left w:val="none" w:sz="0" w:space="0" w:color="auto"/>
        <w:bottom w:val="none" w:sz="0" w:space="0" w:color="auto"/>
        <w:right w:val="none" w:sz="0" w:space="0" w:color="auto"/>
      </w:divBdr>
    </w:div>
    <w:div w:id="522323467">
      <w:bodyDiv w:val="1"/>
      <w:marLeft w:val="0"/>
      <w:marRight w:val="0"/>
      <w:marTop w:val="0"/>
      <w:marBottom w:val="0"/>
      <w:divBdr>
        <w:top w:val="none" w:sz="0" w:space="0" w:color="auto"/>
        <w:left w:val="none" w:sz="0" w:space="0" w:color="auto"/>
        <w:bottom w:val="none" w:sz="0" w:space="0" w:color="auto"/>
        <w:right w:val="none" w:sz="0" w:space="0" w:color="auto"/>
      </w:divBdr>
    </w:div>
    <w:div w:id="522473822">
      <w:bodyDiv w:val="1"/>
      <w:marLeft w:val="0"/>
      <w:marRight w:val="0"/>
      <w:marTop w:val="0"/>
      <w:marBottom w:val="0"/>
      <w:divBdr>
        <w:top w:val="none" w:sz="0" w:space="0" w:color="auto"/>
        <w:left w:val="none" w:sz="0" w:space="0" w:color="auto"/>
        <w:bottom w:val="none" w:sz="0" w:space="0" w:color="auto"/>
        <w:right w:val="none" w:sz="0" w:space="0" w:color="auto"/>
      </w:divBdr>
    </w:div>
    <w:div w:id="522790525">
      <w:bodyDiv w:val="1"/>
      <w:marLeft w:val="0"/>
      <w:marRight w:val="0"/>
      <w:marTop w:val="0"/>
      <w:marBottom w:val="0"/>
      <w:divBdr>
        <w:top w:val="none" w:sz="0" w:space="0" w:color="auto"/>
        <w:left w:val="none" w:sz="0" w:space="0" w:color="auto"/>
        <w:bottom w:val="none" w:sz="0" w:space="0" w:color="auto"/>
        <w:right w:val="none" w:sz="0" w:space="0" w:color="auto"/>
      </w:divBdr>
    </w:div>
    <w:div w:id="522940439">
      <w:bodyDiv w:val="1"/>
      <w:marLeft w:val="0"/>
      <w:marRight w:val="0"/>
      <w:marTop w:val="0"/>
      <w:marBottom w:val="0"/>
      <w:divBdr>
        <w:top w:val="none" w:sz="0" w:space="0" w:color="auto"/>
        <w:left w:val="none" w:sz="0" w:space="0" w:color="auto"/>
        <w:bottom w:val="none" w:sz="0" w:space="0" w:color="auto"/>
        <w:right w:val="none" w:sz="0" w:space="0" w:color="auto"/>
      </w:divBdr>
    </w:div>
    <w:div w:id="523255101">
      <w:bodyDiv w:val="1"/>
      <w:marLeft w:val="0"/>
      <w:marRight w:val="0"/>
      <w:marTop w:val="0"/>
      <w:marBottom w:val="0"/>
      <w:divBdr>
        <w:top w:val="none" w:sz="0" w:space="0" w:color="auto"/>
        <w:left w:val="none" w:sz="0" w:space="0" w:color="auto"/>
        <w:bottom w:val="none" w:sz="0" w:space="0" w:color="auto"/>
        <w:right w:val="none" w:sz="0" w:space="0" w:color="auto"/>
      </w:divBdr>
    </w:div>
    <w:div w:id="523403181">
      <w:bodyDiv w:val="1"/>
      <w:marLeft w:val="0"/>
      <w:marRight w:val="0"/>
      <w:marTop w:val="0"/>
      <w:marBottom w:val="0"/>
      <w:divBdr>
        <w:top w:val="none" w:sz="0" w:space="0" w:color="auto"/>
        <w:left w:val="none" w:sz="0" w:space="0" w:color="auto"/>
        <w:bottom w:val="none" w:sz="0" w:space="0" w:color="auto"/>
        <w:right w:val="none" w:sz="0" w:space="0" w:color="auto"/>
      </w:divBdr>
    </w:div>
    <w:div w:id="523448855">
      <w:bodyDiv w:val="1"/>
      <w:marLeft w:val="0"/>
      <w:marRight w:val="0"/>
      <w:marTop w:val="0"/>
      <w:marBottom w:val="0"/>
      <w:divBdr>
        <w:top w:val="none" w:sz="0" w:space="0" w:color="auto"/>
        <w:left w:val="none" w:sz="0" w:space="0" w:color="auto"/>
        <w:bottom w:val="none" w:sz="0" w:space="0" w:color="auto"/>
        <w:right w:val="none" w:sz="0" w:space="0" w:color="auto"/>
      </w:divBdr>
    </w:div>
    <w:div w:id="523834895">
      <w:bodyDiv w:val="1"/>
      <w:marLeft w:val="0"/>
      <w:marRight w:val="0"/>
      <w:marTop w:val="0"/>
      <w:marBottom w:val="0"/>
      <w:divBdr>
        <w:top w:val="none" w:sz="0" w:space="0" w:color="auto"/>
        <w:left w:val="none" w:sz="0" w:space="0" w:color="auto"/>
        <w:bottom w:val="none" w:sz="0" w:space="0" w:color="auto"/>
        <w:right w:val="none" w:sz="0" w:space="0" w:color="auto"/>
      </w:divBdr>
    </w:div>
    <w:div w:id="524290070">
      <w:bodyDiv w:val="1"/>
      <w:marLeft w:val="0"/>
      <w:marRight w:val="0"/>
      <w:marTop w:val="0"/>
      <w:marBottom w:val="0"/>
      <w:divBdr>
        <w:top w:val="none" w:sz="0" w:space="0" w:color="auto"/>
        <w:left w:val="none" w:sz="0" w:space="0" w:color="auto"/>
        <w:bottom w:val="none" w:sz="0" w:space="0" w:color="auto"/>
        <w:right w:val="none" w:sz="0" w:space="0" w:color="auto"/>
      </w:divBdr>
    </w:div>
    <w:div w:id="524295767">
      <w:bodyDiv w:val="1"/>
      <w:marLeft w:val="0"/>
      <w:marRight w:val="0"/>
      <w:marTop w:val="0"/>
      <w:marBottom w:val="0"/>
      <w:divBdr>
        <w:top w:val="none" w:sz="0" w:space="0" w:color="auto"/>
        <w:left w:val="none" w:sz="0" w:space="0" w:color="auto"/>
        <w:bottom w:val="none" w:sz="0" w:space="0" w:color="auto"/>
        <w:right w:val="none" w:sz="0" w:space="0" w:color="auto"/>
      </w:divBdr>
    </w:div>
    <w:div w:id="524516670">
      <w:bodyDiv w:val="1"/>
      <w:marLeft w:val="0"/>
      <w:marRight w:val="0"/>
      <w:marTop w:val="0"/>
      <w:marBottom w:val="0"/>
      <w:divBdr>
        <w:top w:val="none" w:sz="0" w:space="0" w:color="auto"/>
        <w:left w:val="none" w:sz="0" w:space="0" w:color="auto"/>
        <w:bottom w:val="none" w:sz="0" w:space="0" w:color="auto"/>
        <w:right w:val="none" w:sz="0" w:space="0" w:color="auto"/>
      </w:divBdr>
    </w:div>
    <w:div w:id="525295438">
      <w:bodyDiv w:val="1"/>
      <w:marLeft w:val="0"/>
      <w:marRight w:val="0"/>
      <w:marTop w:val="0"/>
      <w:marBottom w:val="0"/>
      <w:divBdr>
        <w:top w:val="none" w:sz="0" w:space="0" w:color="auto"/>
        <w:left w:val="none" w:sz="0" w:space="0" w:color="auto"/>
        <w:bottom w:val="none" w:sz="0" w:space="0" w:color="auto"/>
        <w:right w:val="none" w:sz="0" w:space="0" w:color="auto"/>
      </w:divBdr>
    </w:div>
    <w:div w:id="525564065">
      <w:bodyDiv w:val="1"/>
      <w:marLeft w:val="0"/>
      <w:marRight w:val="0"/>
      <w:marTop w:val="0"/>
      <w:marBottom w:val="0"/>
      <w:divBdr>
        <w:top w:val="none" w:sz="0" w:space="0" w:color="auto"/>
        <w:left w:val="none" w:sz="0" w:space="0" w:color="auto"/>
        <w:bottom w:val="none" w:sz="0" w:space="0" w:color="auto"/>
        <w:right w:val="none" w:sz="0" w:space="0" w:color="auto"/>
      </w:divBdr>
    </w:div>
    <w:div w:id="526024565">
      <w:bodyDiv w:val="1"/>
      <w:marLeft w:val="0"/>
      <w:marRight w:val="0"/>
      <w:marTop w:val="0"/>
      <w:marBottom w:val="0"/>
      <w:divBdr>
        <w:top w:val="none" w:sz="0" w:space="0" w:color="auto"/>
        <w:left w:val="none" w:sz="0" w:space="0" w:color="auto"/>
        <w:bottom w:val="none" w:sz="0" w:space="0" w:color="auto"/>
        <w:right w:val="none" w:sz="0" w:space="0" w:color="auto"/>
      </w:divBdr>
    </w:div>
    <w:div w:id="526067941">
      <w:bodyDiv w:val="1"/>
      <w:marLeft w:val="0"/>
      <w:marRight w:val="0"/>
      <w:marTop w:val="0"/>
      <w:marBottom w:val="0"/>
      <w:divBdr>
        <w:top w:val="none" w:sz="0" w:space="0" w:color="auto"/>
        <w:left w:val="none" w:sz="0" w:space="0" w:color="auto"/>
        <w:bottom w:val="none" w:sz="0" w:space="0" w:color="auto"/>
        <w:right w:val="none" w:sz="0" w:space="0" w:color="auto"/>
      </w:divBdr>
    </w:div>
    <w:div w:id="526413674">
      <w:bodyDiv w:val="1"/>
      <w:marLeft w:val="0"/>
      <w:marRight w:val="0"/>
      <w:marTop w:val="0"/>
      <w:marBottom w:val="0"/>
      <w:divBdr>
        <w:top w:val="none" w:sz="0" w:space="0" w:color="auto"/>
        <w:left w:val="none" w:sz="0" w:space="0" w:color="auto"/>
        <w:bottom w:val="none" w:sz="0" w:space="0" w:color="auto"/>
        <w:right w:val="none" w:sz="0" w:space="0" w:color="auto"/>
      </w:divBdr>
    </w:div>
    <w:div w:id="526522150">
      <w:bodyDiv w:val="1"/>
      <w:marLeft w:val="0"/>
      <w:marRight w:val="0"/>
      <w:marTop w:val="0"/>
      <w:marBottom w:val="0"/>
      <w:divBdr>
        <w:top w:val="none" w:sz="0" w:space="0" w:color="auto"/>
        <w:left w:val="none" w:sz="0" w:space="0" w:color="auto"/>
        <w:bottom w:val="none" w:sz="0" w:space="0" w:color="auto"/>
        <w:right w:val="none" w:sz="0" w:space="0" w:color="auto"/>
      </w:divBdr>
    </w:div>
    <w:div w:id="527067638">
      <w:bodyDiv w:val="1"/>
      <w:marLeft w:val="0"/>
      <w:marRight w:val="0"/>
      <w:marTop w:val="0"/>
      <w:marBottom w:val="0"/>
      <w:divBdr>
        <w:top w:val="none" w:sz="0" w:space="0" w:color="auto"/>
        <w:left w:val="none" w:sz="0" w:space="0" w:color="auto"/>
        <w:bottom w:val="none" w:sz="0" w:space="0" w:color="auto"/>
        <w:right w:val="none" w:sz="0" w:space="0" w:color="auto"/>
      </w:divBdr>
    </w:div>
    <w:div w:id="527138226">
      <w:bodyDiv w:val="1"/>
      <w:marLeft w:val="0"/>
      <w:marRight w:val="0"/>
      <w:marTop w:val="0"/>
      <w:marBottom w:val="0"/>
      <w:divBdr>
        <w:top w:val="none" w:sz="0" w:space="0" w:color="auto"/>
        <w:left w:val="none" w:sz="0" w:space="0" w:color="auto"/>
        <w:bottom w:val="none" w:sz="0" w:space="0" w:color="auto"/>
        <w:right w:val="none" w:sz="0" w:space="0" w:color="auto"/>
      </w:divBdr>
    </w:div>
    <w:div w:id="527910939">
      <w:bodyDiv w:val="1"/>
      <w:marLeft w:val="0"/>
      <w:marRight w:val="0"/>
      <w:marTop w:val="0"/>
      <w:marBottom w:val="0"/>
      <w:divBdr>
        <w:top w:val="none" w:sz="0" w:space="0" w:color="auto"/>
        <w:left w:val="none" w:sz="0" w:space="0" w:color="auto"/>
        <w:bottom w:val="none" w:sz="0" w:space="0" w:color="auto"/>
        <w:right w:val="none" w:sz="0" w:space="0" w:color="auto"/>
      </w:divBdr>
    </w:div>
    <w:div w:id="528449510">
      <w:bodyDiv w:val="1"/>
      <w:marLeft w:val="0"/>
      <w:marRight w:val="0"/>
      <w:marTop w:val="0"/>
      <w:marBottom w:val="0"/>
      <w:divBdr>
        <w:top w:val="none" w:sz="0" w:space="0" w:color="auto"/>
        <w:left w:val="none" w:sz="0" w:space="0" w:color="auto"/>
        <w:bottom w:val="none" w:sz="0" w:space="0" w:color="auto"/>
        <w:right w:val="none" w:sz="0" w:space="0" w:color="auto"/>
      </w:divBdr>
    </w:div>
    <w:div w:id="528881352">
      <w:bodyDiv w:val="1"/>
      <w:marLeft w:val="0"/>
      <w:marRight w:val="0"/>
      <w:marTop w:val="0"/>
      <w:marBottom w:val="0"/>
      <w:divBdr>
        <w:top w:val="none" w:sz="0" w:space="0" w:color="auto"/>
        <w:left w:val="none" w:sz="0" w:space="0" w:color="auto"/>
        <w:bottom w:val="none" w:sz="0" w:space="0" w:color="auto"/>
        <w:right w:val="none" w:sz="0" w:space="0" w:color="auto"/>
      </w:divBdr>
    </w:div>
    <w:div w:id="528956516">
      <w:bodyDiv w:val="1"/>
      <w:marLeft w:val="0"/>
      <w:marRight w:val="0"/>
      <w:marTop w:val="0"/>
      <w:marBottom w:val="0"/>
      <w:divBdr>
        <w:top w:val="none" w:sz="0" w:space="0" w:color="auto"/>
        <w:left w:val="none" w:sz="0" w:space="0" w:color="auto"/>
        <w:bottom w:val="none" w:sz="0" w:space="0" w:color="auto"/>
        <w:right w:val="none" w:sz="0" w:space="0" w:color="auto"/>
      </w:divBdr>
    </w:div>
    <w:div w:id="529100693">
      <w:bodyDiv w:val="1"/>
      <w:marLeft w:val="0"/>
      <w:marRight w:val="0"/>
      <w:marTop w:val="0"/>
      <w:marBottom w:val="0"/>
      <w:divBdr>
        <w:top w:val="none" w:sz="0" w:space="0" w:color="auto"/>
        <w:left w:val="none" w:sz="0" w:space="0" w:color="auto"/>
        <w:bottom w:val="none" w:sz="0" w:space="0" w:color="auto"/>
        <w:right w:val="none" w:sz="0" w:space="0" w:color="auto"/>
      </w:divBdr>
    </w:div>
    <w:div w:id="529997529">
      <w:bodyDiv w:val="1"/>
      <w:marLeft w:val="0"/>
      <w:marRight w:val="0"/>
      <w:marTop w:val="0"/>
      <w:marBottom w:val="0"/>
      <w:divBdr>
        <w:top w:val="none" w:sz="0" w:space="0" w:color="auto"/>
        <w:left w:val="none" w:sz="0" w:space="0" w:color="auto"/>
        <w:bottom w:val="none" w:sz="0" w:space="0" w:color="auto"/>
        <w:right w:val="none" w:sz="0" w:space="0" w:color="auto"/>
      </w:divBdr>
    </w:div>
    <w:div w:id="530803391">
      <w:bodyDiv w:val="1"/>
      <w:marLeft w:val="0"/>
      <w:marRight w:val="0"/>
      <w:marTop w:val="0"/>
      <w:marBottom w:val="0"/>
      <w:divBdr>
        <w:top w:val="none" w:sz="0" w:space="0" w:color="auto"/>
        <w:left w:val="none" w:sz="0" w:space="0" w:color="auto"/>
        <w:bottom w:val="none" w:sz="0" w:space="0" w:color="auto"/>
        <w:right w:val="none" w:sz="0" w:space="0" w:color="auto"/>
      </w:divBdr>
    </w:div>
    <w:div w:id="532425595">
      <w:bodyDiv w:val="1"/>
      <w:marLeft w:val="0"/>
      <w:marRight w:val="0"/>
      <w:marTop w:val="0"/>
      <w:marBottom w:val="0"/>
      <w:divBdr>
        <w:top w:val="none" w:sz="0" w:space="0" w:color="auto"/>
        <w:left w:val="none" w:sz="0" w:space="0" w:color="auto"/>
        <w:bottom w:val="none" w:sz="0" w:space="0" w:color="auto"/>
        <w:right w:val="none" w:sz="0" w:space="0" w:color="auto"/>
      </w:divBdr>
    </w:div>
    <w:div w:id="532813152">
      <w:bodyDiv w:val="1"/>
      <w:marLeft w:val="0"/>
      <w:marRight w:val="0"/>
      <w:marTop w:val="0"/>
      <w:marBottom w:val="0"/>
      <w:divBdr>
        <w:top w:val="none" w:sz="0" w:space="0" w:color="auto"/>
        <w:left w:val="none" w:sz="0" w:space="0" w:color="auto"/>
        <w:bottom w:val="none" w:sz="0" w:space="0" w:color="auto"/>
        <w:right w:val="none" w:sz="0" w:space="0" w:color="auto"/>
      </w:divBdr>
    </w:div>
    <w:div w:id="532886791">
      <w:bodyDiv w:val="1"/>
      <w:marLeft w:val="0"/>
      <w:marRight w:val="0"/>
      <w:marTop w:val="0"/>
      <w:marBottom w:val="0"/>
      <w:divBdr>
        <w:top w:val="none" w:sz="0" w:space="0" w:color="auto"/>
        <w:left w:val="none" w:sz="0" w:space="0" w:color="auto"/>
        <w:bottom w:val="none" w:sz="0" w:space="0" w:color="auto"/>
        <w:right w:val="none" w:sz="0" w:space="0" w:color="auto"/>
      </w:divBdr>
    </w:div>
    <w:div w:id="534462056">
      <w:bodyDiv w:val="1"/>
      <w:marLeft w:val="0"/>
      <w:marRight w:val="0"/>
      <w:marTop w:val="0"/>
      <w:marBottom w:val="0"/>
      <w:divBdr>
        <w:top w:val="none" w:sz="0" w:space="0" w:color="auto"/>
        <w:left w:val="none" w:sz="0" w:space="0" w:color="auto"/>
        <w:bottom w:val="none" w:sz="0" w:space="0" w:color="auto"/>
        <w:right w:val="none" w:sz="0" w:space="0" w:color="auto"/>
      </w:divBdr>
    </w:div>
    <w:div w:id="535655250">
      <w:bodyDiv w:val="1"/>
      <w:marLeft w:val="0"/>
      <w:marRight w:val="0"/>
      <w:marTop w:val="0"/>
      <w:marBottom w:val="0"/>
      <w:divBdr>
        <w:top w:val="none" w:sz="0" w:space="0" w:color="auto"/>
        <w:left w:val="none" w:sz="0" w:space="0" w:color="auto"/>
        <w:bottom w:val="none" w:sz="0" w:space="0" w:color="auto"/>
        <w:right w:val="none" w:sz="0" w:space="0" w:color="auto"/>
      </w:divBdr>
    </w:div>
    <w:div w:id="536160935">
      <w:bodyDiv w:val="1"/>
      <w:marLeft w:val="0"/>
      <w:marRight w:val="0"/>
      <w:marTop w:val="0"/>
      <w:marBottom w:val="0"/>
      <w:divBdr>
        <w:top w:val="none" w:sz="0" w:space="0" w:color="auto"/>
        <w:left w:val="none" w:sz="0" w:space="0" w:color="auto"/>
        <w:bottom w:val="none" w:sz="0" w:space="0" w:color="auto"/>
        <w:right w:val="none" w:sz="0" w:space="0" w:color="auto"/>
      </w:divBdr>
    </w:div>
    <w:div w:id="536351542">
      <w:bodyDiv w:val="1"/>
      <w:marLeft w:val="0"/>
      <w:marRight w:val="0"/>
      <w:marTop w:val="0"/>
      <w:marBottom w:val="0"/>
      <w:divBdr>
        <w:top w:val="none" w:sz="0" w:space="0" w:color="auto"/>
        <w:left w:val="none" w:sz="0" w:space="0" w:color="auto"/>
        <w:bottom w:val="none" w:sz="0" w:space="0" w:color="auto"/>
        <w:right w:val="none" w:sz="0" w:space="0" w:color="auto"/>
      </w:divBdr>
    </w:div>
    <w:div w:id="536820667">
      <w:bodyDiv w:val="1"/>
      <w:marLeft w:val="0"/>
      <w:marRight w:val="0"/>
      <w:marTop w:val="0"/>
      <w:marBottom w:val="0"/>
      <w:divBdr>
        <w:top w:val="none" w:sz="0" w:space="0" w:color="auto"/>
        <w:left w:val="none" w:sz="0" w:space="0" w:color="auto"/>
        <w:bottom w:val="none" w:sz="0" w:space="0" w:color="auto"/>
        <w:right w:val="none" w:sz="0" w:space="0" w:color="auto"/>
      </w:divBdr>
    </w:div>
    <w:div w:id="537161256">
      <w:bodyDiv w:val="1"/>
      <w:marLeft w:val="0"/>
      <w:marRight w:val="0"/>
      <w:marTop w:val="0"/>
      <w:marBottom w:val="0"/>
      <w:divBdr>
        <w:top w:val="none" w:sz="0" w:space="0" w:color="auto"/>
        <w:left w:val="none" w:sz="0" w:space="0" w:color="auto"/>
        <w:bottom w:val="none" w:sz="0" w:space="0" w:color="auto"/>
        <w:right w:val="none" w:sz="0" w:space="0" w:color="auto"/>
      </w:divBdr>
    </w:div>
    <w:div w:id="537552658">
      <w:bodyDiv w:val="1"/>
      <w:marLeft w:val="0"/>
      <w:marRight w:val="0"/>
      <w:marTop w:val="0"/>
      <w:marBottom w:val="0"/>
      <w:divBdr>
        <w:top w:val="none" w:sz="0" w:space="0" w:color="auto"/>
        <w:left w:val="none" w:sz="0" w:space="0" w:color="auto"/>
        <w:bottom w:val="none" w:sz="0" w:space="0" w:color="auto"/>
        <w:right w:val="none" w:sz="0" w:space="0" w:color="auto"/>
      </w:divBdr>
    </w:div>
    <w:div w:id="538011034">
      <w:bodyDiv w:val="1"/>
      <w:marLeft w:val="0"/>
      <w:marRight w:val="0"/>
      <w:marTop w:val="0"/>
      <w:marBottom w:val="0"/>
      <w:divBdr>
        <w:top w:val="none" w:sz="0" w:space="0" w:color="auto"/>
        <w:left w:val="none" w:sz="0" w:space="0" w:color="auto"/>
        <w:bottom w:val="none" w:sz="0" w:space="0" w:color="auto"/>
        <w:right w:val="none" w:sz="0" w:space="0" w:color="auto"/>
      </w:divBdr>
    </w:div>
    <w:div w:id="538319275">
      <w:bodyDiv w:val="1"/>
      <w:marLeft w:val="0"/>
      <w:marRight w:val="0"/>
      <w:marTop w:val="0"/>
      <w:marBottom w:val="0"/>
      <w:divBdr>
        <w:top w:val="none" w:sz="0" w:space="0" w:color="auto"/>
        <w:left w:val="none" w:sz="0" w:space="0" w:color="auto"/>
        <w:bottom w:val="none" w:sz="0" w:space="0" w:color="auto"/>
        <w:right w:val="none" w:sz="0" w:space="0" w:color="auto"/>
      </w:divBdr>
    </w:div>
    <w:div w:id="538590271">
      <w:bodyDiv w:val="1"/>
      <w:marLeft w:val="0"/>
      <w:marRight w:val="0"/>
      <w:marTop w:val="0"/>
      <w:marBottom w:val="0"/>
      <w:divBdr>
        <w:top w:val="none" w:sz="0" w:space="0" w:color="auto"/>
        <w:left w:val="none" w:sz="0" w:space="0" w:color="auto"/>
        <w:bottom w:val="none" w:sz="0" w:space="0" w:color="auto"/>
        <w:right w:val="none" w:sz="0" w:space="0" w:color="auto"/>
      </w:divBdr>
    </w:div>
    <w:div w:id="538780737">
      <w:bodyDiv w:val="1"/>
      <w:marLeft w:val="0"/>
      <w:marRight w:val="0"/>
      <w:marTop w:val="0"/>
      <w:marBottom w:val="0"/>
      <w:divBdr>
        <w:top w:val="none" w:sz="0" w:space="0" w:color="auto"/>
        <w:left w:val="none" w:sz="0" w:space="0" w:color="auto"/>
        <w:bottom w:val="none" w:sz="0" w:space="0" w:color="auto"/>
        <w:right w:val="none" w:sz="0" w:space="0" w:color="auto"/>
      </w:divBdr>
    </w:div>
    <w:div w:id="538863785">
      <w:bodyDiv w:val="1"/>
      <w:marLeft w:val="0"/>
      <w:marRight w:val="0"/>
      <w:marTop w:val="0"/>
      <w:marBottom w:val="0"/>
      <w:divBdr>
        <w:top w:val="none" w:sz="0" w:space="0" w:color="auto"/>
        <w:left w:val="none" w:sz="0" w:space="0" w:color="auto"/>
        <w:bottom w:val="none" w:sz="0" w:space="0" w:color="auto"/>
        <w:right w:val="none" w:sz="0" w:space="0" w:color="auto"/>
      </w:divBdr>
    </w:div>
    <w:div w:id="539242045">
      <w:bodyDiv w:val="1"/>
      <w:marLeft w:val="0"/>
      <w:marRight w:val="0"/>
      <w:marTop w:val="0"/>
      <w:marBottom w:val="0"/>
      <w:divBdr>
        <w:top w:val="none" w:sz="0" w:space="0" w:color="auto"/>
        <w:left w:val="none" w:sz="0" w:space="0" w:color="auto"/>
        <w:bottom w:val="none" w:sz="0" w:space="0" w:color="auto"/>
        <w:right w:val="none" w:sz="0" w:space="0" w:color="auto"/>
      </w:divBdr>
    </w:div>
    <w:div w:id="539558646">
      <w:bodyDiv w:val="1"/>
      <w:marLeft w:val="0"/>
      <w:marRight w:val="0"/>
      <w:marTop w:val="0"/>
      <w:marBottom w:val="0"/>
      <w:divBdr>
        <w:top w:val="none" w:sz="0" w:space="0" w:color="auto"/>
        <w:left w:val="none" w:sz="0" w:space="0" w:color="auto"/>
        <w:bottom w:val="none" w:sz="0" w:space="0" w:color="auto"/>
        <w:right w:val="none" w:sz="0" w:space="0" w:color="auto"/>
      </w:divBdr>
    </w:div>
    <w:div w:id="539561795">
      <w:bodyDiv w:val="1"/>
      <w:marLeft w:val="0"/>
      <w:marRight w:val="0"/>
      <w:marTop w:val="0"/>
      <w:marBottom w:val="0"/>
      <w:divBdr>
        <w:top w:val="none" w:sz="0" w:space="0" w:color="auto"/>
        <w:left w:val="none" w:sz="0" w:space="0" w:color="auto"/>
        <w:bottom w:val="none" w:sz="0" w:space="0" w:color="auto"/>
        <w:right w:val="none" w:sz="0" w:space="0" w:color="auto"/>
      </w:divBdr>
    </w:div>
    <w:div w:id="539630900">
      <w:bodyDiv w:val="1"/>
      <w:marLeft w:val="0"/>
      <w:marRight w:val="0"/>
      <w:marTop w:val="0"/>
      <w:marBottom w:val="0"/>
      <w:divBdr>
        <w:top w:val="none" w:sz="0" w:space="0" w:color="auto"/>
        <w:left w:val="none" w:sz="0" w:space="0" w:color="auto"/>
        <w:bottom w:val="none" w:sz="0" w:space="0" w:color="auto"/>
        <w:right w:val="none" w:sz="0" w:space="0" w:color="auto"/>
      </w:divBdr>
    </w:div>
    <w:div w:id="539905836">
      <w:bodyDiv w:val="1"/>
      <w:marLeft w:val="0"/>
      <w:marRight w:val="0"/>
      <w:marTop w:val="0"/>
      <w:marBottom w:val="0"/>
      <w:divBdr>
        <w:top w:val="none" w:sz="0" w:space="0" w:color="auto"/>
        <w:left w:val="none" w:sz="0" w:space="0" w:color="auto"/>
        <w:bottom w:val="none" w:sz="0" w:space="0" w:color="auto"/>
        <w:right w:val="none" w:sz="0" w:space="0" w:color="auto"/>
      </w:divBdr>
    </w:div>
    <w:div w:id="540361550">
      <w:bodyDiv w:val="1"/>
      <w:marLeft w:val="0"/>
      <w:marRight w:val="0"/>
      <w:marTop w:val="0"/>
      <w:marBottom w:val="0"/>
      <w:divBdr>
        <w:top w:val="none" w:sz="0" w:space="0" w:color="auto"/>
        <w:left w:val="none" w:sz="0" w:space="0" w:color="auto"/>
        <w:bottom w:val="none" w:sz="0" w:space="0" w:color="auto"/>
        <w:right w:val="none" w:sz="0" w:space="0" w:color="auto"/>
      </w:divBdr>
    </w:div>
    <w:div w:id="541210645">
      <w:bodyDiv w:val="1"/>
      <w:marLeft w:val="0"/>
      <w:marRight w:val="0"/>
      <w:marTop w:val="0"/>
      <w:marBottom w:val="0"/>
      <w:divBdr>
        <w:top w:val="none" w:sz="0" w:space="0" w:color="auto"/>
        <w:left w:val="none" w:sz="0" w:space="0" w:color="auto"/>
        <w:bottom w:val="none" w:sz="0" w:space="0" w:color="auto"/>
        <w:right w:val="none" w:sz="0" w:space="0" w:color="auto"/>
      </w:divBdr>
    </w:div>
    <w:div w:id="541939632">
      <w:bodyDiv w:val="1"/>
      <w:marLeft w:val="0"/>
      <w:marRight w:val="0"/>
      <w:marTop w:val="0"/>
      <w:marBottom w:val="0"/>
      <w:divBdr>
        <w:top w:val="none" w:sz="0" w:space="0" w:color="auto"/>
        <w:left w:val="none" w:sz="0" w:space="0" w:color="auto"/>
        <w:bottom w:val="none" w:sz="0" w:space="0" w:color="auto"/>
        <w:right w:val="none" w:sz="0" w:space="0" w:color="auto"/>
      </w:divBdr>
    </w:div>
    <w:div w:id="543374173">
      <w:bodyDiv w:val="1"/>
      <w:marLeft w:val="0"/>
      <w:marRight w:val="0"/>
      <w:marTop w:val="0"/>
      <w:marBottom w:val="0"/>
      <w:divBdr>
        <w:top w:val="none" w:sz="0" w:space="0" w:color="auto"/>
        <w:left w:val="none" w:sz="0" w:space="0" w:color="auto"/>
        <w:bottom w:val="none" w:sz="0" w:space="0" w:color="auto"/>
        <w:right w:val="none" w:sz="0" w:space="0" w:color="auto"/>
      </w:divBdr>
    </w:div>
    <w:div w:id="543753549">
      <w:bodyDiv w:val="1"/>
      <w:marLeft w:val="0"/>
      <w:marRight w:val="0"/>
      <w:marTop w:val="0"/>
      <w:marBottom w:val="0"/>
      <w:divBdr>
        <w:top w:val="none" w:sz="0" w:space="0" w:color="auto"/>
        <w:left w:val="none" w:sz="0" w:space="0" w:color="auto"/>
        <w:bottom w:val="none" w:sz="0" w:space="0" w:color="auto"/>
        <w:right w:val="none" w:sz="0" w:space="0" w:color="auto"/>
      </w:divBdr>
    </w:div>
    <w:div w:id="545407259">
      <w:bodyDiv w:val="1"/>
      <w:marLeft w:val="0"/>
      <w:marRight w:val="0"/>
      <w:marTop w:val="0"/>
      <w:marBottom w:val="0"/>
      <w:divBdr>
        <w:top w:val="none" w:sz="0" w:space="0" w:color="auto"/>
        <w:left w:val="none" w:sz="0" w:space="0" w:color="auto"/>
        <w:bottom w:val="none" w:sz="0" w:space="0" w:color="auto"/>
        <w:right w:val="none" w:sz="0" w:space="0" w:color="auto"/>
      </w:divBdr>
    </w:div>
    <w:div w:id="546137672">
      <w:bodyDiv w:val="1"/>
      <w:marLeft w:val="0"/>
      <w:marRight w:val="0"/>
      <w:marTop w:val="0"/>
      <w:marBottom w:val="0"/>
      <w:divBdr>
        <w:top w:val="none" w:sz="0" w:space="0" w:color="auto"/>
        <w:left w:val="none" w:sz="0" w:space="0" w:color="auto"/>
        <w:bottom w:val="none" w:sz="0" w:space="0" w:color="auto"/>
        <w:right w:val="none" w:sz="0" w:space="0" w:color="auto"/>
      </w:divBdr>
    </w:div>
    <w:div w:id="546724988">
      <w:bodyDiv w:val="1"/>
      <w:marLeft w:val="0"/>
      <w:marRight w:val="0"/>
      <w:marTop w:val="0"/>
      <w:marBottom w:val="0"/>
      <w:divBdr>
        <w:top w:val="none" w:sz="0" w:space="0" w:color="auto"/>
        <w:left w:val="none" w:sz="0" w:space="0" w:color="auto"/>
        <w:bottom w:val="none" w:sz="0" w:space="0" w:color="auto"/>
        <w:right w:val="none" w:sz="0" w:space="0" w:color="auto"/>
      </w:divBdr>
    </w:div>
    <w:div w:id="547109456">
      <w:bodyDiv w:val="1"/>
      <w:marLeft w:val="0"/>
      <w:marRight w:val="0"/>
      <w:marTop w:val="0"/>
      <w:marBottom w:val="0"/>
      <w:divBdr>
        <w:top w:val="none" w:sz="0" w:space="0" w:color="auto"/>
        <w:left w:val="none" w:sz="0" w:space="0" w:color="auto"/>
        <w:bottom w:val="none" w:sz="0" w:space="0" w:color="auto"/>
        <w:right w:val="none" w:sz="0" w:space="0" w:color="auto"/>
      </w:divBdr>
    </w:div>
    <w:div w:id="547570874">
      <w:bodyDiv w:val="1"/>
      <w:marLeft w:val="0"/>
      <w:marRight w:val="0"/>
      <w:marTop w:val="0"/>
      <w:marBottom w:val="0"/>
      <w:divBdr>
        <w:top w:val="none" w:sz="0" w:space="0" w:color="auto"/>
        <w:left w:val="none" w:sz="0" w:space="0" w:color="auto"/>
        <w:bottom w:val="none" w:sz="0" w:space="0" w:color="auto"/>
        <w:right w:val="none" w:sz="0" w:space="0" w:color="auto"/>
      </w:divBdr>
    </w:div>
    <w:div w:id="548567455">
      <w:bodyDiv w:val="1"/>
      <w:marLeft w:val="0"/>
      <w:marRight w:val="0"/>
      <w:marTop w:val="0"/>
      <w:marBottom w:val="0"/>
      <w:divBdr>
        <w:top w:val="none" w:sz="0" w:space="0" w:color="auto"/>
        <w:left w:val="none" w:sz="0" w:space="0" w:color="auto"/>
        <w:bottom w:val="none" w:sz="0" w:space="0" w:color="auto"/>
        <w:right w:val="none" w:sz="0" w:space="0" w:color="auto"/>
      </w:divBdr>
    </w:div>
    <w:div w:id="549268766">
      <w:bodyDiv w:val="1"/>
      <w:marLeft w:val="0"/>
      <w:marRight w:val="0"/>
      <w:marTop w:val="0"/>
      <w:marBottom w:val="0"/>
      <w:divBdr>
        <w:top w:val="none" w:sz="0" w:space="0" w:color="auto"/>
        <w:left w:val="none" w:sz="0" w:space="0" w:color="auto"/>
        <w:bottom w:val="none" w:sz="0" w:space="0" w:color="auto"/>
        <w:right w:val="none" w:sz="0" w:space="0" w:color="auto"/>
      </w:divBdr>
    </w:div>
    <w:div w:id="549609418">
      <w:bodyDiv w:val="1"/>
      <w:marLeft w:val="0"/>
      <w:marRight w:val="0"/>
      <w:marTop w:val="0"/>
      <w:marBottom w:val="0"/>
      <w:divBdr>
        <w:top w:val="none" w:sz="0" w:space="0" w:color="auto"/>
        <w:left w:val="none" w:sz="0" w:space="0" w:color="auto"/>
        <w:bottom w:val="none" w:sz="0" w:space="0" w:color="auto"/>
        <w:right w:val="none" w:sz="0" w:space="0" w:color="auto"/>
      </w:divBdr>
    </w:div>
    <w:div w:id="550003603">
      <w:bodyDiv w:val="1"/>
      <w:marLeft w:val="0"/>
      <w:marRight w:val="0"/>
      <w:marTop w:val="0"/>
      <w:marBottom w:val="0"/>
      <w:divBdr>
        <w:top w:val="none" w:sz="0" w:space="0" w:color="auto"/>
        <w:left w:val="none" w:sz="0" w:space="0" w:color="auto"/>
        <w:bottom w:val="none" w:sz="0" w:space="0" w:color="auto"/>
        <w:right w:val="none" w:sz="0" w:space="0" w:color="auto"/>
      </w:divBdr>
    </w:div>
    <w:div w:id="550505137">
      <w:bodyDiv w:val="1"/>
      <w:marLeft w:val="0"/>
      <w:marRight w:val="0"/>
      <w:marTop w:val="0"/>
      <w:marBottom w:val="0"/>
      <w:divBdr>
        <w:top w:val="none" w:sz="0" w:space="0" w:color="auto"/>
        <w:left w:val="none" w:sz="0" w:space="0" w:color="auto"/>
        <w:bottom w:val="none" w:sz="0" w:space="0" w:color="auto"/>
        <w:right w:val="none" w:sz="0" w:space="0" w:color="auto"/>
      </w:divBdr>
    </w:div>
    <w:div w:id="550505453">
      <w:bodyDiv w:val="1"/>
      <w:marLeft w:val="0"/>
      <w:marRight w:val="0"/>
      <w:marTop w:val="0"/>
      <w:marBottom w:val="0"/>
      <w:divBdr>
        <w:top w:val="none" w:sz="0" w:space="0" w:color="auto"/>
        <w:left w:val="none" w:sz="0" w:space="0" w:color="auto"/>
        <w:bottom w:val="none" w:sz="0" w:space="0" w:color="auto"/>
        <w:right w:val="none" w:sz="0" w:space="0" w:color="auto"/>
      </w:divBdr>
    </w:div>
    <w:div w:id="550846180">
      <w:bodyDiv w:val="1"/>
      <w:marLeft w:val="0"/>
      <w:marRight w:val="0"/>
      <w:marTop w:val="0"/>
      <w:marBottom w:val="0"/>
      <w:divBdr>
        <w:top w:val="none" w:sz="0" w:space="0" w:color="auto"/>
        <w:left w:val="none" w:sz="0" w:space="0" w:color="auto"/>
        <w:bottom w:val="none" w:sz="0" w:space="0" w:color="auto"/>
        <w:right w:val="none" w:sz="0" w:space="0" w:color="auto"/>
      </w:divBdr>
    </w:div>
    <w:div w:id="551161150">
      <w:bodyDiv w:val="1"/>
      <w:marLeft w:val="0"/>
      <w:marRight w:val="0"/>
      <w:marTop w:val="0"/>
      <w:marBottom w:val="0"/>
      <w:divBdr>
        <w:top w:val="none" w:sz="0" w:space="0" w:color="auto"/>
        <w:left w:val="none" w:sz="0" w:space="0" w:color="auto"/>
        <w:bottom w:val="none" w:sz="0" w:space="0" w:color="auto"/>
        <w:right w:val="none" w:sz="0" w:space="0" w:color="auto"/>
      </w:divBdr>
    </w:div>
    <w:div w:id="551581725">
      <w:bodyDiv w:val="1"/>
      <w:marLeft w:val="0"/>
      <w:marRight w:val="0"/>
      <w:marTop w:val="0"/>
      <w:marBottom w:val="0"/>
      <w:divBdr>
        <w:top w:val="none" w:sz="0" w:space="0" w:color="auto"/>
        <w:left w:val="none" w:sz="0" w:space="0" w:color="auto"/>
        <w:bottom w:val="none" w:sz="0" w:space="0" w:color="auto"/>
        <w:right w:val="none" w:sz="0" w:space="0" w:color="auto"/>
      </w:divBdr>
    </w:div>
    <w:div w:id="552810947">
      <w:bodyDiv w:val="1"/>
      <w:marLeft w:val="0"/>
      <w:marRight w:val="0"/>
      <w:marTop w:val="0"/>
      <w:marBottom w:val="0"/>
      <w:divBdr>
        <w:top w:val="none" w:sz="0" w:space="0" w:color="auto"/>
        <w:left w:val="none" w:sz="0" w:space="0" w:color="auto"/>
        <w:bottom w:val="none" w:sz="0" w:space="0" w:color="auto"/>
        <w:right w:val="none" w:sz="0" w:space="0" w:color="auto"/>
      </w:divBdr>
    </w:div>
    <w:div w:id="553779597">
      <w:bodyDiv w:val="1"/>
      <w:marLeft w:val="0"/>
      <w:marRight w:val="0"/>
      <w:marTop w:val="0"/>
      <w:marBottom w:val="0"/>
      <w:divBdr>
        <w:top w:val="none" w:sz="0" w:space="0" w:color="auto"/>
        <w:left w:val="none" w:sz="0" w:space="0" w:color="auto"/>
        <w:bottom w:val="none" w:sz="0" w:space="0" w:color="auto"/>
        <w:right w:val="none" w:sz="0" w:space="0" w:color="auto"/>
      </w:divBdr>
    </w:div>
    <w:div w:id="553926518">
      <w:bodyDiv w:val="1"/>
      <w:marLeft w:val="0"/>
      <w:marRight w:val="0"/>
      <w:marTop w:val="0"/>
      <w:marBottom w:val="0"/>
      <w:divBdr>
        <w:top w:val="none" w:sz="0" w:space="0" w:color="auto"/>
        <w:left w:val="none" w:sz="0" w:space="0" w:color="auto"/>
        <w:bottom w:val="none" w:sz="0" w:space="0" w:color="auto"/>
        <w:right w:val="none" w:sz="0" w:space="0" w:color="auto"/>
      </w:divBdr>
    </w:div>
    <w:div w:id="554002329">
      <w:bodyDiv w:val="1"/>
      <w:marLeft w:val="0"/>
      <w:marRight w:val="0"/>
      <w:marTop w:val="0"/>
      <w:marBottom w:val="0"/>
      <w:divBdr>
        <w:top w:val="none" w:sz="0" w:space="0" w:color="auto"/>
        <w:left w:val="none" w:sz="0" w:space="0" w:color="auto"/>
        <w:bottom w:val="none" w:sz="0" w:space="0" w:color="auto"/>
        <w:right w:val="none" w:sz="0" w:space="0" w:color="auto"/>
      </w:divBdr>
    </w:div>
    <w:div w:id="554437487">
      <w:bodyDiv w:val="1"/>
      <w:marLeft w:val="0"/>
      <w:marRight w:val="0"/>
      <w:marTop w:val="0"/>
      <w:marBottom w:val="0"/>
      <w:divBdr>
        <w:top w:val="none" w:sz="0" w:space="0" w:color="auto"/>
        <w:left w:val="none" w:sz="0" w:space="0" w:color="auto"/>
        <w:bottom w:val="none" w:sz="0" w:space="0" w:color="auto"/>
        <w:right w:val="none" w:sz="0" w:space="0" w:color="auto"/>
      </w:divBdr>
    </w:div>
    <w:div w:id="554854239">
      <w:bodyDiv w:val="1"/>
      <w:marLeft w:val="0"/>
      <w:marRight w:val="0"/>
      <w:marTop w:val="0"/>
      <w:marBottom w:val="0"/>
      <w:divBdr>
        <w:top w:val="none" w:sz="0" w:space="0" w:color="auto"/>
        <w:left w:val="none" w:sz="0" w:space="0" w:color="auto"/>
        <w:bottom w:val="none" w:sz="0" w:space="0" w:color="auto"/>
        <w:right w:val="none" w:sz="0" w:space="0" w:color="auto"/>
      </w:divBdr>
    </w:div>
    <w:div w:id="554896689">
      <w:bodyDiv w:val="1"/>
      <w:marLeft w:val="0"/>
      <w:marRight w:val="0"/>
      <w:marTop w:val="0"/>
      <w:marBottom w:val="0"/>
      <w:divBdr>
        <w:top w:val="none" w:sz="0" w:space="0" w:color="auto"/>
        <w:left w:val="none" w:sz="0" w:space="0" w:color="auto"/>
        <w:bottom w:val="none" w:sz="0" w:space="0" w:color="auto"/>
        <w:right w:val="none" w:sz="0" w:space="0" w:color="auto"/>
      </w:divBdr>
    </w:div>
    <w:div w:id="555050737">
      <w:bodyDiv w:val="1"/>
      <w:marLeft w:val="0"/>
      <w:marRight w:val="0"/>
      <w:marTop w:val="0"/>
      <w:marBottom w:val="0"/>
      <w:divBdr>
        <w:top w:val="none" w:sz="0" w:space="0" w:color="auto"/>
        <w:left w:val="none" w:sz="0" w:space="0" w:color="auto"/>
        <w:bottom w:val="none" w:sz="0" w:space="0" w:color="auto"/>
        <w:right w:val="none" w:sz="0" w:space="0" w:color="auto"/>
      </w:divBdr>
    </w:div>
    <w:div w:id="555707544">
      <w:bodyDiv w:val="1"/>
      <w:marLeft w:val="0"/>
      <w:marRight w:val="0"/>
      <w:marTop w:val="0"/>
      <w:marBottom w:val="0"/>
      <w:divBdr>
        <w:top w:val="none" w:sz="0" w:space="0" w:color="auto"/>
        <w:left w:val="none" w:sz="0" w:space="0" w:color="auto"/>
        <w:bottom w:val="none" w:sz="0" w:space="0" w:color="auto"/>
        <w:right w:val="none" w:sz="0" w:space="0" w:color="auto"/>
      </w:divBdr>
    </w:div>
    <w:div w:id="556356721">
      <w:bodyDiv w:val="1"/>
      <w:marLeft w:val="0"/>
      <w:marRight w:val="0"/>
      <w:marTop w:val="0"/>
      <w:marBottom w:val="0"/>
      <w:divBdr>
        <w:top w:val="none" w:sz="0" w:space="0" w:color="auto"/>
        <w:left w:val="none" w:sz="0" w:space="0" w:color="auto"/>
        <w:bottom w:val="none" w:sz="0" w:space="0" w:color="auto"/>
        <w:right w:val="none" w:sz="0" w:space="0" w:color="auto"/>
      </w:divBdr>
    </w:div>
    <w:div w:id="556358891">
      <w:bodyDiv w:val="1"/>
      <w:marLeft w:val="0"/>
      <w:marRight w:val="0"/>
      <w:marTop w:val="0"/>
      <w:marBottom w:val="0"/>
      <w:divBdr>
        <w:top w:val="none" w:sz="0" w:space="0" w:color="auto"/>
        <w:left w:val="none" w:sz="0" w:space="0" w:color="auto"/>
        <w:bottom w:val="none" w:sz="0" w:space="0" w:color="auto"/>
        <w:right w:val="none" w:sz="0" w:space="0" w:color="auto"/>
      </w:divBdr>
    </w:div>
    <w:div w:id="556815905">
      <w:bodyDiv w:val="1"/>
      <w:marLeft w:val="0"/>
      <w:marRight w:val="0"/>
      <w:marTop w:val="0"/>
      <w:marBottom w:val="0"/>
      <w:divBdr>
        <w:top w:val="none" w:sz="0" w:space="0" w:color="auto"/>
        <w:left w:val="none" w:sz="0" w:space="0" w:color="auto"/>
        <w:bottom w:val="none" w:sz="0" w:space="0" w:color="auto"/>
        <w:right w:val="none" w:sz="0" w:space="0" w:color="auto"/>
      </w:divBdr>
    </w:div>
    <w:div w:id="557283795">
      <w:bodyDiv w:val="1"/>
      <w:marLeft w:val="0"/>
      <w:marRight w:val="0"/>
      <w:marTop w:val="0"/>
      <w:marBottom w:val="0"/>
      <w:divBdr>
        <w:top w:val="none" w:sz="0" w:space="0" w:color="auto"/>
        <w:left w:val="none" w:sz="0" w:space="0" w:color="auto"/>
        <w:bottom w:val="none" w:sz="0" w:space="0" w:color="auto"/>
        <w:right w:val="none" w:sz="0" w:space="0" w:color="auto"/>
      </w:divBdr>
    </w:div>
    <w:div w:id="557326174">
      <w:bodyDiv w:val="1"/>
      <w:marLeft w:val="0"/>
      <w:marRight w:val="0"/>
      <w:marTop w:val="0"/>
      <w:marBottom w:val="0"/>
      <w:divBdr>
        <w:top w:val="none" w:sz="0" w:space="0" w:color="auto"/>
        <w:left w:val="none" w:sz="0" w:space="0" w:color="auto"/>
        <w:bottom w:val="none" w:sz="0" w:space="0" w:color="auto"/>
        <w:right w:val="none" w:sz="0" w:space="0" w:color="auto"/>
      </w:divBdr>
    </w:div>
    <w:div w:id="557328121">
      <w:bodyDiv w:val="1"/>
      <w:marLeft w:val="0"/>
      <w:marRight w:val="0"/>
      <w:marTop w:val="0"/>
      <w:marBottom w:val="0"/>
      <w:divBdr>
        <w:top w:val="none" w:sz="0" w:space="0" w:color="auto"/>
        <w:left w:val="none" w:sz="0" w:space="0" w:color="auto"/>
        <w:bottom w:val="none" w:sz="0" w:space="0" w:color="auto"/>
        <w:right w:val="none" w:sz="0" w:space="0" w:color="auto"/>
      </w:divBdr>
    </w:div>
    <w:div w:id="557589871">
      <w:bodyDiv w:val="1"/>
      <w:marLeft w:val="0"/>
      <w:marRight w:val="0"/>
      <w:marTop w:val="0"/>
      <w:marBottom w:val="0"/>
      <w:divBdr>
        <w:top w:val="none" w:sz="0" w:space="0" w:color="auto"/>
        <w:left w:val="none" w:sz="0" w:space="0" w:color="auto"/>
        <w:bottom w:val="none" w:sz="0" w:space="0" w:color="auto"/>
        <w:right w:val="none" w:sz="0" w:space="0" w:color="auto"/>
      </w:divBdr>
    </w:div>
    <w:div w:id="559287440">
      <w:bodyDiv w:val="1"/>
      <w:marLeft w:val="0"/>
      <w:marRight w:val="0"/>
      <w:marTop w:val="0"/>
      <w:marBottom w:val="0"/>
      <w:divBdr>
        <w:top w:val="none" w:sz="0" w:space="0" w:color="auto"/>
        <w:left w:val="none" w:sz="0" w:space="0" w:color="auto"/>
        <w:bottom w:val="none" w:sz="0" w:space="0" w:color="auto"/>
        <w:right w:val="none" w:sz="0" w:space="0" w:color="auto"/>
      </w:divBdr>
    </w:div>
    <w:div w:id="560024952">
      <w:bodyDiv w:val="1"/>
      <w:marLeft w:val="0"/>
      <w:marRight w:val="0"/>
      <w:marTop w:val="0"/>
      <w:marBottom w:val="0"/>
      <w:divBdr>
        <w:top w:val="none" w:sz="0" w:space="0" w:color="auto"/>
        <w:left w:val="none" w:sz="0" w:space="0" w:color="auto"/>
        <w:bottom w:val="none" w:sz="0" w:space="0" w:color="auto"/>
        <w:right w:val="none" w:sz="0" w:space="0" w:color="auto"/>
      </w:divBdr>
    </w:div>
    <w:div w:id="560287325">
      <w:bodyDiv w:val="1"/>
      <w:marLeft w:val="0"/>
      <w:marRight w:val="0"/>
      <w:marTop w:val="0"/>
      <w:marBottom w:val="0"/>
      <w:divBdr>
        <w:top w:val="none" w:sz="0" w:space="0" w:color="auto"/>
        <w:left w:val="none" w:sz="0" w:space="0" w:color="auto"/>
        <w:bottom w:val="none" w:sz="0" w:space="0" w:color="auto"/>
        <w:right w:val="none" w:sz="0" w:space="0" w:color="auto"/>
      </w:divBdr>
    </w:div>
    <w:div w:id="561185233">
      <w:bodyDiv w:val="1"/>
      <w:marLeft w:val="0"/>
      <w:marRight w:val="0"/>
      <w:marTop w:val="0"/>
      <w:marBottom w:val="0"/>
      <w:divBdr>
        <w:top w:val="none" w:sz="0" w:space="0" w:color="auto"/>
        <w:left w:val="none" w:sz="0" w:space="0" w:color="auto"/>
        <w:bottom w:val="none" w:sz="0" w:space="0" w:color="auto"/>
        <w:right w:val="none" w:sz="0" w:space="0" w:color="auto"/>
      </w:divBdr>
    </w:div>
    <w:div w:id="561255642">
      <w:bodyDiv w:val="1"/>
      <w:marLeft w:val="0"/>
      <w:marRight w:val="0"/>
      <w:marTop w:val="0"/>
      <w:marBottom w:val="0"/>
      <w:divBdr>
        <w:top w:val="none" w:sz="0" w:space="0" w:color="auto"/>
        <w:left w:val="none" w:sz="0" w:space="0" w:color="auto"/>
        <w:bottom w:val="none" w:sz="0" w:space="0" w:color="auto"/>
        <w:right w:val="none" w:sz="0" w:space="0" w:color="auto"/>
      </w:divBdr>
    </w:div>
    <w:div w:id="561796500">
      <w:bodyDiv w:val="1"/>
      <w:marLeft w:val="0"/>
      <w:marRight w:val="0"/>
      <w:marTop w:val="0"/>
      <w:marBottom w:val="0"/>
      <w:divBdr>
        <w:top w:val="none" w:sz="0" w:space="0" w:color="auto"/>
        <w:left w:val="none" w:sz="0" w:space="0" w:color="auto"/>
        <w:bottom w:val="none" w:sz="0" w:space="0" w:color="auto"/>
        <w:right w:val="none" w:sz="0" w:space="0" w:color="auto"/>
      </w:divBdr>
    </w:div>
    <w:div w:id="561991312">
      <w:bodyDiv w:val="1"/>
      <w:marLeft w:val="0"/>
      <w:marRight w:val="0"/>
      <w:marTop w:val="0"/>
      <w:marBottom w:val="0"/>
      <w:divBdr>
        <w:top w:val="none" w:sz="0" w:space="0" w:color="auto"/>
        <w:left w:val="none" w:sz="0" w:space="0" w:color="auto"/>
        <w:bottom w:val="none" w:sz="0" w:space="0" w:color="auto"/>
        <w:right w:val="none" w:sz="0" w:space="0" w:color="auto"/>
      </w:divBdr>
    </w:div>
    <w:div w:id="564292273">
      <w:bodyDiv w:val="1"/>
      <w:marLeft w:val="0"/>
      <w:marRight w:val="0"/>
      <w:marTop w:val="0"/>
      <w:marBottom w:val="0"/>
      <w:divBdr>
        <w:top w:val="none" w:sz="0" w:space="0" w:color="auto"/>
        <w:left w:val="none" w:sz="0" w:space="0" w:color="auto"/>
        <w:bottom w:val="none" w:sz="0" w:space="0" w:color="auto"/>
        <w:right w:val="none" w:sz="0" w:space="0" w:color="auto"/>
      </w:divBdr>
    </w:div>
    <w:div w:id="564879877">
      <w:bodyDiv w:val="1"/>
      <w:marLeft w:val="0"/>
      <w:marRight w:val="0"/>
      <w:marTop w:val="0"/>
      <w:marBottom w:val="0"/>
      <w:divBdr>
        <w:top w:val="none" w:sz="0" w:space="0" w:color="auto"/>
        <w:left w:val="none" w:sz="0" w:space="0" w:color="auto"/>
        <w:bottom w:val="none" w:sz="0" w:space="0" w:color="auto"/>
        <w:right w:val="none" w:sz="0" w:space="0" w:color="auto"/>
      </w:divBdr>
    </w:div>
    <w:div w:id="566376795">
      <w:bodyDiv w:val="1"/>
      <w:marLeft w:val="0"/>
      <w:marRight w:val="0"/>
      <w:marTop w:val="0"/>
      <w:marBottom w:val="0"/>
      <w:divBdr>
        <w:top w:val="none" w:sz="0" w:space="0" w:color="auto"/>
        <w:left w:val="none" w:sz="0" w:space="0" w:color="auto"/>
        <w:bottom w:val="none" w:sz="0" w:space="0" w:color="auto"/>
        <w:right w:val="none" w:sz="0" w:space="0" w:color="auto"/>
      </w:divBdr>
    </w:div>
    <w:div w:id="567224590">
      <w:bodyDiv w:val="1"/>
      <w:marLeft w:val="0"/>
      <w:marRight w:val="0"/>
      <w:marTop w:val="0"/>
      <w:marBottom w:val="0"/>
      <w:divBdr>
        <w:top w:val="none" w:sz="0" w:space="0" w:color="auto"/>
        <w:left w:val="none" w:sz="0" w:space="0" w:color="auto"/>
        <w:bottom w:val="none" w:sz="0" w:space="0" w:color="auto"/>
        <w:right w:val="none" w:sz="0" w:space="0" w:color="auto"/>
      </w:divBdr>
    </w:div>
    <w:div w:id="568927776">
      <w:bodyDiv w:val="1"/>
      <w:marLeft w:val="0"/>
      <w:marRight w:val="0"/>
      <w:marTop w:val="0"/>
      <w:marBottom w:val="0"/>
      <w:divBdr>
        <w:top w:val="none" w:sz="0" w:space="0" w:color="auto"/>
        <w:left w:val="none" w:sz="0" w:space="0" w:color="auto"/>
        <w:bottom w:val="none" w:sz="0" w:space="0" w:color="auto"/>
        <w:right w:val="none" w:sz="0" w:space="0" w:color="auto"/>
      </w:divBdr>
    </w:div>
    <w:div w:id="569122700">
      <w:bodyDiv w:val="1"/>
      <w:marLeft w:val="0"/>
      <w:marRight w:val="0"/>
      <w:marTop w:val="0"/>
      <w:marBottom w:val="0"/>
      <w:divBdr>
        <w:top w:val="none" w:sz="0" w:space="0" w:color="auto"/>
        <w:left w:val="none" w:sz="0" w:space="0" w:color="auto"/>
        <w:bottom w:val="none" w:sz="0" w:space="0" w:color="auto"/>
        <w:right w:val="none" w:sz="0" w:space="0" w:color="auto"/>
      </w:divBdr>
    </w:div>
    <w:div w:id="570581226">
      <w:bodyDiv w:val="1"/>
      <w:marLeft w:val="0"/>
      <w:marRight w:val="0"/>
      <w:marTop w:val="0"/>
      <w:marBottom w:val="0"/>
      <w:divBdr>
        <w:top w:val="none" w:sz="0" w:space="0" w:color="auto"/>
        <w:left w:val="none" w:sz="0" w:space="0" w:color="auto"/>
        <w:bottom w:val="none" w:sz="0" w:space="0" w:color="auto"/>
        <w:right w:val="none" w:sz="0" w:space="0" w:color="auto"/>
      </w:divBdr>
    </w:div>
    <w:div w:id="572545621">
      <w:bodyDiv w:val="1"/>
      <w:marLeft w:val="0"/>
      <w:marRight w:val="0"/>
      <w:marTop w:val="0"/>
      <w:marBottom w:val="0"/>
      <w:divBdr>
        <w:top w:val="none" w:sz="0" w:space="0" w:color="auto"/>
        <w:left w:val="none" w:sz="0" w:space="0" w:color="auto"/>
        <w:bottom w:val="none" w:sz="0" w:space="0" w:color="auto"/>
        <w:right w:val="none" w:sz="0" w:space="0" w:color="auto"/>
      </w:divBdr>
    </w:div>
    <w:div w:id="573706359">
      <w:bodyDiv w:val="1"/>
      <w:marLeft w:val="0"/>
      <w:marRight w:val="0"/>
      <w:marTop w:val="0"/>
      <w:marBottom w:val="0"/>
      <w:divBdr>
        <w:top w:val="none" w:sz="0" w:space="0" w:color="auto"/>
        <w:left w:val="none" w:sz="0" w:space="0" w:color="auto"/>
        <w:bottom w:val="none" w:sz="0" w:space="0" w:color="auto"/>
        <w:right w:val="none" w:sz="0" w:space="0" w:color="auto"/>
      </w:divBdr>
    </w:div>
    <w:div w:id="573861156">
      <w:bodyDiv w:val="1"/>
      <w:marLeft w:val="0"/>
      <w:marRight w:val="0"/>
      <w:marTop w:val="0"/>
      <w:marBottom w:val="0"/>
      <w:divBdr>
        <w:top w:val="none" w:sz="0" w:space="0" w:color="auto"/>
        <w:left w:val="none" w:sz="0" w:space="0" w:color="auto"/>
        <w:bottom w:val="none" w:sz="0" w:space="0" w:color="auto"/>
        <w:right w:val="none" w:sz="0" w:space="0" w:color="auto"/>
      </w:divBdr>
    </w:div>
    <w:div w:id="574168964">
      <w:bodyDiv w:val="1"/>
      <w:marLeft w:val="0"/>
      <w:marRight w:val="0"/>
      <w:marTop w:val="0"/>
      <w:marBottom w:val="0"/>
      <w:divBdr>
        <w:top w:val="none" w:sz="0" w:space="0" w:color="auto"/>
        <w:left w:val="none" w:sz="0" w:space="0" w:color="auto"/>
        <w:bottom w:val="none" w:sz="0" w:space="0" w:color="auto"/>
        <w:right w:val="none" w:sz="0" w:space="0" w:color="auto"/>
      </w:divBdr>
    </w:div>
    <w:div w:id="575700809">
      <w:bodyDiv w:val="1"/>
      <w:marLeft w:val="0"/>
      <w:marRight w:val="0"/>
      <w:marTop w:val="0"/>
      <w:marBottom w:val="0"/>
      <w:divBdr>
        <w:top w:val="none" w:sz="0" w:space="0" w:color="auto"/>
        <w:left w:val="none" w:sz="0" w:space="0" w:color="auto"/>
        <w:bottom w:val="none" w:sz="0" w:space="0" w:color="auto"/>
        <w:right w:val="none" w:sz="0" w:space="0" w:color="auto"/>
      </w:divBdr>
    </w:div>
    <w:div w:id="577516867">
      <w:bodyDiv w:val="1"/>
      <w:marLeft w:val="0"/>
      <w:marRight w:val="0"/>
      <w:marTop w:val="0"/>
      <w:marBottom w:val="0"/>
      <w:divBdr>
        <w:top w:val="none" w:sz="0" w:space="0" w:color="auto"/>
        <w:left w:val="none" w:sz="0" w:space="0" w:color="auto"/>
        <w:bottom w:val="none" w:sz="0" w:space="0" w:color="auto"/>
        <w:right w:val="none" w:sz="0" w:space="0" w:color="auto"/>
      </w:divBdr>
    </w:div>
    <w:div w:id="577784548">
      <w:bodyDiv w:val="1"/>
      <w:marLeft w:val="0"/>
      <w:marRight w:val="0"/>
      <w:marTop w:val="0"/>
      <w:marBottom w:val="0"/>
      <w:divBdr>
        <w:top w:val="none" w:sz="0" w:space="0" w:color="auto"/>
        <w:left w:val="none" w:sz="0" w:space="0" w:color="auto"/>
        <w:bottom w:val="none" w:sz="0" w:space="0" w:color="auto"/>
        <w:right w:val="none" w:sz="0" w:space="0" w:color="auto"/>
      </w:divBdr>
    </w:div>
    <w:div w:id="577862214">
      <w:bodyDiv w:val="1"/>
      <w:marLeft w:val="0"/>
      <w:marRight w:val="0"/>
      <w:marTop w:val="0"/>
      <w:marBottom w:val="0"/>
      <w:divBdr>
        <w:top w:val="none" w:sz="0" w:space="0" w:color="auto"/>
        <w:left w:val="none" w:sz="0" w:space="0" w:color="auto"/>
        <w:bottom w:val="none" w:sz="0" w:space="0" w:color="auto"/>
        <w:right w:val="none" w:sz="0" w:space="0" w:color="auto"/>
      </w:divBdr>
    </w:div>
    <w:div w:id="577904388">
      <w:bodyDiv w:val="1"/>
      <w:marLeft w:val="0"/>
      <w:marRight w:val="0"/>
      <w:marTop w:val="0"/>
      <w:marBottom w:val="0"/>
      <w:divBdr>
        <w:top w:val="none" w:sz="0" w:space="0" w:color="auto"/>
        <w:left w:val="none" w:sz="0" w:space="0" w:color="auto"/>
        <w:bottom w:val="none" w:sz="0" w:space="0" w:color="auto"/>
        <w:right w:val="none" w:sz="0" w:space="0" w:color="auto"/>
      </w:divBdr>
    </w:div>
    <w:div w:id="578053929">
      <w:bodyDiv w:val="1"/>
      <w:marLeft w:val="0"/>
      <w:marRight w:val="0"/>
      <w:marTop w:val="0"/>
      <w:marBottom w:val="0"/>
      <w:divBdr>
        <w:top w:val="none" w:sz="0" w:space="0" w:color="auto"/>
        <w:left w:val="none" w:sz="0" w:space="0" w:color="auto"/>
        <w:bottom w:val="none" w:sz="0" w:space="0" w:color="auto"/>
        <w:right w:val="none" w:sz="0" w:space="0" w:color="auto"/>
      </w:divBdr>
    </w:div>
    <w:div w:id="578176550">
      <w:bodyDiv w:val="1"/>
      <w:marLeft w:val="0"/>
      <w:marRight w:val="0"/>
      <w:marTop w:val="0"/>
      <w:marBottom w:val="0"/>
      <w:divBdr>
        <w:top w:val="none" w:sz="0" w:space="0" w:color="auto"/>
        <w:left w:val="none" w:sz="0" w:space="0" w:color="auto"/>
        <w:bottom w:val="none" w:sz="0" w:space="0" w:color="auto"/>
        <w:right w:val="none" w:sz="0" w:space="0" w:color="auto"/>
      </w:divBdr>
    </w:div>
    <w:div w:id="578684747">
      <w:bodyDiv w:val="1"/>
      <w:marLeft w:val="0"/>
      <w:marRight w:val="0"/>
      <w:marTop w:val="0"/>
      <w:marBottom w:val="0"/>
      <w:divBdr>
        <w:top w:val="none" w:sz="0" w:space="0" w:color="auto"/>
        <w:left w:val="none" w:sz="0" w:space="0" w:color="auto"/>
        <w:bottom w:val="none" w:sz="0" w:space="0" w:color="auto"/>
        <w:right w:val="none" w:sz="0" w:space="0" w:color="auto"/>
      </w:divBdr>
    </w:div>
    <w:div w:id="578751416">
      <w:bodyDiv w:val="1"/>
      <w:marLeft w:val="0"/>
      <w:marRight w:val="0"/>
      <w:marTop w:val="0"/>
      <w:marBottom w:val="0"/>
      <w:divBdr>
        <w:top w:val="none" w:sz="0" w:space="0" w:color="auto"/>
        <w:left w:val="none" w:sz="0" w:space="0" w:color="auto"/>
        <w:bottom w:val="none" w:sz="0" w:space="0" w:color="auto"/>
        <w:right w:val="none" w:sz="0" w:space="0" w:color="auto"/>
      </w:divBdr>
    </w:div>
    <w:div w:id="580259192">
      <w:bodyDiv w:val="1"/>
      <w:marLeft w:val="0"/>
      <w:marRight w:val="0"/>
      <w:marTop w:val="0"/>
      <w:marBottom w:val="0"/>
      <w:divBdr>
        <w:top w:val="none" w:sz="0" w:space="0" w:color="auto"/>
        <w:left w:val="none" w:sz="0" w:space="0" w:color="auto"/>
        <w:bottom w:val="none" w:sz="0" w:space="0" w:color="auto"/>
        <w:right w:val="none" w:sz="0" w:space="0" w:color="auto"/>
      </w:divBdr>
    </w:div>
    <w:div w:id="580406410">
      <w:bodyDiv w:val="1"/>
      <w:marLeft w:val="0"/>
      <w:marRight w:val="0"/>
      <w:marTop w:val="0"/>
      <w:marBottom w:val="0"/>
      <w:divBdr>
        <w:top w:val="none" w:sz="0" w:space="0" w:color="auto"/>
        <w:left w:val="none" w:sz="0" w:space="0" w:color="auto"/>
        <w:bottom w:val="none" w:sz="0" w:space="0" w:color="auto"/>
        <w:right w:val="none" w:sz="0" w:space="0" w:color="auto"/>
      </w:divBdr>
    </w:div>
    <w:div w:id="580600588">
      <w:bodyDiv w:val="1"/>
      <w:marLeft w:val="0"/>
      <w:marRight w:val="0"/>
      <w:marTop w:val="0"/>
      <w:marBottom w:val="0"/>
      <w:divBdr>
        <w:top w:val="none" w:sz="0" w:space="0" w:color="auto"/>
        <w:left w:val="none" w:sz="0" w:space="0" w:color="auto"/>
        <w:bottom w:val="none" w:sz="0" w:space="0" w:color="auto"/>
        <w:right w:val="none" w:sz="0" w:space="0" w:color="auto"/>
      </w:divBdr>
    </w:div>
    <w:div w:id="581258132">
      <w:bodyDiv w:val="1"/>
      <w:marLeft w:val="0"/>
      <w:marRight w:val="0"/>
      <w:marTop w:val="0"/>
      <w:marBottom w:val="0"/>
      <w:divBdr>
        <w:top w:val="none" w:sz="0" w:space="0" w:color="auto"/>
        <w:left w:val="none" w:sz="0" w:space="0" w:color="auto"/>
        <w:bottom w:val="none" w:sz="0" w:space="0" w:color="auto"/>
        <w:right w:val="none" w:sz="0" w:space="0" w:color="auto"/>
      </w:divBdr>
    </w:div>
    <w:div w:id="581646703">
      <w:bodyDiv w:val="1"/>
      <w:marLeft w:val="0"/>
      <w:marRight w:val="0"/>
      <w:marTop w:val="0"/>
      <w:marBottom w:val="0"/>
      <w:divBdr>
        <w:top w:val="none" w:sz="0" w:space="0" w:color="auto"/>
        <w:left w:val="none" w:sz="0" w:space="0" w:color="auto"/>
        <w:bottom w:val="none" w:sz="0" w:space="0" w:color="auto"/>
        <w:right w:val="none" w:sz="0" w:space="0" w:color="auto"/>
      </w:divBdr>
    </w:div>
    <w:div w:id="581913216">
      <w:bodyDiv w:val="1"/>
      <w:marLeft w:val="0"/>
      <w:marRight w:val="0"/>
      <w:marTop w:val="0"/>
      <w:marBottom w:val="0"/>
      <w:divBdr>
        <w:top w:val="none" w:sz="0" w:space="0" w:color="auto"/>
        <w:left w:val="none" w:sz="0" w:space="0" w:color="auto"/>
        <w:bottom w:val="none" w:sz="0" w:space="0" w:color="auto"/>
        <w:right w:val="none" w:sz="0" w:space="0" w:color="auto"/>
      </w:divBdr>
    </w:div>
    <w:div w:id="582253205">
      <w:bodyDiv w:val="1"/>
      <w:marLeft w:val="0"/>
      <w:marRight w:val="0"/>
      <w:marTop w:val="0"/>
      <w:marBottom w:val="0"/>
      <w:divBdr>
        <w:top w:val="none" w:sz="0" w:space="0" w:color="auto"/>
        <w:left w:val="none" w:sz="0" w:space="0" w:color="auto"/>
        <w:bottom w:val="none" w:sz="0" w:space="0" w:color="auto"/>
        <w:right w:val="none" w:sz="0" w:space="0" w:color="auto"/>
      </w:divBdr>
    </w:div>
    <w:div w:id="582297409">
      <w:bodyDiv w:val="1"/>
      <w:marLeft w:val="0"/>
      <w:marRight w:val="0"/>
      <w:marTop w:val="0"/>
      <w:marBottom w:val="0"/>
      <w:divBdr>
        <w:top w:val="none" w:sz="0" w:space="0" w:color="auto"/>
        <w:left w:val="none" w:sz="0" w:space="0" w:color="auto"/>
        <w:bottom w:val="none" w:sz="0" w:space="0" w:color="auto"/>
        <w:right w:val="none" w:sz="0" w:space="0" w:color="auto"/>
      </w:divBdr>
    </w:div>
    <w:div w:id="582883970">
      <w:bodyDiv w:val="1"/>
      <w:marLeft w:val="0"/>
      <w:marRight w:val="0"/>
      <w:marTop w:val="0"/>
      <w:marBottom w:val="0"/>
      <w:divBdr>
        <w:top w:val="none" w:sz="0" w:space="0" w:color="auto"/>
        <w:left w:val="none" w:sz="0" w:space="0" w:color="auto"/>
        <w:bottom w:val="none" w:sz="0" w:space="0" w:color="auto"/>
        <w:right w:val="none" w:sz="0" w:space="0" w:color="auto"/>
      </w:divBdr>
    </w:div>
    <w:div w:id="585579772">
      <w:bodyDiv w:val="1"/>
      <w:marLeft w:val="0"/>
      <w:marRight w:val="0"/>
      <w:marTop w:val="0"/>
      <w:marBottom w:val="0"/>
      <w:divBdr>
        <w:top w:val="none" w:sz="0" w:space="0" w:color="auto"/>
        <w:left w:val="none" w:sz="0" w:space="0" w:color="auto"/>
        <w:bottom w:val="none" w:sz="0" w:space="0" w:color="auto"/>
        <w:right w:val="none" w:sz="0" w:space="0" w:color="auto"/>
      </w:divBdr>
    </w:div>
    <w:div w:id="585843831">
      <w:bodyDiv w:val="1"/>
      <w:marLeft w:val="0"/>
      <w:marRight w:val="0"/>
      <w:marTop w:val="0"/>
      <w:marBottom w:val="0"/>
      <w:divBdr>
        <w:top w:val="none" w:sz="0" w:space="0" w:color="auto"/>
        <w:left w:val="none" w:sz="0" w:space="0" w:color="auto"/>
        <w:bottom w:val="none" w:sz="0" w:space="0" w:color="auto"/>
        <w:right w:val="none" w:sz="0" w:space="0" w:color="auto"/>
      </w:divBdr>
    </w:div>
    <w:div w:id="586620229">
      <w:bodyDiv w:val="1"/>
      <w:marLeft w:val="0"/>
      <w:marRight w:val="0"/>
      <w:marTop w:val="0"/>
      <w:marBottom w:val="0"/>
      <w:divBdr>
        <w:top w:val="none" w:sz="0" w:space="0" w:color="auto"/>
        <w:left w:val="none" w:sz="0" w:space="0" w:color="auto"/>
        <w:bottom w:val="none" w:sz="0" w:space="0" w:color="auto"/>
        <w:right w:val="none" w:sz="0" w:space="0" w:color="auto"/>
      </w:divBdr>
    </w:div>
    <w:div w:id="588197309">
      <w:bodyDiv w:val="1"/>
      <w:marLeft w:val="0"/>
      <w:marRight w:val="0"/>
      <w:marTop w:val="0"/>
      <w:marBottom w:val="0"/>
      <w:divBdr>
        <w:top w:val="none" w:sz="0" w:space="0" w:color="auto"/>
        <w:left w:val="none" w:sz="0" w:space="0" w:color="auto"/>
        <w:bottom w:val="none" w:sz="0" w:space="0" w:color="auto"/>
        <w:right w:val="none" w:sz="0" w:space="0" w:color="auto"/>
      </w:divBdr>
    </w:div>
    <w:div w:id="588469557">
      <w:bodyDiv w:val="1"/>
      <w:marLeft w:val="0"/>
      <w:marRight w:val="0"/>
      <w:marTop w:val="0"/>
      <w:marBottom w:val="0"/>
      <w:divBdr>
        <w:top w:val="none" w:sz="0" w:space="0" w:color="auto"/>
        <w:left w:val="none" w:sz="0" w:space="0" w:color="auto"/>
        <w:bottom w:val="none" w:sz="0" w:space="0" w:color="auto"/>
        <w:right w:val="none" w:sz="0" w:space="0" w:color="auto"/>
      </w:divBdr>
    </w:div>
    <w:div w:id="588735247">
      <w:bodyDiv w:val="1"/>
      <w:marLeft w:val="0"/>
      <w:marRight w:val="0"/>
      <w:marTop w:val="0"/>
      <w:marBottom w:val="0"/>
      <w:divBdr>
        <w:top w:val="none" w:sz="0" w:space="0" w:color="auto"/>
        <w:left w:val="none" w:sz="0" w:space="0" w:color="auto"/>
        <w:bottom w:val="none" w:sz="0" w:space="0" w:color="auto"/>
        <w:right w:val="none" w:sz="0" w:space="0" w:color="auto"/>
      </w:divBdr>
    </w:div>
    <w:div w:id="589318796">
      <w:bodyDiv w:val="1"/>
      <w:marLeft w:val="0"/>
      <w:marRight w:val="0"/>
      <w:marTop w:val="0"/>
      <w:marBottom w:val="0"/>
      <w:divBdr>
        <w:top w:val="none" w:sz="0" w:space="0" w:color="auto"/>
        <w:left w:val="none" w:sz="0" w:space="0" w:color="auto"/>
        <w:bottom w:val="none" w:sz="0" w:space="0" w:color="auto"/>
        <w:right w:val="none" w:sz="0" w:space="0" w:color="auto"/>
      </w:divBdr>
    </w:div>
    <w:div w:id="589656119">
      <w:bodyDiv w:val="1"/>
      <w:marLeft w:val="0"/>
      <w:marRight w:val="0"/>
      <w:marTop w:val="0"/>
      <w:marBottom w:val="0"/>
      <w:divBdr>
        <w:top w:val="none" w:sz="0" w:space="0" w:color="auto"/>
        <w:left w:val="none" w:sz="0" w:space="0" w:color="auto"/>
        <w:bottom w:val="none" w:sz="0" w:space="0" w:color="auto"/>
        <w:right w:val="none" w:sz="0" w:space="0" w:color="auto"/>
      </w:divBdr>
    </w:div>
    <w:div w:id="589700771">
      <w:bodyDiv w:val="1"/>
      <w:marLeft w:val="0"/>
      <w:marRight w:val="0"/>
      <w:marTop w:val="0"/>
      <w:marBottom w:val="0"/>
      <w:divBdr>
        <w:top w:val="none" w:sz="0" w:space="0" w:color="auto"/>
        <w:left w:val="none" w:sz="0" w:space="0" w:color="auto"/>
        <w:bottom w:val="none" w:sz="0" w:space="0" w:color="auto"/>
        <w:right w:val="none" w:sz="0" w:space="0" w:color="auto"/>
      </w:divBdr>
    </w:div>
    <w:div w:id="590695937">
      <w:bodyDiv w:val="1"/>
      <w:marLeft w:val="0"/>
      <w:marRight w:val="0"/>
      <w:marTop w:val="0"/>
      <w:marBottom w:val="0"/>
      <w:divBdr>
        <w:top w:val="none" w:sz="0" w:space="0" w:color="auto"/>
        <w:left w:val="none" w:sz="0" w:space="0" w:color="auto"/>
        <w:bottom w:val="none" w:sz="0" w:space="0" w:color="auto"/>
        <w:right w:val="none" w:sz="0" w:space="0" w:color="auto"/>
      </w:divBdr>
    </w:div>
    <w:div w:id="592782975">
      <w:bodyDiv w:val="1"/>
      <w:marLeft w:val="0"/>
      <w:marRight w:val="0"/>
      <w:marTop w:val="0"/>
      <w:marBottom w:val="0"/>
      <w:divBdr>
        <w:top w:val="none" w:sz="0" w:space="0" w:color="auto"/>
        <w:left w:val="none" w:sz="0" w:space="0" w:color="auto"/>
        <w:bottom w:val="none" w:sz="0" w:space="0" w:color="auto"/>
        <w:right w:val="none" w:sz="0" w:space="0" w:color="auto"/>
      </w:divBdr>
    </w:div>
    <w:div w:id="592786442">
      <w:bodyDiv w:val="1"/>
      <w:marLeft w:val="0"/>
      <w:marRight w:val="0"/>
      <w:marTop w:val="0"/>
      <w:marBottom w:val="0"/>
      <w:divBdr>
        <w:top w:val="none" w:sz="0" w:space="0" w:color="auto"/>
        <w:left w:val="none" w:sz="0" w:space="0" w:color="auto"/>
        <w:bottom w:val="none" w:sz="0" w:space="0" w:color="auto"/>
        <w:right w:val="none" w:sz="0" w:space="0" w:color="auto"/>
      </w:divBdr>
    </w:div>
    <w:div w:id="593363227">
      <w:bodyDiv w:val="1"/>
      <w:marLeft w:val="0"/>
      <w:marRight w:val="0"/>
      <w:marTop w:val="0"/>
      <w:marBottom w:val="0"/>
      <w:divBdr>
        <w:top w:val="none" w:sz="0" w:space="0" w:color="auto"/>
        <w:left w:val="none" w:sz="0" w:space="0" w:color="auto"/>
        <w:bottom w:val="none" w:sz="0" w:space="0" w:color="auto"/>
        <w:right w:val="none" w:sz="0" w:space="0" w:color="auto"/>
      </w:divBdr>
    </w:div>
    <w:div w:id="594628875">
      <w:bodyDiv w:val="1"/>
      <w:marLeft w:val="0"/>
      <w:marRight w:val="0"/>
      <w:marTop w:val="0"/>
      <w:marBottom w:val="0"/>
      <w:divBdr>
        <w:top w:val="none" w:sz="0" w:space="0" w:color="auto"/>
        <w:left w:val="none" w:sz="0" w:space="0" w:color="auto"/>
        <w:bottom w:val="none" w:sz="0" w:space="0" w:color="auto"/>
        <w:right w:val="none" w:sz="0" w:space="0" w:color="auto"/>
      </w:divBdr>
    </w:div>
    <w:div w:id="595335027">
      <w:bodyDiv w:val="1"/>
      <w:marLeft w:val="0"/>
      <w:marRight w:val="0"/>
      <w:marTop w:val="0"/>
      <w:marBottom w:val="0"/>
      <w:divBdr>
        <w:top w:val="none" w:sz="0" w:space="0" w:color="auto"/>
        <w:left w:val="none" w:sz="0" w:space="0" w:color="auto"/>
        <w:bottom w:val="none" w:sz="0" w:space="0" w:color="auto"/>
        <w:right w:val="none" w:sz="0" w:space="0" w:color="auto"/>
      </w:divBdr>
    </w:div>
    <w:div w:id="595871598">
      <w:bodyDiv w:val="1"/>
      <w:marLeft w:val="0"/>
      <w:marRight w:val="0"/>
      <w:marTop w:val="0"/>
      <w:marBottom w:val="0"/>
      <w:divBdr>
        <w:top w:val="none" w:sz="0" w:space="0" w:color="auto"/>
        <w:left w:val="none" w:sz="0" w:space="0" w:color="auto"/>
        <w:bottom w:val="none" w:sz="0" w:space="0" w:color="auto"/>
        <w:right w:val="none" w:sz="0" w:space="0" w:color="auto"/>
      </w:divBdr>
    </w:div>
    <w:div w:id="595985887">
      <w:bodyDiv w:val="1"/>
      <w:marLeft w:val="0"/>
      <w:marRight w:val="0"/>
      <w:marTop w:val="0"/>
      <w:marBottom w:val="0"/>
      <w:divBdr>
        <w:top w:val="none" w:sz="0" w:space="0" w:color="auto"/>
        <w:left w:val="none" w:sz="0" w:space="0" w:color="auto"/>
        <w:bottom w:val="none" w:sz="0" w:space="0" w:color="auto"/>
        <w:right w:val="none" w:sz="0" w:space="0" w:color="auto"/>
      </w:divBdr>
    </w:div>
    <w:div w:id="596409170">
      <w:bodyDiv w:val="1"/>
      <w:marLeft w:val="0"/>
      <w:marRight w:val="0"/>
      <w:marTop w:val="0"/>
      <w:marBottom w:val="0"/>
      <w:divBdr>
        <w:top w:val="none" w:sz="0" w:space="0" w:color="auto"/>
        <w:left w:val="none" w:sz="0" w:space="0" w:color="auto"/>
        <w:bottom w:val="none" w:sz="0" w:space="0" w:color="auto"/>
        <w:right w:val="none" w:sz="0" w:space="0" w:color="auto"/>
      </w:divBdr>
    </w:div>
    <w:div w:id="597445708">
      <w:bodyDiv w:val="1"/>
      <w:marLeft w:val="0"/>
      <w:marRight w:val="0"/>
      <w:marTop w:val="0"/>
      <w:marBottom w:val="0"/>
      <w:divBdr>
        <w:top w:val="none" w:sz="0" w:space="0" w:color="auto"/>
        <w:left w:val="none" w:sz="0" w:space="0" w:color="auto"/>
        <w:bottom w:val="none" w:sz="0" w:space="0" w:color="auto"/>
        <w:right w:val="none" w:sz="0" w:space="0" w:color="auto"/>
      </w:divBdr>
    </w:div>
    <w:div w:id="597636602">
      <w:bodyDiv w:val="1"/>
      <w:marLeft w:val="0"/>
      <w:marRight w:val="0"/>
      <w:marTop w:val="0"/>
      <w:marBottom w:val="0"/>
      <w:divBdr>
        <w:top w:val="none" w:sz="0" w:space="0" w:color="auto"/>
        <w:left w:val="none" w:sz="0" w:space="0" w:color="auto"/>
        <w:bottom w:val="none" w:sz="0" w:space="0" w:color="auto"/>
        <w:right w:val="none" w:sz="0" w:space="0" w:color="auto"/>
      </w:divBdr>
    </w:div>
    <w:div w:id="597717334">
      <w:bodyDiv w:val="1"/>
      <w:marLeft w:val="0"/>
      <w:marRight w:val="0"/>
      <w:marTop w:val="0"/>
      <w:marBottom w:val="0"/>
      <w:divBdr>
        <w:top w:val="none" w:sz="0" w:space="0" w:color="auto"/>
        <w:left w:val="none" w:sz="0" w:space="0" w:color="auto"/>
        <w:bottom w:val="none" w:sz="0" w:space="0" w:color="auto"/>
        <w:right w:val="none" w:sz="0" w:space="0" w:color="auto"/>
      </w:divBdr>
    </w:div>
    <w:div w:id="597718146">
      <w:bodyDiv w:val="1"/>
      <w:marLeft w:val="0"/>
      <w:marRight w:val="0"/>
      <w:marTop w:val="0"/>
      <w:marBottom w:val="0"/>
      <w:divBdr>
        <w:top w:val="none" w:sz="0" w:space="0" w:color="auto"/>
        <w:left w:val="none" w:sz="0" w:space="0" w:color="auto"/>
        <w:bottom w:val="none" w:sz="0" w:space="0" w:color="auto"/>
        <w:right w:val="none" w:sz="0" w:space="0" w:color="auto"/>
      </w:divBdr>
    </w:div>
    <w:div w:id="598103150">
      <w:bodyDiv w:val="1"/>
      <w:marLeft w:val="0"/>
      <w:marRight w:val="0"/>
      <w:marTop w:val="0"/>
      <w:marBottom w:val="0"/>
      <w:divBdr>
        <w:top w:val="none" w:sz="0" w:space="0" w:color="auto"/>
        <w:left w:val="none" w:sz="0" w:space="0" w:color="auto"/>
        <w:bottom w:val="none" w:sz="0" w:space="0" w:color="auto"/>
        <w:right w:val="none" w:sz="0" w:space="0" w:color="auto"/>
      </w:divBdr>
    </w:div>
    <w:div w:id="599223413">
      <w:bodyDiv w:val="1"/>
      <w:marLeft w:val="0"/>
      <w:marRight w:val="0"/>
      <w:marTop w:val="0"/>
      <w:marBottom w:val="0"/>
      <w:divBdr>
        <w:top w:val="none" w:sz="0" w:space="0" w:color="auto"/>
        <w:left w:val="none" w:sz="0" w:space="0" w:color="auto"/>
        <w:bottom w:val="none" w:sz="0" w:space="0" w:color="auto"/>
        <w:right w:val="none" w:sz="0" w:space="0" w:color="auto"/>
      </w:divBdr>
    </w:div>
    <w:div w:id="600529129">
      <w:bodyDiv w:val="1"/>
      <w:marLeft w:val="0"/>
      <w:marRight w:val="0"/>
      <w:marTop w:val="0"/>
      <w:marBottom w:val="0"/>
      <w:divBdr>
        <w:top w:val="none" w:sz="0" w:space="0" w:color="auto"/>
        <w:left w:val="none" w:sz="0" w:space="0" w:color="auto"/>
        <w:bottom w:val="none" w:sz="0" w:space="0" w:color="auto"/>
        <w:right w:val="none" w:sz="0" w:space="0" w:color="auto"/>
      </w:divBdr>
    </w:div>
    <w:div w:id="600722250">
      <w:bodyDiv w:val="1"/>
      <w:marLeft w:val="0"/>
      <w:marRight w:val="0"/>
      <w:marTop w:val="0"/>
      <w:marBottom w:val="0"/>
      <w:divBdr>
        <w:top w:val="none" w:sz="0" w:space="0" w:color="auto"/>
        <w:left w:val="none" w:sz="0" w:space="0" w:color="auto"/>
        <w:bottom w:val="none" w:sz="0" w:space="0" w:color="auto"/>
        <w:right w:val="none" w:sz="0" w:space="0" w:color="auto"/>
      </w:divBdr>
    </w:div>
    <w:div w:id="601841113">
      <w:bodyDiv w:val="1"/>
      <w:marLeft w:val="0"/>
      <w:marRight w:val="0"/>
      <w:marTop w:val="0"/>
      <w:marBottom w:val="0"/>
      <w:divBdr>
        <w:top w:val="none" w:sz="0" w:space="0" w:color="auto"/>
        <w:left w:val="none" w:sz="0" w:space="0" w:color="auto"/>
        <w:bottom w:val="none" w:sz="0" w:space="0" w:color="auto"/>
        <w:right w:val="none" w:sz="0" w:space="0" w:color="auto"/>
      </w:divBdr>
    </w:div>
    <w:div w:id="602299176">
      <w:bodyDiv w:val="1"/>
      <w:marLeft w:val="0"/>
      <w:marRight w:val="0"/>
      <w:marTop w:val="0"/>
      <w:marBottom w:val="0"/>
      <w:divBdr>
        <w:top w:val="none" w:sz="0" w:space="0" w:color="auto"/>
        <w:left w:val="none" w:sz="0" w:space="0" w:color="auto"/>
        <w:bottom w:val="none" w:sz="0" w:space="0" w:color="auto"/>
        <w:right w:val="none" w:sz="0" w:space="0" w:color="auto"/>
      </w:divBdr>
    </w:div>
    <w:div w:id="602305903">
      <w:bodyDiv w:val="1"/>
      <w:marLeft w:val="0"/>
      <w:marRight w:val="0"/>
      <w:marTop w:val="0"/>
      <w:marBottom w:val="0"/>
      <w:divBdr>
        <w:top w:val="none" w:sz="0" w:space="0" w:color="auto"/>
        <w:left w:val="none" w:sz="0" w:space="0" w:color="auto"/>
        <w:bottom w:val="none" w:sz="0" w:space="0" w:color="auto"/>
        <w:right w:val="none" w:sz="0" w:space="0" w:color="auto"/>
      </w:divBdr>
    </w:div>
    <w:div w:id="603348738">
      <w:bodyDiv w:val="1"/>
      <w:marLeft w:val="0"/>
      <w:marRight w:val="0"/>
      <w:marTop w:val="0"/>
      <w:marBottom w:val="0"/>
      <w:divBdr>
        <w:top w:val="none" w:sz="0" w:space="0" w:color="auto"/>
        <w:left w:val="none" w:sz="0" w:space="0" w:color="auto"/>
        <w:bottom w:val="none" w:sz="0" w:space="0" w:color="auto"/>
        <w:right w:val="none" w:sz="0" w:space="0" w:color="auto"/>
      </w:divBdr>
    </w:div>
    <w:div w:id="603851252">
      <w:bodyDiv w:val="1"/>
      <w:marLeft w:val="0"/>
      <w:marRight w:val="0"/>
      <w:marTop w:val="0"/>
      <w:marBottom w:val="0"/>
      <w:divBdr>
        <w:top w:val="none" w:sz="0" w:space="0" w:color="auto"/>
        <w:left w:val="none" w:sz="0" w:space="0" w:color="auto"/>
        <w:bottom w:val="none" w:sz="0" w:space="0" w:color="auto"/>
        <w:right w:val="none" w:sz="0" w:space="0" w:color="auto"/>
      </w:divBdr>
    </w:div>
    <w:div w:id="605577707">
      <w:bodyDiv w:val="1"/>
      <w:marLeft w:val="0"/>
      <w:marRight w:val="0"/>
      <w:marTop w:val="0"/>
      <w:marBottom w:val="0"/>
      <w:divBdr>
        <w:top w:val="none" w:sz="0" w:space="0" w:color="auto"/>
        <w:left w:val="none" w:sz="0" w:space="0" w:color="auto"/>
        <w:bottom w:val="none" w:sz="0" w:space="0" w:color="auto"/>
        <w:right w:val="none" w:sz="0" w:space="0" w:color="auto"/>
      </w:divBdr>
    </w:div>
    <w:div w:id="605892474">
      <w:bodyDiv w:val="1"/>
      <w:marLeft w:val="0"/>
      <w:marRight w:val="0"/>
      <w:marTop w:val="0"/>
      <w:marBottom w:val="0"/>
      <w:divBdr>
        <w:top w:val="none" w:sz="0" w:space="0" w:color="auto"/>
        <w:left w:val="none" w:sz="0" w:space="0" w:color="auto"/>
        <w:bottom w:val="none" w:sz="0" w:space="0" w:color="auto"/>
        <w:right w:val="none" w:sz="0" w:space="0" w:color="auto"/>
      </w:divBdr>
    </w:div>
    <w:div w:id="606162840">
      <w:bodyDiv w:val="1"/>
      <w:marLeft w:val="0"/>
      <w:marRight w:val="0"/>
      <w:marTop w:val="0"/>
      <w:marBottom w:val="0"/>
      <w:divBdr>
        <w:top w:val="none" w:sz="0" w:space="0" w:color="auto"/>
        <w:left w:val="none" w:sz="0" w:space="0" w:color="auto"/>
        <w:bottom w:val="none" w:sz="0" w:space="0" w:color="auto"/>
        <w:right w:val="none" w:sz="0" w:space="0" w:color="auto"/>
      </w:divBdr>
    </w:div>
    <w:div w:id="606667047">
      <w:bodyDiv w:val="1"/>
      <w:marLeft w:val="0"/>
      <w:marRight w:val="0"/>
      <w:marTop w:val="0"/>
      <w:marBottom w:val="0"/>
      <w:divBdr>
        <w:top w:val="none" w:sz="0" w:space="0" w:color="auto"/>
        <w:left w:val="none" w:sz="0" w:space="0" w:color="auto"/>
        <w:bottom w:val="none" w:sz="0" w:space="0" w:color="auto"/>
        <w:right w:val="none" w:sz="0" w:space="0" w:color="auto"/>
      </w:divBdr>
    </w:div>
    <w:div w:id="607009044">
      <w:bodyDiv w:val="1"/>
      <w:marLeft w:val="0"/>
      <w:marRight w:val="0"/>
      <w:marTop w:val="0"/>
      <w:marBottom w:val="0"/>
      <w:divBdr>
        <w:top w:val="none" w:sz="0" w:space="0" w:color="auto"/>
        <w:left w:val="none" w:sz="0" w:space="0" w:color="auto"/>
        <w:bottom w:val="none" w:sz="0" w:space="0" w:color="auto"/>
        <w:right w:val="none" w:sz="0" w:space="0" w:color="auto"/>
      </w:divBdr>
    </w:div>
    <w:div w:id="607858383">
      <w:bodyDiv w:val="1"/>
      <w:marLeft w:val="0"/>
      <w:marRight w:val="0"/>
      <w:marTop w:val="0"/>
      <w:marBottom w:val="0"/>
      <w:divBdr>
        <w:top w:val="none" w:sz="0" w:space="0" w:color="auto"/>
        <w:left w:val="none" w:sz="0" w:space="0" w:color="auto"/>
        <w:bottom w:val="none" w:sz="0" w:space="0" w:color="auto"/>
        <w:right w:val="none" w:sz="0" w:space="0" w:color="auto"/>
      </w:divBdr>
    </w:div>
    <w:div w:id="607931980">
      <w:bodyDiv w:val="1"/>
      <w:marLeft w:val="0"/>
      <w:marRight w:val="0"/>
      <w:marTop w:val="0"/>
      <w:marBottom w:val="0"/>
      <w:divBdr>
        <w:top w:val="none" w:sz="0" w:space="0" w:color="auto"/>
        <w:left w:val="none" w:sz="0" w:space="0" w:color="auto"/>
        <w:bottom w:val="none" w:sz="0" w:space="0" w:color="auto"/>
        <w:right w:val="none" w:sz="0" w:space="0" w:color="auto"/>
      </w:divBdr>
    </w:div>
    <w:div w:id="608318130">
      <w:bodyDiv w:val="1"/>
      <w:marLeft w:val="0"/>
      <w:marRight w:val="0"/>
      <w:marTop w:val="0"/>
      <w:marBottom w:val="0"/>
      <w:divBdr>
        <w:top w:val="none" w:sz="0" w:space="0" w:color="auto"/>
        <w:left w:val="none" w:sz="0" w:space="0" w:color="auto"/>
        <w:bottom w:val="none" w:sz="0" w:space="0" w:color="auto"/>
        <w:right w:val="none" w:sz="0" w:space="0" w:color="auto"/>
      </w:divBdr>
    </w:div>
    <w:div w:id="608506732">
      <w:bodyDiv w:val="1"/>
      <w:marLeft w:val="0"/>
      <w:marRight w:val="0"/>
      <w:marTop w:val="0"/>
      <w:marBottom w:val="0"/>
      <w:divBdr>
        <w:top w:val="none" w:sz="0" w:space="0" w:color="auto"/>
        <w:left w:val="none" w:sz="0" w:space="0" w:color="auto"/>
        <w:bottom w:val="none" w:sz="0" w:space="0" w:color="auto"/>
        <w:right w:val="none" w:sz="0" w:space="0" w:color="auto"/>
      </w:divBdr>
    </w:div>
    <w:div w:id="609092867">
      <w:bodyDiv w:val="1"/>
      <w:marLeft w:val="0"/>
      <w:marRight w:val="0"/>
      <w:marTop w:val="0"/>
      <w:marBottom w:val="0"/>
      <w:divBdr>
        <w:top w:val="none" w:sz="0" w:space="0" w:color="auto"/>
        <w:left w:val="none" w:sz="0" w:space="0" w:color="auto"/>
        <w:bottom w:val="none" w:sz="0" w:space="0" w:color="auto"/>
        <w:right w:val="none" w:sz="0" w:space="0" w:color="auto"/>
      </w:divBdr>
    </w:div>
    <w:div w:id="609507495">
      <w:bodyDiv w:val="1"/>
      <w:marLeft w:val="0"/>
      <w:marRight w:val="0"/>
      <w:marTop w:val="0"/>
      <w:marBottom w:val="0"/>
      <w:divBdr>
        <w:top w:val="none" w:sz="0" w:space="0" w:color="auto"/>
        <w:left w:val="none" w:sz="0" w:space="0" w:color="auto"/>
        <w:bottom w:val="none" w:sz="0" w:space="0" w:color="auto"/>
        <w:right w:val="none" w:sz="0" w:space="0" w:color="auto"/>
      </w:divBdr>
    </w:div>
    <w:div w:id="609899049">
      <w:bodyDiv w:val="1"/>
      <w:marLeft w:val="0"/>
      <w:marRight w:val="0"/>
      <w:marTop w:val="0"/>
      <w:marBottom w:val="0"/>
      <w:divBdr>
        <w:top w:val="none" w:sz="0" w:space="0" w:color="auto"/>
        <w:left w:val="none" w:sz="0" w:space="0" w:color="auto"/>
        <w:bottom w:val="none" w:sz="0" w:space="0" w:color="auto"/>
        <w:right w:val="none" w:sz="0" w:space="0" w:color="auto"/>
      </w:divBdr>
    </w:div>
    <w:div w:id="611589971">
      <w:bodyDiv w:val="1"/>
      <w:marLeft w:val="0"/>
      <w:marRight w:val="0"/>
      <w:marTop w:val="0"/>
      <w:marBottom w:val="0"/>
      <w:divBdr>
        <w:top w:val="none" w:sz="0" w:space="0" w:color="auto"/>
        <w:left w:val="none" w:sz="0" w:space="0" w:color="auto"/>
        <w:bottom w:val="none" w:sz="0" w:space="0" w:color="auto"/>
        <w:right w:val="none" w:sz="0" w:space="0" w:color="auto"/>
      </w:divBdr>
    </w:div>
    <w:div w:id="611940357">
      <w:bodyDiv w:val="1"/>
      <w:marLeft w:val="0"/>
      <w:marRight w:val="0"/>
      <w:marTop w:val="0"/>
      <w:marBottom w:val="0"/>
      <w:divBdr>
        <w:top w:val="none" w:sz="0" w:space="0" w:color="auto"/>
        <w:left w:val="none" w:sz="0" w:space="0" w:color="auto"/>
        <w:bottom w:val="none" w:sz="0" w:space="0" w:color="auto"/>
        <w:right w:val="none" w:sz="0" w:space="0" w:color="auto"/>
      </w:divBdr>
    </w:div>
    <w:div w:id="611978975">
      <w:bodyDiv w:val="1"/>
      <w:marLeft w:val="0"/>
      <w:marRight w:val="0"/>
      <w:marTop w:val="0"/>
      <w:marBottom w:val="0"/>
      <w:divBdr>
        <w:top w:val="none" w:sz="0" w:space="0" w:color="auto"/>
        <w:left w:val="none" w:sz="0" w:space="0" w:color="auto"/>
        <w:bottom w:val="none" w:sz="0" w:space="0" w:color="auto"/>
        <w:right w:val="none" w:sz="0" w:space="0" w:color="auto"/>
      </w:divBdr>
    </w:div>
    <w:div w:id="611984821">
      <w:bodyDiv w:val="1"/>
      <w:marLeft w:val="0"/>
      <w:marRight w:val="0"/>
      <w:marTop w:val="0"/>
      <w:marBottom w:val="0"/>
      <w:divBdr>
        <w:top w:val="none" w:sz="0" w:space="0" w:color="auto"/>
        <w:left w:val="none" w:sz="0" w:space="0" w:color="auto"/>
        <w:bottom w:val="none" w:sz="0" w:space="0" w:color="auto"/>
        <w:right w:val="none" w:sz="0" w:space="0" w:color="auto"/>
      </w:divBdr>
    </w:div>
    <w:div w:id="612323254">
      <w:bodyDiv w:val="1"/>
      <w:marLeft w:val="0"/>
      <w:marRight w:val="0"/>
      <w:marTop w:val="0"/>
      <w:marBottom w:val="0"/>
      <w:divBdr>
        <w:top w:val="none" w:sz="0" w:space="0" w:color="auto"/>
        <w:left w:val="none" w:sz="0" w:space="0" w:color="auto"/>
        <w:bottom w:val="none" w:sz="0" w:space="0" w:color="auto"/>
        <w:right w:val="none" w:sz="0" w:space="0" w:color="auto"/>
      </w:divBdr>
    </w:div>
    <w:div w:id="612790448">
      <w:bodyDiv w:val="1"/>
      <w:marLeft w:val="0"/>
      <w:marRight w:val="0"/>
      <w:marTop w:val="0"/>
      <w:marBottom w:val="0"/>
      <w:divBdr>
        <w:top w:val="none" w:sz="0" w:space="0" w:color="auto"/>
        <w:left w:val="none" w:sz="0" w:space="0" w:color="auto"/>
        <w:bottom w:val="none" w:sz="0" w:space="0" w:color="auto"/>
        <w:right w:val="none" w:sz="0" w:space="0" w:color="auto"/>
      </w:divBdr>
    </w:div>
    <w:div w:id="612857605">
      <w:bodyDiv w:val="1"/>
      <w:marLeft w:val="0"/>
      <w:marRight w:val="0"/>
      <w:marTop w:val="0"/>
      <w:marBottom w:val="0"/>
      <w:divBdr>
        <w:top w:val="none" w:sz="0" w:space="0" w:color="auto"/>
        <w:left w:val="none" w:sz="0" w:space="0" w:color="auto"/>
        <w:bottom w:val="none" w:sz="0" w:space="0" w:color="auto"/>
        <w:right w:val="none" w:sz="0" w:space="0" w:color="auto"/>
      </w:divBdr>
    </w:div>
    <w:div w:id="614554981">
      <w:bodyDiv w:val="1"/>
      <w:marLeft w:val="0"/>
      <w:marRight w:val="0"/>
      <w:marTop w:val="0"/>
      <w:marBottom w:val="0"/>
      <w:divBdr>
        <w:top w:val="none" w:sz="0" w:space="0" w:color="auto"/>
        <w:left w:val="none" w:sz="0" w:space="0" w:color="auto"/>
        <w:bottom w:val="none" w:sz="0" w:space="0" w:color="auto"/>
        <w:right w:val="none" w:sz="0" w:space="0" w:color="auto"/>
      </w:divBdr>
    </w:div>
    <w:div w:id="616183093">
      <w:bodyDiv w:val="1"/>
      <w:marLeft w:val="0"/>
      <w:marRight w:val="0"/>
      <w:marTop w:val="0"/>
      <w:marBottom w:val="0"/>
      <w:divBdr>
        <w:top w:val="none" w:sz="0" w:space="0" w:color="auto"/>
        <w:left w:val="none" w:sz="0" w:space="0" w:color="auto"/>
        <w:bottom w:val="none" w:sz="0" w:space="0" w:color="auto"/>
        <w:right w:val="none" w:sz="0" w:space="0" w:color="auto"/>
      </w:divBdr>
    </w:div>
    <w:div w:id="617024672">
      <w:bodyDiv w:val="1"/>
      <w:marLeft w:val="0"/>
      <w:marRight w:val="0"/>
      <w:marTop w:val="0"/>
      <w:marBottom w:val="0"/>
      <w:divBdr>
        <w:top w:val="none" w:sz="0" w:space="0" w:color="auto"/>
        <w:left w:val="none" w:sz="0" w:space="0" w:color="auto"/>
        <w:bottom w:val="none" w:sz="0" w:space="0" w:color="auto"/>
        <w:right w:val="none" w:sz="0" w:space="0" w:color="auto"/>
      </w:divBdr>
    </w:div>
    <w:div w:id="617295916">
      <w:bodyDiv w:val="1"/>
      <w:marLeft w:val="0"/>
      <w:marRight w:val="0"/>
      <w:marTop w:val="0"/>
      <w:marBottom w:val="0"/>
      <w:divBdr>
        <w:top w:val="none" w:sz="0" w:space="0" w:color="auto"/>
        <w:left w:val="none" w:sz="0" w:space="0" w:color="auto"/>
        <w:bottom w:val="none" w:sz="0" w:space="0" w:color="auto"/>
        <w:right w:val="none" w:sz="0" w:space="0" w:color="auto"/>
      </w:divBdr>
    </w:div>
    <w:div w:id="617444215">
      <w:bodyDiv w:val="1"/>
      <w:marLeft w:val="0"/>
      <w:marRight w:val="0"/>
      <w:marTop w:val="0"/>
      <w:marBottom w:val="0"/>
      <w:divBdr>
        <w:top w:val="none" w:sz="0" w:space="0" w:color="auto"/>
        <w:left w:val="none" w:sz="0" w:space="0" w:color="auto"/>
        <w:bottom w:val="none" w:sz="0" w:space="0" w:color="auto"/>
        <w:right w:val="none" w:sz="0" w:space="0" w:color="auto"/>
      </w:divBdr>
    </w:div>
    <w:div w:id="617492028">
      <w:bodyDiv w:val="1"/>
      <w:marLeft w:val="0"/>
      <w:marRight w:val="0"/>
      <w:marTop w:val="0"/>
      <w:marBottom w:val="0"/>
      <w:divBdr>
        <w:top w:val="none" w:sz="0" w:space="0" w:color="auto"/>
        <w:left w:val="none" w:sz="0" w:space="0" w:color="auto"/>
        <w:bottom w:val="none" w:sz="0" w:space="0" w:color="auto"/>
        <w:right w:val="none" w:sz="0" w:space="0" w:color="auto"/>
      </w:divBdr>
    </w:div>
    <w:div w:id="617760019">
      <w:bodyDiv w:val="1"/>
      <w:marLeft w:val="0"/>
      <w:marRight w:val="0"/>
      <w:marTop w:val="0"/>
      <w:marBottom w:val="0"/>
      <w:divBdr>
        <w:top w:val="none" w:sz="0" w:space="0" w:color="auto"/>
        <w:left w:val="none" w:sz="0" w:space="0" w:color="auto"/>
        <w:bottom w:val="none" w:sz="0" w:space="0" w:color="auto"/>
        <w:right w:val="none" w:sz="0" w:space="0" w:color="auto"/>
      </w:divBdr>
    </w:div>
    <w:div w:id="618610055">
      <w:bodyDiv w:val="1"/>
      <w:marLeft w:val="0"/>
      <w:marRight w:val="0"/>
      <w:marTop w:val="0"/>
      <w:marBottom w:val="0"/>
      <w:divBdr>
        <w:top w:val="none" w:sz="0" w:space="0" w:color="auto"/>
        <w:left w:val="none" w:sz="0" w:space="0" w:color="auto"/>
        <w:bottom w:val="none" w:sz="0" w:space="0" w:color="auto"/>
        <w:right w:val="none" w:sz="0" w:space="0" w:color="auto"/>
      </w:divBdr>
    </w:div>
    <w:div w:id="618880371">
      <w:bodyDiv w:val="1"/>
      <w:marLeft w:val="0"/>
      <w:marRight w:val="0"/>
      <w:marTop w:val="0"/>
      <w:marBottom w:val="0"/>
      <w:divBdr>
        <w:top w:val="none" w:sz="0" w:space="0" w:color="auto"/>
        <w:left w:val="none" w:sz="0" w:space="0" w:color="auto"/>
        <w:bottom w:val="none" w:sz="0" w:space="0" w:color="auto"/>
        <w:right w:val="none" w:sz="0" w:space="0" w:color="auto"/>
      </w:divBdr>
    </w:div>
    <w:div w:id="619148461">
      <w:bodyDiv w:val="1"/>
      <w:marLeft w:val="0"/>
      <w:marRight w:val="0"/>
      <w:marTop w:val="0"/>
      <w:marBottom w:val="0"/>
      <w:divBdr>
        <w:top w:val="none" w:sz="0" w:space="0" w:color="auto"/>
        <w:left w:val="none" w:sz="0" w:space="0" w:color="auto"/>
        <w:bottom w:val="none" w:sz="0" w:space="0" w:color="auto"/>
        <w:right w:val="none" w:sz="0" w:space="0" w:color="auto"/>
      </w:divBdr>
    </w:div>
    <w:div w:id="619651997">
      <w:bodyDiv w:val="1"/>
      <w:marLeft w:val="0"/>
      <w:marRight w:val="0"/>
      <w:marTop w:val="0"/>
      <w:marBottom w:val="0"/>
      <w:divBdr>
        <w:top w:val="none" w:sz="0" w:space="0" w:color="auto"/>
        <w:left w:val="none" w:sz="0" w:space="0" w:color="auto"/>
        <w:bottom w:val="none" w:sz="0" w:space="0" w:color="auto"/>
        <w:right w:val="none" w:sz="0" w:space="0" w:color="auto"/>
      </w:divBdr>
    </w:div>
    <w:div w:id="620038187">
      <w:bodyDiv w:val="1"/>
      <w:marLeft w:val="0"/>
      <w:marRight w:val="0"/>
      <w:marTop w:val="0"/>
      <w:marBottom w:val="0"/>
      <w:divBdr>
        <w:top w:val="none" w:sz="0" w:space="0" w:color="auto"/>
        <w:left w:val="none" w:sz="0" w:space="0" w:color="auto"/>
        <w:bottom w:val="none" w:sz="0" w:space="0" w:color="auto"/>
        <w:right w:val="none" w:sz="0" w:space="0" w:color="auto"/>
      </w:divBdr>
    </w:div>
    <w:div w:id="622729884">
      <w:bodyDiv w:val="1"/>
      <w:marLeft w:val="0"/>
      <w:marRight w:val="0"/>
      <w:marTop w:val="0"/>
      <w:marBottom w:val="0"/>
      <w:divBdr>
        <w:top w:val="none" w:sz="0" w:space="0" w:color="auto"/>
        <w:left w:val="none" w:sz="0" w:space="0" w:color="auto"/>
        <w:bottom w:val="none" w:sz="0" w:space="0" w:color="auto"/>
        <w:right w:val="none" w:sz="0" w:space="0" w:color="auto"/>
      </w:divBdr>
    </w:div>
    <w:div w:id="623539486">
      <w:bodyDiv w:val="1"/>
      <w:marLeft w:val="0"/>
      <w:marRight w:val="0"/>
      <w:marTop w:val="0"/>
      <w:marBottom w:val="0"/>
      <w:divBdr>
        <w:top w:val="none" w:sz="0" w:space="0" w:color="auto"/>
        <w:left w:val="none" w:sz="0" w:space="0" w:color="auto"/>
        <w:bottom w:val="none" w:sz="0" w:space="0" w:color="auto"/>
        <w:right w:val="none" w:sz="0" w:space="0" w:color="auto"/>
      </w:divBdr>
    </w:div>
    <w:div w:id="623773289">
      <w:bodyDiv w:val="1"/>
      <w:marLeft w:val="0"/>
      <w:marRight w:val="0"/>
      <w:marTop w:val="0"/>
      <w:marBottom w:val="0"/>
      <w:divBdr>
        <w:top w:val="none" w:sz="0" w:space="0" w:color="auto"/>
        <w:left w:val="none" w:sz="0" w:space="0" w:color="auto"/>
        <w:bottom w:val="none" w:sz="0" w:space="0" w:color="auto"/>
        <w:right w:val="none" w:sz="0" w:space="0" w:color="auto"/>
      </w:divBdr>
    </w:div>
    <w:div w:id="624000061">
      <w:bodyDiv w:val="1"/>
      <w:marLeft w:val="0"/>
      <w:marRight w:val="0"/>
      <w:marTop w:val="0"/>
      <w:marBottom w:val="0"/>
      <w:divBdr>
        <w:top w:val="none" w:sz="0" w:space="0" w:color="auto"/>
        <w:left w:val="none" w:sz="0" w:space="0" w:color="auto"/>
        <w:bottom w:val="none" w:sz="0" w:space="0" w:color="auto"/>
        <w:right w:val="none" w:sz="0" w:space="0" w:color="auto"/>
      </w:divBdr>
    </w:div>
    <w:div w:id="624116206">
      <w:bodyDiv w:val="1"/>
      <w:marLeft w:val="0"/>
      <w:marRight w:val="0"/>
      <w:marTop w:val="0"/>
      <w:marBottom w:val="0"/>
      <w:divBdr>
        <w:top w:val="none" w:sz="0" w:space="0" w:color="auto"/>
        <w:left w:val="none" w:sz="0" w:space="0" w:color="auto"/>
        <w:bottom w:val="none" w:sz="0" w:space="0" w:color="auto"/>
        <w:right w:val="none" w:sz="0" w:space="0" w:color="auto"/>
      </w:divBdr>
    </w:div>
    <w:div w:id="624384609">
      <w:bodyDiv w:val="1"/>
      <w:marLeft w:val="0"/>
      <w:marRight w:val="0"/>
      <w:marTop w:val="0"/>
      <w:marBottom w:val="0"/>
      <w:divBdr>
        <w:top w:val="none" w:sz="0" w:space="0" w:color="auto"/>
        <w:left w:val="none" w:sz="0" w:space="0" w:color="auto"/>
        <w:bottom w:val="none" w:sz="0" w:space="0" w:color="auto"/>
        <w:right w:val="none" w:sz="0" w:space="0" w:color="auto"/>
      </w:divBdr>
    </w:div>
    <w:div w:id="625502615">
      <w:bodyDiv w:val="1"/>
      <w:marLeft w:val="0"/>
      <w:marRight w:val="0"/>
      <w:marTop w:val="0"/>
      <w:marBottom w:val="0"/>
      <w:divBdr>
        <w:top w:val="none" w:sz="0" w:space="0" w:color="auto"/>
        <w:left w:val="none" w:sz="0" w:space="0" w:color="auto"/>
        <w:bottom w:val="none" w:sz="0" w:space="0" w:color="auto"/>
        <w:right w:val="none" w:sz="0" w:space="0" w:color="auto"/>
      </w:divBdr>
    </w:div>
    <w:div w:id="625770473">
      <w:bodyDiv w:val="1"/>
      <w:marLeft w:val="0"/>
      <w:marRight w:val="0"/>
      <w:marTop w:val="0"/>
      <w:marBottom w:val="0"/>
      <w:divBdr>
        <w:top w:val="none" w:sz="0" w:space="0" w:color="auto"/>
        <w:left w:val="none" w:sz="0" w:space="0" w:color="auto"/>
        <w:bottom w:val="none" w:sz="0" w:space="0" w:color="auto"/>
        <w:right w:val="none" w:sz="0" w:space="0" w:color="auto"/>
      </w:divBdr>
    </w:div>
    <w:div w:id="626273886">
      <w:bodyDiv w:val="1"/>
      <w:marLeft w:val="0"/>
      <w:marRight w:val="0"/>
      <w:marTop w:val="0"/>
      <w:marBottom w:val="0"/>
      <w:divBdr>
        <w:top w:val="none" w:sz="0" w:space="0" w:color="auto"/>
        <w:left w:val="none" w:sz="0" w:space="0" w:color="auto"/>
        <w:bottom w:val="none" w:sz="0" w:space="0" w:color="auto"/>
        <w:right w:val="none" w:sz="0" w:space="0" w:color="auto"/>
      </w:divBdr>
    </w:div>
    <w:div w:id="626741503">
      <w:bodyDiv w:val="1"/>
      <w:marLeft w:val="0"/>
      <w:marRight w:val="0"/>
      <w:marTop w:val="0"/>
      <w:marBottom w:val="0"/>
      <w:divBdr>
        <w:top w:val="none" w:sz="0" w:space="0" w:color="auto"/>
        <w:left w:val="none" w:sz="0" w:space="0" w:color="auto"/>
        <w:bottom w:val="none" w:sz="0" w:space="0" w:color="auto"/>
        <w:right w:val="none" w:sz="0" w:space="0" w:color="auto"/>
      </w:divBdr>
    </w:div>
    <w:div w:id="627049659">
      <w:bodyDiv w:val="1"/>
      <w:marLeft w:val="0"/>
      <w:marRight w:val="0"/>
      <w:marTop w:val="0"/>
      <w:marBottom w:val="0"/>
      <w:divBdr>
        <w:top w:val="none" w:sz="0" w:space="0" w:color="auto"/>
        <w:left w:val="none" w:sz="0" w:space="0" w:color="auto"/>
        <w:bottom w:val="none" w:sz="0" w:space="0" w:color="auto"/>
        <w:right w:val="none" w:sz="0" w:space="0" w:color="auto"/>
      </w:divBdr>
    </w:div>
    <w:div w:id="627316968">
      <w:bodyDiv w:val="1"/>
      <w:marLeft w:val="0"/>
      <w:marRight w:val="0"/>
      <w:marTop w:val="0"/>
      <w:marBottom w:val="0"/>
      <w:divBdr>
        <w:top w:val="none" w:sz="0" w:space="0" w:color="auto"/>
        <w:left w:val="none" w:sz="0" w:space="0" w:color="auto"/>
        <w:bottom w:val="none" w:sz="0" w:space="0" w:color="auto"/>
        <w:right w:val="none" w:sz="0" w:space="0" w:color="auto"/>
      </w:divBdr>
    </w:div>
    <w:div w:id="628323716">
      <w:bodyDiv w:val="1"/>
      <w:marLeft w:val="0"/>
      <w:marRight w:val="0"/>
      <w:marTop w:val="0"/>
      <w:marBottom w:val="0"/>
      <w:divBdr>
        <w:top w:val="none" w:sz="0" w:space="0" w:color="auto"/>
        <w:left w:val="none" w:sz="0" w:space="0" w:color="auto"/>
        <w:bottom w:val="none" w:sz="0" w:space="0" w:color="auto"/>
        <w:right w:val="none" w:sz="0" w:space="0" w:color="auto"/>
      </w:divBdr>
    </w:div>
    <w:div w:id="628626370">
      <w:bodyDiv w:val="1"/>
      <w:marLeft w:val="0"/>
      <w:marRight w:val="0"/>
      <w:marTop w:val="0"/>
      <w:marBottom w:val="0"/>
      <w:divBdr>
        <w:top w:val="none" w:sz="0" w:space="0" w:color="auto"/>
        <w:left w:val="none" w:sz="0" w:space="0" w:color="auto"/>
        <w:bottom w:val="none" w:sz="0" w:space="0" w:color="auto"/>
        <w:right w:val="none" w:sz="0" w:space="0" w:color="auto"/>
      </w:divBdr>
    </w:div>
    <w:div w:id="629090945">
      <w:bodyDiv w:val="1"/>
      <w:marLeft w:val="0"/>
      <w:marRight w:val="0"/>
      <w:marTop w:val="0"/>
      <w:marBottom w:val="0"/>
      <w:divBdr>
        <w:top w:val="none" w:sz="0" w:space="0" w:color="auto"/>
        <w:left w:val="none" w:sz="0" w:space="0" w:color="auto"/>
        <w:bottom w:val="none" w:sz="0" w:space="0" w:color="auto"/>
        <w:right w:val="none" w:sz="0" w:space="0" w:color="auto"/>
      </w:divBdr>
    </w:div>
    <w:div w:id="629211602">
      <w:bodyDiv w:val="1"/>
      <w:marLeft w:val="0"/>
      <w:marRight w:val="0"/>
      <w:marTop w:val="0"/>
      <w:marBottom w:val="0"/>
      <w:divBdr>
        <w:top w:val="none" w:sz="0" w:space="0" w:color="auto"/>
        <w:left w:val="none" w:sz="0" w:space="0" w:color="auto"/>
        <w:bottom w:val="none" w:sz="0" w:space="0" w:color="auto"/>
        <w:right w:val="none" w:sz="0" w:space="0" w:color="auto"/>
      </w:divBdr>
    </w:div>
    <w:div w:id="629282948">
      <w:bodyDiv w:val="1"/>
      <w:marLeft w:val="0"/>
      <w:marRight w:val="0"/>
      <w:marTop w:val="0"/>
      <w:marBottom w:val="0"/>
      <w:divBdr>
        <w:top w:val="none" w:sz="0" w:space="0" w:color="auto"/>
        <w:left w:val="none" w:sz="0" w:space="0" w:color="auto"/>
        <w:bottom w:val="none" w:sz="0" w:space="0" w:color="auto"/>
        <w:right w:val="none" w:sz="0" w:space="0" w:color="auto"/>
      </w:divBdr>
    </w:div>
    <w:div w:id="629361362">
      <w:bodyDiv w:val="1"/>
      <w:marLeft w:val="0"/>
      <w:marRight w:val="0"/>
      <w:marTop w:val="0"/>
      <w:marBottom w:val="0"/>
      <w:divBdr>
        <w:top w:val="none" w:sz="0" w:space="0" w:color="auto"/>
        <w:left w:val="none" w:sz="0" w:space="0" w:color="auto"/>
        <w:bottom w:val="none" w:sz="0" w:space="0" w:color="auto"/>
        <w:right w:val="none" w:sz="0" w:space="0" w:color="auto"/>
      </w:divBdr>
    </w:div>
    <w:div w:id="630012511">
      <w:bodyDiv w:val="1"/>
      <w:marLeft w:val="0"/>
      <w:marRight w:val="0"/>
      <w:marTop w:val="0"/>
      <w:marBottom w:val="0"/>
      <w:divBdr>
        <w:top w:val="none" w:sz="0" w:space="0" w:color="auto"/>
        <w:left w:val="none" w:sz="0" w:space="0" w:color="auto"/>
        <w:bottom w:val="none" w:sz="0" w:space="0" w:color="auto"/>
        <w:right w:val="none" w:sz="0" w:space="0" w:color="auto"/>
      </w:divBdr>
    </w:div>
    <w:div w:id="630400169">
      <w:bodyDiv w:val="1"/>
      <w:marLeft w:val="0"/>
      <w:marRight w:val="0"/>
      <w:marTop w:val="0"/>
      <w:marBottom w:val="0"/>
      <w:divBdr>
        <w:top w:val="none" w:sz="0" w:space="0" w:color="auto"/>
        <w:left w:val="none" w:sz="0" w:space="0" w:color="auto"/>
        <w:bottom w:val="none" w:sz="0" w:space="0" w:color="auto"/>
        <w:right w:val="none" w:sz="0" w:space="0" w:color="auto"/>
      </w:divBdr>
    </w:div>
    <w:div w:id="631057221">
      <w:bodyDiv w:val="1"/>
      <w:marLeft w:val="0"/>
      <w:marRight w:val="0"/>
      <w:marTop w:val="0"/>
      <w:marBottom w:val="0"/>
      <w:divBdr>
        <w:top w:val="none" w:sz="0" w:space="0" w:color="auto"/>
        <w:left w:val="none" w:sz="0" w:space="0" w:color="auto"/>
        <w:bottom w:val="none" w:sz="0" w:space="0" w:color="auto"/>
        <w:right w:val="none" w:sz="0" w:space="0" w:color="auto"/>
      </w:divBdr>
    </w:div>
    <w:div w:id="631592326">
      <w:bodyDiv w:val="1"/>
      <w:marLeft w:val="0"/>
      <w:marRight w:val="0"/>
      <w:marTop w:val="0"/>
      <w:marBottom w:val="0"/>
      <w:divBdr>
        <w:top w:val="none" w:sz="0" w:space="0" w:color="auto"/>
        <w:left w:val="none" w:sz="0" w:space="0" w:color="auto"/>
        <w:bottom w:val="none" w:sz="0" w:space="0" w:color="auto"/>
        <w:right w:val="none" w:sz="0" w:space="0" w:color="auto"/>
      </w:divBdr>
    </w:div>
    <w:div w:id="634142118">
      <w:bodyDiv w:val="1"/>
      <w:marLeft w:val="0"/>
      <w:marRight w:val="0"/>
      <w:marTop w:val="0"/>
      <w:marBottom w:val="0"/>
      <w:divBdr>
        <w:top w:val="none" w:sz="0" w:space="0" w:color="auto"/>
        <w:left w:val="none" w:sz="0" w:space="0" w:color="auto"/>
        <w:bottom w:val="none" w:sz="0" w:space="0" w:color="auto"/>
        <w:right w:val="none" w:sz="0" w:space="0" w:color="auto"/>
      </w:divBdr>
    </w:div>
    <w:div w:id="635061708">
      <w:bodyDiv w:val="1"/>
      <w:marLeft w:val="0"/>
      <w:marRight w:val="0"/>
      <w:marTop w:val="0"/>
      <w:marBottom w:val="0"/>
      <w:divBdr>
        <w:top w:val="none" w:sz="0" w:space="0" w:color="auto"/>
        <w:left w:val="none" w:sz="0" w:space="0" w:color="auto"/>
        <w:bottom w:val="none" w:sz="0" w:space="0" w:color="auto"/>
        <w:right w:val="none" w:sz="0" w:space="0" w:color="auto"/>
      </w:divBdr>
    </w:div>
    <w:div w:id="635720700">
      <w:bodyDiv w:val="1"/>
      <w:marLeft w:val="0"/>
      <w:marRight w:val="0"/>
      <w:marTop w:val="0"/>
      <w:marBottom w:val="0"/>
      <w:divBdr>
        <w:top w:val="none" w:sz="0" w:space="0" w:color="auto"/>
        <w:left w:val="none" w:sz="0" w:space="0" w:color="auto"/>
        <w:bottom w:val="none" w:sz="0" w:space="0" w:color="auto"/>
        <w:right w:val="none" w:sz="0" w:space="0" w:color="auto"/>
      </w:divBdr>
    </w:div>
    <w:div w:id="636183560">
      <w:bodyDiv w:val="1"/>
      <w:marLeft w:val="0"/>
      <w:marRight w:val="0"/>
      <w:marTop w:val="0"/>
      <w:marBottom w:val="0"/>
      <w:divBdr>
        <w:top w:val="none" w:sz="0" w:space="0" w:color="auto"/>
        <w:left w:val="none" w:sz="0" w:space="0" w:color="auto"/>
        <w:bottom w:val="none" w:sz="0" w:space="0" w:color="auto"/>
        <w:right w:val="none" w:sz="0" w:space="0" w:color="auto"/>
      </w:divBdr>
    </w:div>
    <w:div w:id="637615121">
      <w:bodyDiv w:val="1"/>
      <w:marLeft w:val="0"/>
      <w:marRight w:val="0"/>
      <w:marTop w:val="0"/>
      <w:marBottom w:val="0"/>
      <w:divBdr>
        <w:top w:val="none" w:sz="0" w:space="0" w:color="auto"/>
        <w:left w:val="none" w:sz="0" w:space="0" w:color="auto"/>
        <w:bottom w:val="none" w:sz="0" w:space="0" w:color="auto"/>
        <w:right w:val="none" w:sz="0" w:space="0" w:color="auto"/>
      </w:divBdr>
    </w:div>
    <w:div w:id="638150258">
      <w:bodyDiv w:val="1"/>
      <w:marLeft w:val="0"/>
      <w:marRight w:val="0"/>
      <w:marTop w:val="0"/>
      <w:marBottom w:val="0"/>
      <w:divBdr>
        <w:top w:val="none" w:sz="0" w:space="0" w:color="auto"/>
        <w:left w:val="none" w:sz="0" w:space="0" w:color="auto"/>
        <w:bottom w:val="none" w:sz="0" w:space="0" w:color="auto"/>
        <w:right w:val="none" w:sz="0" w:space="0" w:color="auto"/>
      </w:divBdr>
    </w:div>
    <w:div w:id="638413497">
      <w:bodyDiv w:val="1"/>
      <w:marLeft w:val="0"/>
      <w:marRight w:val="0"/>
      <w:marTop w:val="0"/>
      <w:marBottom w:val="0"/>
      <w:divBdr>
        <w:top w:val="none" w:sz="0" w:space="0" w:color="auto"/>
        <w:left w:val="none" w:sz="0" w:space="0" w:color="auto"/>
        <w:bottom w:val="none" w:sz="0" w:space="0" w:color="auto"/>
        <w:right w:val="none" w:sz="0" w:space="0" w:color="auto"/>
      </w:divBdr>
    </w:div>
    <w:div w:id="639846319">
      <w:bodyDiv w:val="1"/>
      <w:marLeft w:val="0"/>
      <w:marRight w:val="0"/>
      <w:marTop w:val="0"/>
      <w:marBottom w:val="0"/>
      <w:divBdr>
        <w:top w:val="none" w:sz="0" w:space="0" w:color="auto"/>
        <w:left w:val="none" w:sz="0" w:space="0" w:color="auto"/>
        <w:bottom w:val="none" w:sz="0" w:space="0" w:color="auto"/>
        <w:right w:val="none" w:sz="0" w:space="0" w:color="auto"/>
      </w:divBdr>
    </w:div>
    <w:div w:id="640379973">
      <w:bodyDiv w:val="1"/>
      <w:marLeft w:val="0"/>
      <w:marRight w:val="0"/>
      <w:marTop w:val="0"/>
      <w:marBottom w:val="0"/>
      <w:divBdr>
        <w:top w:val="none" w:sz="0" w:space="0" w:color="auto"/>
        <w:left w:val="none" w:sz="0" w:space="0" w:color="auto"/>
        <w:bottom w:val="none" w:sz="0" w:space="0" w:color="auto"/>
        <w:right w:val="none" w:sz="0" w:space="0" w:color="auto"/>
      </w:divBdr>
    </w:div>
    <w:div w:id="641427455">
      <w:bodyDiv w:val="1"/>
      <w:marLeft w:val="0"/>
      <w:marRight w:val="0"/>
      <w:marTop w:val="0"/>
      <w:marBottom w:val="0"/>
      <w:divBdr>
        <w:top w:val="none" w:sz="0" w:space="0" w:color="auto"/>
        <w:left w:val="none" w:sz="0" w:space="0" w:color="auto"/>
        <w:bottom w:val="none" w:sz="0" w:space="0" w:color="auto"/>
        <w:right w:val="none" w:sz="0" w:space="0" w:color="auto"/>
      </w:divBdr>
    </w:div>
    <w:div w:id="641736249">
      <w:bodyDiv w:val="1"/>
      <w:marLeft w:val="0"/>
      <w:marRight w:val="0"/>
      <w:marTop w:val="0"/>
      <w:marBottom w:val="0"/>
      <w:divBdr>
        <w:top w:val="none" w:sz="0" w:space="0" w:color="auto"/>
        <w:left w:val="none" w:sz="0" w:space="0" w:color="auto"/>
        <w:bottom w:val="none" w:sz="0" w:space="0" w:color="auto"/>
        <w:right w:val="none" w:sz="0" w:space="0" w:color="auto"/>
      </w:divBdr>
    </w:div>
    <w:div w:id="642082705">
      <w:bodyDiv w:val="1"/>
      <w:marLeft w:val="0"/>
      <w:marRight w:val="0"/>
      <w:marTop w:val="0"/>
      <w:marBottom w:val="0"/>
      <w:divBdr>
        <w:top w:val="none" w:sz="0" w:space="0" w:color="auto"/>
        <w:left w:val="none" w:sz="0" w:space="0" w:color="auto"/>
        <w:bottom w:val="none" w:sz="0" w:space="0" w:color="auto"/>
        <w:right w:val="none" w:sz="0" w:space="0" w:color="auto"/>
      </w:divBdr>
    </w:div>
    <w:div w:id="642269498">
      <w:bodyDiv w:val="1"/>
      <w:marLeft w:val="0"/>
      <w:marRight w:val="0"/>
      <w:marTop w:val="0"/>
      <w:marBottom w:val="0"/>
      <w:divBdr>
        <w:top w:val="none" w:sz="0" w:space="0" w:color="auto"/>
        <w:left w:val="none" w:sz="0" w:space="0" w:color="auto"/>
        <w:bottom w:val="none" w:sz="0" w:space="0" w:color="auto"/>
        <w:right w:val="none" w:sz="0" w:space="0" w:color="auto"/>
      </w:divBdr>
    </w:div>
    <w:div w:id="642926676">
      <w:bodyDiv w:val="1"/>
      <w:marLeft w:val="0"/>
      <w:marRight w:val="0"/>
      <w:marTop w:val="0"/>
      <w:marBottom w:val="0"/>
      <w:divBdr>
        <w:top w:val="none" w:sz="0" w:space="0" w:color="auto"/>
        <w:left w:val="none" w:sz="0" w:space="0" w:color="auto"/>
        <w:bottom w:val="none" w:sz="0" w:space="0" w:color="auto"/>
        <w:right w:val="none" w:sz="0" w:space="0" w:color="auto"/>
      </w:divBdr>
    </w:div>
    <w:div w:id="643387235">
      <w:bodyDiv w:val="1"/>
      <w:marLeft w:val="0"/>
      <w:marRight w:val="0"/>
      <w:marTop w:val="0"/>
      <w:marBottom w:val="0"/>
      <w:divBdr>
        <w:top w:val="none" w:sz="0" w:space="0" w:color="auto"/>
        <w:left w:val="none" w:sz="0" w:space="0" w:color="auto"/>
        <w:bottom w:val="none" w:sz="0" w:space="0" w:color="auto"/>
        <w:right w:val="none" w:sz="0" w:space="0" w:color="auto"/>
      </w:divBdr>
    </w:div>
    <w:div w:id="644051040">
      <w:bodyDiv w:val="1"/>
      <w:marLeft w:val="0"/>
      <w:marRight w:val="0"/>
      <w:marTop w:val="0"/>
      <w:marBottom w:val="0"/>
      <w:divBdr>
        <w:top w:val="none" w:sz="0" w:space="0" w:color="auto"/>
        <w:left w:val="none" w:sz="0" w:space="0" w:color="auto"/>
        <w:bottom w:val="none" w:sz="0" w:space="0" w:color="auto"/>
        <w:right w:val="none" w:sz="0" w:space="0" w:color="auto"/>
      </w:divBdr>
    </w:div>
    <w:div w:id="645627425">
      <w:bodyDiv w:val="1"/>
      <w:marLeft w:val="0"/>
      <w:marRight w:val="0"/>
      <w:marTop w:val="0"/>
      <w:marBottom w:val="0"/>
      <w:divBdr>
        <w:top w:val="none" w:sz="0" w:space="0" w:color="auto"/>
        <w:left w:val="none" w:sz="0" w:space="0" w:color="auto"/>
        <w:bottom w:val="none" w:sz="0" w:space="0" w:color="auto"/>
        <w:right w:val="none" w:sz="0" w:space="0" w:color="auto"/>
      </w:divBdr>
    </w:div>
    <w:div w:id="646403201">
      <w:bodyDiv w:val="1"/>
      <w:marLeft w:val="0"/>
      <w:marRight w:val="0"/>
      <w:marTop w:val="0"/>
      <w:marBottom w:val="0"/>
      <w:divBdr>
        <w:top w:val="none" w:sz="0" w:space="0" w:color="auto"/>
        <w:left w:val="none" w:sz="0" w:space="0" w:color="auto"/>
        <w:bottom w:val="none" w:sz="0" w:space="0" w:color="auto"/>
        <w:right w:val="none" w:sz="0" w:space="0" w:color="auto"/>
      </w:divBdr>
    </w:div>
    <w:div w:id="646515288">
      <w:bodyDiv w:val="1"/>
      <w:marLeft w:val="0"/>
      <w:marRight w:val="0"/>
      <w:marTop w:val="0"/>
      <w:marBottom w:val="0"/>
      <w:divBdr>
        <w:top w:val="none" w:sz="0" w:space="0" w:color="auto"/>
        <w:left w:val="none" w:sz="0" w:space="0" w:color="auto"/>
        <w:bottom w:val="none" w:sz="0" w:space="0" w:color="auto"/>
        <w:right w:val="none" w:sz="0" w:space="0" w:color="auto"/>
      </w:divBdr>
    </w:div>
    <w:div w:id="647055716">
      <w:bodyDiv w:val="1"/>
      <w:marLeft w:val="0"/>
      <w:marRight w:val="0"/>
      <w:marTop w:val="0"/>
      <w:marBottom w:val="0"/>
      <w:divBdr>
        <w:top w:val="none" w:sz="0" w:space="0" w:color="auto"/>
        <w:left w:val="none" w:sz="0" w:space="0" w:color="auto"/>
        <w:bottom w:val="none" w:sz="0" w:space="0" w:color="auto"/>
        <w:right w:val="none" w:sz="0" w:space="0" w:color="auto"/>
      </w:divBdr>
    </w:div>
    <w:div w:id="647174448">
      <w:bodyDiv w:val="1"/>
      <w:marLeft w:val="0"/>
      <w:marRight w:val="0"/>
      <w:marTop w:val="0"/>
      <w:marBottom w:val="0"/>
      <w:divBdr>
        <w:top w:val="none" w:sz="0" w:space="0" w:color="auto"/>
        <w:left w:val="none" w:sz="0" w:space="0" w:color="auto"/>
        <w:bottom w:val="none" w:sz="0" w:space="0" w:color="auto"/>
        <w:right w:val="none" w:sz="0" w:space="0" w:color="auto"/>
      </w:divBdr>
    </w:div>
    <w:div w:id="647586702">
      <w:bodyDiv w:val="1"/>
      <w:marLeft w:val="0"/>
      <w:marRight w:val="0"/>
      <w:marTop w:val="0"/>
      <w:marBottom w:val="0"/>
      <w:divBdr>
        <w:top w:val="none" w:sz="0" w:space="0" w:color="auto"/>
        <w:left w:val="none" w:sz="0" w:space="0" w:color="auto"/>
        <w:bottom w:val="none" w:sz="0" w:space="0" w:color="auto"/>
        <w:right w:val="none" w:sz="0" w:space="0" w:color="auto"/>
      </w:divBdr>
    </w:div>
    <w:div w:id="647632506">
      <w:bodyDiv w:val="1"/>
      <w:marLeft w:val="0"/>
      <w:marRight w:val="0"/>
      <w:marTop w:val="0"/>
      <w:marBottom w:val="0"/>
      <w:divBdr>
        <w:top w:val="none" w:sz="0" w:space="0" w:color="auto"/>
        <w:left w:val="none" w:sz="0" w:space="0" w:color="auto"/>
        <w:bottom w:val="none" w:sz="0" w:space="0" w:color="auto"/>
        <w:right w:val="none" w:sz="0" w:space="0" w:color="auto"/>
      </w:divBdr>
    </w:div>
    <w:div w:id="648091805">
      <w:bodyDiv w:val="1"/>
      <w:marLeft w:val="0"/>
      <w:marRight w:val="0"/>
      <w:marTop w:val="0"/>
      <w:marBottom w:val="0"/>
      <w:divBdr>
        <w:top w:val="none" w:sz="0" w:space="0" w:color="auto"/>
        <w:left w:val="none" w:sz="0" w:space="0" w:color="auto"/>
        <w:bottom w:val="none" w:sz="0" w:space="0" w:color="auto"/>
        <w:right w:val="none" w:sz="0" w:space="0" w:color="auto"/>
      </w:divBdr>
    </w:div>
    <w:div w:id="648093336">
      <w:bodyDiv w:val="1"/>
      <w:marLeft w:val="0"/>
      <w:marRight w:val="0"/>
      <w:marTop w:val="0"/>
      <w:marBottom w:val="0"/>
      <w:divBdr>
        <w:top w:val="none" w:sz="0" w:space="0" w:color="auto"/>
        <w:left w:val="none" w:sz="0" w:space="0" w:color="auto"/>
        <w:bottom w:val="none" w:sz="0" w:space="0" w:color="auto"/>
        <w:right w:val="none" w:sz="0" w:space="0" w:color="auto"/>
      </w:divBdr>
    </w:div>
    <w:div w:id="648166949">
      <w:bodyDiv w:val="1"/>
      <w:marLeft w:val="0"/>
      <w:marRight w:val="0"/>
      <w:marTop w:val="0"/>
      <w:marBottom w:val="0"/>
      <w:divBdr>
        <w:top w:val="none" w:sz="0" w:space="0" w:color="auto"/>
        <w:left w:val="none" w:sz="0" w:space="0" w:color="auto"/>
        <w:bottom w:val="none" w:sz="0" w:space="0" w:color="auto"/>
        <w:right w:val="none" w:sz="0" w:space="0" w:color="auto"/>
      </w:divBdr>
    </w:div>
    <w:div w:id="648679152">
      <w:bodyDiv w:val="1"/>
      <w:marLeft w:val="0"/>
      <w:marRight w:val="0"/>
      <w:marTop w:val="0"/>
      <w:marBottom w:val="0"/>
      <w:divBdr>
        <w:top w:val="none" w:sz="0" w:space="0" w:color="auto"/>
        <w:left w:val="none" w:sz="0" w:space="0" w:color="auto"/>
        <w:bottom w:val="none" w:sz="0" w:space="0" w:color="auto"/>
        <w:right w:val="none" w:sz="0" w:space="0" w:color="auto"/>
      </w:divBdr>
    </w:div>
    <w:div w:id="649403986">
      <w:bodyDiv w:val="1"/>
      <w:marLeft w:val="0"/>
      <w:marRight w:val="0"/>
      <w:marTop w:val="0"/>
      <w:marBottom w:val="0"/>
      <w:divBdr>
        <w:top w:val="none" w:sz="0" w:space="0" w:color="auto"/>
        <w:left w:val="none" w:sz="0" w:space="0" w:color="auto"/>
        <w:bottom w:val="none" w:sz="0" w:space="0" w:color="auto"/>
        <w:right w:val="none" w:sz="0" w:space="0" w:color="auto"/>
      </w:divBdr>
    </w:div>
    <w:div w:id="649671965">
      <w:bodyDiv w:val="1"/>
      <w:marLeft w:val="0"/>
      <w:marRight w:val="0"/>
      <w:marTop w:val="0"/>
      <w:marBottom w:val="0"/>
      <w:divBdr>
        <w:top w:val="none" w:sz="0" w:space="0" w:color="auto"/>
        <w:left w:val="none" w:sz="0" w:space="0" w:color="auto"/>
        <w:bottom w:val="none" w:sz="0" w:space="0" w:color="auto"/>
        <w:right w:val="none" w:sz="0" w:space="0" w:color="auto"/>
      </w:divBdr>
    </w:div>
    <w:div w:id="650986085">
      <w:bodyDiv w:val="1"/>
      <w:marLeft w:val="0"/>
      <w:marRight w:val="0"/>
      <w:marTop w:val="0"/>
      <w:marBottom w:val="0"/>
      <w:divBdr>
        <w:top w:val="none" w:sz="0" w:space="0" w:color="auto"/>
        <w:left w:val="none" w:sz="0" w:space="0" w:color="auto"/>
        <w:bottom w:val="none" w:sz="0" w:space="0" w:color="auto"/>
        <w:right w:val="none" w:sz="0" w:space="0" w:color="auto"/>
      </w:divBdr>
    </w:div>
    <w:div w:id="652098362">
      <w:bodyDiv w:val="1"/>
      <w:marLeft w:val="0"/>
      <w:marRight w:val="0"/>
      <w:marTop w:val="0"/>
      <w:marBottom w:val="0"/>
      <w:divBdr>
        <w:top w:val="none" w:sz="0" w:space="0" w:color="auto"/>
        <w:left w:val="none" w:sz="0" w:space="0" w:color="auto"/>
        <w:bottom w:val="none" w:sz="0" w:space="0" w:color="auto"/>
        <w:right w:val="none" w:sz="0" w:space="0" w:color="auto"/>
      </w:divBdr>
    </w:div>
    <w:div w:id="652682999">
      <w:bodyDiv w:val="1"/>
      <w:marLeft w:val="0"/>
      <w:marRight w:val="0"/>
      <w:marTop w:val="0"/>
      <w:marBottom w:val="0"/>
      <w:divBdr>
        <w:top w:val="none" w:sz="0" w:space="0" w:color="auto"/>
        <w:left w:val="none" w:sz="0" w:space="0" w:color="auto"/>
        <w:bottom w:val="none" w:sz="0" w:space="0" w:color="auto"/>
        <w:right w:val="none" w:sz="0" w:space="0" w:color="auto"/>
      </w:divBdr>
    </w:div>
    <w:div w:id="653486674">
      <w:bodyDiv w:val="1"/>
      <w:marLeft w:val="0"/>
      <w:marRight w:val="0"/>
      <w:marTop w:val="0"/>
      <w:marBottom w:val="0"/>
      <w:divBdr>
        <w:top w:val="none" w:sz="0" w:space="0" w:color="auto"/>
        <w:left w:val="none" w:sz="0" w:space="0" w:color="auto"/>
        <w:bottom w:val="none" w:sz="0" w:space="0" w:color="auto"/>
        <w:right w:val="none" w:sz="0" w:space="0" w:color="auto"/>
      </w:divBdr>
    </w:div>
    <w:div w:id="654191390">
      <w:bodyDiv w:val="1"/>
      <w:marLeft w:val="0"/>
      <w:marRight w:val="0"/>
      <w:marTop w:val="0"/>
      <w:marBottom w:val="0"/>
      <w:divBdr>
        <w:top w:val="none" w:sz="0" w:space="0" w:color="auto"/>
        <w:left w:val="none" w:sz="0" w:space="0" w:color="auto"/>
        <w:bottom w:val="none" w:sz="0" w:space="0" w:color="auto"/>
        <w:right w:val="none" w:sz="0" w:space="0" w:color="auto"/>
      </w:divBdr>
    </w:div>
    <w:div w:id="654258886">
      <w:bodyDiv w:val="1"/>
      <w:marLeft w:val="0"/>
      <w:marRight w:val="0"/>
      <w:marTop w:val="0"/>
      <w:marBottom w:val="0"/>
      <w:divBdr>
        <w:top w:val="none" w:sz="0" w:space="0" w:color="auto"/>
        <w:left w:val="none" w:sz="0" w:space="0" w:color="auto"/>
        <w:bottom w:val="none" w:sz="0" w:space="0" w:color="auto"/>
        <w:right w:val="none" w:sz="0" w:space="0" w:color="auto"/>
      </w:divBdr>
    </w:div>
    <w:div w:id="655574973">
      <w:bodyDiv w:val="1"/>
      <w:marLeft w:val="0"/>
      <w:marRight w:val="0"/>
      <w:marTop w:val="0"/>
      <w:marBottom w:val="0"/>
      <w:divBdr>
        <w:top w:val="none" w:sz="0" w:space="0" w:color="auto"/>
        <w:left w:val="none" w:sz="0" w:space="0" w:color="auto"/>
        <w:bottom w:val="none" w:sz="0" w:space="0" w:color="auto"/>
        <w:right w:val="none" w:sz="0" w:space="0" w:color="auto"/>
      </w:divBdr>
    </w:div>
    <w:div w:id="656691766">
      <w:bodyDiv w:val="1"/>
      <w:marLeft w:val="0"/>
      <w:marRight w:val="0"/>
      <w:marTop w:val="0"/>
      <w:marBottom w:val="0"/>
      <w:divBdr>
        <w:top w:val="none" w:sz="0" w:space="0" w:color="auto"/>
        <w:left w:val="none" w:sz="0" w:space="0" w:color="auto"/>
        <w:bottom w:val="none" w:sz="0" w:space="0" w:color="auto"/>
        <w:right w:val="none" w:sz="0" w:space="0" w:color="auto"/>
      </w:divBdr>
    </w:div>
    <w:div w:id="658460026">
      <w:bodyDiv w:val="1"/>
      <w:marLeft w:val="0"/>
      <w:marRight w:val="0"/>
      <w:marTop w:val="0"/>
      <w:marBottom w:val="0"/>
      <w:divBdr>
        <w:top w:val="none" w:sz="0" w:space="0" w:color="auto"/>
        <w:left w:val="none" w:sz="0" w:space="0" w:color="auto"/>
        <w:bottom w:val="none" w:sz="0" w:space="0" w:color="auto"/>
        <w:right w:val="none" w:sz="0" w:space="0" w:color="auto"/>
      </w:divBdr>
    </w:div>
    <w:div w:id="658967321">
      <w:bodyDiv w:val="1"/>
      <w:marLeft w:val="0"/>
      <w:marRight w:val="0"/>
      <w:marTop w:val="0"/>
      <w:marBottom w:val="0"/>
      <w:divBdr>
        <w:top w:val="none" w:sz="0" w:space="0" w:color="auto"/>
        <w:left w:val="none" w:sz="0" w:space="0" w:color="auto"/>
        <w:bottom w:val="none" w:sz="0" w:space="0" w:color="auto"/>
        <w:right w:val="none" w:sz="0" w:space="0" w:color="auto"/>
      </w:divBdr>
    </w:div>
    <w:div w:id="659583627">
      <w:bodyDiv w:val="1"/>
      <w:marLeft w:val="0"/>
      <w:marRight w:val="0"/>
      <w:marTop w:val="0"/>
      <w:marBottom w:val="0"/>
      <w:divBdr>
        <w:top w:val="none" w:sz="0" w:space="0" w:color="auto"/>
        <w:left w:val="none" w:sz="0" w:space="0" w:color="auto"/>
        <w:bottom w:val="none" w:sz="0" w:space="0" w:color="auto"/>
        <w:right w:val="none" w:sz="0" w:space="0" w:color="auto"/>
      </w:divBdr>
    </w:div>
    <w:div w:id="660426379">
      <w:bodyDiv w:val="1"/>
      <w:marLeft w:val="0"/>
      <w:marRight w:val="0"/>
      <w:marTop w:val="0"/>
      <w:marBottom w:val="0"/>
      <w:divBdr>
        <w:top w:val="none" w:sz="0" w:space="0" w:color="auto"/>
        <w:left w:val="none" w:sz="0" w:space="0" w:color="auto"/>
        <w:bottom w:val="none" w:sz="0" w:space="0" w:color="auto"/>
        <w:right w:val="none" w:sz="0" w:space="0" w:color="auto"/>
      </w:divBdr>
    </w:div>
    <w:div w:id="660741247">
      <w:bodyDiv w:val="1"/>
      <w:marLeft w:val="0"/>
      <w:marRight w:val="0"/>
      <w:marTop w:val="0"/>
      <w:marBottom w:val="0"/>
      <w:divBdr>
        <w:top w:val="none" w:sz="0" w:space="0" w:color="auto"/>
        <w:left w:val="none" w:sz="0" w:space="0" w:color="auto"/>
        <w:bottom w:val="none" w:sz="0" w:space="0" w:color="auto"/>
        <w:right w:val="none" w:sz="0" w:space="0" w:color="auto"/>
      </w:divBdr>
    </w:div>
    <w:div w:id="661541653">
      <w:bodyDiv w:val="1"/>
      <w:marLeft w:val="0"/>
      <w:marRight w:val="0"/>
      <w:marTop w:val="0"/>
      <w:marBottom w:val="0"/>
      <w:divBdr>
        <w:top w:val="none" w:sz="0" w:space="0" w:color="auto"/>
        <w:left w:val="none" w:sz="0" w:space="0" w:color="auto"/>
        <w:bottom w:val="none" w:sz="0" w:space="0" w:color="auto"/>
        <w:right w:val="none" w:sz="0" w:space="0" w:color="auto"/>
      </w:divBdr>
    </w:div>
    <w:div w:id="663125694">
      <w:bodyDiv w:val="1"/>
      <w:marLeft w:val="0"/>
      <w:marRight w:val="0"/>
      <w:marTop w:val="0"/>
      <w:marBottom w:val="0"/>
      <w:divBdr>
        <w:top w:val="none" w:sz="0" w:space="0" w:color="auto"/>
        <w:left w:val="none" w:sz="0" w:space="0" w:color="auto"/>
        <w:bottom w:val="none" w:sz="0" w:space="0" w:color="auto"/>
        <w:right w:val="none" w:sz="0" w:space="0" w:color="auto"/>
      </w:divBdr>
    </w:div>
    <w:div w:id="663239855">
      <w:bodyDiv w:val="1"/>
      <w:marLeft w:val="0"/>
      <w:marRight w:val="0"/>
      <w:marTop w:val="0"/>
      <w:marBottom w:val="0"/>
      <w:divBdr>
        <w:top w:val="none" w:sz="0" w:space="0" w:color="auto"/>
        <w:left w:val="none" w:sz="0" w:space="0" w:color="auto"/>
        <w:bottom w:val="none" w:sz="0" w:space="0" w:color="auto"/>
        <w:right w:val="none" w:sz="0" w:space="0" w:color="auto"/>
      </w:divBdr>
    </w:div>
    <w:div w:id="663515348">
      <w:bodyDiv w:val="1"/>
      <w:marLeft w:val="0"/>
      <w:marRight w:val="0"/>
      <w:marTop w:val="0"/>
      <w:marBottom w:val="0"/>
      <w:divBdr>
        <w:top w:val="none" w:sz="0" w:space="0" w:color="auto"/>
        <w:left w:val="none" w:sz="0" w:space="0" w:color="auto"/>
        <w:bottom w:val="none" w:sz="0" w:space="0" w:color="auto"/>
        <w:right w:val="none" w:sz="0" w:space="0" w:color="auto"/>
      </w:divBdr>
    </w:div>
    <w:div w:id="664748840">
      <w:bodyDiv w:val="1"/>
      <w:marLeft w:val="0"/>
      <w:marRight w:val="0"/>
      <w:marTop w:val="0"/>
      <w:marBottom w:val="0"/>
      <w:divBdr>
        <w:top w:val="none" w:sz="0" w:space="0" w:color="auto"/>
        <w:left w:val="none" w:sz="0" w:space="0" w:color="auto"/>
        <w:bottom w:val="none" w:sz="0" w:space="0" w:color="auto"/>
        <w:right w:val="none" w:sz="0" w:space="0" w:color="auto"/>
      </w:divBdr>
    </w:div>
    <w:div w:id="665404165">
      <w:bodyDiv w:val="1"/>
      <w:marLeft w:val="0"/>
      <w:marRight w:val="0"/>
      <w:marTop w:val="0"/>
      <w:marBottom w:val="0"/>
      <w:divBdr>
        <w:top w:val="none" w:sz="0" w:space="0" w:color="auto"/>
        <w:left w:val="none" w:sz="0" w:space="0" w:color="auto"/>
        <w:bottom w:val="none" w:sz="0" w:space="0" w:color="auto"/>
        <w:right w:val="none" w:sz="0" w:space="0" w:color="auto"/>
      </w:divBdr>
    </w:div>
    <w:div w:id="665864756">
      <w:bodyDiv w:val="1"/>
      <w:marLeft w:val="0"/>
      <w:marRight w:val="0"/>
      <w:marTop w:val="0"/>
      <w:marBottom w:val="0"/>
      <w:divBdr>
        <w:top w:val="none" w:sz="0" w:space="0" w:color="auto"/>
        <w:left w:val="none" w:sz="0" w:space="0" w:color="auto"/>
        <w:bottom w:val="none" w:sz="0" w:space="0" w:color="auto"/>
        <w:right w:val="none" w:sz="0" w:space="0" w:color="auto"/>
      </w:divBdr>
    </w:div>
    <w:div w:id="666518666">
      <w:bodyDiv w:val="1"/>
      <w:marLeft w:val="0"/>
      <w:marRight w:val="0"/>
      <w:marTop w:val="0"/>
      <w:marBottom w:val="0"/>
      <w:divBdr>
        <w:top w:val="none" w:sz="0" w:space="0" w:color="auto"/>
        <w:left w:val="none" w:sz="0" w:space="0" w:color="auto"/>
        <w:bottom w:val="none" w:sz="0" w:space="0" w:color="auto"/>
        <w:right w:val="none" w:sz="0" w:space="0" w:color="auto"/>
      </w:divBdr>
    </w:div>
    <w:div w:id="666636880">
      <w:bodyDiv w:val="1"/>
      <w:marLeft w:val="0"/>
      <w:marRight w:val="0"/>
      <w:marTop w:val="0"/>
      <w:marBottom w:val="0"/>
      <w:divBdr>
        <w:top w:val="none" w:sz="0" w:space="0" w:color="auto"/>
        <w:left w:val="none" w:sz="0" w:space="0" w:color="auto"/>
        <w:bottom w:val="none" w:sz="0" w:space="0" w:color="auto"/>
        <w:right w:val="none" w:sz="0" w:space="0" w:color="auto"/>
      </w:divBdr>
    </w:div>
    <w:div w:id="666909496">
      <w:bodyDiv w:val="1"/>
      <w:marLeft w:val="0"/>
      <w:marRight w:val="0"/>
      <w:marTop w:val="0"/>
      <w:marBottom w:val="0"/>
      <w:divBdr>
        <w:top w:val="none" w:sz="0" w:space="0" w:color="auto"/>
        <w:left w:val="none" w:sz="0" w:space="0" w:color="auto"/>
        <w:bottom w:val="none" w:sz="0" w:space="0" w:color="auto"/>
        <w:right w:val="none" w:sz="0" w:space="0" w:color="auto"/>
      </w:divBdr>
    </w:div>
    <w:div w:id="668408911">
      <w:bodyDiv w:val="1"/>
      <w:marLeft w:val="0"/>
      <w:marRight w:val="0"/>
      <w:marTop w:val="0"/>
      <w:marBottom w:val="0"/>
      <w:divBdr>
        <w:top w:val="none" w:sz="0" w:space="0" w:color="auto"/>
        <w:left w:val="none" w:sz="0" w:space="0" w:color="auto"/>
        <w:bottom w:val="none" w:sz="0" w:space="0" w:color="auto"/>
        <w:right w:val="none" w:sz="0" w:space="0" w:color="auto"/>
      </w:divBdr>
    </w:div>
    <w:div w:id="669479915">
      <w:bodyDiv w:val="1"/>
      <w:marLeft w:val="0"/>
      <w:marRight w:val="0"/>
      <w:marTop w:val="0"/>
      <w:marBottom w:val="0"/>
      <w:divBdr>
        <w:top w:val="none" w:sz="0" w:space="0" w:color="auto"/>
        <w:left w:val="none" w:sz="0" w:space="0" w:color="auto"/>
        <w:bottom w:val="none" w:sz="0" w:space="0" w:color="auto"/>
        <w:right w:val="none" w:sz="0" w:space="0" w:color="auto"/>
      </w:divBdr>
    </w:div>
    <w:div w:id="670137977">
      <w:bodyDiv w:val="1"/>
      <w:marLeft w:val="0"/>
      <w:marRight w:val="0"/>
      <w:marTop w:val="0"/>
      <w:marBottom w:val="0"/>
      <w:divBdr>
        <w:top w:val="none" w:sz="0" w:space="0" w:color="auto"/>
        <w:left w:val="none" w:sz="0" w:space="0" w:color="auto"/>
        <w:bottom w:val="none" w:sz="0" w:space="0" w:color="auto"/>
        <w:right w:val="none" w:sz="0" w:space="0" w:color="auto"/>
      </w:divBdr>
    </w:div>
    <w:div w:id="670527980">
      <w:bodyDiv w:val="1"/>
      <w:marLeft w:val="0"/>
      <w:marRight w:val="0"/>
      <w:marTop w:val="0"/>
      <w:marBottom w:val="0"/>
      <w:divBdr>
        <w:top w:val="none" w:sz="0" w:space="0" w:color="auto"/>
        <w:left w:val="none" w:sz="0" w:space="0" w:color="auto"/>
        <w:bottom w:val="none" w:sz="0" w:space="0" w:color="auto"/>
        <w:right w:val="none" w:sz="0" w:space="0" w:color="auto"/>
      </w:divBdr>
    </w:div>
    <w:div w:id="672412415">
      <w:bodyDiv w:val="1"/>
      <w:marLeft w:val="0"/>
      <w:marRight w:val="0"/>
      <w:marTop w:val="0"/>
      <w:marBottom w:val="0"/>
      <w:divBdr>
        <w:top w:val="none" w:sz="0" w:space="0" w:color="auto"/>
        <w:left w:val="none" w:sz="0" w:space="0" w:color="auto"/>
        <w:bottom w:val="none" w:sz="0" w:space="0" w:color="auto"/>
        <w:right w:val="none" w:sz="0" w:space="0" w:color="auto"/>
      </w:divBdr>
    </w:div>
    <w:div w:id="672491463">
      <w:bodyDiv w:val="1"/>
      <w:marLeft w:val="0"/>
      <w:marRight w:val="0"/>
      <w:marTop w:val="0"/>
      <w:marBottom w:val="0"/>
      <w:divBdr>
        <w:top w:val="none" w:sz="0" w:space="0" w:color="auto"/>
        <w:left w:val="none" w:sz="0" w:space="0" w:color="auto"/>
        <w:bottom w:val="none" w:sz="0" w:space="0" w:color="auto"/>
        <w:right w:val="none" w:sz="0" w:space="0" w:color="auto"/>
      </w:divBdr>
    </w:div>
    <w:div w:id="673266261">
      <w:bodyDiv w:val="1"/>
      <w:marLeft w:val="0"/>
      <w:marRight w:val="0"/>
      <w:marTop w:val="0"/>
      <w:marBottom w:val="0"/>
      <w:divBdr>
        <w:top w:val="none" w:sz="0" w:space="0" w:color="auto"/>
        <w:left w:val="none" w:sz="0" w:space="0" w:color="auto"/>
        <w:bottom w:val="none" w:sz="0" w:space="0" w:color="auto"/>
        <w:right w:val="none" w:sz="0" w:space="0" w:color="auto"/>
      </w:divBdr>
    </w:div>
    <w:div w:id="673652792">
      <w:bodyDiv w:val="1"/>
      <w:marLeft w:val="0"/>
      <w:marRight w:val="0"/>
      <w:marTop w:val="0"/>
      <w:marBottom w:val="0"/>
      <w:divBdr>
        <w:top w:val="none" w:sz="0" w:space="0" w:color="auto"/>
        <w:left w:val="none" w:sz="0" w:space="0" w:color="auto"/>
        <w:bottom w:val="none" w:sz="0" w:space="0" w:color="auto"/>
        <w:right w:val="none" w:sz="0" w:space="0" w:color="auto"/>
      </w:divBdr>
    </w:div>
    <w:div w:id="673655367">
      <w:bodyDiv w:val="1"/>
      <w:marLeft w:val="0"/>
      <w:marRight w:val="0"/>
      <w:marTop w:val="0"/>
      <w:marBottom w:val="0"/>
      <w:divBdr>
        <w:top w:val="none" w:sz="0" w:space="0" w:color="auto"/>
        <w:left w:val="none" w:sz="0" w:space="0" w:color="auto"/>
        <w:bottom w:val="none" w:sz="0" w:space="0" w:color="auto"/>
        <w:right w:val="none" w:sz="0" w:space="0" w:color="auto"/>
      </w:divBdr>
    </w:div>
    <w:div w:id="673999067">
      <w:bodyDiv w:val="1"/>
      <w:marLeft w:val="0"/>
      <w:marRight w:val="0"/>
      <w:marTop w:val="0"/>
      <w:marBottom w:val="0"/>
      <w:divBdr>
        <w:top w:val="none" w:sz="0" w:space="0" w:color="auto"/>
        <w:left w:val="none" w:sz="0" w:space="0" w:color="auto"/>
        <w:bottom w:val="none" w:sz="0" w:space="0" w:color="auto"/>
        <w:right w:val="none" w:sz="0" w:space="0" w:color="auto"/>
      </w:divBdr>
    </w:div>
    <w:div w:id="674502269">
      <w:bodyDiv w:val="1"/>
      <w:marLeft w:val="0"/>
      <w:marRight w:val="0"/>
      <w:marTop w:val="0"/>
      <w:marBottom w:val="0"/>
      <w:divBdr>
        <w:top w:val="none" w:sz="0" w:space="0" w:color="auto"/>
        <w:left w:val="none" w:sz="0" w:space="0" w:color="auto"/>
        <w:bottom w:val="none" w:sz="0" w:space="0" w:color="auto"/>
        <w:right w:val="none" w:sz="0" w:space="0" w:color="auto"/>
      </w:divBdr>
    </w:div>
    <w:div w:id="675307710">
      <w:bodyDiv w:val="1"/>
      <w:marLeft w:val="0"/>
      <w:marRight w:val="0"/>
      <w:marTop w:val="0"/>
      <w:marBottom w:val="0"/>
      <w:divBdr>
        <w:top w:val="none" w:sz="0" w:space="0" w:color="auto"/>
        <w:left w:val="none" w:sz="0" w:space="0" w:color="auto"/>
        <w:bottom w:val="none" w:sz="0" w:space="0" w:color="auto"/>
        <w:right w:val="none" w:sz="0" w:space="0" w:color="auto"/>
      </w:divBdr>
    </w:div>
    <w:div w:id="676420367">
      <w:bodyDiv w:val="1"/>
      <w:marLeft w:val="0"/>
      <w:marRight w:val="0"/>
      <w:marTop w:val="0"/>
      <w:marBottom w:val="0"/>
      <w:divBdr>
        <w:top w:val="none" w:sz="0" w:space="0" w:color="auto"/>
        <w:left w:val="none" w:sz="0" w:space="0" w:color="auto"/>
        <w:bottom w:val="none" w:sz="0" w:space="0" w:color="auto"/>
        <w:right w:val="none" w:sz="0" w:space="0" w:color="auto"/>
      </w:divBdr>
    </w:div>
    <w:div w:id="677467273">
      <w:bodyDiv w:val="1"/>
      <w:marLeft w:val="0"/>
      <w:marRight w:val="0"/>
      <w:marTop w:val="0"/>
      <w:marBottom w:val="0"/>
      <w:divBdr>
        <w:top w:val="none" w:sz="0" w:space="0" w:color="auto"/>
        <w:left w:val="none" w:sz="0" w:space="0" w:color="auto"/>
        <w:bottom w:val="none" w:sz="0" w:space="0" w:color="auto"/>
        <w:right w:val="none" w:sz="0" w:space="0" w:color="auto"/>
      </w:divBdr>
    </w:div>
    <w:div w:id="678044405">
      <w:bodyDiv w:val="1"/>
      <w:marLeft w:val="0"/>
      <w:marRight w:val="0"/>
      <w:marTop w:val="0"/>
      <w:marBottom w:val="0"/>
      <w:divBdr>
        <w:top w:val="none" w:sz="0" w:space="0" w:color="auto"/>
        <w:left w:val="none" w:sz="0" w:space="0" w:color="auto"/>
        <w:bottom w:val="none" w:sz="0" w:space="0" w:color="auto"/>
        <w:right w:val="none" w:sz="0" w:space="0" w:color="auto"/>
      </w:divBdr>
    </w:div>
    <w:div w:id="678123599">
      <w:bodyDiv w:val="1"/>
      <w:marLeft w:val="0"/>
      <w:marRight w:val="0"/>
      <w:marTop w:val="0"/>
      <w:marBottom w:val="0"/>
      <w:divBdr>
        <w:top w:val="none" w:sz="0" w:space="0" w:color="auto"/>
        <w:left w:val="none" w:sz="0" w:space="0" w:color="auto"/>
        <w:bottom w:val="none" w:sz="0" w:space="0" w:color="auto"/>
        <w:right w:val="none" w:sz="0" w:space="0" w:color="auto"/>
      </w:divBdr>
    </w:div>
    <w:div w:id="679161813">
      <w:bodyDiv w:val="1"/>
      <w:marLeft w:val="0"/>
      <w:marRight w:val="0"/>
      <w:marTop w:val="0"/>
      <w:marBottom w:val="0"/>
      <w:divBdr>
        <w:top w:val="none" w:sz="0" w:space="0" w:color="auto"/>
        <w:left w:val="none" w:sz="0" w:space="0" w:color="auto"/>
        <w:bottom w:val="none" w:sz="0" w:space="0" w:color="auto"/>
        <w:right w:val="none" w:sz="0" w:space="0" w:color="auto"/>
      </w:divBdr>
    </w:div>
    <w:div w:id="680274778">
      <w:bodyDiv w:val="1"/>
      <w:marLeft w:val="0"/>
      <w:marRight w:val="0"/>
      <w:marTop w:val="0"/>
      <w:marBottom w:val="0"/>
      <w:divBdr>
        <w:top w:val="none" w:sz="0" w:space="0" w:color="auto"/>
        <w:left w:val="none" w:sz="0" w:space="0" w:color="auto"/>
        <w:bottom w:val="none" w:sz="0" w:space="0" w:color="auto"/>
        <w:right w:val="none" w:sz="0" w:space="0" w:color="auto"/>
      </w:divBdr>
    </w:div>
    <w:div w:id="681275045">
      <w:bodyDiv w:val="1"/>
      <w:marLeft w:val="0"/>
      <w:marRight w:val="0"/>
      <w:marTop w:val="0"/>
      <w:marBottom w:val="0"/>
      <w:divBdr>
        <w:top w:val="none" w:sz="0" w:space="0" w:color="auto"/>
        <w:left w:val="none" w:sz="0" w:space="0" w:color="auto"/>
        <w:bottom w:val="none" w:sz="0" w:space="0" w:color="auto"/>
        <w:right w:val="none" w:sz="0" w:space="0" w:color="auto"/>
      </w:divBdr>
    </w:div>
    <w:div w:id="681779133">
      <w:bodyDiv w:val="1"/>
      <w:marLeft w:val="0"/>
      <w:marRight w:val="0"/>
      <w:marTop w:val="0"/>
      <w:marBottom w:val="0"/>
      <w:divBdr>
        <w:top w:val="none" w:sz="0" w:space="0" w:color="auto"/>
        <w:left w:val="none" w:sz="0" w:space="0" w:color="auto"/>
        <w:bottom w:val="none" w:sz="0" w:space="0" w:color="auto"/>
        <w:right w:val="none" w:sz="0" w:space="0" w:color="auto"/>
      </w:divBdr>
    </w:div>
    <w:div w:id="682168993">
      <w:bodyDiv w:val="1"/>
      <w:marLeft w:val="0"/>
      <w:marRight w:val="0"/>
      <w:marTop w:val="0"/>
      <w:marBottom w:val="0"/>
      <w:divBdr>
        <w:top w:val="none" w:sz="0" w:space="0" w:color="auto"/>
        <w:left w:val="none" w:sz="0" w:space="0" w:color="auto"/>
        <w:bottom w:val="none" w:sz="0" w:space="0" w:color="auto"/>
        <w:right w:val="none" w:sz="0" w:space="0" w:color="auto"/>
      </w:divBdr>
    </w:div>
    <w:div w:id="682393212">
      <w:bodyDiv w:val="1"/>
      <w:marLeft w:val="0"/>
      <w:marRight w:val="0"/>
      <w:marTop w:val="0"/>
      <w:marBottom w:val="0"/>
      <w:divBdr>
        <w:top w:val="none" w:sz="0" w:space="0" w:color="auto"/>
        <w:left w:val="none" w:sz="0" w:space="0" w:color="auto"/>
        <w:bottom w:val="none" w:sz="0" w:space="0" w:color="auto"/>
        <w:right w:val="none" w:sz="0" w:space="0" w:color="auto"/>
      </w:divBdr>
    </w:div>
    <w:div w:id="682704862">
      <w:bodyDiv w:val="1"/>
      <w:marLeft w:val="0"/>
      <w:marRight w:val="0"/>
      <w:marTop w:val="0"/>
      <w:marBottom w:val="0"/>
      <w:divBdr>
        <w:top w:val="none" w:sz="0" w:space="0" w:color="auto"/>
        <w:left w:val="none" w:sz="0" w:space="0" w:color="auto"/>
        <w:bottom w:val="none" w:sz="0" w:space="0" w:color="auto"/>
        <w:right w:val="none" w:sz="0" w:space="0" w:color="auto"/>
      </w:divBdr>
    </w:div>
    <w:div w:id="683091201">
      <w:bodyDiv w:val="1"/>
      <w:marLeft w:val="0"/>
      <w:marRight w:val="0"/>
      <w:marTop w:val="0"/>
      <w:marBottom w:val="0"/>
      <w:divBdr>
        <w:top w:val="none" w:sz="0" w:space="0" w:color="auto"/>
        <w:left w:val="none" w:sz="0" w:space="0" w:color="auto"/>
        <w:bottom w:val="none" w:sz="0" w:space="0" w:color="auto"/>
        <w:right w:val="none" w:sz="0" w:space="0" w:color="auto"/>
      </w:divBdr>
    </w:div>
    <w:div w:id="683676162">
      <w:bodyDiv w:val="1"/>
      <w:marLeft w:val="0"/>
      <w:marRight w:val="0"/>
      <w:marTop w:val="0"/>
      <w:marBottom w:val="0"/>
      <w:divBdr>
        <w:top w:val="none" w:sz="0" w:space="0" w:color="auto"/>
        <w:left w:val="none" w:sz="0" w:space="0" w:color="auto"/>
        <w:bottom w:val="none" w:sz="0" w:space="0" w:color="auto"/>
        <w:right w:val="none" w:sz="0" w:space="0" w:color="auto"/>
      </w:divBdr>
    </w:div>
    <w:div w:id="684215239">
      <w:bodyDiv w:val="1"/>
      <w:marLeft w:val="0"/>
      <w:marRight w:val="0"/>
      <w:marTop w:val="0"/>
      <w:marBottom w:val="0"/>
      <w:divBdr>
        <w:top w:val="none" w:sz="0" w:space="0" w:color="auto"/>
        <w:left w:val="none" w:sz="0" w:space="0" w:color="auto"/>
        <w:bottom w:val="none" w:sz="0" w:space="0" w:color="auto"/>
        <w:right w:val="none" w:sz="0" w:space="0" w:color="auto"/>
      </w:divBdr>
    </w:div>
    <w:div w:id="685446415">
      <w:bodyDiv w:val="1"/>
      <w:marLeft w:val="0"/>
      <w:marRight w:val="0"/>
      <w:marTop w:val="0"/>
      <w:marBottom w:val="0"/>
      <w:divBdr>
        <w:top w:val="none" w:sz="0" w:space="0" w:color="auto"/>
        <w:left w:val="none" w:sz="0" w:space="0" w:color="auto"/>
        <w:bottom w:val="none" w:sz="0" w:space="0" w:color="auto"/>
        <w:right w:val="none" w:sz="0" w:space="0" w:color="auto"/>
      </w:divBdr>
    </w:div>
    <w:div w:id="685525453">
      <w:bodyDiv w:val="1"/>
      <w:marLeft w:val="0"/>
      <w:marRight w:val="0"/>
      <w:marTop w:val="0"/>
      <w:marBottom w:val="0"/>
      <w:divBdr>
        <w:top w:val="none" w:sz="0" w:space="0" w:color="auto"/>
        <w:left w:val="none" w:sz="0" w:space="0" w:color="auto"/>
        <w:bottom w:val="none" w:sz="0" w:space="0" w:color="auto"/>
        <w:right w:val="none" w:sz="0" w:space="0" w:color="auto"/>
      </w:divBdr>
    </w:div>
    <w:div w:id="685835934">
      <w:bodyDiv w:val="1"/>
      <w:marLeft w:val="0"/>
      <w:marRight w:val="0"/>
      <w:marTop w:val="0"/>
      <w:marBottom w:val="0"/>
      <w:divBdr>
        <w:top w:val="none" w:sz="0" w:space="0" w:color="auto"/>
        <w:left w:val="none" w:sz="0" w:space="0" w:color="auto"/>
        <w:bottom w:val="none" w:sz="0" w:space="0" w:color="auto"/>
        <w:right w:val="none" w:sz="0" w:space="0" w:color="auto"/>
      </w:divBdr>
    </w:div>
    <w:div w:id="686441033">
      <w:bodyDiv w:val="1"/>
      <w:marLeft w:val="0"/>
      <w:marRight w:val="0"/>
      <w:marTop w:val="0"/>
      <w:marBottom w:val="0"/>
      <w:divBdr>
        <w:top w:val="none" w:sz="0" w:space="0" w:color="auto"/>
        <w:left w:val="none" w:sz="0" w:space="0" w:color="auto"/>
        <w:bottom w:val="none" w:sz="0" w:space="0" w:color="auto"/>
        <w:right w:val="none" w:sz="0" w:space="0" w:color="auto"/>
      </w:divBdr>
    </w:div>
    <w:div w:id="686754479">
      <w:bodyDiv w:val="1"/>
      <w:marLeft w:val="0"/>
      <w:marRight w:val="0"/>
      <w:marTop w:val="0"/>
      <w:marBottom w:val="0"/>
      <w:divBdr>
        <w:top w:val="none" w:sz="0" w:space="0" w:color="auto"/>
        <w:left w:val="none" w:sz="0" w:space="0" w:color="auto"/>
        <w:bottom w:val="none" w:sz="0" w:space="0" w:color="auto"/>
        <w:right w:val="none" w:sz="0" w:space="0" w:color="auto"/>
      </w:divBdr>
    </w:div>
    <w:div w:id="687147660">
      <w:bodyDiv w:val="1"/>
      <w:marLeft w:val="0"/>
      <w:marRight w:val="0"/>
      <w:marTop w:val="0"/>
      <w:marBottom w:val="0"/>
      <w:divBdr>
        <w:top w:val="none" w:sz="0" w:space="0" w:color="auto"/>
        <w:left w:val="none" w:sz="0" w:space="0" w:color="auto"/>
        <w:bottom w:val="none" w:sz="0" w:space="0" w:color="auto"/>
        <w:right w:val="none" w:sz="0" w:space="0" w:color="auto"/>
      </w:divBdr>
    </w:div>
    <w:div w:id="687607563">
      <w:bodyDiv w:val="1"/>
      <w:marLeft w:val="0"/>
      <w:marRight w:val="0"/>
      <w:marTop w:val="0"/>
      <w:marBottom w:val="0"/>
      <w:divBdr>
        <w:top w:val="none" w:sz="0" w:space="0" w:color="auto"/>
        <w:left w:val="none" w:sz="0" w:space="0" w:color="auto"/>
        <w:bottom w:val="none" w:sz="0" w:space="0" w:color="auto"/>
        <w:right w:val="none" w:sz="0" w:space="0" w:color="auto"/>
      </w:divBdr>
    </w:div>
    <w:div w:id="687752738">
      <w:bodyDiv w:val="1"/>
      <w:marLeft w:val="0"/>
      <w:marRight w:val="0"/>
      <w:marTop w:val="0"/>
      <w:marBottom w:val="0"/>
      <w:divBdr>
        <w:top w:val="none" w:sz="0" w:space="0" w:color="auto"/>
        <w:left w:val="none" w:sz="0" w:space="0" w:color="auto"/>
        <w:bottom w:val="none" w:sz="0" w:space="0" w:color="auto"/>
        <w:right w:val="none" w:sz="0" w:space="0" w:color="auto"/>
      </w:divBdr>
    </w:div>
    <w:div w:id="688066947">
      <w:bodyDiv w:val="1"/>
      <w:marLeft w:val="0"/>
      <w:marRight w:val="0"/>
      <w:marTop w:val="0"/>
      <w:marBottom w:val="0"/>
      <w:divBdr>
        <w:top w:val="none" w:sz="0" w:space="0" w:color="auto"/>
        <w:left w:val="none" w:sz="0" w:space="0" w:color="auto"/>
        <w:bottom w:val="none" w:sz="0" w:space="0" w:color="auto"/>
        <w:right w:val="none" w:sz="0" w:space="0" w:color="auto"/>
      </w:divBdr>
    </w:div>
    <w:div w:id="688138561">
      <w:bodyDiv w:val="1"/>
      <w:marLeft w:val="0"/>
      <w:marRight w:val="0"/>
      <w:marTop w:val="0"/>
      <w:marBottom w:val="0"/>
      <w:divBdr>
        <w:top w:val="none" w:sz="0" w:space="0" w:color="auto"/>
        <w:left w:val="none" w:sz="0" w:space="0" w:color="auto"/>
        <w:bottom w:val="none" w:sz="0" w:space="0" w:color="auto"/>
        <w:right w:val="none" w:sz="0" w:space="0" w:color="auto"/>
      </w:divBdr>
    </w:div>
    <w:div w:id="689063111">
      <w:bodyDiv w:val="1"/>
      <w:marLeft w:val="0"/>
      <w:marRight w:val="0"/>
      <w:marTop w:val="0"/>
      <w:marBottom w:val="0"/>
      <w:divBdr>
        <w:top w:val="none" w:sz="0" w:space="0" w:color="auto"/>
        <w:left w:val="none" w:sz="0" w:space="0" w:color="auto"/>
        <w:bottom w:val="none" w:sz="0" w:space="0" w:color="auto"/>
        <w:right w:val="none" w:sz="0" w:space="0" w:color="auto"/>
      </w:divBdr>
    </w:div>
    <w:div w:id="689143390">
      <w:bodyDiv w:val="1"/>
      <w:marLeft w:val="0"/>
      <w:marRight w:val="0"/>
      <w:marTop w:val="0"/>
      <w:marBottom w:val="0"/>
      <w:divBdr>
        <w:top w:val="none" w:sz="0" w:space="0" w:color="auto"/>
        <w:left w:val="none" w:sz="0" w:space="0" w:color="auto"/>
        <w:bottom w:val="none" w:sz="0" w:space="0" w:color="auto"/>
        <w:right w:val="none" w:sz="0" w:space="0" w:color="auto"/>
      </w:divBdr>
    </w:div>
    <w:div w:id="689648271">
      <w:bodyDiv w:val="1"/>
      <w:marLeft w:val="0"/>
      <w:marRight w:val="0"/>
      <w:marTop w:val="0"/>
      <w:marBottom w:val="0"/>
      <w:divBdr>
        <w:top w:val="none" w:sz="0" w:space="0" w:color="auto"/>
        <w:left w:val="none" w:sz="0" w:space="0" w:color="auto"/>
        <w:bottom w:val="none" w:sz="0" w:space="0" w:color="auto"/>
        <w:right w:val="none" w:sz="0" w:space="0" w:color="auto"/>
      </w:divBdr>
    </w:div>
    <w:div w:id="689835269">
      <w:bodyDiv w:val="1"/>
      <w:marLeft w:val="0"/>
      <w:marRight w:val="0"/>
      <w:marTop w:val="0"/>
      <w:marBottom w:val="0"/>
      <w:divBdr>
        <w:top w:val="none" w:sz="0" w:space="0" w:color="auto"/>
        <w:left w:val="none" w:sz="0" w:space="0" w:color="auto"/>
        <w:bottom w:val="none" w:sz="0" w:space="0" w:color="auto"/>
        <w:right w:val="none" w:sz="0" w:space="0" w:color="auto"/>
      </w:divBdr>
    </w:div>
    <w:div w:id="691031381">
      <w:bodyDiv w:val="1"/>
      <w:marLeft w:val="0"/>
      <w:marRight w:val="0"/>
      <w:marTop w:val="0"/>
      <w:marBottom w:val="0"/>
      <w:divBdr>
        <w:top w:val="none" w:sz="0" w:space="0" w:color="auto"/>
        <w:left w:val="none" w:sz="0" w:space="0" w:color="auto"/>
        <w:bottom w:val="none" w:sz="0" w:space="0" w:color="auto"/>
        <w:right w:val="none" w:sz="0" w:space="0" w:color="auto"/>
      </w:divBdr>
    </w:div>
    <w:div w:id="691420281">
      <w:bodyDiv w:val="1"/>
      <w:marLeft w:val="0"/>
      <w:marRight w:val="0"/>
      <w:marTop w:val="0"/>
      <w:marBottom w:val="0"/>
      <w:divBdr>
        <w:top w:val="none" w:sz="0" w:space="0" w:color="auto"/>
        <w:left w:val="none" w:sz="0" w:space="0" w:color="auto"/>
        <w:bottom w:val="none" w:sz="0" w:space="0" w:color="auto"/>
        <w:right w:val="none" w:sz="0" w:space="0" w:color="auto"/>
      </w:divBdr>
    </w:div>
    <w:div w:id="691952105">
      <w:bodyDiv w:val="1"/>
      <w:marLeft w:val="0"/>
      <w:marRight w:val="0"/>
      <w:marTop w:val="0"/>
      <w:marBottom w:val="0"/>
      <w:divBdr>
        <w:top w:val="none" w:sz="0" w:space="0" w:color="auto"/>
        <w:left w:val="none" w:sz="0" w:space="0" w:color="auto"/>
        <w:bottom w:val="none" w:sz="0" w:space="0" w:color="auto"/>
        <w:right w:val="none" w:sz="0" w:space="0" w:color="auto"/>
      </w:divBdr>
    </w:div>
    <w:div w:id="692388606">
      <w:bodyDiv w:val="1"/>
      <w:marLeft w:val="0"/>
      <w:marRight w:val="0"/>
      <w:marTop w:val="0"/>
      <w:marBottom w:val="0"/>
      <w:divBdr>
        <w:top w:val="none" w:sz="0" w:space="0" w:color="auto"/>
        <w:left w:val="none" w:sz="0" w:space="0" w:color="auto"/>
        <w:bottom w:val="none" w:sz="0" w:space="0" w:color="auto"/>
        <w:right w:val="none" w:sz="0" w:space="0" w:color="auto"/>
      </w:divBdr>
    </w:div>
    <w:div w:id="693961664">
      <w:bodyDiv w:val="1"/>
      <w:marLeft w:val="0"/>
      <w:marRight w:val="0"/>
      <w:marTop w:val="0"/>
      <w:marBottom w:val="0"/>
      <w:divBdr>
        <w:top w:val="none" w:sz="0" w:space="0" w:color="auto"/>
        <w:left w:val="none" w:sz="0" w:space="0" w:color="auto"/>
        <w:bottom w:val="none" w:sz="0" w:space="0" w:color="auto"/>
        <w:right w:val="none" w:sz="0" w:space="0" w:color="auto"/>
      </w:divBdr>
    </w:div>
    <w:div w:id="694160482">
      <w:bodyDiv w:val="1"/>
      <w:marLeft w:val="0"/>
      <w:marRight w:val="0"/>
      <w:marTop w:val="0"/>
      <w:marBottom w:val="0"/>
      <w:divBdr>
        <w:top w:val="none" w:sz="0" w:space="0" w:color="auto"/>
        <w:left w:val="none" w:sz="0" w:space="0" w:color="auto"/>
        <w:bottom w:val="none" w:sz="0" w:space="0" w:color="auto"/>
        <w:right w:val="none" w:sz="0" w:space="0" w:color="auto"/>
      </w:divBdr>
    </w:div>
    <w:div w:id="694966809">
      <w:bodyDiv w:val="1"/>
      <w:marLeft w:val="0"/>
      <w:marRight w:val="0"/>
      <w:marTop w:val="0"/>
      <w:marBottom w:val="0"/>
      <w:divBdr>
        <w:top w:val="none" w:sz="0" w:space="0" w:color="auto"/>
        <w:left w:val="none" w:sz="0" w:space="0" w:color="auto"/>
        <w:bottom w:val="none" w:sz="0" w:space="0" w:color="auto"/>
        <w:right w:val="none" w:sz="0" w:space="0" w:color="auto"/>
      </w:divBdr>
    </w:div>
    <w:div w:id="695732531">
      <w:bodyDiv w:val="1"/>
      <w:marLeft w:val="0"/>
      <w:marRight w:val="0"/>
      <w:marTop w:val="0"/>
      <w:marBottom w:val="0"/>
      <w:divBdr>
        <w:top w:val="none" w:sz="0" w:space="0" w:color="auto"/>
        <w:left w:val="none" w:sz="0" w:space="0" w:color="auto"/>
        <w:bottom w:val="none" w:sz="0" w:space="0" w:color="auto"/>
        <w:right w:val="none" w:sz="0" w:space="0" w:color="auto"/>
      </w:divBdr>
    </w:div>
    <w:div w:id="696009105">
      <w:bodyDiv w:val="1"/>
      <w:marLeft w:val="0"/>
      <w:marRight w:val="0"/>
      <w:marTop w:val="0"/>
      <w:marBottom w:val="0"/>
      <w:divBdr>
        <w:top w:val="none" w:sz="0" w:space="0" w:color="auto"/>
        <w:left w:val="none" w:sz="0" w:space="0" w:color="auto"/>
        <w:bottom w:val="none" w:sz="0" w:space="0" w:color="auto"/>
        <w:right w:val="none" w:sz="0" w:space="0" w:color="auto"/>
      </w:divBdr>
    </w:div>
    <w:div w:id="696273676">
      <w:bodyDiv w:val="1"/>
      <w:marLeft w:val="0"/>
      <w:marRight w:val="0"/>
      <w:marTop w:val="0"/>
      <w:marBottom w:val="0"/>
      <w:divBdr>
        <w:top w:val="none" w:sz="0" w:space="0" w:color="auto"/>
        <w:left w:val="none" w:sz="0" w:space="0" w:color="auto"/>
        <w:bottom w:val="none" w:sz="0" w:space="0" w:color="auto"/>
        <w:right w:val="none" w:sz="0" w:space="0" w:color="auto"/>
      </w:divBdr>
    </w:div>
    <w:div w:id="696320728">
      <w:bodyDiv w:val="1"/>
      <w:marLeft w:val="0"/>
      <w:marRight w:val="0"/>
      <w:marTop w:val="0"/>
      <w:marBottom w:val="0"/>
      <w:divBdr>
        <w:top w:val="none" w:sz="0" w:space="0" w:color="auto"/>
        <w:left w:val="none" w:sz="0" w:space="0" w:color="auto"/>
        <w:bottom w:val="none" w:sz="0" w:space="0" w:color="auto"/>
        <w:right w:val="none" w:sz="0" w:space="0" w:color="auto"/>
      </w:divBdr>
    </w:div>
    <w:div w:id="696392135">
      <w:bodyDiv w:val="1"/>
      <w:marLeft w:val="0"/>
      <w:marRight w:val="0"/>
      <w:marTop w:val="0"/>
      <w:marBottom w:val="0"/>
      <w:divBdr>
        <w:top w:val="none" w:sz="0" w:space="0" w:color="auto"/>
        <w:left w:val="none" w:sz="0" w:space="0" w:color="auto"/>
        <w:bottom w:val="none" w:sz="0" w:space="0" w:color="auto"/>
        <w:right w:val="none" w:sz="0" w:space="0" w:color="auto"/>
      </w:divBdr>
    </w:div>
    <w:div w:id="697048897">
      <w:bodyDiv w:val="1"/>
      <w:marLeft w:val="0"/>
      <w:marRight w:val="0"/>
      <w:marTop w:val="0"/>
      <w:marBottom w:val="0"/>
      <w:divBdr>
        <w:top w:val="none" w:sz="0" w:space="0" w:color="auto"/>
        <w:left w:val="none" w:sz="0" w:space="0" w:color="auto"/>
        <w:bottom w:val="none" w:sz="0" w:space="0" w:color="auto"/>
        <w:right w:val="none" w:sz="0" w:space="0" w:color="auto"/>
      </w:divBdr>
    </w:div>
    <w:div w:id="700056026">
      <w:bodyDiv w:val="1"/>
      <w:marLeft w:val="0"/>
      <w:marRight w:val="0"/>
      <w:marTop w:val="0"/>
      <w:marBottom w:val="0"/>
      <w:divBdr>
        <w:top w:val="none" w:sz="0" w:space="0" w:color="auto"/>
        <w:left w:val="none" w:sz="0" w:space="0" w:color="auto"/>
        <w:bottom w:val="none" w:sz="0" w:space="0" w:color="auto"/>
        <w:right w:val="none" w:sz="0" w:space="0" w:color="auto"/>
      </w:divBdr>
    </w:div>
    <w:div w:id="703671019">
      <w:bodyDiv w:val="1"/>
      <w:marLeft w:val="0"/>
      <w:marRight w:val="0"/>
      <w:marTop w:val="0"/>
      <w:marBottom w:val="0"/>
      <w:divBdr>
        <w:top w:val="none" w:sz="0" w:space="0" w:color="auto"/>
        <w:left w:val="none" w:sz="0" w:space="0" w:color="auto"/>
        <w:bottom w:val="none" w:sz="0" w:space="0" w:color="auto"/>
        <w:right w:val="none" w:sz="0" w:space="0" w:color="auto"/>
      </w:divBdr>
    </w:div>
    <w:div w:id="703672301">
      <w:bodyDiv w:val="1"/>
      <w:marLeft w:val="0"/>
      <w:marRight w:val="0"/>
      <w:marTop w:val="0"/>
      <w:marBottom w:val="0"/>
      <w:divBdr>
        <w:top w:val="none" w:sz="0" w:space="0" w:color="auto"/>
        <w:left w:val="none" w:sz="0" w:space="0" w:color="auto"/>
        <w:bottom w:val="none" w:sz="0" w:space="0" w:color="auto"/>
        <w:right w:val="none" w:sz="0" w:space="0" w:color="auto"/>
      </w:divBdr>
    </w:div>
    <w:div w:id="703678258">
      <w:bodyDiv w:val="1"/>
      <w:marLeft w:val="0"/>
      <w:marRight w:val="0"/>
      <w:marTop w:val="0"/>
      <w:marBottom w:val="0"/>
      <w:divBdr>
        <w:top w:val="none" w:sz="0" w:space="0" w:color="auto"/>
        <w:left w:val="none" w:sz="0" w:space="0" w:color="auto"/>
        <w:bottom w:val="none" w:sz="0" w:space="0" w:color="auto"/>
        <w:right w:val="none" w:sz="0" w:space="0" w:color="auto"/>
      </w:divBdr>
    </w:div>
    <w:div w:id="704452378">
      <w:bodyDiv w:val="1"/>
      <w:marLeft w:val="0"/>
      <w:marRight w:val="0"/>
      <w:marTop w:val="0"/>
      <w:marBottom w:val="0"/>
      <w:divBdr>
        <w:top w:val="none" w:sz="0" w:space="0" w:color="auto"/>
        <w:left w:val="none" w:sz="0" w:space="0" w:color="auto"/>
        <w:bottom w:val="none" w:sz="0" w:space="0" w:color="auto"/>
        <w:right w:val="none" w:sz="0" w:space="0" w:color="auto"/>
      </w:divBdr>
    </w:div>
    <w:div w:id="705448533">
      <w:bodyDiv w:val="1"/>
      <w:marLeft w:val="0"/>
      <w:marRight w:val="0"/>
      <w:marTop w:val="0"/>
      <w:marBottom w:val="0"/>
      <w:divBdr>
        <w:top w:val="none" w:sz="0" w:space="0" w:color="auto"/>
        <w:left w:val="none" w:sz="0" w:space="0" w:color="auto"/>
        <w:bottom w:val="none" w:sz="0" w:space="0" w:color="auto"/>
        <w:right w:val="none" w:sz="0" w:space="0" w:color="auto"/>
      </w:divBdr>
    </w:div>
    <w:div w:id="706610347">
      <w:bodyDiv w:val="1"/>
      <w:marLeft w:val="0"/>
      <w:marRight w:val="0"/>
      <w:marTop w:val="0"/>
      <w:marBottom w:val="0"/>
      <w:divBdr>
        <w:top w:val="none" w:sz="0" w:space="0" w:color="auto"/>
        <w:left w:val="none" w:sz="0" w:space="0" w:color="auto"/>
        <w:bottom w:val="none" w:sz="0" w:space="0" w:color="auto"/>
        <w:right w:val="none" w:sz="0" w:space="0" w:color="auto"/>
      </w:divBdr>
    </w:div>
    <w:div w:id="706953254">
      <w:bodyDiv w:val="1"/>
      <w:marLeft w:val="0"/>
      <w:marRight w:val="0"/>
      <w:marTop w:val="0"/>
      <w:marBottom w:val="0"/>
      <w:divBdr>
        <w:top w:val="none" w:sz="0" w:space="0" w:color="auto"/>
        <w:left w:val="none" w:sz="0" w:space="0" w:color="auto"/>
        <w:bottom w:val="none" w:sz="0" w:space="0" w:color="auto"/>
        <w:right w:val="none" w:sz="0" w:space="0" w:color="auto"/>
      </w:divBdr>
    </w:div>
    <w:div w:id="707140879">
      <w:bodyDiv w:val="1"/>
      <w:marLeft w:val="0"/>
      <w:marRight w:val="0"/>
      <w:marTop w:val="0"/>
      <w:marBottom w:val="0"/>
      <w:divBdr>
        <w:top w:val="none" w:sz="0" w:space="0" w:color="auto"/>
        <w:left w:val="none" w:sz="0" w:space="0" w:color="auto"/>
        <w:bottom w:val="none" w:sz="0" w:space="0" w:color="auto"/>
        <w:right w:val="none" w:sz="0" w:space="0" w:color="auto"/>
      </w:divBdr>
    </w:div>
    <w:div w:id="707606011">
      <w:bodyDiv w:val="1"/>
      <w:marLeft w:val="0"/>
      <w:marRight w:val="0"/>
      <w:marTop w:val="0"/>
      <w:marBottom w:val="0"/>
      <w:divBdr>
        <w:top w:val="none" w:sz="0" w:space="0" w:color="auto"/>
        <w:left w:val="none" w:sz="0" w:space="0" w:color="auto"/>
        <w:bottom w:val="none" w:sz="0" w:space="0" w:color="auto"/>
        <w:right w:val="none" w:sz="0" w:space="0" w:color="auto"/>
      </w:divBdr>
    </w:div>
    <w:div w:id="708800825">
      <w:bodyDiv w:val="1"/>
      <w:marLeft w:val="0"/>
      <w:marRight w:val="0"/>
      <w:marTop w:val="0"/>
      <w:marBottom w:val="0"/>
      <w:divBdr>
        <w:top w:val="none" w:sz="0" w:space="0" w:color="auto"/>
        <w:left w:val="none" w:sz="0" w:space="0" w:color="auto"/>
        <w:bottom w:val="none" w:sz="0" w:space="0" w:color="auto"/>
        <w:right w:val="none" w:sz="0" w:space="0" w:color="auto"/>
      </w:divBdr>
    </w:div>
    <w:div w:id="708847330">
      <w:bodyDiv w:val="1"/>
      <w:marLeft w:val="0"/>
      <w:marRight w:val="0"/>
      <w:marTop w:val="0"/>
      <w:marBottom w:val="0"/>
      <w:divBdr>
        <w:top w:val="none" w:sz="0" w:space="0" w:color="auto"/>
        <w:left w:val="none" w:sz="0" w:space="0" w:color="auto"/>
        <w:bottom w:val="none" w:sz="0" w:space="0" w:color="auto"/>
        <w:right w:val="none" w:sz="0" w:space="0" w:color="auto"/>
      </w:divBdr>
    </w:div>
    <w:div w:id="710345996">
      <w:bodyDiv w:val="1"/>
      <w:marLeft w:val="0"/>
      <w:marRight w:val="0"/>
      <w:marTop w:val="0"/>
      <w:marBottom w:val="0"/>
      <w:divBdr>
        <w:top w:val="none" w:sz="0" w:space="0" w:color="auto"/>
        <w:left w:val="none" w:sz="0" w:space="0" w:color="auto"/>
        <w:bottom w:val="none" w:sz="0" w:space="0" w:color="auto"/>
        <w:right w:val="none" w:sz="0" w:space="0" w:color="auto"/>
      </w:divBdr>
    </w:div>
    <w:div w:id="711147865">
      <w:bodyDiv w:val="1"/>
      <w:marLeft w:val="0"/>
      <w:marRight w:val="0"/>
      <w:marTop w:val="0"/>
      <w:marBottom w:val="0"/>
      <w:divBdr>
        <w:top w:val="none" w:sz="0" w:space="0" w:color="auto"/>
        <w:left w:val="none" w:sz="0" w:space="0" w:color="auto"/>
        <w:bottom w:val="none" w:sz="0" w:space="0" w:color="auto"/>
        <w:right w:val="none" w:sz="0" w:space="0" w:color="auto"/>
      </w:divBdr>
    </w:div>
    <w:div w:id="711617394">
      <w:bodyDiv w:val="1"/>
      <w:marLeft w:val="0"/>
      <w:marRight w:val="0"/>
      <w:marTop w:val="0"/>
      <w:marBottom w:val="0"/>
      <w:divBdr>
        <w:top w:val="none" w:sz="0" w:space="0" w:color="auto"/>
        <w:left w:val="none" w:sz="0" w:space="0" w:color="auto"/>
        <w:bottom w:val="none" w:sz="0" w:space="0" w:color="auto"/>
        <w:right w:val="none" w:sz="0" w:space="0" w:color="auto"/>
      </w:divBdr>
    </w:div>
    <w:div w:id="714158445">
      <w:bodyDiv w:val="1"/>
      <w:marLeft w:val="0"/>
      <w:marRight w:val="0"/>
      <w:marTop w:val="0"/>
      <w:marBottom w:val="0"/>
      <w:divBdr>
        <w:top w:val="none" w:sz="0" w:space="0" w:color="auto"/>
        <w:left w:val="none" w:sz="0" w:space="0" w:color="auto"/>
        <w:bottom w:val="none" w:sz="0" w:space="0" w:color="auto"/>
        <w:right w:val="none" w:sz="0" w:space="0" w:color="auto"/>
      </w:divBdr>
    </w:div>
    <w:div w:id="714236293">
      <w:bodyDiv w:val="1"/>
      <w:marLeft w:val="0"/>
      <w:marRight w:val="0"/>
      <w:marTop w:val="0"/>
      <w:marBottom w:val="0"/>
      <w:divBdr>
        <w:top w:val="none" w:sz="0" w:space="0" w:color="auto"/>
        <w:left w:val="none" w:sz="0" w:space="0" w:color="auto"/>
        <w:bottom w:val="none" w:sz="0" w:space="0" w:color="auto"/>
        <w:right w:val="none" w:sz="0" w:space="0" w:color="auto"/>
      </w:divBdr>
    </w:div>
    <w:div w:id="714309308">
      <w:bodyDiv w:val="1"/>
      <w:marLeft w:val="0"/>
      <w:marRight w:val="0"/>
      <w:marTop w:val="0"/>
      <w:marBottom w:val="0"/>
      <w:divBdr>
        <w:top w:val="none" w:sz="0" w:space="0" w:color="auto"/>
        <w:left w:val="none" w:sz="0" w:space="0" w:color="auto"/>
        <w:bottom w:val="none" w:sz="0" w:space="0" w:color="auto"/>
        <w:right w:val="none" w:sz="0" w:space="0" w:color="auto"/>
      </w:divBdr>
    </w:div>
    <w:div w:id="714622556">
      <w:bodyDiv w:val="1"/>
      <w:marLeft w:val="0"/>
      <w:marRight w:val="0"/>
      <w:marTop w:val="0"/>
      <w:marBottom w:val="0"/>
      <w:divBdr>
        <w:top w:val="none" w:sz="0" w:space="0" w:color="auto"/>
        <w:left w:val="none" w:sz="0" w:space="0" w:color="auto"/>
        <w:bottom w:val="none" w:sz="0" w:space="0" w:color="auto"/>
        <w:right w:val="none" w:sz="0" w:space="0" w:color="auto"/>
      </w:divBdr>
    </w:div>
    <w:div w:id="715815054">
      <w:bodyDiv w:val="1"/>
      <w:marLeft w:val="0"/>
      <w:marRight w:val="0"/>
      <w:marTop w:val="0"/>
      <w:marBottom w:val="0"/>
      <w:divBdr>
        <w:top w:val="none" w:sz="0" w:space="0" w:color="auto"/>
        <w:left w:val="none" w:sz="0" w:space="0" w:color="auto"/>
        <w:bottom w:val="none" w:sz="0" w:space="0" w:color="auto"/>
        <w:right w:val="none" w:sz="0" w:space="0" w:color="auto"/>
      </w:divBdr>
    </w:div>
    <w:div w:id="716273408">
      <w:bodyDiv w:val="1"/>
      <w:marLeft w:val="0"/>
      <w:marRight w:val="0"/>
      <w:marTop w:val="0"/>
      <w:marBottom w:val="0"/>
      <w:divBdr>
        <w:top w:val="none" w:sz="0" w:space="0" w:color="auto"/>
        <w:left w:val="none" w:sz="0" w:space="0" w:color="auto"/>
        <w:bottom w:val="none" w:sz="0" w:space="0" w:color="auto"/>
        <w:right w:val="none" w:sz="0" w:space="0" w:color="auto"/>
      </w:divBdr>
    </w:div>
    <w:div w:id="716439819">
      <w:bodyDiv w:val="1"/>
      <w:marLeft w:val="0"/>
      <w:marRight w:val="0"/>
      <w:marTop w:val="0"/>
      <w:marBottom w:val="0"/>
      <w:divBdr>
        <w:top w:val="none" w:sz="0" w:space="0" w:color="auto"/>
        <w:left w:val="none" w:sz="0" w:space="0" w:color="auto"/>
        <w:bottom w:val="none" w:sz="0" w:space="0" w:color="auto"/>
        <w:right w:val="none" w:sz="0" w:space="0" w:color="auto"/>
      </w:divBdr>
    </w:div>
    <w:div w:id="719590828">
      <w:bodyDiv w:val="1"/>
      <w:marLeft w:val="0"/>
      <w:marRight w:val="0"/>
      <w:marTop w:val="0"/>
      <w:marBottom w:val="0"/>
      <w:divBdr>
        <w:top w:val="none" w:sz="0" w:space="0" w:color="auto"/>
        <w:left w:val="none" w:sz="0" w:space="0" w:color="auto"/>
        <w:bottom w:val="none" w:sz="0" w:space="0" w:color="auto"/>
        <w:right w:val="none" w:sz="0" w:space="0" w:color="auto"/>
      </w:divBdr>
    </w:div>
    <w:div w:id="720443355">
      <w:bodyDiv w:val="1"/>
      <w:marLeft w:val="0"/>
      <w:marRight w:val="0"/>
      <w:marTop w:val="0"/>
      <w:marBottom w:val="0"/>
      <w:divBdr>
        <w:top w:val="none" w:sz="0" w:space="0" w:color="auto"/>
        <w:left w:val="none" w:sz="0" w:space="0" w:color="auto"/>
        <w:bottom w:val="none" w:sz="0" w:space="0" w:color="auto"/>
        <w:right w:val="none" w:sz="0" w:space="0" w:color="auto"/>
      </w:divBdr>
    </w:div>
    <w:div w:id="721289444">
      <w:bodyDiv w:val="1"/>
      <w:marLeft w:val="0"/>
      <w:marRight w:val="0"/>
      <w:marTop w:val="0"/>
      <w:marBottom w:val="0"/>
      <w:divBdr>
        <w:top w:val="none" w:sz="0" w:space="0" w:color="auto"/>
        <w:left w:val="none" w:sz="0" w:space="0" w:color="auto"/>
        <w:bottom w:val="none" w:sz="0" w:space="0" w:color="auto"/>
        <w:right w:val="none" w:sz="0" w:space="0" w:color="auto"/>
      </w:divBdr>
    </w:div>
    <w:div w:id="723066367">
      <w:bodyDiv w:val="1"/>
      <w:marLeft w:val="0"/>
      <w:marRight w:val="0"/>
      <w:marTop w:val="0"/>
      <w:marBottom w:val="0"/>
      <w:divBdr>
        <w:top w:val="none" w:sz="0" w:space="0" w:color="auto"/>
        <w:left w:val="none" w:sz="0" w:space="0" w:color="auto"/>
        <w:bottom w:val="none" w:sz="0" w:space="0" w:color="auto"/>
        <w:right w:val="none" w:sz="0" w:space="0" w:color="auto"/>
      </w:divBdr>
    </w:div>
    <w:div w:id="723522297">
      <w:bodyDiv w:val="1"/>
      <w:marLeft w:val="0"/>
      <w:marRight w:val="0"/>
      <w:marTop w:val="0"/>
      <w:marBottom w:val="0"/>
      <w:divBdr>
        <w:top w:val="none" w:sz="0" w:space="0" w:color="auto"/>
        <w:left w:val="none" w:sz="0" w:space="0" w:color="auto"/>
        <w:bottom w:val="none" w:sz="0" w:space="0" w:color="auto"/>
        <w:right w:val="none" w:sz="0" w:space="0" w:color="auto"/>
      </w:divBdr>
    </w:div>
    <w:div w:id="723721465">
      <w:bodyDiv w:val="1"/>
      <w:marLeft w:val="0"/>
      <w:marRight w:val="0"/>
      <w:marTop w:val="0"/>
      <w:marBottom w:val="0"/>
      <w:divBdr>
        <w:top w:val="none" w:sz="0" w:space="0" w:color="auto"/>
        <w:left w:val="none" w:sz="0" w:space="0" w:color="auto"/>
        <w:bottom w:val="none" w:sz="0" w:space="0" w:color="auto"/>
        <w:right w:val="none" w:sz="0" w:space="0" w:color="auto"/>
      </w:divBdr>
    </w:div>
    <w:div w:id="724107861">
      <w:bodyDiv w:val="1"/>
      <w:marLeft w:val="0"/>
      <w:marRight w:val="0"/>
      <w:marTop w:val="0"/>
      <w:marBottom w:val="0"/>
      <w:divBdr>
        <w:top w:val="none" w:sz="0" w:space="0" w:color="auto"/>
        <w:left w:val="none" w:sz="0" w:space="0" w:color="auto"/>
        <w:bottom w:val="none" w:sz="0" w:space="0" w:color="auto"/>
        <w:right w:val="none" w:sz="0" w:space="0" w:color="auto"/>
      </w:divBdr>
    </w:div>
    <w:div w:id="724525762">
      <w:bodyDiv w:val="1"/>
      <w:marLeft w:val="0"/>
      <w:marRight w:val="0"/>
      <w:marTop w:val="0"/>
      <w:marBottom w:val="0"/>
      <w:divBdr>
        <w:top w:val="none" w:sz="0" w:space="0" w:color="auto"/>
        <w:left w:val="none" w:sz="0" w:space="0" w:color="auto"/>
        <w:bottom w:val="none" w:sz="0" w:space="0" w:color="auto"/>
        <w:right w:val="none" w:sz="0" w:space="0" w:color="auto"/>
      </w:divBdr>
    </w:div>
    <w:div w:id="724720848">
      <w:bodyDiv w:val="1"/>
      <w:marLeft w:val="0"/>
      <w:marRight w:val="0"/>
      <w:marTop w:val="0"/>
      <w:marBottom w:val="0"/>
      <w:divBdr>
        <w:top w:val="none" w:sz="0" w:space="0" w:color="auto"/>
        <w:left w:val="none" w:sz="0" w:space="0" w:color="auto"/>
        <w:bottom w:val="none" w:sz="0" w:space="0" w:color="auto"/>
        <w:right w:val="none" w:sz="0" w:space="0" w:color="auto"/>
      </w:divBdr>
    </w:div>
    <w:div w:id="725646101">
      <w:bodyDiv w:val="1"/>
      <w:marLeft w:val="0"/>
      <w:marRight w:val="0"/>
      <w:marTop w:val="0"/>
      <w:marBottom w:val="0"/>
      <w:divBdr>
        <w:top w:val="none" w:sz="0" w:space="0" w:color="auto"/>
        <w:left w:val="none" w:sz="0" w:space="0" w:color="auto"/>
        <w:bottom w:val="none" w:sz="0" w:space="0" w:color="auto"/>
        <w:right w:val="none" w:sz="0" w:space="0" w:color="auto"/>
      </w:divBdr>
    </w:div>
    <w:div w:id="725686565">
      <w:bodyDiv w:val="1"/>
      <w:marLeft w:val="0"/>
      <w:marRight w:val="0"/>
      <w:marTop w:val="0"/>
      <w:marBottom w:val="0"/>
      <w:divBdr>
        <w:top w:val="none" w:sz="0" w:space="0" w:color="auto"/>
        <w:left w:val="none" w:sz="0" w:space="0" w:color="auto"/>
        <w:bottom w:val="none" w:sz="0" w:space="0" w:color="auto"/>
        <w:right w:val="none" w:sz="0" w:space="0" w:color="auto"/>
      </w:divBdr>
    </w:div>
    <w:div w:id="725834413">
      <w:bodyDiv w:val="1"/>
      <w:marLeft w:val="0"/>
      <w:marRight w:val="0"/>
      <w:marTop w:val="0"/>
      <w:marBottom w:val="0"/>
      <w:divBdr>
        <w:top w:val="none" w:sz="0" w:space="0" w:color="auto"/>
        <w:left w:val="none" w:sz="0" w:space="0" w:color="auto"/>
        <w:bottom w:val="none" w:sz="0" w:space="0" w:color="auto"/>
        <w:right w:val="none" w:sz="0" w:space="0" w:color="auto"/>
      </w:divBdr>
    </w:div>
    <w:div w:id="726950053">
      <w:bodyDiv w:val="1"/>
      <w:marLeft w:val="0"/>
      <w:marRight w:val="0"/>
      <w:marTop w:val="0"/>
      <w:marBottom w:val="0"/>
      <w:divBdr>
        <w:top w:val="none" w:sz="0" w:space="0" w:color="auto"/>
        <w:left w:val="none" w:sz="0" w:space="0" w:color="auto"/>
        <w:bottom w:val="none" w:sz="0" w:space="0" w:color="auto"/>
        <w:right w:val="none" w:sz="0" w:space="0" w:color="auto"/>
      </w:divBdr>
    </w:div>
    <w:div w:id="727920525">
      <w:bodyDiv w:val="1"/>
      <w:marLeft w:val="0"/>
      <w:marRight w:val="0"/>
      <w:marTop w:val="0"/>
      <w:marBottom w:val="0"/>
      <w:divBdr>
        <w:top w:val="none" w:sz="0" w:space="0" w:color="auto"/>
        <w:left w:val="none" w:sz="0" w:space="0" w:color="auto"/>
        <w:bottom w:val="none" w:sz="0" w:space="0" w:color="auto"/>
        <w:right w:val="none" w:sz="0" w:space="0" w:color="auto"/>
      </w:divBdr>
    </w:div>
    <w:div w:id="728043279">
      <w:bodyDiv w:val="1"/>
      <w:marLeft w:val="0"/>
      <w:marRight w:val="0"/>
      <w:marTop w:val="0"/>
      <w:marBottom w:val="0"/>
      <w:divBdr>
        <w:top w:val="none" w:sz="0" w:space="0" w:color="auto"/>
        <w:left w:val="none" w:sz="0" w:space="0" w:color="auto"/>
        <w:bottom w:val="none" w:sz="0" w:space="0" w:color="auto"/>
        <w:right w:val="none" w:sz="0" w:space="0" w:color="auto"/>
      </w:divBdr>
    </w:div>
    <w:div w:id="728654346">
      <w:bodyDiv w:val="1"/>
      <w:marLeft w:val="0"/>
      <w:marRight w:val="0"/>
      <w:marTop w:val="0"/>
      <w:marBottom w:val="0"/>
      <w:divBdr>
        <w:top w:val="none" w:sz="0" w:space="0" w:color="auto"/>
        <w:left w:val="none" w:sz="0" w:space="0" w:color="auto"/>
        <w:bottom w:val="none" w:sz="0" w:space="0" w:color="auto"/>
        <w:right w:val="none" w:sz="0" w:space="0" w:color="auto"/>
      </w:divBdr>
    </w:div>
    <w:div w:id="729770218">
      <w:bodyDiv w:val="1"/>
      <w:marLeft w:val="0"/>
      <w:marRight w:val="0"/>
      <w:marTop w:val="0"/>
      <w:marBottom w:val="0"/>
      <w:divBdr>
        <w:top w:val="none" w:sz="0" w:space="0" w:color="auto"/>
        <w:left w:val="none" w:sz="0" w:space="0" w:color="auto"/>
        <w:bottom w:val="none" w:sz="0" w:space="0" w:color="auto"/>
        <w:right w:val="none" w:sz="0" w:space="0" w:color="auto"/>
      </w:divBdr>
    </w:div>
    <w:div w:id="729884494">
      <w:bodyDiv w:val="1"/>
      <w:marLeft w:val="0"/>
      <w:marRight w:val="0"/>
      <w:marTop w:val="0"/>
      <w:marBottom w:val="0"/>
      <w:divBdr>
        <w:top w:val="none" w:sz="0" w:space="0" w:color="auto"/>
        <w:left w:val="none" w:sz="0" w:space="0" w:color="auto"/>
        <w:bottom w:val="none" w:sz="0" w:space="0" w:color="auto"/>
        <w:right w:val="none" w:sz="0" w:space="0" w:color="auto"/>
      </w:divBdr>
    </w:div>
    <w:div w:id="731394046">
      <w:bodyDiv w:val="1"/>
      <w:marLeft w:val="0"/>
      <w:marRight w:val="0"/>
      <w:marTop w:val="0"/>
      <w:marBottom w:val="0"/>
      <w:divBdr>
        <w:top w:val="none" w:sz="0" w:space="0" w:color="auto"/>
        <w:left w:val="none" w:sz="0" w:space="0" w:color="auto"/>
        <w:bottom w:val="none" w:sz="0" w:space="0" w:color="auto"/>
        <w:right w:val="none" w:sz="0" w:space="0" w:color="auto"/>
      </w:divBdr>
    </w:div>
    <w:div w:id="731468768">
      <w:bodyDiv w:val="1"/>
      <w:marLeft w:val="0"/>
      <w:marRight w:val="0"/>
      <w:marTop w:val="0"/>
      <w:marBottom w:val="0"/>
      <w:divBdr>
        <w:top w:val="none" w:sz="0" w:space="0" w:color="auto"/>
        <w:left w:val="none" w:sz="0" w:space="0" w:color="auto"/>
        <w:bottom w:val="none" w:sz="0" w:space="0" w:color="auto"/>
        <w:right w:val="none" w:sz="0" w:space="0" w:color="auto"/>
      </w:divBdr>
    </w:div>
    <w:div w:id="732047699">
      <w:bodyDiv w:val="1"/>
      <w:marLeft w:val="0"/>
      <w:marRight w:val="0"/>
      <w:marTop w:val="0"/>
      <w:marBottom w:val="0"/>
      <w:divBdr>
        <w:top w:val="none" w:sz="0" w:space="0" w:color="auto"/>
        <w:left w:val="none" w:sz="0" w:space="0" w:color="auto"/>
        <w:bottom w:val="none" w:sz="0" w:space="0" w:color="auto"/>
        <w:right w:val="none" w:sz="0" w:space="0" w:color="auto"/>
      </w:divBdr>
    </w:div>
    <w:div w:id="732120376">
      <w:bodyDiv w:val="1"/>
      <w:marLeft w:val="0"/>
      <w:marRight w:val="0"/>
      <w:marTop w:val="0"/>
      <w:marBottom w:val="0"/>
      <w:divBdr>
        <w:top w:val="none" w:sz="0" w:space="0" w:color="auto"/>
        <w:left w:val="none" w:sz="0" w:space="0" w:color="auto"/>
        <w:bottom w:val="none" w:sz="0" w:space="0" w:color="auto"/>
        <w:right w:val="none" w:sz="0" w:space="0" w:color="auto"/>
      </w:divBdr>
    </w:div>
    <w:div w:id="732659311">
      <w:bodyDiv w:val="1"/>
      <w:marLeft w:val="0"/>
      <w:marRight w:val="0"/>
      <w:marTop w:val="0"/>
      <w:marBottom w:val="0"/>
      <w:divBdr>
        <w:top w:val="none" w:sz="0" w:space="0" w:color="auto"/>
        <w:left w:val="none" w:sz="0" w:space="0" w:color="auto"/>
        <w:bottom w:val="none" w:sz="0" w:space="0" w:color="auto"/>
        <w:right w:val="none" w:sz="0" w:space="0" w:color="auto"/>
      </w:divBdr>
    </w:div>
    <w:div w:id="732967269">
      <w:bodyDiv w:val="1"/>
      <w:marLeft w:val="0"/>
      <w:marRight w:val="0"/>
      <w:marTop w:val="0"/>
      <w:marBottom w:val="0"/>
      <w:divBdr>
        <w:top w:val="none" w:sz="0" w:space="0" w:color="auto"/>
        <w:left w:val="none" w:sz="0" w:space="0" w:color="auto"/>
        <w:bottom w:val="none" w:sz="0" w:space="0" w:color="auto"/>
        <w:right w:val="none" w:sz="0" w:space="0" w:color="auto"/>
      </w:divBdr>
    </w:div>
    <w:div w:id="733358885">
      <w:bodyDiv w:val="1"/>
      <w:marLeft w:val="0"/>
      <w:marRight w:val="0"/>
      <w:marTop w:val="0"/>
      <w:marBottom w:val="0"/>
      <w:divBdr>
        <w:top w:val="none" w:sz="0" w:space="0" w:color="auto"/>
        <w:left w:val="none" w:sz="0" w:space="0" w:color="auto"/>
        <w:bottom w:val="none" w:sz="0" w:space="0" w:color="auto"/>
        <w:right w:val="none" w:sz="0" w:space="0" w:color="auto"/>
      </w:divBdr>
    </w:div>
    <w:div w:id="733939478">
      <w:bodyDiv w:val="1"/>
      <w:marLeft w:val="0"/>
      <w:marRight w:val="0"/>
      <w:marTop w:val="0"/>
      <w:marBottom w:val="0"/>
      <w:divBdr>
        <w:top w:val="none" w:sz="0" w:space="0" w:color="auto"/>
        <w:left w:val="none" w:sz="0" w:space="0" w:color="auto"/>
        <w:bottom w:val="none" w:sz="0" w:space="0" w:color="auto"/>
        <w:right w:val="none" w:sz="0" w:space="0" w:color="auto"/>
      </w:divBdr>
    </w:div>
    <w:div w:id="734088082">
      <w:bodyDiv w:val="1"/>
      <w:marLeft w:val="0"/>
      <w:marRight w:val="0"/>
      <w:marTop w:val="0"/>
      <w:marBottom w:val="0"/>
      <w:divBdr>
        <w:top w:val="none" w:sz="0" w:space="0" w:color="auto"/>
        <w:left w:val="none" w:sz="0" w:space="0" w:color="auto"/>
        <w:bottom w:val="none" w:sz="0" w:space="0" w:color="auto"/>
        <w:right w:val="none" w:sz="0" w:space="0" w:color="auto"/>
      </w:divBdr>
    </w:div>
    <w:div w:id="735010747">
      <w:bodyDiv w:val="1"/>
      <w:marLeft w:val="0"/>
      <w:marRight w:val="0"/>
      <w:marTop w:val="0"/>
      <w:marBottom w:val="0"/>
      <w:divBdr>
        <w:top w:val="none" w:sz="0" w:space="0" w:color="auto"/>
        <w:left w:val="none" w:sz="0" w:space="0" w:color="auto"/>
        <w:bottom w:val="none" w:sz="0" w:space="0" w:color="auto"/>
        <w:right w:val="none" w:sz="0" w:space="0" w:color="auto"/>
      </w:divBdr>
    </w:div>
    <w:div w:id="736247604">
      <w:bodyDiv w:val="1"/>
      <w:marLeft w:val="0"/>
      <w:marRight w:val="0"/>
      <w:marTop w:val="0"/>
      <w:marBottom w:val="0"/>
      <w:divBdr>
        <w:top w:val="none" w:sz="0" w:space="0" w:color="auto"/>
        <w:left w:val="none" w:sz="0" w:space="0" w:color="auto"/>
        <w:bottom w:val="none" w:sz="0" w:space="0" w:color="auto"/>
        <w:right w:val="none" w:sz="0" w:space="0" w:color="auto"/>
      </w:divBdr>
    </w:div>
    <w:div w:id="736321079">
      <w:bodyDiv w:val="1"/>
      <w:marLeft w:val="0"/>
      <w:marRight w:val="0"/>
      <w:marTop w:val="0"/>
      <w:marBottom w:val="0"/>
      <w:divBdr>
        <w:top w:val="none" w:sz="0" w:space="0" w:color="auto"/>
        <w:left w:val="none" w:sz="0" w:space="0" w:color="auto"/>
        <w:bottom w:val="none" w:sz="0" w:space="0" w:color="auto"/>
        <w:right w:val="none" w:sz="0" w:space="0" w:color="auto"/>
      </w:divBdr>
    </w:div>
    <w:div w:id="736905333">
      <w:bodyDiv w:val="1"/>
      <w:marLeft w:val="0"/>
      <w:marRight w:val="0"/>
      <w:marTop w:val="0"/>
      <w:marBottom w:val="0"/>
      <w:divBdr>
        <w:top w:val="none" w:sz="0" w:space="0" w:color="auto"/>
        <w:left w:val="none" w:sz="0" w:space="0" w:color="auto"/>
        <w:bottom w:val="none" w:sz="0" w:space="0" w:color="auto"/>
        <w:right w:val="none" w:sz="0" w:space="0" w:color="auto"/>
      </w:divBdr>
    </w:div>
    <w:div w:id="736978861">
      <w:bodyDiv w:val="1"/>
      <w:marLeft w:val="0"/>
      <w:marRight w:val="0"/>
      <w:marTop w:val="0"/>
      <w:marBottom w:val="0"/>
      <w:divBdr>
        <w:top w:val="none" w:sz="0" w:space="0" w:color="auto"/>
        <w:left w:val="none" w:sz="0" w:space="0" w:color="auto"/>
        <w:bottom w:val="none" w:sz="0" w:space="0" w:color="auto"/>
        <w:right w:val="none" w:sz="0" w:space="0" w:color="auto"/>
      </w:divBdr>
    </w:div>
    <w:div w:id="737093574">
      <w:bodyDiv w:val="1"/>
      <w:marLeft w:val="0"/>
      <w:marRight w:val="0"/>
      <w:marTop w:val="0"/>
      <w:marBottom w:val="0"/>
      <w:divBdr>
        <w:top w:val="none" w:sz="0" w:space="0" w:color="auto"/>
        <w:left w:val="none" w:sz="0" w:space="0" w:color="auto"/>
        <w:bottom w:val="none" w:sz="0" w:space="0" w:color="auto"/>
        <w:right w:val="none" w:sz="0" w:space="0" w:color="auto"/>
      </w:divBdr>
    </w:div>
    <w:div w:id="738402619">
      <w:bodyDiv w:val="1"/>
      <w:marLeft w:val="0"/>
      <w:marRight w:val="0"/>
      <w:marTop w:val="0"/>
      <w:marBottom w:val="0"/>
      <w:divBdr>
        <w:top w:val="none" w:sz="0" w:space="0" w:color="auto"/>
        <w:left w:val="none" w:sz="0" w:space="0" w:color="auto"/>
        <w:bottom w:val="none" w:sz="0" w:space="0" w:color="auto"/>
        <w:right w:val="none" w:sz="0" w:space="0" w:color="auto"/>
      </w:divBdr>
    </w:div>
    <w:div w:id="738596495">
      <w:bodyDiv w:val="1"/>
      <w:marLeft w:val="0"/>
      <w:marRight w:val="0"/>
      <w:marTop w:val="0"/>
      <w:marBottom w:val="0"/>
      <w:divBdr>
        <w:top w:val="none" w:sz="0" w:space="0" w:color="auto"/>
        <w:left w:val="none" w:sz="0" w:space="0" w:color="auto"/>
        <w:bottom w:val="none" w:sz="0" w:space="0" w:color="auto"/>
        <w:right w:val="none" w:sz="0" w:space="0" w:color="auto"/>
      </w:divBdr>
    </w:div>
    <w:div w:id="738940109">
      <w:bodyDiv w:val="1"/>
      <w:marLeft w:val="0"/>
      <w:marRight w:val="0"/>
      <w:marTop w:val="0"/>
      <w:marBottom w:val="0"/>
      <w:divBdr>
        <w:top w:val="none" w:sz="0" w:space="0" w:color="auto"/>
        <w:left w:val="none" w:sz="0" w:space="0" w:color="auto"/>
        <w:bottom w:val="none" w:sz="0" w:space="0" w:color="auto"/>
        <w:right w:val="none" w:sz="0" w:space="0" w:color="auto"/>
      </w:divBdr>
    </w:div>
    <w:div w:id="739711978">
      <w:bodyDiv w:val="1"/>
      <w:marLeft w:val="0"/>
      <w:marRight w:val="0"/>
      <w:marTop w:val="0"/>
      <w:marBottom w:val="0"/>
      <w:divBdr>
        <w:top w:val="none" w:sz="0" w:space="0" w:color="auto"/>
        <w:left w:val="none" w:sz="0" w:space="0" w:color="auto"/>
        <w:bottom w:val="none" w:sz="0" w:space="0" w:color="auto"/>
        <w:right w:val="none" w:sz="0" w:space="0" w:color="auto"/>
      </w:divBdr>
    </w:div>
    <w:div w:id="740062560">
      <w:bodyDiv w:val="1"/>
      <w:marLeft w:val="0"/>
      <w:marRight w:val="0"/>
      <w:marTop w:val="0"/>
      <w:marBottom w:val="0"/>
      <w:divBdr>
        <w:top w:val="none" w:sz="0" w:space="0" w:color="auto"/>
        <w:left w:val="none" w:sz="0" w:space="0" w:color="auto"/>
        <w:bottom w:val="none" w:sz="0" w:space="0" w:color="auto"/>
        <w:right w:val="none" w:sz="0" w:space="0" w:color="auto"/>
      </w:divBdr>
    </w:div>
    <w:div w:id="740105861">
      <w:bodyDiv w:val="1"/>
      <w:marLeft w:val="0"/>
      <w:marRight w:val="0"/>
      <w:marTop w:val="0"/>
      <w:marBottom w:val="0"/>
      <w:divBdr>
        <w:top w:val="none" w:sz="0" w:space="0" w:color="auto"/>
        <w:left w:val="none" w:sz="0" w:space="0" w:color="auto"/>
        <w:bottom w:val="none" w:sz="0" w:space="0" w:color="auto"/>
        <w:right w:val="none" w:sz="0" w:space="0" w:color="auto"/>
      </w:divBdr>
    </w:div>
    <w:div w:id="741102009">
      <w:bodyDiv w:val="1"/>
      <w:marLeft w:val="0"/>
      <w:marRight w:val="0"/>
      <w:marTop w:val="0"/>
      <w:marBottom w:val="0"/>
      <w:divBdr>
        <w:top w:val="none" w:sz="0" w:space="0" w:color="auto"/>
        <w:left w:val="none" w:sz="0" w:space="0" w:color="auto"/>
        <w:bottom w:val="none" w:sz="0" w:space="0" w:color="auto"/>
        <w:right w:val="none" w:sz="0" w:space="0" w:color="auto"/>
      </w:divBdr>
    </w:div>
    <w:div w:id="742680581">
      <w:bodyDiv w:val="1"/>
      <w:marLeft w:val="0"/>
      <w:marRight w:val="0"/>
      <w:marTop w:val="0"/>
      <w:marBottom w:val="0"/>
      <w:divBdr>
        <w:top w:val="none" w:sz="0" w:space="0" w:color="auto"/>
        <w:left w:val="none" w:sz="0" w:space="0" w:color="auto"/>
        <w:bottom w:val="none" w:sz="0" w:space="0" w:color="auto"/>
        <w:right w:val="none" w:sz="0" w:space="0" w:color="auto"/>
      </w:divBdr>
    </w:div>
    <w:div w:id="743919504">
      <w:bodyDiv w:val="1"/>
      <w:marLeft w:val="0"/>
      <w:marRight w:val="0"/>
      <w:marTop w:val="0"/>
      <w:marBottom w:val="0"/>
      <w:divBdr>
        <w:top w:val="none" w:sz="0" w:space="0" w:color="auto"/>
        <w:left w:val="none" w:sz="0" w:space="0" w:color="auto"/>
        <w:bottom w:val="none" w:sz="0" w:space="0" w:color="auto"/>
        <w:right w:val="none" w:sz="0" w:space="0" w:color="auto"/>
      </w:divBdr>
    </w:div>
    <w:div w:id="744108297">
      <w:bodyDiv w:val="1"/>
      <w:marLeft w:val="0"/>
      <w:marRight w:val="0"/>
      <w:marTop w:val="0"/>
      <w:marBottom w:val="0"/>
      <w:divBdr>
        <w:top w:val="none" w:sz="0" w:space="0" w:color="auto"/>
        <w:left w:val="none" w:sz="0" w:space="0" w:color="auto"/>
        <w:bottom w:val="none" w:sz="0" w:space="0" w:color="auto"/>
        <w:right w:val="none" w:sz="0" w:space="0" w:color="auto"/>
      </w:divBdr>
    </w:div>
    <w:div w:id="744255572">
      <w:bodyDiv w:val="1"/>
      <w:marLeft w:val="0"/>
      <w:marRight w:val="0"/>
      <w:marTop w:val="0"/>
      <w:marBottom w:val="0"/>
      <w:divBdr>
        <w:top w:val="none" w:sz="0" w:space="0" w:color="auto"/>
        <w:left w:val="none" w:sz="0" w:space="0" w:color="auto"/>
        <w:bottom w:val="none" w:sz="0" w:space="0" w:color="auto"/>
        <w:right w:val="none" w:sz="0" w:space="0" w:color="auto"/>
      </w:divBdr>
    </w:div>
    <w:div w:id="744301889">
      <w:bodyDiv w:val="1"/>
      <w:marLeft w:val="0"/>
      <w:marRight w:val="0"/>
      <w:marTop w:val="0"/>
      <w:marBottom w:val="0"/>
      <w:divBdr>
        <w:top w:val="none" w:sz="0" w:space="0" w:color="auto"/>
        <w:left w:val="none" w:sz="0" w:space="0" w:color="auto"/>
        <w:bottom w:val="none" w:sz="0" w:space="0" w:color="auto"/>
        <w:right w:val="none" w:sz="0" w:space="0" w:color="auto"/>
      </w:divBdr>
    </w:div>
    <w:div w:id="744449177">
      <w:bodyDiv w:val="1"/>
      <w:marLeft w:val="0"/>
      <w:marRight w:val="0"/>
      <w:marTop w:val="0"/>
      <w:marBottom w:val="0"/>
      <w:divBdr>
        <w:top w:val="none" w:sz="0" w:space="0" w:color="auto"/>
        <w:left w:val="none" w:sz="0" w:space="0" w:color="auto"/>
        <w:bottom w:val="none" w:sz="0" w:space="0" w:color="auto"/>
        <w:right w:val="none" w:sz="0" w:space="0" w:color="auto"/>
      </w:divBdr>
    </w:div>
    <w:div w:id="744569042">
      <w:bodyDiv w:val="1"/>
      <w:marLeft w:val="0"/>
      <w:marRight w:val="0"/>
      <w:marTop w:val="0"/>
      <w:marBottom w:val="0"/>
      <w:divBdr>
        <w:top w:val="none" w:sz="0" w:space="0" w:color="auto"/>
        <w:left w:val="none" w:sz="0" w:space="0" w:color="auto"/>
        <w:bottom w:val="none" w:sz="0" w:space="0" w:color="auto"/>
        <w:right w:val="none" w:sz="0" w:space="0" w:color="auto"/>
      </w:divBdr>
    </w:div>
    <w:div w:id="744689741">
      <w:bodyDiv w:val="1"/>
      <w:marLeft w:val="0"/>
      <w:marRight w:val="0"/>
      <w:marTop w:val="0"/>
      <w:marBottom w:val="0"/>
      <w:divBdr>
        <w:top w:val="none" w:sz="0" w:space="0" w:color="auto"/>
        <w:left w:val="none" w:sz="0" w:space="0" w:color="auto"/>
        <w:bottom w:val="none" w:sz="0" w:space="0" w:color="auto"/>
        <w:right w:val="none" w:sz="0" w:space="0" w:color="auto"/>
      </w:divBdr>
    </w:div>
    <w:div w:id="744835668">
      <w:bodyDiv w:val="1"/>
      <w:marLeft w:val="0"/>
      <w:marRight w:val="0"/>
      <w:marTop w:val="0"/>
      <w:marBottom w:val="0"/>
      <w:divBdr>
        <w:top w:val="none" w:sz="0" w:space="0" w:color="auto"/>
        <w:left w:val="none" w:sz="0" w:space="0" w:color="auto"/>
        <w:bottom w:val="none" w:sz="0" w:space="0" w:color="auto"/>
        <w:right w:val="none" w:sz="0" w:space="0" w:color="auto"/>
      </w:divBdr>
    </w:div>
    <w:div w:id="745953886">
      <w:bodyDiv w:val="1"/>
      <w:marLeft w:val="0"/>
      <w:marRight w:val="0"/>
      <w:marTop w:val="0"/>
      <w:marBottom w:val="0"/>
      <w:divBdr>
        <w:top w:val="none" w:sz="0" w:space="0" w:color="auto"/>
        <w:left w:val="none" w:sz="0" w:space="0" w:color="auto"/>
        <w:bottom w:val="none" w:sz="0" w:space="0" w:color="auto"/>
        <w:right w:val="none" w:sz="0" w:space="0" w:color="auto"/>
      </w:divBdr>
    </w:div>
    <w:div w:id="748159496">
      <w:bodyDiv w:val="1"/>
      <w:marLeft w:val="0"/>
      <w:marRight w:val="0"/>
      <w:marTop w:val="0"/>
      <w:marBottom w:val="0"/>
      <w:divBdr>
        <w:top w:val="none" w:sz="0" w:space="0" w:color="auto"/>
        <w:left w:val="none" w:sz="0" w:space="0" w:color="auto"/>
        <w:bottom w:val="none" w:sz="0" w:space="0" w:color="auto"/>
        <w:right w:val="none" w:sz="0" w:space="0" w:color="auto"/>
      </w:divBdr>
    </w:div>
    <w:div w:id="749739461">
      <w:bodyDiv w:val="1"/>
      <w:marLeft w:val="0"/>
      <w:marRight w:val="0"/>
      <w:marTop w:val="0"/>
      <w:marBottom w:val="0"/>
      <w:divBdr>
        <w:top w:val="none" w:sz="0" w:space="0" w:color="auto"/>
        <w:left w:val="none" w:sz="0" w:space="0" w:color="auto"/>
        <w:bottom w:val="none" w:sz="0" w:space="0" w:color="auto"/>
        <w:right w:val="none" w:sz="0" w:space="0" w:color="auto"/>
      </w:divBdr>
    </w:div>
    <w:div w:id="750395582">
      <w:bodyDiv w:val="1"/>
      <w:marLeft w:val="0"/>
      <w:marRight w:val="0"/>
      <w:marTop w:val="0"/>
      <w:marBottom w:val="0"/>
      <w:divBdr>
        <w:top w:val="none" w:sz="0" w:space="0" w:color="auto"/>
        <w:left w:val="none" w:sz="0" w:space="0" w:color="auto"/>
        <w:bottom w:val="none" w:sz="0" w:space="0" w:color="auto"/>
        <w:right w:val="none" w:sz="0" w:space="0" w:color="auto"/>
      </w:divBdr>
    </w:div>
    <w:div w:id="750933222">
      <w:bodyDiv w:val="1"/>
      <w:marLeft w:val="0"/>
      <w:marRight w:val="0"/>
      <w:marTop w:val="0"/>
      <w:marBottom w:val="0"/>
      <w:divBdr>
        <w:top w:val="none" w:sz="0" w:space="0" w:color="auto"/>
        <w:left w:val="none" w:sz="0" w:space="0" w:color="auto"/>
        <w:bottom w:val="none" w:sz="0" w:space="0" w:color="auto"/>
        <w:right w:val="none" w:sz="0" w:space="0" w:color="auto"/>
      </w:divBdr>
    </w:div>
    <w:div w:id="753472889">
      <w:bodyDiv w:val="1"/>
      <w:marLeft w:val="0"/>
      <w:marRight w:val="0"/>
      <w:marTop w:val="0"/>
      <w:marBottom w:val="0"/>
      <w:divBdr>
        <w:top w:val="none" w:sz="0" w:space="0" w:color="auto"/>
        <w:left w:val="none" w:sz="0" w:space="0" w:color="auto"/>
        <w:bottom w:val="none" w:sz="0" w:space="0" w:color="auto"/>
        <w:right w:val="none" w:sz="0" w:space="0" w:color="auto"/>
      </w:divBdr>
    </w:div>
    <w:div w:id="754010376">
      <w:bodyDiv w:val="1"/>
      <w:marLeft w:val="0"/>
      <w:marRight w:val="0"/>
      <w:marTop w:val="0"/>
      <w:marBottom w:val="0"/>
      <w:divBdr>
        <w:top w:val="none" w:sz="0" w:space="0" w:color="auto"/>
        <w:left w:val="none" w:sz="0" w:space="0" w:color="auto"/>
        <w:bottom w:val="none" w:sz="0" w:space="0" w:color="auto"/>
        <w:right w:val="none" w:sz="0" w:space="0" w:color="auto"/>
      </w:divBdr>
    </w:div>
    <w:div w:id="755709965">
      <w:bodyDiv w:val="1"/>
      <w:marLeft w:val="0"/>
      <w:marRight w:val="0"/>
      <w:marTop w:val="0"/>
      <w:marBottom w:val="0"/>
      <w:divBdr>
        <w:top w:val="none" w:sz="0" w:space="0" w:color="auto"/>
        <w:left w:val="none" w:sz="0" w:space="0" w:color="auto"/>
        <w:bottom w:val="none" w:sz="0" w:space="0" w:color="auto"/>
        <w:right w:val="none" w:sz="0" w:space="0" w:color="auto"/>
      </w:divBdr>
    </w:div>
    <w:div w:id="756487702">
      <w:bodyDiv w:val="1"/>
      <w:marLeft w:val="0"/>
      <w:marRight w:val="0"/>
      <w:marTop w:val="0"/>
      <w:marBottom w:val="0"/>
      <w:divBdr>
        <w:top w:val="none" w:sz="0" w:space="0" w:color="auto"/>
        <w:left w:val="none" w:sz="0" w:space="0" w:color="auto"/>
        <w:bottom w:val="none" w:sz="0" w:space="0" w:color="auto"/>
        <w:right w:val="none" w:sz="0" w:space="0" w:color="auto"/>
      </w:divBdr>
    </w:div>
    <w:div w:id="756707926">
      <w:bodyDiv w:val="1"/>
      <w:marLeft w:val="0"/>
      <w:marRight w:val="0"/>
      <w:marTop w:val="0"/>
      <w:marBottom w:val="0"/>
      <w:divBdr>
        <w:top w:val="none" w:sz="0" w:space="0" w:color="auto"/>
        <w:left w:val="none" w:sz="0" w:space="0" w:color="auto"/>
        <w:bottom w:val="none" w:sz="0" w:space="0" w:color="auto"/>
        <w:right w:val="none" w:sz="0" w:space="0" w:color="auto"/>
      </w:divBdr>
    </w:div>
    <w:div w:id="757747610">
      <w:bodyDiv w:val="1"/>
      <w:marLeft w:val="0"/>
      <w:marRight w:val="0"/>
      <w:marTop w:val="0"/>
      <w:marBottom w:val="0"/>
      <w:divBdr>
        <w:top w:val="none" w:sz="0" w:space="0" w:color="auto"/>
        <w:left w:val="none" w:sz="0" w:space="0" w:color="auto"/>
        <w:bottom w:val="none" w:sz="0" w:space="0" w:color="auto"/>
        <w:right w:val="none" w:sz="0" w:space="0" w:color="auto"/>
      </w:divBdr>
    </w:div>
    <w:div w:id="758019039">
      <w:bodyDiv w:val="1"/>
      <w:marLeft w:val="0"/>
      <w:marRight w:val="0"/>
      <w:marTop w:val="0"/>
      <w:marBottom w:val="0"/>
      <w:divBdr>
        <w:top w:val="none" w:sz="0" w:space="0" w:color="auto"/>
        <w:left w:val="none" w:sz="0" w:space="0" w:color="auto"/>
        <w:bottom w:val="none" w:sz="0" w:space="0" w:color="auto"/>
        <w:right w:val="none" w:sz="0" w:space="0" w:color="auto"/>
      </w:divBdr>
    </w:div>
    <w:div w:id="758404803">
      <w:bodyDiv w:val="1"/>
      <w:marLeft w:val="0"/>
      <w:marRight w:val="0"/>
      <w:marTop w:val="0"/>
      <w:marBottom w:val="0"/>
      <w:divBdr>
        <w:top w:val="none" w:sz="0" w:space="0" w:color="auto"/>
        <w:left w:val="none" w:sz="0" w:space="0" w:color="auto"/>
        <w:bottom w:val="none" w:sz="0" w:space="0" w:color="auto"/>
        <w:right w:val="none" w:sz="0" w:space="0" w:color="auto"/>
      </w:divBdr>
    </w:div>
    <w:div w:id="758411761">
      <w:bodyDiv w:val="1"/>
      <w:marLeft w:val="0"/>
      <w:marRight w:val="0"/>
      <w:marTop w:val="0"/>
      <w:marBottom w:val="0"/>
      <w:divBdr>
        <w:top w:val="none" w:sz="0" w:space="0" w:color="auto"/>
        <w:left w:val="none" w:sz="0" w:space="0" w:color="auto"/>
        <w:bottom w:val="none" w:sz="0" w:space="0" w:color="auto"/>
        <w:right w:val="none" w:sz="0" w:space="0" w:color="auto"/>
      </w:divBdr>
    </w:div>
    <w:div w:id="758909734">
      <w:bodyDiv w:val="1"/>
      <w:marLeft w:val="0"/>
      <w:marRight w:val="0"/>
      <w:marTop w:val="0"/>
      <w:marBottom w:val="0"/>
      <w:divBdr>
        <w:top w:val="none" w:sz="0" w:space="0" w:color="auto"/>
        <w:left w:val="none" w:sz="0" w:space="0" w:color="auto"/>
        <w:bottom w:val="none" w:sz="0" w:space="0" w:color="auto"/>
        <w:right w:val="none" w:sz="0" w:space="0" w:color="auto"/>
      </w:divBdr>
    </w:div>
    <w:div w:id="758985959">
      <w:bodyDiv w:val="1"/>
      <w:marLeft w:val="0"/>
      <w:marRight w:val="0"/>
      <w:marTop w:val="0"/>
      <w:marBottom w:val="0"/>
      <w:divBdr>
        <w:top w:val="none" w:sz="0" w:space="0" w:color="auto"/>
        <w:left w:val="none" w:sz="0" w:space="0" w:color="auto"/>
        <w:bottom w:val="none" w:sz="0" w:space="0" w:color="auto"/>
        <w:right w:val="none" w:sz="0" w:space="0" w:color="auto"/>
      </w:divBdr>
    </w:div>
    <w:div w:id="759788160">
      <w:bodyDiv w:val="1"/>
      <w:marLeft w:val="0"/>
      <w:marRight w:val="0"/>
      <w:marTop w:val="0"/>
      <w:marBottom w:val="0"/>
      <w:divBdr>
        <w:top w:val="none" w:sz="0" w:space="0" w:color="auto"/>
        <w:left w:val="none" w:sz="0" w:space="0" w:color="auto"/>
        <w:bottom w:val="none" w:sz="0" w:space="0" w:color="auto"/>
        <w:right w:val="none" w:sz="0" w:space="0" w:color="auto"/>
      </w:divBdr>
    </w:div>
    <w:div w:id="760108053">
      <w:bodyDiv w:val="1"/>
      <w:marLeft w:val="0"/>
      <w:marRight w:val="0"/>
      <w:marTop w:val="0"/>
      <w:marBottom w:val="0"/>
      <w:divBdr>
        <w:top w:val="none" w:sz="0" w:space="0" w:color="auto"/>
        <w:left w:val="none" w:sz="0" w:space="0" w:color="auto"/>
        <w:bottom w:val="none" w:sz="0" w:space="0" w:color="auto"/>
        <w:right w:val="none" w:sz="0" w:space="0" w:color="auto"/>
      </w:divBdr>
    </w:div>
    <w:div w:id="760415467">
      <w:bodyDiv w:val="1"/>
      <w:marLeft w:val="0"/>
      <w:marRight w:val="0"/>
      <w:marTop w:val="0"/>
      <w:marBottom w:val="0"/>
      <w:divBdr>
        <w:top w:val="none" w:sz="0" w:space="0" w:color="auto"/>
        <w:left w:val="none" w:sz="0" w:space="0" w:color="auto"/>
        <w:bottom w:val="none" w:sz="0" w:space="0" w:color="auto"/>
        <w:right w:val="none" w:sz="0" w:space="0" w:color="auto"/>
      </w:divBdr>
    </w:div>
    <w:div w:id="761027467">
      <w:bodyDiv w:val="1"/>
      <w:marLeft w:val="0"/>
      <w:marRight w:val="0"/>
      <w:marTop w:val="0"/>
      <w:marBottom w:val="0"/>
      <w:divBdr>
        <w:top w:val="none" w:sz="0" w:space="0" w:color="auto"/>
        <w:left w:val="none" w:sz="0" w:space="0" w:color="auto"/>
        <w:bottom w:val="none" w:sz="0" w:space="0" w:color="auto"/>
        <w:right w:val="none" w:sz="0" w:space="0" w:color="auto"/>
      </w:divBdr>
    </w:div>
    <w:div w:id="761220162">
      <w:bodyDiv w:val="1"/>
      <w:marLeft w:val="0"/>
      <w:marRight w:val="0"/>
      <w:marTop w:val="0"/>
      <w:marBottom w:val="0"/>
      <w:divBdr>
        <w:top w:val="none" w:sz="0" w:space="0" w:color="auto"/>
        <w:left w:val="none" w:sz="0" w:space="0" w:color="auto"/>
        <w:bottom w:val="none" w:sz="0" w:space="0" w:color="auto"/>
        <w:right w:val="none" w:sz="0" w:space="0" w:color="auto"/>
      </w:divBdr>
    </w:div>
    <w:div w:id="763769907">
      <w:bodyDiv w:val="1"/>
      <w:marLeft w:val="0"/>
      <w:marRight w:val="0"/>
      <w:marTop w:val="0"/>
      <w:marBottom w:val="0"/>
      <w:divBdr>
        <w:top w:val="none" w:sz="0" w:space="0" w:color="auto"/>
        <w:left w:val="none" w:sz="0" w:space="0" w:color="auto"/>
        <w:bottom w:val="none" w:sz="0" w:space="0" w:color="auto"/>
        <w:right w:val="none" w:sz="0" w:space="0" w:color="auto"/>
      </w:divBdr>
    </w:div>
    <w:div w:id="764158372">
      <w:bodyDiv w:val="1"/>
      <w:marLeft w:val="0"/>
      <w:marRight w:val="0"/>
      <w:marTop w:val="0"/>
      <w:marBottom w:val="0"/>
      <w:divBdr>
        <w:top w:val="none" w:sz="0" w:space="0" w:color="auto"/>
        <w:left w:val="none" w:sz="0" w:space="0" w:color="auto"/>
        <w:bottom w:val="none" w:sz="0" w:space="0" w:color="auto"/>
        <w:right w:val="none" w:sz="0" w:space="0" w:color="auto"/>
      </w:divBdr>
    </w:div>
    <w:div w:id="765344962">
      <w:bodyDiv w:val="1"/>
      <w:marLeft w:val="0"/>
      <w:marRight w:val="0"/>
      <w:marTop w:val="0"/>
      <w:marBottom w:val="0"/>
      <w:divBdr>
        <w:top w:val="none" w:sz="0" w:space="0" w:color="auto"/>
        <w:left w:val="none" w:sz="0" w:space="0" w:color="auto"/>
        <w:bottom w:val="none" w:sz="0" w:space="0" w:color="auto"/>
        <w:right w:val="none" w:sz="0" w:space="0" w:color="auto"/>
      </w:divBdr>
    </w:div>
    <w:div w:id="766004498">
      <w:bodyDiv w:val="1"/>
      <w:marLeft w:val="0"/>
      <w:marRight w:val="0"/>
      <w:marTop w:val="0"/>
      <w:marBottom w:val="0"/>
      <w:divBdr>
        <w:top w:val="none" w:sz="0" w:space="0" w:color="auto"/>
        <w:left w:val="none" w:sz="0" w:space="0" w:color="auto"/>
        <w:bottom w:val="none" w:sz="0" w:space="0" w:color="auto"/>
        <w:right w:val="none" w:sz="0" w:space="0" w:color="auto"/>
      </w:divBdr>
    </w:div>
    <w:div w:id="766265990">
      <w:bodyDiv w:val="1"/>
      <w:marLeft w:val="0"/>
      <w:marRight w:val="0"/>
      <w:marTop w:val="0"/>
      <w:marBottom w:val="0"/>
      <w:divBdr>
        <w:top w:val="none" w:sz="0" w:space="0" w:color="auto"/>
        <w:left w:val="none" w:sz="0" w:space="0" w:color="auto"/>
        <w:bottom w:val="none" w:sz="0" w:space="0" w:color="auto"/>
        <w:right w:val="none" w:sz="0" w:space="0" w:color="auto"/>
      </w:divBdr>
    </w:div>
    <w:div w:id="766313575">
      <w:bodyDiv w:val="1"/>
      <w:marLeft w:val="0"/>
      <w:marRight w:val="0"/>
      <w:marTop w:val="0"/>
      <w:marBottom w:val="0"/>
      <w:divBdr>
        <w:top w:val="none" w:sz="0" w:space="0" w:color="auto"/>
        <w:left w:val="none" w:sz="0" w:space="0" w:color="auto"/>
        <w:bottom w:val="none" w:sz="0" w:space="0" w:color="auto"/>
        <w:right w:val="none" w:sz="0" w:space="0" w:color="auto"/>
      </w:divBdr>
    </w:div>
    <w:div w:id="766317172">
      <w:bodyDiv w:val="1"/>
      <w:marLeft w:val="0"/>
      <w:marRight w:val="0"/>
      <w:marTop w:val="0"/>
      <w:marBottom w:val="0"/>
      <w:divBdr>
        <w:top w:val="none" w:sz="0" w:space="0" w:color="auto"/>
        <w:left w:val="none" w:sz="0" w:space="0" w:color="auto"/>
        <w:bottom w:val="none" w:sz="0" w:space="0" w:color="auto"/>
        <w:right w:val="none" w:sz="0" w:space="0" w:color="auto"/>
      </w:divBdr>
    </w:div>
    <w:div w:id="766777228">
      <w:bodyDiv w:val="1"/>
      <w:marLeft w:val="0"/>
      <w:marRight w:val="0"/>
      <w:marTop w:val="0"/>
      <w:marBottom w:val="0"/>
      <w:divBdr>
        <w:top w:val="none" w:sz="0" w:space="0" w:color="auto"/>
        <w:left w:val="none" w:sz="0" w:space="0" w:color="auto"/>
        <w:bottom w:val="none" w:sz="0" w:space="0" w:color="auto"/>
        <w:right w:val="none" w:sz="0" w:space="0" w:color="auto"/>
      </w:divBdr>
    </w:div>
    <w:div w:id="767848935">
      <w:bodyDiv w:val="1"/>
      <w:marLeft w:val="0"/>
      <w:marRight w:val="0"/>
      <w:marTop w:val="0"/>
      <w:marBottom w:val="0"/>
      <w:divBdr>
        <w:top w:val="none" w:sz="0" w:space="0" w:color="auto"/>
        <w:left w:val="none" w:sz="0" w:space="0" w:color="auto"/>
        <w:bottom w:val="none" w:sz="0" w:space="0" w:color="auto"/>
        <w:right w:val="none" w:sz="0" w:space="0" w:color="auto"/>
      </w:divBdr>
    </w:div>
    <w:div w:id="769467088">
      <w:bodyDiv w:val="1"/>
      <w:marLeft w:val="0"/>
      <w:marRight w:val="0"/>
      <w:marTop w:val="0"/>
      <w:marBottom w:val="0"/>
      <w:divBdr>
        <w:top w:val="none" w:sz="0" w:space="0" w:color="auto"/>
        <w:left w:val="none" w:sz="0" w:space="0" w:color="auto"/>
        <w:bottom w:val="none" w:sz="0" w:space="0" w:color="auto"/>
        <w:right w:val="none" w:sz="0" w:space="0" w:color="auto"/>
      </w:divBdr>
    </w:div>
    <w:div w:id="769811614">
      <w:bodyDiv w:val="1"/>
      <w:marLeft w:val="0"/>
      <w:marRight w:val="0"/>
      <w:marTop w:val="0"/>
      <w:marBottom w:val="0"/>
      <w:divBdr>
        <w:top w:val="none" w:sz="0" w:space="0" w:color="auto"/>
        <w:left w:val="none" w:sz="0" w:space="0" w:color="auto"/>
        <w:bottom w:val="none" w:sz="0" w:space="0" w:color="auto"/>
        <w:right w:val="none" w:sz="0" w:space="0" w:color="auto"/>
      </w:divBdr>
    </w:div>
    <w:div w:id="770977810">
      <w:bodyDiv w:val="1"/>
      <w:marLeft w:val="0"/>
      <w:marRight w:val="0"/>
      <w:marTop w:val="0"/>
      <w:marBottom w:val="0"/>
      <w:divBdr>
        <w:top w:val="none" w:sz="0" w:space="0" w:color="auto"/>
        <w:left w:val="none" w:sz="0" w:space="0" w:color="auto"/>
        <w:bottom w:val="none" w:sz="0" w:space="0" w:color="auto"/>
        <w:right w:val="none" w:sz="0" w:space="0" w:color="auto"/>
      </w:divBdr>
    </w:div>
    <w:div w:id="771556402">
      <w:bodyDiv w:val="1"/>
      <w:marLeft w:val="0"/>
      <w:marRight w:val="0"/>
      <w:marTop w:val="0"/>
      <w:marBottom w:val="0"/>
      <w:divBdr>
        <w:top w:val="none" w:sz="0" w:space="0" w:color="auto"/>
        <w:left w:val="none" w:sz="0" w:space="0" w:color="auto"/>
        <w:bottom w:val="none" w:sz="0" w:space="0" w:color="auto"/>
        <w:right w:val="none" w:sz="0" w:space="0" w:color="auto"/>
      </w:divBdr>
    </w:div>
    <w:div w:id="773594254">
      <w:bodyDiv w:val="1"/>
      <w:marLeft w:val="0"/>
      <w:marRight w:val="0"/>
      <w:marTop w:val="0"/>
      <w:marBottom w:val="0"/>
      <w:divBdr>
        <w:top w:val="none" w:sz="0" w:space="0" w:color="auto"/>
        <w:left w:val="none" w:sz="0" w:space="0" w:color="auto"/>
        <w:bottom w:val="none" w:sz="0" w:space="0" w:color="auto"/>
        <w:right w:val="none" w:sz="0" w:space="0" w:color="auto"/>
      </w:divBdr>
    </w:div>
    <w:div w:id="774131830">
      <w:bodyDiv w:val="1"/>
      <w:marLeft w:val="0"/>
      <w:marRight w:val="0"/>
      <w:marTop w:val="0"/>
      <w:marBottom w:val="0"/>
      <w:divBdr>
        <w:top w:val="none" w:sz="0" w:space="0" w:color="auto"/>
        <w:left w:val="none" w:sz="0" w:space="0" w:color="auto"/>
        <w:bottom w:val="none" w:sz="0" w:space="0" w:color="auto"/>
        <w:right w:val="none" w:sz="0" w:space="0" w:color="auto"/>
      </w:divBdr>
    </w:div>
    <w:div w:id="777599472">
      <w:bodyDiv w:val="1"/>
      <w:marLeft w:val="0"/>
      <w:marRight w:val="0"/>
      <w:marTop w:val="0"/>
      <w:marBottom w:val="0"/>
      <w:divBdr>
        <w:top w:val="none" w:sz="0" w:space="0" w:color="auto"/>
        <w:left w:val="none" w:sz="0" w:space="0" w:color="auto"/>
        <w:bottom w:val="none" w:sz="0" w:space="0" w:color="auto"/>
        <w:right w:val="none" w:sz="0" w:space="0" w:color="auto"/>
      </w:divBdr>
    </w:div>
    <w:div w:id="778570703">
      <w:bodyDiv w:val="1"/>
      <w:marLeft w:val="0"/>
      <w:marRight w:val="0"/>
      <w:marTop w:val="0"/>
      <w:marBottom w:val="0"/>
      <w:divBdr>
        <w:top w:val="none" w:sz="0" w:space="0" w:color="auto"/>
        <w:left w:val="none" w:sz="0" w:space="0" w:color="auto"/>
        <w:bottom w:val="none" w:sz="0" w:space="0" w:color="auto"/>
        <w:right w:val="none" w:sz="0" w:space="0" w:color="auto"/>
      </w:divBdr>
    </w:div>
    <w:div w:id="778791946">
      <w:bodyDiv w:val="1"/>
      <w:marLeft w:val="0"/>
      <w:marRight w:val="0"/>
      <w:marTop w:val="0"/>
      <w:marBottom w:val="0"/>
      <w:divBdr>
        <w:top w:val="none" w:sz="0" w:space="0" w:color="auto"/>
        <w:left w:val="none" w:sz="0" w:space="0" w:color="auto"/>
        <w:bottom w:val="none" w:sz="0" w:space="0" w:color="auto"/>
        <w:right w:val="none" w:sz="0" w:space="0" w:color="auto"/>
      </w:divBdr>
    </w:div>
    <w:div w:id="779296972">
      <w:bodyDiv w:val="1"/>
      <w:marLeft w:val="0"/>
      <w:marRight w:val="0"/>
      <w:marTop w:val="0"/>
      <w:marBottom w:val="0"/>
      <w:divBdr>
        <w:top w:val="none" w:sz="0" w:space="0" w:color="auto"/>
        <w:left w:val="none" w:sz="0" w:space="0" w:color="auto"/>
        <w:bottom w:val="none" w:sz="0" w:space="0" w:color="auto"/>
        <w:right w:val="none" w:sz="0" w:space="0" w:color="auto"/>
      </w:divBdr>
    </w:div>
    <w:div w:id="779688448">
      <w:bodyDiv w:val="1"/>
      <w:marLeft w:val="0"/>
      <w:marRight w:val="0"/>
      <w:marTop w:val="0"/>
      <w:marBottom w:val="0"/>
      <w:divBdr>
        <w:top w:val="none" w:sz="0" w:space="0" w:color="auto"/>
        <w:left w:val="none" w:sz="0" w:space="0" w:color="auto"/>
        <w:bottom w:val="none" w:sz="0" w:space="0" w:color="auto"/>
        <w:right w:val="none" w:sz="0" w:space="0" w:color="auto"/>
      </w:divBdr>
    </w:div>
    <w:div w:id="780294884">
      <w:bodyDiv w:val="1"/>
      <w:marLeft w:val="0"/>
      <w:marRight w:val="0"/>
      <w:marTop w:val="0"/>
      <w:marBottom w:val="0"/>
      <w:divBdr>
        <w:top w:val="none" w:sz="0" w:space="0" w:color="auto"/>
        <w:left w:val="none" w:sz="0" w:space="0" w:color="auto"/>
        <w:bottom w:val="none" w:sz="0" w:space="0" w:color="auto"/>
        <w:right w:val="none" w:sz="0" w:space="0" w:color="auto"/>
      </w:divBdr>
    </w:div>
    <w:div w:id="780682917">
      <w:bodyDiv w:val="1"/>
      <w:marLeft w:val="0"/>
      <w:marRight w:val="0"/>
      <w:marTop w:val="0"/>
      <w:marBottom w:val="0"/>
      <w:divBdr>
        <w:top w:val="none" w:sz="0" w:space="0" w:color="auto"/>
        <w:left w:val="none" w:sz="0" w:space="0" w:color="auto"/>
        <w:bottom w:val="none" w:sz="0" w:space="0" w:color="auto"/>
        <w:right w:val="none" w:sz="0" w:space="0" w:color="auto"/>
      </w:divBdr>
    </w:div>
    <w:div w:id="781418098">
      <w:bodyDiv w:val="1"/>
      <w:marLeft w:val="0"/>
      <w:marRight w:val="0"/>
      <w:marTop w:val="0"/>
      <w:marBottom w:val="0"/>
      <w:divBdr>
        <w:top w:val="none" w:sz="0" w:space="0" w:color="auto"/>
        <w:left w:val="none" w:sz="0" w:space="0" w:color="auto"/>
        <w:bottom w:val="none" w:sz="0" w:space="0" w:color="auto"/>
        <w:right w:val="none" w:sz="0" w:space="0" w:color="auto"/>
      </w:divBdr>
    </w:div>
    <w:div w:id="781652010">
      <w:bodyDiv w:val="1"/>
      <w:marLeft w:val="0"/>
      <w:marRight w:val="0"/>
      <w:marTop w:val="0"/>
      <w:marBottom w:val="0"/>
      <w:divBdr>
        <w:top w:val="none" w:sz="0" w:space="0" w:color="auto"/>
        <w:left w:val="none" w:sz="0" w:space="0" w:color="auto"/>
        <w:bottom w:val="none" w:sz="0" w:space="0" w:color="auto"/>
        <w:right w:val="none" w:sz="0" w:space="0" w:color="auto"/>
      </w:divBdr>
    </w:div>
    <w:div w:id="781993901">
      <w:bodyDiv w:val="1"/>
      <w:marLeft w:val="0"/>
      <w:marRight w:val="0"/>
      <w:marTop w:val="0"/>
      <w:marBottom w:val="0"/>
      <w:divBdr>
        <w:top w:val="none" w:sz="0" w:space="0" w:color="auto"/>
        <w:left w:val="none" w:sz="0" w:space="0" w:color="auto"/>
        <w:bottom w:val="none" w:sz="0" w:space="0" w:color="auto"/>
        <w:right w:val="none" w:sz="0" w:space="0" w:color="auto"/>
      </w:divBdr>
    </w:div>
    <w:div w:id="782188214">
      <w:bodyDiv w:val="1"/>
      <w:marLeft w:val="0"/>
      <w:marRight w:val="0"/>
      <w:marTop w:val="0"/>
      <w:marBottom w:val="0"/>
      <w:divBdr>
        <w:top w:val="none" w:sz="0" w:space="0" w:color="auto"/>
        <w:left w:val="none" w:sz="0" w:space="0" w:color="auto"/>
        <w:bottom w:val="none" w:sz="0" w:space="0" w:color="auto"/>
        <w:right w:val="none" w:sz="0" w:space="0" w:color="auto"/>
      </w:divBdr>
    </w:div>
    <w:div w:id="782653898">
      <w:bodyDiv w:val="1"/>
      <w:marLeft w:val="0"/>
      <w:marRight w:val="0"/>
      <w:marTop w:val="0"/>
      <w:marBottom w:val="0"/>
      <w:divBdr>
        <w:top w:val="none" w:sz="0" w:space="0" w:color="auto"/>
        <w:left w:val="none" w:sz="0" w:space="0" w:color="auto"/>
        <w:bottom w:val="none" w:sz="0" w:space="0" w:color="auto"/>
        <w:right w:val="none" w:sz="0" w:space="0" w:color="auto"/>
      </w:divBdr>
    </w:div>
    <w:div w:id="784159727">
      <w:bodyDiv w:val="1"/>
      <w:marLeft w:val="0"/>
      <w:marRight w:val="0"/>
      <w:marTop w:val="0"/>
      <w:marBottom w:val="0"/>
      <w:divBdr>
        <w:top w:val="none" w:sz="0" w:space="0" w:color="auto"/>
        <w:left w:val="none" w:sz="0" w:space="0" w:color="auto"/>
        <w:bottom w:val="none" w:sz="0" w:space="0" w:color="auto"/>
        <w:right w:val="none" w:sz="0" w:space="0" w:color="auto"/>
      </w:divBdr>
    </w:div>
    <w:div w:id="784275499">
      <w:bodyDiv w:val="1"/>
      <w:marLeft w:val="0"/>
      <w:marRight w:val="0"/>
      <w:marTop w:val="0"/>
      <w:marBottom w:val="0"/>
      <w:divBdr>
        <w:top w:val="none" w:sz="0" w:space="0" w:color="auto"/>
        <w:left w:val="none" w:sz="0" w:space="0" w:color="auto"/>
        <w:bottom w:val="none" w:sz="0" w:space="0" w:color="auto"/>
        <w:right w:val="none" w:sz="0" w:space="0" w:color="auto"/>
      </w:divBdr>
    </w:div>
    <w:div w:id="784616682">
      <w:bodyDiv w:val="1"/>
      <w:marLeft w:val="0"/>
      <w:marRight w:val="0"/>
      <w:marTop w:val="0"/>
      <w:marBottom w:val="0"/>
      <w:divBdr>
        <w:top w:val="none" w:sz="0" w:space="0" w:color="auto"/>
        <w:left w:val="none" w:sz="0" w:space="0" w:color="auto"/>
        <w:bottom w:val="none" w:sz="0" w:space="0" w:color="auto"/>
        <w:right w:val="none" w:sz="0" w:space="0" w:color="auto"/>
      </w:divBdr>
    </w:div>
    <w:div w:id="785778637">
      <w:bodyDiv w:val="1"/>
      <w:marLeft w:val="0"/>
      <w:marRight w:val="0"/>
      <w:marTop w:val="0"/>
      <w:marBottom w:val="0"/>
      <w:divBdr>
        <w:top w:val="none" w:sz="0" w:space="0" w:color="auto"/>
        <w:left w:val="none" w:sz="0" w:space="0" w:color="auto"/>
        <w:bottom w:val="none" w:sz="0" w:space="0" w:color="auto"/>
        <w:right w:val="none" w:sz="0" w:space="0" w:color="auto"/>
      </w:divBdr>
    </w:div>
    <w:div w:id="786509600">
      <w:bodyDiv w:val="1"/>
      <w:marLeft w:val="0"/>
      <w:marRight w:val="0"/>
      <w:marTop w:val="0"/>
      <w:marBottom w:val="0"/>
      <w:divBdr>
        <w:top w:val="none" w:sz="0" w:space="0" w:color="auto"/>
        <w:left w:val="none" w:sz="0" w:space="0" w:color="auto"/>
        <w:bottom w:val="none" w:sz="0" w:space="0" w:color="auto"/>
        <w:right w:val="none" w:sz="0" w:space="0" w:color="auto"/>
      </w:divBdr>
    </w:div>
    <w:div w:id="787361077">
      <w:bodyDiv w:val="1"/>
      <w:marLeft w:val="0"/>
      <w:marRight w:val="0"/>
      <w:marTop w:val="0"/>
      <w:marBottom w:val="0"/>
      <w:divBdr>
        <w:top w:val="none" w:sz="0" w:space="0" w:color="auto"/>
        <w:left w:val="none" w:sz="0" w:space="0" w:color="auto"/>
        <w:bottom w:val="none" w:sz="0" w:space="0" w:color="auto"/>
        <w:right w:val="none" w:sz="0" w:space="0" w:color="auto"/>
      </w:divBdr>
    </w:div>
    <w:div w:id="787626657">
      <w:bodyDiv w:val="1"/>
      <w:marLeft w:val="0"/>
      <w:marRight w:val="0"/>
      <w:marTop w:val="0"/>
      <w:marBottom w:val="0"/>
      <w:divBdr>
        <w:top w:val="none" w:sz="0" w:space="0" w:color="auto"/>
        <w:left w:val="none" w:sz="0" w:space="0" w:color="auto"/>
        <w:bottom w:val="none" w:sz="0" w:space="0" w:color="auto"/>
        <w:right w:val="none" w:sz="0" w:space="0" w:color="auto"/>
      </w:divBdr>
    </w:div>
    <w:div w:id="788088145">
      <w:bodyDiv w:val="1"/>
      <w:marLeft w:val="0"/>
      <w:marRight w:val="0"/>
      <w:marTop w:val="0"/>
      <w:marBottom w:val="0"/>
      <w:divBdr>
        <w:top w:val="none" w:sz="0" w:space="0" w:color="auto"/>
        <w:left w:val="none" w:sz="0" w:space="0" w:color="auto"/>
        <w:bottom w:val="none" w:sz="0" w:space="0" w:color="auto"/>
        <w:right w:val="none" w:sz="0" w:space="0" w:color="auto"/>
      </w:divBdr>
    </w:div>
    <w:div w:id="788280804">
      <w:bodyDiv w:val="1"/>
      <w:marLeft w:val="0"/>
      <w:marRight w:val="0"/>
      <w:marTop w:val="0"/>
      <w:marBottom w:val="0"/>
      <w:divBdr>
        <w:top w:val="none" w:sz="0" w:space="0" w:color="auto"/>
        <w:left w:val="none" w:sz="0" w:space="0" w:color="auto"/>
        <w:bottom w:val="none" w:sz="0" w:space="0" w:color="auto"/>
        <w:right w:val="none" w:sz="0" w:space="0" w:color="auto"/>
      </w:divBdr>
    </w:div>
    <w:div w:id="789126648">
      <w:bodyDiv w:val="1"/>
      <w:marLeft w:val="0"/>
      <w:marRight w:val="0"/>
      <w:marTop w:val="0"/>
      <w:marBottom w:val="0"/>
      <w:divBdr>
        <w:top w:val="none" w:sz="0" w:space="0" w:color="auto"/>
        <w:left w:val="none" w:sz="0" w:space="0" w:color="auto"/>
        <w:bottom w:val="none" w:sz="0" w:space="0" w:color="auto"/>
        <w:right w:val="none" w:sz="0" w:space="0" w:color="auto"/>
      </w:divBdr>
    </w:div>
    <w:div w:id="789396383">
      <w:bodyDiv w:val="1"/>
      <w:marLeft w:val="0"/>
      <w:marRight w:val="0"/>
      <w:marTop w:val="0"/>
      <w:marBottom w:val="0"/>
      <w:divBdr>
        <w:top w:val="none" w:sz="0" w:space="0" w:color="auto"/>
        <w:left w:val="none" w:sz="0" w:space="0" w:color="auto"/>
        <w:bottom w:val="none" w:sz="0" w:space="0" w:color="auto"/>
        <w:right w:val="none" w:sz="0" w:space="0" w:color="auto"/>
      </w:divBdr>
    </w:div>
    <w:div w:id="791098308">
      <w:bodyDiv w:val="1"/>
      <w:marLeft w:val="0"/>
      <w:marRight w:val="0"/>
      <w:marTop w:val="0"/>
      <w:marBottom w:val="0"/>
      <w:divBdr>
        <w:top w:val="none" w:sz="0" w:space="0" w:color="auto"/>
        <w:left w:val="none" w:sz="0" w:space="0" w:color="auto"/>
        <w:bottom w:val="none" w:sz="0" w:space="0" w:color="auto"/>
        <w:right w:val="none" w:sz="0" w:space="0" w:color="auto"/>
      </w:divBdr>
    </w:div>
    <w:div w:id="791633803">
      <w:bodyDiv w:val="1"/>
      <w:marLeft w:val="0"/>
      <w:marRight w:val="0"/>
      <w:marTop w:val="0"/>
      <w:marBottom w:val="0"/>
      <w:divBdr>
        <w:top w:val="none" w:sz="0" w:space="0" w:color="auto"/>
        <w:left w:val="none" w:sz="0" w:space="0" w:color="auto"/>
        <w:bottom w:val="none" w:sz="0" w:space="0" w:color="auto"/>
        <w:right w:val="none" w:sz="0" w:space="0" w:color="auto"/>
      </w:divBdr>
    </w:div>
    <w:div w:id="793061699">
      <w:bodyDiv w:val="1"/>
      <w:marLeft w:val="0"/>
      <w:marRight w:val="0"/>
      <w:marTop w:val="0"/>
      <w:marBottom w:val="0"/>
      <w:divBdr>
        <w:top w:val="none" w:sz="0" w:space="0" w:color="auto"/>
        <w:left w:val="none" w:sz="0" w:space="0" w:color="auto"/>
        <w:bottom w:val="none" w:sz="0" w:space="0" w:color="auto"/>
        <w:right w:val="none" w:sz="0" w:space="0" w:color="auto"/>
      </w:divBdr>
    </w:div>
    <w:div w:id="794174360">
      <w:bodyDiv w:val="1"/>
      <w:marLeft w:val="0"/>
      <w:marRight w:val="0"/>
      <w:marTop w:val="0"/>
      <w:marBottom w:val="0"/>
      <w:divBdr>
        <w:top w:val="none" w:sz="0" w:space="0" w:color="auto"/>
        <w:left w:val="none" w:sz="0" w:space="0" w:color="auto"/>
        <w:bottom w:val="none" w:sz="0" w:space="0" w:color="auto"/>
        <w:right w:val="none" w:sz="0" w:space="0" w:color="auto"/>
      </w:divBdr>
    </w:div>
    <w:div w:id="794640682">
      <w:bodyDiv w:val="1"/>
      <w:marLeft w:val="0"/>
      <w:marRight w:val="0"/>
      <w:marTop w:val="0"/>
      <w:marBottom w:val="0"/>
      <w:divBdr>
        <w:top w:val="none" w:sz="0" w:space="0" w:color="auto"/>
        <w:left w:val="none" w:sz="0" w:space="0" w:color="auto"/>
        <w:bottom w:val="none" w:sz="0" w:space="0" w:color="auto"/>
        <w:right w:val="none" w:sz="0" w:space="0" w:color="auto"/>
      </w:divBdr>
    </w:div>
    <w:div w:id="795412493">
      <w:bodyDiv w:val="1"/>
      <w:marLeft w:val="0"/>
      <w:marRight w:val="0"/>
      <w:marTop w:val="0"/>
      <w:marBottom w:val="0"/>
      <w:divBdr>
        <w:top w:val="none" w:sz="0" w:space="0" w:color="auto"/>
        <w:left w:val="none" w:sz="0" w:space="0" w:color="auto"/>
        <w:bottom w:val="none" w:sz="0" w:space="0" w:color="auto"/>
        <w:right w:val="none" w:sz="0" w:space="0" w:color="auto"/>
      </w:divBdr>
    </w:div>
    <w:div w:id="796294210">
      <w:bodyDiv w:val="1"/>
      <w:marLeft w:val="0"/>
      <w:marRight w:val="0"/>
      <w:marTop w:val="0"/>
      <w:marBottom w:val="0"/>
      <w:divBdr>
        <w:top w:val="none" w:sz="0" w:space="0" w:color="auto"/>
        <w:left w:val="none" w:sz="0" w:space="0" w:color="auto"/>
        <w:bottom w:val="none" w:sz="0" w:space="0" w:color="auto"/>
        <w:right w:val="none" w:sz="0" w:space="0" w:color="auto"/>
      </w:divBdr>
    </w:div>
    <w:div w:id="796490883">
      <w:bodyDiv w:val="1"/>
      <w:marLeft w:val="0"/>
      <w:marRight w:val="0"/>
      <w:marTop w:val="0"/>
      <w:marBottom w:val="0"/>
      <w:divBdr>
        <w:top w:val="none" w:sz="0" w:space="0" w:color="auto"/>
        <w:left w:val="none" w:sz="0" w:space="0" w:color="auto"/>
        <w:bottom w:val="none" w:sz="0" w:space="0" w:color="auto"/>
        <w:right w:val="none" w:sz="0" w:space="0" w:color="auto"/>
      </w:divBdr>
    </w:div>
    <w:div w:id="796722695">
      <w:bodyDiv w:val="1"/>
      <w:marLeft w:val="0"/>
      <w:marRight w:val="0"/>
      <w:marTop w:val="0"/>
      <w:marBottom w:val="0"/>
      <w:divBdr>
        <w:top w:val="none" w:sz="0" w:space="0" w:color="auto"/>
        <w:left w:val="none" w:sz="0" w:space="0" w:color="auto"/>
        <w:bottom w:val="none" w:sz="0" w:space="0" w:color="auto"/>
        <w:right w:val="none" w:sz="0" w:space="0" w:color="auto"/>
      </w:divBdr>
    </w:div>
    <w:div w:id="799767886">
      <w:bodyDiv w:val="1"/>
      <w:marLeft w:val="0"/>
      <w:marRight w:val="0"/>
      <w:marTop w:val="0"/>
      <w:marBottom w:val="0"/>
      <w:divBdr>
        <w:top w:val="none" w:sz="0" w:space="0" w:color="auto"/>
        <w:left w:val="none" w:sz="0" w:space="0" w:color="auto"/>
        <w:bottom w:val="none" w:sz="0" w:space="0" w:color="auto"/>
        <w:right w:val="none" w:sz="0" w:space="0" w:color="auto"/>
      </w:divBdr>
    </w:div>
    <w:div w:id="800999991">
      <w:bodyDiv w:val="1"/>
      <w:marLeft w:val="0"/>
      <w:marRight w:val="0"/>
      <w:marTop w:val="0"/>
      <w:marBottom w:val="0"/>
      <w:divBdr>
        <w:top w:val="none" w:sz="0" w:space="0" w:color="auto"/>
        <w:left w:val="none" w:sz="0" w:space="0" w:color="auto"/>
        <w:bottom w:val="none" w:sz="0" w:space="0" w:color="auto"/>
        <w:right w:val="none" w:sz="0" w:space="0" w:color="auto"/>
      </w:divBdr>
    </w:div>
    <w:div w:id="801968917">
      <w:bodyDiv w:val="1"/>
      <w:marLeft w:val="0"/>
      <w:marRight w:val="0"/>
      <w:marTop w:val="0"/>
      <w:marBottom w:val="0"/>
      <w:divBdr>
        <w:top w:val="none" w:sz="0" w:space="0" w:color="auto"/>
        <w:left w:val="none" w:sz="0" w:space="0" w:color="auto"/>
        <w:bottom w:val="none" w:sz="0" w:space="0" w:color="auto"/>
        <w:right w:val="none" w:sz="0" w:space="0" w:color="auto"/>
      </w:divBdr>
    </w:div>
    <w:div w:id="805273519">
      <w:bodyDiv w:val="1"/>
      <w:marLeft w:val="0"/>
      <w:marRight w:val="0"/>
      <w:marTop w:val="0"/>
      <w:marBottom w:val="0"/>
      <w:divBdr>
        <w:top w:val="none" w:sz="0" w:space="0" w:color="auto"/>
        <w:left w:val="none" w:sz="0" w:space="0" w:color="auto"/>
        <w:bottom w:val="none" w:sz="0" w:space="0" w:color="auto"/>
        <w:right w:val="none" w:sz="0" w:space="0" w:color="auto"/>
      </w:divBdr>
    </w:div>
    <w:div w:id="805780580">
      <w:bodyDiv w:val="1"/>
      <w:marLeft w:val="0"/>
      <w:marRight w:val="0"/>
      <w:marTop w:val="0"/>
      <w:marBottom w:val="0"/>
      <w:divBdr>
        <w:top w:val="none" w:sz="0" w:space="0" w:color="auto"/>
        <w:left w:val="none" w:sz="0" w:space="0" w:color="auto"/>
        <w:bottom w:val="none" w:sz="0" w:space="0" w:color="auto"/>
        <w:right w:val="none" w:sz="0" w:space="0" w:color="auto"/>
      </w:divBdr>
    </w:div>
    <w:div w:id="805897407">
      <w:bodyDiv w:val="1"/>
      <w:marLeft w:val="0"/>
      <w:marRight w:val="0"/>
      <w:marTop w:val="0"/>
      <w:marBottom w:val="0"/>
      <w:divBdr>
        <w:top w:val="none" w:sz="0" w:space="0" w:color="auto"/>
        <w:left w:val="none" w:sz="0" w:space="0" w:color="auto"/>
        <w:bottom w:val="none" w:sz="0" w:space="0" w:color="auto"/>
        <w:right w:val="none" w:sz="0" w:space="0" w:color="auto"/>
      </w:divBdr>
    </w:div>
    <w:div w:id="806121645">
      <w:bodyDiv w:val="1"/>
      <w:marLeft w:val="0"/>
      <w:marRight w:val="0"/>
      <w:marTop w:val="0"/>
      <w:marBottom w:val="0"/>
      <w:divBdr>
        <w:top w:val="none" w:sz="0" w:space="0" w:color="auto"/>
        <w:left w:val="none" w:sz="0" w:space="0" w:color="auto"/>
        <w:bottom w:val="none" w:sz="0" w:space="0" w:color="auto"/>
        <w:right w:val="none" w:sz="0" w:space="0" w:color="auto"/>
      </w:divBdr>
    </w:div>
    <w:div w:id="806238803">
      <w:bodyDiv w:val="1"/>
      <w:marLeft w:val="0"/>
      <w:marRight w:val="0"/>
      <w:marTop w:val="0"/>
      <w:marBottom w:val="0"/>
      <w:divBdr>
        <w:top w:val="none" w:sz="0" w:space="0" w:color="auto"/>
        <w:left w:val="none" w:sz="0" w:space="0" w:color="auto"/>
        <w:bottom w:val="none" w:sz="0" w:space="0" w:color="auto"/>
        <w:right w:val="none" w:sz="0" w:space="0" w:color="auto"/>
      </w:divBdr>
    </w:div>
    <w:div w:id="808278799">
      <w:bodyDiv w:val="1"/>
      <w:marLeft w:val="0"/>
      <w:marRight w:val="0"/>
      <w:marTop w:val="0"/>
      <w:marBottom w:val="0"/>
      <w:divBdr>
        <w:top w:val="none" w:sz="0" w:space="0" w:color="auto"/>
        <w:left w:val="none" w:sz="0" w:space="0" w:color="auto"/>
        <w:bottom w:val="none" w:sz="0" w:space="0" w:color="auto"/>
        <w:right w:val="none" w:sz="0" w:space="0" w:color="auto"/>
      </w:divBdr>
    </w:div>
    <w:div w:id="809859147">
      <w:bodyDiv w:val="1"/>
      <w:marLeft w:val="0"/>
      <w:marRight w:val="0"/>
      <w:marTop w:val="0"/>
      <w:marBottom w:val="0"/>
      <w:divBdr>
        <w:top w:val="none" w:sz="0" w:space="0" w:color="auto"/>
        <w:left w:val="none" w:sz="0" w:space="0" w:color="auto"/>
        <w:bottom w:val="none" w:sz="0" w:space="0" w:color="auto"/>
        <w:right w:val="none" w:sz="0" w:space="0" w:color="auto"/>
      </w:divBdr>
    </w:div>
    <w:div w:id="810245940">
      <w:bodyDiv w:val="1"/>
      <w:marLeft w:val="0"/>
      <w:marRight w:val="0"/>
      <w:marTop w:val="0"/>
      <w:marBottom w:val="0"/>
      <w:divBdr>
        <w:top w:val="none" w:sz="0" w:space="0" w:color="auto"/>
        <w:left w:val="none" w:sz="0" w:space="0" w:color="auto"/>
        <w:bottom w:val="none" w:sz="0" w:space="0" w:color="auto"/>
        <w:right w:val="none" w:sz="0" w:space="0" w:color="auto"/>
      </w:divBdr>
    </w:div>
    <w:div w:id="810287646">
      <w:bodyDiv w:val="1"/>
      <w:marLeft w:val="0"/>
      <w:marRight w:val="0"/>
      <w:marTop w:val="0"/>
      <w:marBottom w:val="0"/>
      <w:divBdr>
        <w:top w:val="none" w:sz="0" w:space="0" w:color="auto"/>
        <w:left w:val="none" w:sz="0" w:space="0" w:color="auto"/>
        <w:bottom w:val="none" w:sz="0" w:space="0" w:color="auto"/>
        <w:right w:val="none" w:sz="0" w:space="0" w:color="auto"/>
      </w:divBdr>
    </w:div>
    <w:div w:id="811678449">
      <w:bodyDiv w:val="1"/>
      <w:marLeft w:val="0"/>
      <w:marRight w:val="0"/>
      <w:marTop w:val="0"/>
      <w:marBottom w:val="0"/>
      <w:divBdr>
        <w:top w:val="none" w:sz="0" w:space="0" w:color="auto"/>
        <w:left w:val="none" w:sz="0" w:space="0" w:color="auto"/>
        <w:bottom w:val="none" w:sz="0" w:space="0" w:color="auto"/>
        <w:right w:val="none" w:sz="0" w:space="0" w:color="auto"/>
      </w:divBdr>
    </w:div>
    <w:div w:id="813302820">
      <w:bodyDiv w:val="1"/>
      <w:marLeft w:val="0"/>
      <w:marRight w:val="0"/>
      <w:marTop w:val="0"/>
      <w:marBottom w:val="0"/>
      <w:divBdr>
        <w:top w:val="none" w:sz="0" w:space="0" w:color="auto"/>
        <w:left w:val="none" w:sz="0" w:space="0" w:color="auto"/>
        <w:bottom w:val="none" w:sz="0" w:space="0" w:color="auto"/>
        <w:right w:val="none" w:sz="0" w:space="0" w:color="auto"/>
      </w:divBdr>
    </w:div>
    <w:div w:id="814302754">
      <w:bodyDiv w:val="1"/>
      <w:marLeft w:val="0"/>
      <w:marRight w:val="0"/>
      <w:marTop w:val="0"/>
      <w:marBottom w:val="0"/>
      <w:divBdr>
        <w:top w:val="none" w:sz="0" w:space="0" w:color="auto"/>
        <w:left w:val="none" w:sz="0" w:space="0" w:color="auto"/>
        <w:bottom w:val="none" w:sz="0" w:space="0" w:color="auto"/>
        <w:right w:val="none" w:sz="0" w:space="0" w:color="auto"/>
      </w:divBdr>
    </w:div>
    <w:div w:id="816144116">
      <w:bodyDiv w:val="1"/>
      <w:marLeft w:val="0"/>
      <w:marRight w:val="0"/>
      <w:marTop w:val="0"/>
      <w:marBottom w:val="0"/>
      <w:divBdr>
        <w:top w:val="none" w:sz="0" w:space="0" w:color="auto"/>
        <w:left w:val="none" w:sz="0" w:space="0" w:color="auto"/>
        <w:bottom w:val="none" w:sz="0" w:space="0" w:color="auto"/>
        <w:right w:val="none" w:sz="0" w:space="0" w:color="auto"/>
      </w:divBdr>
    </w:div>
    <w:div w:id="816606782">
      <w:bodyDiv w:val="1"/>
      <w:marLeft w:val="0"/>
      <w:marRight w:val="0"/>
      <w:marTop w:val="0"/>
      <w:marBottom w:val="0"/>
      <w:divBdr>
        <w:top w:val="none" w:sz="0" w:space="0" w:color="auto"/>
        <w:left w:val="none" w:sz="0" w:space="0" w:color="auto"/>
        <w:bottom w:val="none" w:sz="0" w:space="0" w:color="auto"/>
        <w:right w:val="none" w:sz="0" w:space="0" w:color="auto"/>
      </w:divBdr>
    </w:div>
    <w:div w:id="816994258">
      <w:bodyDiv w:val="1"/>
      <w:marLeft w:val="0"/>
      <w:marRight w:val="0"/>
      <w:marTop w:val="0"/>
      <w:marBottom w:val="0"/>
      <w:divBdr>
        <w:top w:val="none" w:sz="0" w:space="0" w:color="auto"/>
        <w:left w:val="none" w:sz="0" w:space="0" w:color="auto"/>
        <w:bottom w:val="none" w:sz="0" w:space="0" w:color="auto"/>
        <w:right w:val="none" w:sz="0" w:space="0" w:color="auto"/>
      </w:divBdr>
    </w:div>
    <w:div w:id="817965459">
      <w:bodyDiv w:val="1"/>
      <w:marLeft w:val="0"/>
      <w:marRight w:val="0"/>
      <w:marTop w:val="0"/>
      <w:marBottom w:val="0"/>
      <w:divBdr>
        <w:top w:val="none" w:sz="0" w:space="0" w:color="auto"/>
        <w:left w:val="none" w:sz="0" w:space="0" w:color="auto"/>
        <w:bottom w:val="none" w:sz="0" w:space="0" w:color="auto"/>
        <w:right w:val="none" w:sz="0" w:space="0" w:color="auto"/>
      </w:divBdr>
    </w:div>
    <w:div w:id="818154656">
      <w:bodyDiv w:val="1"/>
      <w:marLeft w:val="0"/>
      <w:marRight w:val="0"/>
      <w:marTop w:val="0"/>
      <w:marBottom w:val="0"/>
      <w:divBdr>
        <w:top w:val="none" w:sz="0" w:space="0" w:color="auto"/>
        <w:left w:val="none" w:sz="0" w:space="0" w:color="auto"/>
        <w:bottom w:val="none" w:sz="0" w:space="0" w:color="auto"/>
        <w:right w:val="none" w:sz="0" w:space="0" w:color="auto"/>
      </w:divBdr>
    </w:div>
    <w:div w:id="820122176">
      <w:bodyDiv w:val="1"/>
      <w:marLeft w:val="0"/>
      <w:marRight w:val="0"/>
      <w:marTop w:val="0"/>
      <w:marBottom w:val="0"/>
      <w:divBdr>
        <w:top w:val="none" w:sz="0" w:space="0" w:color="auto"/>
        <w:left w:val="none" w:sz="0" w:space="0" w:color="auto"/>
        <w:bottom w:val="none" w:sz="0" w:space="0" w:color="auto"/>
        <w:right w:val="none" w:sz="0" w:space="0" w:color="auto"/>
      </w:divBdr>
    </w:div>
    <w:div w:id="820852175">
      <w:bodyDiv w:val="1"/>
      <w:marLeft w:val="0"/>
      <w:marRight w:val="0"/>
      <w:marTop w:val="0"/>
      <w:marBottom w:val="0"/>
      <w:divBdr>
        <w:top w:val="none" w:sz="0" w:space="0" w:color="auto"/>
        <w:left w:val="none" w:sz="0" w:space="0" w:color="auto"/>
        <w:bottom w:val="none" w:sz="0" w:space="0" w:color="auto"/>
        <w:right w:val="none" w:sz="0" w:space="0" w:color="auto"/>
      </w:divBdr>
    </w:div>
    <w:div w:id="821042511">
      <w:bodyDiv w:val="1"/>
      <w:marLeft w:val="0"/>
      <w:marRight w:val="0"/>
      <w:marTop w:val="0"/>
      <w:marBottom w:val="0"/>
      <w:divBdr>
        <w:top w:val="none" w:sz="0" w:space="0" w:color="auto"/>
        <w:left w:val="none" w:sz="0" w:space="0" w:color="auto"/>
        <w:bottom w:val="none" w:sz="0" w:space="0" w:color="auto"/>
        <w:right w:val="none" w:sz="0" w:space="0" w:color="auto"/>
      </w:divBdr>
    </w:div>
    <w:div w:id="821390095">
      <w:bodyDiv w:val="1"/>
      <w:marLeft w:val="0"/>
      <w:marRight w:val="0"/>
      <w:marTop w:val="0"/>
      <w:marBottom w:val="0"/>
      <w:divBdr>
        <w:top w:val="none" w:sz="0" w:space="0" w:color="auto"/>
        <w:left w:val="none" w:sz="0" w:space="0" w:color="auto"/>
        <w:bottom w:val="none" w:sz="0" w:space="0" w:color="auto"/>
        <w:right w:val="none" w:sz="0" w:space="0" w:color="auto"/>
      </w:divBdr>
    </w:div>
    <w:div w:id="821393008">
      <w:bodyDiv w:val="1"/>
      <w:marLeft w:val="0"/>
      <w:marRight w:val="0"/>
      <w:marTop w:val="0"/>
      <w:marBottom w:val="0"/>
      <w:divBdr>
        <w:top w:val="none" w:sz="0" w:space="0" w:color="auto"/>
        <w:left w:val="none" w:sz="0" w:space="0" w:color="auto"/>
        <w:bottom w:val="none" w:sz="0" w:space="0" w:color="auto"/>
        <w:right w:val="none" w:sz="0" w:space="0" w:color="auto"/>
      </w:divBdr>
    </w:div>
    <w:div w:id="822039339">
      <w:bodyDiv w:val="1"/>
      <w:marLeft w:val="0"/>
      <w:marRight w:val="0"/>
      <w:marTop w:val="0"/>
      <w:marBottom w:val="0"/>
      <w:divBdr>
        <w:top w:val="none" w:sz="0" w:space="0" w:color="auto"/>
        <w:left w:val="none" w:sz="0" w:space="0" w:color="auto"/>
        <w:bottom w:val="none" w:sz="0" w:space="0" w:color="auto"/>
        <w:right w:val="none" w:sz="0" w:space="0" w:color="auto"/>
      </w:divBdr>
    </w:div>
    <w:div w:id="822233114">
      <w:bodyDiv w:val="1"/>
      <w:marLeft w:val="0"/>
      <w:marRight w:val="0"/>
      <w:marTop w:val="0"/>
      <w:marBottom w:val="0"/>
      <w:divBdr>
        <w:top w:val="none" w:sz="0" w:space="0" w:color="auto"/>
        <w:left w:val="none" w:sz="0" w:space="0" w:color="auto"/>
        <w:bottom w:val="none" w:sz="0" w:space="0" w:color="auto"/>
        <w:right w:val="none" w:sz="0" w:space="0" w:color="auto"/>
      </w:divBdr>
    </w:div>
    <w:div w:id="822283263">
      <w:bodyDiv w:val="1"/>
      <w:marLeft w:val="0"/>
      <w:marRight w:val="0"/>
      <w:marTop w:val="0"/>
      <w:marBottom w:val="0"/>
      <w:divBdr>
        <w:top w:val="none" w:sz="0" w:space="0" w:color="auto"/>
        <w:left w:val="none" w:sz="0" w:space="0" w:color="auto"/>
        <w:bottom w:val="none" w:sz="0" w:space="0" w:color="auto"/>
        <w:right w:val="none" w:sz="0" w:space="0" w:color="auto"/>
      </w:divBdr>
    </w:div>
    <w:div w:id="822816987">
      <w:bodyDiv w:val="1"/>
      <w:marLeft w:val="0"/>
      <w:marRight w:val="0"/>
      <w:marTop w:val="0"/>
      <w:marBottom w:val="0"/>
      <w:divBdr>
        <w:top w:val="none" w:sz="0" w:space="0" w:color="auto"/>
        <w:left w:val="none" w:sz="0" w:space="0" w:color="auto"/>
        <w:bottom w:val="none" w:sz="0" w:space="0" w:color="auto"/>
        <w:right w:val="none" w:sz="0" w:space="0" w:color="auto"/>
      </w:divBdr>
    </w:div>
    <w:div w:id="823352757">
      <w:bodyDiv w:val="1"/>
      <w:marLeft w:val="0"/>
      <w:marRight w:val="0"/>
      <w:marTop w:val="0"/>
      <w:marBottom w:val="0"/>
      <w:divBdr>
        <w:top w:val="none" w:sz="0" w:space="0" w:color="auto"/>
        <w:left w:val="none" w:sz="0" w:space="0" w:color="auto"/>
        <w:bottom w:val="none" w:sz="0" w:space="0" w:color="auto"/>
        <w:right w:val="none" w:sz="0" w:space="0" w:color="auto"/>
      </w:divBdr>
    </w:div>
    <w:div w:id="823591785">
      <w:bodyDiv w:val="1"/>
      <w:marLeft w:val="0"/>
      <w:marRight w:val="0"/>
      <w:marTop w:val="0"/>
      <w:marBottom w:val="0"/>
      <w:divBdr>
        <w:top w:val="none" w:sz="0" w:space="0" w:color="auto"/>
        <w:left w:val="none" w:sz="0" w:space="0" w:color="auto"/>
        <w:bottom w:val="none" w:sz="0" w:space="0" w:color="auto"/>
        <w:right w:val="none" w:sz="0" w:space="0" w:color="auto"/>
      </w:divBdr>
    </w:div>
    <w:div w:id="824584346">
      <w:bodyDiv w:val="1"/>
      <w:marLeft w:val="0"/>
      <w:marRight w:val="0"/>
      <w:marTop w:val="0"/>
      <w:marBottom w:val="0"/>
      <w:divBdr>
        <w:top w:val="none" w:sz="0" w:space="0" w:color="auto"/>
        <w:left w:val="none" w:sz="0" w:space="0" w:color="auto"/>
        <w:bottom w:val="none" w:sz="0" w:space="0" w:color="auto"/>
        <w:right w:val="none" w:sz="0" w:space="0" w:color="auto"/>
      </w:divBdr>
    </w:div>
    <w:div w:id="824736718">
      <w:bodyDiv w:val="1"/>
      <w:marLeft w:val="0"/>
      <w:marRight w:val="0"/>
      <w:marTop w:val="0"/>
      <w:marBottom w:val="0"/>
      <w:divBdr>
        <w:top w:val="none" w:sz="0" w:space="0" w:color="auto"/>
        <w:left w:val="none" w:sz="0" w:space="0" w:color="auto"/>
        <w:bottom w:val="none" w:sz="0" w:space="0" w:color="auto"/>
        <w:right w:val="none" w:sz="0" w:space="0" w:color="auto"/>
      </w:divBdr>
    </w:div>
    <w:div w:id="825511974">
      <w:bodyDiv w:val="1"/>
      <w:marLeft w:val="0"/>
      <w:marRight w:val="0"/>
      <w:marTop w:val="0"/>
      <w:marBottom w:val="0"/>
      <w:divBdr>
        <w:top w:val="none" w:sz="0" w:space="0" w:color="auto"/>
        <w:left w:val="none" w:sz="0" w:space="0" w:color="auto"/>
        <w:bottom w:val="none" w:sz="0" w:space="0" w:color="auto"/>
        <w:right w:val="none" w:sz="0" w:space="0" w:color="auto"/>
      </w:divBdr>
    </w:div>
    <w:div w:id="826017399">
      <w:bodyDiv w:val="1"/>
      <w:marLeft w:val="0"/>
      <w:marRight w:val="0"/>
      <w:marTop w:val="0"/>
      <w:marBottom w:val="0"/>
      <w:divBdr>
        <w:top w:val="none" w:sz="0" w:space="0" w:color="auto"/>
        <w:left w:val="none" w:sz="0" w:space="0" w:color="auto"/>
        <w:bottom w:val="none" w:sz="0" w:space="0" w:color="auto"/>
        <w:right w:val="none" w:sz="0" w:space="0" w:color="auto"/>
      </w:divBdr>
    </w:div>
    <w:div w:id="826288398">
      <w:bodyDiv w:val="1"/>
      <w:marLeft w:val="0"/>
      <w:marRight w:val="0"/>
      <w:marTop w:val="0"/>
      <w:marBottom w:val="0"/>
      <w:divBdr>
        <w:top w:val="none" w:sz="0" w:space="0" w:color="auto"/>
        <w:left w:val="none" w:sz="0" w:space="0" w:color="auto"/>
        <w:bottom w:val="none" w:sz="0" w:space="0" w:color="auto"/>
        <w:right w:val="none" w:sz="0" w:space="0" w:color="auto"/>
      </w:divBdr>
    </w:div>
    <w:div w:id="826358791">
      <w:bodyDiv w:val="1"/>
      <w:marLeft w:val="0"/>
      <w:marRight w:val="0"/>
      <w:marTop w:val="0"/>
      <w:marBottom w:val="0"/>
      <w:divBdr>
        <w:top w:val="none" w:sz="0" w:space="0" w:color="auto"/>
        <w:left w:val="none" w:sz="0" w:space="0" w:color="auto"/>
        <w:bottom w:val="none" w:sz="0" w:space="0" w:color="auto"/>
        <w:right w:val="none" w:sz="0" w:space="0" w:color="auto"/>
      </w:divBdr>
    </w:div>
    <w:div w:id="826826912">
      <w:bodyDiv w:val="1"/>
      <w:marLeft w:val="0"/>
      <w:marRight w:val="0"/>
      <w:marTop w:val="0"/>
      <w:marBottom w:val="0"/>
      <w:divBdr>
        <w:top w:val="none" w:sz="0" w:space="0" w:color="auto"/>
        <w:left w:val="none" w:sz="0" w:space="0" w:color="auto"/>
        <w:bottom w:val="none" w:sz="0" w:space="0" w:color="auto"/>
        <w:right w:val="none" w:sz="0" w:space="0" w:color="auto"/>
      </w:divBdr>
    </w:div>
    <w:div w:id="826868086">
      <w:bodyDiv w:val="1"/>
      <w:marLeft w:val="0"/>
      <w:marRight w:val="0"/>
      <w:marTop w:val="0"/>
      <w:marBottom w:val="0"/>
      <w:divBdr>
        <w:top w:val="none" w:sz="0" w:space="0" w:color="auto"/>
        <w:left w:val="none" w:sz="0" w:space="0" w:color="auto"/>
        <w:bottom w:val="none" w:sz="0" w:space="0" w:color="auto"/>
        <w:right w:val="none" w:sz="0" w:space="0" w:color="auto"/>
      </w:divBdr>
    </w:div>
    <w:div w:id="827021689">
      <w:bodyDiv w:val="1"/>
      <w:marLeft w:val="0"/>
      <w:marRight w:val="0"/>
      <w:marTop w:val="0"/>
      <w:marBottom w:val="0"/>
      <w:divBdr>
        <w:top w:val="none" w:sz="0" w:space="0" w:color="auto"/>
        <w:left w:val="none" w:sz="0" w:space="0" w:color="auto"/>
        <w:bottom w:val="none" w:sz="0" w:space="0" w:color="auto"/>
        <w:right w:val="none" w:sz="0" w:space="0" w:color="auto"/>
      </w:divBdr>
    </w:div>
    <w:div w:id="827328327">
      <w:bodyDiv w:val="1"/>
      <w:marLeft w:val="0"/>
      <w:marRight w:val="0"/>
      <w:marTop w:val="0"/>
      <w:marBottom w:val="0"/>
      <w:divBdr>
        <w:top w:val="none" w:sz="0" w:space="0" w:color="auto"/>
        <w:left w:val="none" w:sz="0" w:space="0" w:color="auto"/>
        <w:bottom w:val="none" w:sz="0" w:space="0" w:color="auto"/>
        <w:right w:val="none" w:sz="0" w:space="0" w:color="auto"/>
      </w:divBdr>
    </w:div>
    <w:div w:id="830828112">
      <w:bodyDiv w:val="1"/>
      <w:marLeft w:val="0"/>
      <w:marRight w:val="0"/>
      <w:marTop w:val="0"/>
      <w:marBottom w:val="0"/>
      <w:divBdr>
        <w:top w:val="none" w:sz="0" w:space="0" w:color="auto"/>
        <w:left w:val="none" w:sz="0" w:space="0" w:color="auto"/>
        <w:bottom w:val="none" w:sz="0" w:space="0" w:color="auto"/>
        <w:right w:val="none" w:sz="0" w:space="0" w:color="auto"/>
      </w:divBdr>
    </w:div>
    <w:div w:id="831259068">
      <w:bodyDiv w:val="1"/>
      <w:marLeft w:val="0"/>
      <w:marRight w:val="0"/>
      <w:marTop w:val="0"/>
      <w:marBottom w:val="0"/>
      <w:divBdr>
        <w:top w:val="none" w:sz="0" w:space="0" w:color="auto"/>
        <w:left w:val="none" w:sz="0" w:space="0" w:color="auto"/>
        <w:bottom w:val="none" w:sz="0" w:space="0" w:color="auto"/>
        <w:right w:val="none" w:sz="0" w:space="0" w:color="auto"/>
      </w:divBdr>
    </w:div>
    <w:div w:id="832842143">
      <w:bodyDiv w:val="1"/>
      <w:marLeft w:val="0"/>
      <w:marRight w:val="0"/>
      <w:marTop w:val="0"/>
      <w:marBottom w:val="0"/>
      <w:divBdr>
        <w:top w:val="none" w:sz="0" w:space="0" w:color="auto"/>
        <w:left w:val="none" w:sz="0" w:space="0" w:color="auto"/>
        <w:bottom w:val="none" w:sz="0" w:space="0" w:color="auto"/>
        <w:right w:val="none" w:sz="0" w:space="0" w:color="auto"/>
      </w:divBdr>
    </w:div>
    <w:div w:id="833574258">
      <w:bodyDiv w:val="1"/>
      <w:marLeft w:val="0"/>
      <w:marRight w:val="0"/>
      <w:marTop w:val="0"/>
      <w:marBottom w:val="0"/>
      <w:divBdr>
        <w:top w:val="none" w:sz="0" w:space="0" w:color="auto"/>
        <w:left w:val="none" w:sz="0" w:space="0" w:color="auto"/>
        <w:bottom w:val="none" w:sz="0" w:space="0" w:color="auto"/>
        <w:right w:val="none" w:sz="0" w:space="0" w:color="auto"/>
      </w:divBdr>
    </w:div>
    <w:div w:id="833884867">
      <w:bodyDiv w:val="1"/>
      <w:marLeft w:val="0"/>
      <w:marRight w:val="0"/>
      <w:marTop w:val="0"/>
      <w:marBottom w:val="0"/>
      <w:divBdr>
        <w:top w:val="none" w:sz="0" w:space="0" w:color="auto"/>
        <w:left w:val="none" w:sz="0" w:space="0" w:color="auto"/>
        <w:bottom w:val="none" w:sz="0" w:space="0" w:color="auto"/>
        <w:right w:val="none" w:sz="0" w:space="0" w:color="auto"/>
      </w:divBdr>
    </w:div>
    <w:div w:id="834151299">
      <w:bodyDiv w:val="1"/>
      <w:marLeft w:val="0"/>
      <w:marRight w:val="0"/>
      <w:marTop w:val="0"/>
      <w:marBottom w:val="0"/>
      <w:divBdr>
        <w:top w:val="none" w:sz="0" w:space="0" w:color="auto"/>
        <w:left w:val="none" w:sz="0" w:space="0" w:color="auto"/>
        <w:bottom w:val="none" w:sz="0" w:space="0" w:color="auto"/>
        <w:right w:val="none" w:sz="0" w:space="0" w:color="auto"/>
      </w:divBdr>
    </w:div>
    <w:div w:id="834489271">
      <w:bodyDiv w:val="1"/>
      <w:marLeft w:val="0"/>
      <w:marRight w:val="0"/>
      <w:marTop w:val="0"/>
      <w:marBottom w:val="0"/>
      <w:divBdr>
        <w:top w:val="none" w:sz="0" w:space="0" w:color="auto"/>
        <w:left w:val="none" w:sz="0" w:space="0" w:color="auto"/>
        <w:bottom w:val="none" w:sz="0" w:space="0" w:color="auto"/>
        <w:right w:val="none" w:sz="0" w:space="0" w:color="auto"/>
      </w:divBdr>
    </w:div>
    <w:div w:id="834881067">
      <w:bodyDiv w:val="1"/>
      <w:marLeft w:val="0"/>
      <w:marRight w:val="0"/>
      <w:marTop w:val="0"/>
      <w:marBottom w:val="0"/>
      <w:divBdr>
        <w:top w:val="none" w:sz="0" w:space="0" w:color="auto"/>
        <w:left w:val="none" w:sz="0" w:space="0" w:color="auto"/>
        <w:bottom w:val="none" w:sz="0" w:space="0" w:color="auto"/>
        <w:right w:val="none" w:sz="0" w:space="0" w:color="auto"/>
      </w:divBdr>
    </w:div>
    <w:div w:id="835271575">
      <w:bodyDiv w:val="1"/>
      <w:marLeft w:val="0"/>
      <w:marRight w:val="0"/>
      <w:marTop w:val="0"/>
      <w:marBottom w:val="0"/>
      <w:divBdr>
        <w:top w:val="none" w:sz="0" w:space="0" w:color="auto"/>
        <w:left w:val="none" w:sz="0" w:space="0" w:color="auto"/>
        <w:bottom w:val="none" w:sz="0" w:space="0" w:color="auto"/>
        <w:right w:val="none" w:sz="0" w:space="0" w:color="auto"/>
      </w:divBdr>
    </w:div>
    <w:div w:id="835536217">
      <w:bodyDiv w:val="1"/>
      <w:marLeft w:val="0"/>
      <w:marRight w:val="0"/>
      <w:marTop w:val="0"/>
      <w:marBottom w:val="0"/>
      <w:divBdr>
        <w:top w:val="none" w:sz="0" w:space="0" w:color="auto"/>
        <w:left w:val="none" w:sz="0" w:space="0" w:color="auto"/>
        <w:bottom w:val="none" w:sz="0" w:space="0" w:color="auto"/>
        <w:right w:val="none" w:sz="0" w:space="0" w:color="auto"/>
      </w:divBdr>
    </w:div>
    <w:div w:id="835918794">
      <w:bodyDiv w:val="1"/>
      <w:marLeft w:val="0"/>
      <w:marRight w:val="0"/>
      <w:marTop w:val="0"/>
      <w:marBottom w:val="0"/>
      <w:divBdr>
        <w:top w:val="none" w:sz="0" w:space="0" w:color="auto"/>
        <w:left w:val="none" w:sz="0" w:space="0" w:color="auto"/>
        <w:bottom w:val="none" w:sz="0" w:space="0" w:color="auto"/>
        <w:right w:val="none" w:sz="0" w:space="0" w:color="auto"/>
      </w:divBdr>
    </w:div>
    <w:div w:id="836968096">
      <w:bodyDiv w:val="1"/>
      <w:marLeft w:val="0"/>
      <w:marRight w:val="0"/>
      <w:marTop w:val="0"/>
      <w:marBottom w:val="0"/>
      <w:divBdr>
        <w:top w:val="none" w:sz="0" w:space="0" w:color="auto"/>
        <w:left w:val="none" w:sz="0" w:space="0" w:color="auto"/>
        <w:bottom w:val="none" w:sz="0" w:space="0" w:color="auto"/>
        <w:right w:val="none" w:sz="0" w:space="0" w:color="auto"/>
      </w:divBdr>
    </w:div>
    <w:div w:id="837385176">
      <w:bodyDiv w:val="1"/>
      <w:marLeft w:val="0"/>
      <w:marRight w:val="0"/>
      <w:marTop w:val="0"/>
      <w:marBottom w:val="0"/>
      <w:divBdr>
        <w:top w:val="none" w:sz="0" w:space="0" w:color="auto"/>
        <w:left w:val="none" w:sz="0" w:space="0" w:color="auto"/>
        <w:bottom w:val="none" w:sz="0" w:space="0" w:color="auto"/>
        <w:right w:val="none" w:sz="0" w:space="0" w:color="auto"/>
      </w:divBdr>
    </w:div>
    <w:div w:id="837572195">
      <w:bodyDiv w:val="1"/>
      <w:marLeft w:val="0"/>
      <w:marRight w:val="0"/>
      <w:marTop w:val="0"/>
      <w:marBottom w:val="0"/>
      <w:divBdr>
        <w:top w:val="none" w:sz="0" w:space="0" w:color="auto"/>
        <w:left w:val="none" w:sz="0" w:space="0" w:color="auto"/>
        <w:bottom w:val="none" w:sz="0" w:space="0" w:color="auto"/>
        <w:right w:val="none" w:sz="0" w:space="0" w:color="auto"/>
      </w:divBdr>
    </w:div>
    <w:div w:id="839539633">
      <w:bodyDiv w:val="1"/>
      <w:marLeft w:val="0"/>
      <w:marRight w:val="0"/>
      <w:marTop w:val="0"/>
      <w:marBottom w:val="0"/>
      <w:divBdr>
        <w:top w:val="none" w:sz="0" w:space="0" w:color="auto"/>
        <w:left w:val="none" w:sz="0" w:space="0" w:color="auto"/>
        <w:bottom w:val="none" w:sz="0" w:space="0" w:color="auto"/>
        <w:right w:val="none" w:sz="0" w:space="0" w:color="auto"/>
      </w:divBdr>
    </w:div>
    <w:div w:id="839928752">
      <w:bodyDiv w:val="1"/>
      <w:marLeft w:val="0"/>
      <w:marRight w:val="0"/>
      <w:marTop w:val="0"/>
      <w:marBottom w:val="0"/>
      <w:divBdr>
        <w:top w:val="none" w:sz="0" w:space="0" w:color="auto"/>
        <w:left w:val="none" w:sz="0" w:space="0" w:color="auto"/>
        <w:bottom w:val="none" w:sz="0" w:space="0" w:color="auto"/>
        <w:right w:val="none" w:sz="0" w:space="0" w:color="auto"/>
      </w:divBdr>
    </w:div>
    <w:div w:id="841898896">
      <w:bodyDiv w:val="1"/>
      <w:marLeft w:val="0"/>
      <w:marRight w:val="0"/>
      <w:marTop w:val="0"/>
      <w:marBottom w:val="0"/>
      <w:divBdr>
        <w:top w:val="none" w:sz="0" w:space="0" w:color="auto"/>
        <w:left w:val="none" w:sz="0" w:space="0" w:color="auto"/>
        <w:bottom w:val="none" w:sz="0" w:space="0" w:color="auto"/>
        <w:right w:val="none" w:sz="0" w:space="0" w:color="auto"/>
      </w:divBdr>
    </w:div>
    <w:div w:id="842670980">
      <w:bodyDiv w:val="1"/>
      <w:marLeft w:val="0"/>
      <w:marRight w:val="0"/>
      <w:marTop w:val="0"/>
      <w:marBottom w:val="0"/>
      <w:divBdr>
        <w:top w:val="none" w:sz="0" w:space="0" w:color="auto"/>
        <w:left w:val="none" w:sz="0" w:space="0" w:color="auto"/>
        <w:bottom w:val="none" w:sz="0" w:space="0" w:color="auto"/>
        <w:right w:val="none" w:sz="0" w:space="0" w:color="auto"/>
      </w:divBdr>
    </w:div>
    <w:div w:id="844632812">
      <w:bodyDiv w:val="1"/>
      <w:marLeft w:val="0"/>
      <w:marRight w:val="0"/>
      <w:marTop w:val="0"/>
      <w:marBottom w:val="0"/>
      <w:divBdr>
        <w:top w:val="none" w:sz="0" w:space="0" w:color="auto"/>
        <w:left w:val="none" w:sz="0" w:space="0" w:color="auto"/>
        <w:bottom w:val="none" w:sz="0" w:space="0" w:color="auto"/>
        <w:right w:val="none" w:sz="0" w:space="0" w:color="auto"/>
      </w:divBdr>
    </w:div>
    <w:div w:id="845944643">
      <w:bodyDiv w:val="1"/>
      <w:marLeft w:val="0"/>
      <w:marRight w:val="0"/>
      <w:marTop w:val="0"/>
      <w:marBottom w:val="0"/>
      <w:divBdr>
        <w:top w:val="none" w:sz="0" w:space="0" w:color="auto"/>
        <w:left w:val="none" w:sz="0" w:space="0" w:color="auto"/>
        <w:bottom w:val="none" w:sz="0" w:space="0" w:color="auto"/>
        <w:right w:val="none" w:sz="0" w:space="0" w:color="auto"/>
      </w:divBdr>
    </w:div>
    <w:div w:id="845945237">
      <w:bodyDiv w:val="1"/>
      <w:marLeft w:val="0"/>
      <w:marRight w:val="0"/>
      <w:marTop w:val="0"/>
      <w:marBottom w:val="0"/>
      <w:divBdr>
        <w:top w:val="none" w:sz="0" w:space="0" w:color="auto"/>
        <w:left w:val="none" w:sz="0" w:space="0" w:color="auto"/>
        <w:bottom w:val="none" w:sz="0" w:space="0" w:color="auto"/>
        <w:right w:val="none" w:sz="0" w:space="0" w:color="auto"/>
      </w:divBdr>
    </w:div>
    <w:div w:id="846671572">
      <w:bodyDiv w:val="1"/>
      <w:marLeft w:val="0"/>
      <w:marRight w:val="0"/>
      <w:marTop w:val="0"/>
      <w:marBottom w:val="0"/>
      <w:divBdr>
        <w:top w:val="none" w:sz="0" w:space="0" w:color="auto"/>
        <w:left w:val="none" w:sz="0" w:space="0" w:color="auto"/>
        <w:bottom w:val="none" w:sz="0" w:space="0" w:color="auto"/>
        <w:right w:val="none" w:sz="0" w:space="0" w:color="auto"/>
      </w:divBdr>
    </w:div>
    <w:div w:id="846753975">
      <w:bodyDiv w:val="1"/>
      <w:marLeft w:val="0"/>
      <w:marRight w:val="0"/>
      <w:marTop w:val="0"/>
      <w:marBottom w:val="0"/>
      <w:divBdr>
        <w:top w:val="none" w:sz="0" w:space="0" w:color="auto"/>
        <w:left w:val="none" w:sz="0" w:space="0" w:color="auto"/>
        <w:bottom w:val="none" w:sz="0" w:space="0" w:color="auto"/>
        <w:right w:val="none" w:sz="0" w:space="0" w:color="auto"/>
      </w:divBdr>
    </w:div>
    <w:div w:id="846795388">
      <w:bodyDiv w:val="1"/>
      <w:marLeft w:val="0"/>
      <w:marRight w:val="0"/>
      <w:marTop w:val="0"/>
      <w:marBottom w:val="0"/>
      <w:divBdr>
        <w:top w:val="none" w:sz="0" w:space="0" w:color="auto"/>
        <w:left w:val="none" w:sz="0" w:space="0" w:color="auto"/>
        <w:bottom w:val="none" w:sz="0" w:space="0" w:color="auto"/>
        <w:right w:val="none" w:sz="0" w:space="0" w:color="auto"/>
      </w:divBdr>
    </w:div>
    <w:div w:id="846797526">
      <w:bodyDiv w:val="1"/>
      <w:marLeft w:val="0"/>
      <w:marRight w:val="0"/>
      <w:marTop w:val="0"/>
      <w:marBottom w:val="0"/>
      <w:divBdr>
        <w:top w:val="none" w:sz="0" w:space="0" w:color="auto"/>
        <w:left w:val="none" w:sz="0" w:space="0" w:color="auto"/>
        <w:bottom w:val="none" w:sz="0" w:space="0" w:color="auto"/>
        <w:right w:val="none" w:sz="0" w:space="0" w:color="auto"/>
      </w:divBdr>
    </w:div>
    <w:div w:id="846797787">
      <w:bodyDiv w:val="1"/>
      <w:marLeft w:val="0"/>
      <w:marRight w:val="0"/>
      <w:marTop w:val="0"/>
      <w:marBottom w:val="0"/>
      <w:divBdr>
        <w:top w:val="none" w:sz="0" w:space="0" w:color="auto"/>
        <w:left w:val="none" w:sz="0" w:space="0" w:color="auto"/>
        <w:bottom w:val="none" w:sz="0" w:space="0" w:color="auto"/>
        <w:right w:val="none" w:sz="0" w:space="0" w:color="auto"/>
      </w:divBdr>
    </w:div>
    <w:div w:id="846868337">
      <w:bodyDiv w:val="1"/>
      <w:marLeft w:val="0"/>
      <w:marRight w:val="0"/>
      <w:marTop w:val="0"/>
      <w:marBottom w:val="0"/>
      <w:divBdr>
        <w:top w:val="none" w:sz="0" w:space="0" w:color="auto"/>
        <w:left w:val="none" w:sz="0" w:space="0" w:color="auto"/>
        <w:bottom w:val="none" w:sz="0" w:space="0" w:color="auto"/>
        <w:right w:val="none" w:sz="0" w:space="0" w:color="auto"/>
      </w:divBdr>
    </w:div>
    <w:div w:id="847254475">
      <w:bodyDiv w:val="1"/>
      <w:marLeft w:val="0"/>
      <w:marRight w:val="0"/>
      <w:marTop w:val="0"/>
      <w:marBottom w:val="0"/>
      <w:divBdr>
        <w:top w:val="none" w:sz="0" w:space="0" w:color="auto"/>
        <w:left w:val="none" w:sz="0" w:space="0" w:color="auto"/>
        <w:bottom w:val="none" w:sz="0" w:space="0" w:color="auto"/>
        <w:right w:val="none" w:sz="0" w:space="0" w:color="auto"/>
      </w:divBdr>
    </w:div>
    <w:div w:id="848065798">
      <w:bodyDiv w:val="1"/>
      <w:marLeft w:val="0"/>
      <w:marRight w:val="0"/>
      <w:marTop w:val="0"/>
      <w:marBottom w:val="0"/>
      <w:divBdr>
        <w:top w:val="none" w:sz="0" w:space="0" w:color="auto"/>
        <w:left w:val="none" w:sz="0" w:space="0" w:color="auto"/>
        <w:bottom w:val="none" w:sz="0" w:space="0" w:color="auto"/>
        <w:right w:val="none" w:sz="0" w:space="0" w:color="auto"/>
      </w:divBdr>
    </w:div>
    <w:div w:id="848258888">
      <w:bodyDiv w:val="1"/>
      <w:marLeft w:val="0"/>
      <w:marRight w:val="0"/>
      <w:marTop w:val="0"/>
      <w:marBottom w:val="0"/>
      <w:divBdr>
        <w:top w:val="none" w:sz="0" w:space="0" w:color="auto"/>
        <w:left w:val="none" w:sz="0" w:space="0" w:color="auto"/>
        <w:bottom w:val="none" w:sz="0" w:space="0" w:color="auto"/>
        <w:right w:val="none" w:sz="0" w:space="0" w:color="auto"/>
      </w:divBdr>
    </w:div>
    <w:div w:id="848369983">
      <w:bodyDiv w:val="1"/>
      <w:marLeft w:val="0"/>
      <w:marRight w:val="0"/>
      <w:marTop w:val="0"/>
      <w:marBottom w:val="0"/>
      <w:divBdr>
        <w:top w:val="none" w:sz="0" w:space="0" w:color="auto"/>
        <w:left w:val="none" w:sz="0" w:space="0" w:color="auto"/>
        <w:bottom w:val="none" w:sz="0" w:space="0" w:color="auto"/>
        <w:right w:val="none" w:sz="0" w:space="0" w:color="auto"/>
      </w:divBdr>
    </w:div>
    <w:div w:id="848788432">
      <w:bodyDiv w:val="1"/>
      <w:marLeft w:val="0"/>
      <w:marRight w:val="0"/>
      <w:marTop w:val="0"/>
      <w:marBottom w:val="0"/>
      <w:divBdr>
        <w:top w:val="none" w:sz="0" w:space="0" w:color="auto"/>
        <w:left w:val="none" w:sz="0" w:space="0" w:color="auto"/>
        <w:bottom w:val="none" w:sz="0" w:space="0" w:color="auto"/>
        <w:right w:val="none" w:sz="0" w:space="0" w:color="auto"/>
      </w:divBdr>
    </w:div>
    <w:div w:id="850491546">
      <w:bodyDiv w:val="1"/>
      <w:marLeft w:val="0"/>
      <w:marRight w:val="0"/>
      <w:marTop w:val="0"/>
      <w:marBottom w:val="0"/>
      <w:divBdr>
        <w:top w:val="none" w:sz="0" w:space="0" w:color="auto"/>
        <w:left w:val="none" w:sz="0" w:space="0" w:color="auto"/>
        <w:bottom w:val="none" w:sz="0" w:space="0" w:color="auto"/>
        <w:right w:val="none" w:sz="0" w:space="0" w:color="auto"/>
      </w:divBdr>
    </w:div>
    <w:div w:id="850682921">
      <w:bodyDiv w:val="1"/>
      <w:marLeft w:val="0"/>
      <w:marRight w:val="0"/>
      <w:marTop w:val="0"/>
      <w:marBottom w:val="0"/>
      <w:divBdr>
        <w:top w:val="none" w:sz="0" w:space="0" w:color="auto"/>
        <w:left w:val="none" w:sz="0" w:space="0" w:color="auto"/>
        <w:bottom w:val="none" w:sz="0" w:space="0" w:color="auto"/>
        <w:right w:val="none" w:sz="0" w:space="0" w:color="auto"/>
      </w:divBdr>
    </w:div>
    <w:div w:id="850870474">
      <w:bodyDiv w:val="1"/>
      <w:marLeft w:val="0"/>
      <w:marRight w:val="0"/>
      <w:marTop w:val="0"/>
      <w:marBottom w:val="0"/>
      <w:divBdr>
        <w:top w:val="none" w:sz="0" w:space="0" w:color="auto"/>
        <w:left w:val="none" w:sz="0" w:space="0" w:color="auto"/>
        <w:bottom w:val="none" w:sz="0" w:space="0" w:color="auto"/>
        <w:right w:val="none" w:sz="0" w:space="0" w:color="auto"/>
      </w:divBdr>
    </w:div>
    <w:div w:id="851913665">
      <w:bodyDiv w:val="1"/>
      <w:marLeft w:val="0"/>
      <w:marRight w:val="0"/>
      <w:marTop w:val="0"/>
      <w:marBottom w:val="0"/>
      <w:divBdr>
        <w:top w:val="none" w:sz="0" w:space="0" w:color="auto"/>
        <w:left w:val="none" w:sz="0" w:space="0" w:color="auto"/>
        <w:bottom w:val="none" w:sz="0" w:space="0" w:color="auto"/>
        <w:right w:val="none" w:sz="0" w:space="0" w:color="auto"/>
      </w:divBdr>
    </w:div>
    <w:div w:id="851997468">
      <w:bodyDiv w:val="1"/>
      <w:marLeft w:val="0"/>
      <w:marRight w:val="0"/>
      <w:marTop w:val="0"/>
      <w:marBottom w:val="0"/>
      <w:divBdr>
        <w:top w:val="none" w:sz="0" w:space="0" w:color="auto"/>
        <w:left w:val="none" w:sz="0" w:space="0" w:color="auto"/>
        <w:bottom w:val="none" w:sz="0" w:space="0" w:color="auto"/>
        <w:right w:val="none" w:sz="0" w:space="0" w:color="auto"/>
      </w:divBdr>
    </w:div>
    <w:div w:id="852650016">
      <w:bodyDiv w:val="1"/>
      <w:marLeft w:val="0"/>
      <w:marRight w:val="0"/>
      <w:marTop w:val="0"/>
      <w:marBottom w:val="0"/>
      <w:divBdr>
        <w:top w:val="none" w:sz="0" w:space="0" w:color="auto"/>
        <w:left w:val="none" w:sz="0" w:space="0" w:color="auto"/>
        <w:bottom w:val="none" w:sz="0" w:space="0" w:color="auto"/>
        <w:right w:val="none" w:sz="0" w:space="0" w:color="auto"/>
      </w:divBdr>
    </w:div>
    <w:div w:id="852839848">
      <w:bodyDiv w:val="1"/>
      <w:marLeft w:val="0"/>
      <w:marRight w:val="0"/>
      <w:marTop w:val="0"/>
      <w:marBottom w:val="0"/>
      <w:divBdr>
        <w:top w:val="none" w:sz="0" w:space="0" w:color="auto"/>
        <w:left w:val="none" w:sz="0" w:space="0" w:color="auto"/>
        <w:bottom w:val="none" w:sz="0" w:space="0" w:color="auto"/>
        <w:right w:val="none" w:sz="0" w:space="0" w:color="auto"/>
      </w:divBdr>
    </w:div>
    <w:div w:id="853614295">
      <w:bodyDiv w:val="1"/>
      <w:marLeft w:val="0"/>
      <w:marRight w:val="0"/>
      <w:marTop w:val="0"/>
      <w:marBottom w:val="0"/>
      <w:divBdr>
        <w:top w:val="none" w:sz="0" w:space="0" w:color="auto"/>
        <w:left w:val="none" w:sz="0" w:space="0" w:color="auto"/>
        <w:bottom w:val="none" w:sz="0" w:space="0" w:color="auto"/>
        <w:right w:val="none" w:sz="0" w:space="0" w:color="auto"/>
      </w:divBdr>
    </w:div>
    <w:div w:id="853961026">
      <w:bodyDiv w:val="1"/>
      <w:marLeft w:val="0"/>
      <w:marRight w:val="0"/>
      <w:marTop w:val="0"/>
      <w:marBottom w:val="0"/>
      <w:divBdr>
        <w:top w:val="none" w:sz="0" w:space="0" w:color="auto"/>
        <w:left w:val="none" w:sz="0" w:space="0" w:color="auto"/>
        <w:bottom w:val="none" w:sz="0" w:space="0" w:color="auto"/>
        <w:right w:val="none" w:sz="0" w:space="0" w:color="auto"/>
      </w:divBdr>
    </w:div>
    <w:div w:id="854810291">
      <w:bodyDiv w:val="1"/>
      <w:marLeft w:val="0"/>
      <w:marRight w:val="0"/>
      <w:marTop w:val="0"/>
      <w:marBottom w:val="0"/>
      <w:divBdr>
        <w:top w:val="none" w:sz="0" w:space="0" w:color="auto"/>
        <w:left w:val="none" w:sz="0" w:space="0" w:color="auto"/>
        <w:bottom w:val="none" w:sz="0" w:space="0" w:color="auto"/>
        <w:right w:val="none" w:sz="0" w:space="0" w:color="auto"/>
      </w:divBdr>
    </w:div>
    <w:div w:id="855003045">
      <w:bodyDiv w:val="1"/>
      <w:marLeft w:val="0"/>
      <w:marRight w:val="0"/>
      <w:marTop w:val="0"/>
      <w:marBottom w:val="0"/>
      <w:divBdr>
        <w:top w:val="none" w:sz="0" w:space="0" w:color="auto"/>
        <w:left w:val="none" w:sz="0" w:space="0" w:color="auto"/>
        <w:bottom w:val="none" w:sz="0" w:space="0" w:color="auto"/>
        <w:right w:val="none" w:sz="0" w:space="0" w:color="auto"/>
      </w:divBdr>
    </w:div>
    <w:div w:id="855383436">
      <w:bodyDiv w:val="1"/>
      <w:marLeft w:val="0"/>
      <w:marRight w:val="0"/>
      <w:marTop w:val="0"/>
      <w:marBottom w:val="0"/>
      <w:divBdr>
        <w:top w:val="none" w:sz="0" w:space="0" w:color="auto"/>
        <w:left w:val="none" w:sz="0" w:space="0" w:color="auto"/>
        <w:bottom w:val="none" w:sz="0" w:space="0" w:color="auto"/>
        <w:right w:val="none" w:sz="0" w:space="0" w:color="auto"/>
      </w:divBdr>
    </w:div>
    <w:div w:id="856892694">
      <w:bodyDiv w:val="1"/>
      <w:marLeft w:val="0"/>
      <w:marRight w:val="0"/>
      <w:marTop w:val="0"/>
      <w:marBottom w:val="0"/>
      <w:divBdr>
        <w:top w:val="none" w:sz="0" w:space="0" w:color="auto"/>
        <w:left w:val="none" w:sz="0" w:space="0" w:color="auto"/>
        <w:bottom w:val="none" w:sz="0" w:space="0" w:color="auto"/>
        <w:right w:val="none" w:sz="0" w:space="0" w:color="auto"/>
      </w:divBdr>
    </w:div>
    <w:div w:id="857505650">
      <w:bodyDiv w:val="1"/>
      <w:marLeft w:val="0"/>
      <w:marRight w:val="0"/>
      <w:marTop w:val="0"/>
      <w:marBottom w:val="0"/>
      <w:divBdr>
        <w:top w:val="none" w:sz="0" w:space="0" w:color="auto"/>
        <w:left w:val="none" w:sz="0" w:space="0" w:color="auto"/>
        <w:bottom w:val="none" w:sz="0" w:space="0" w:color="auto"/>
        <w:right w:val="none" w:sz="0" w:space="0" w:color="auto"/>
      </w:divBdr>
    </w:div>
    <w:div w:id="857810976">
      <w:bodyDiv w:val="1"/>
      <w:marLeft w:val="0"/>
      <w:marRight w:val="0"/>
      <w:marTop w:val="0"/>
      <w:marBottom w:val="0"/>
      <w:divBdr>
        <w:top w:val="none" w:sz="0" w:space="0" w:color="auto"/>
        <w:left w:val="none" w:sz="0" w:space="0" w:color="auto"/>
        <w:bottom w:val="none" w:sz="0" w:space="0" w:color="auto"/>
        <w:right w:val="none" w:sz="0" w:space="0" w:color="auto"/>
      </w:divBdr>
    </w:div>
    <w:div w:id="860779206">
      <w:bodyDiv w:val="1"/>
      <w:marLeft w:val="0"/>
      <w:marRight w:val="0"/>
      <w:marTop w:val="0"/>
      <w:marBottom w:val="0"/>
      <w:divBdr>
        <w:top w:val="none" w:sz="0" w:space="0" w:color="auto"/>
        <w:left w:val="none" w:sz="0" w:space="0" w:color="auto"/>
        <w:bottom w:val="none" w:sz="0" w:space="0" w:color="auto"/>
        <w:right w:val="none" w:sz="0" w:space="0" w:color="auto"/>
      </w:divBdr>
    </w:div>
    <w:div w:id="861552140">
      <w:bodyDiv w:val="1"/>
      <w:marLeft w:val="0"/>
      <w:marRight w:val="0"/>
      <w:marTop w:val="0"/>
      <w:marBottom w:val="0"/>
      <w:divBdr>
        <w:top w:val="none" w:sz="0" w:space="0" w:color="auto"/>
        <w:left w:val="none" w:sz="0" w:space="0" w:color="auto"/>
        <w:bottom w:val="none" w:sz="0" w:space="0" w:color="auto"/>
        <w:right w:val="none" w:sz="0" w:space="0" w:color="auto"/>
      </w:divBdr>
    </w:div>
    <w:div w:id="862090059">
      <w:bodyDiv w:val="1"/>
      <w:marLeft w:val="0"/>
      <w:marRight w:val="0"/>
      <w:marTop w:val="0"/>
      <w:marBottom w:val="0"/>
      <w:divBdr>
        <w:top w:val="none" w:sz="0" w:space="0" w:color="auto"/>
        <w:left w:val="none" w:sz="0" w:space="0" w:color="auto"/>
        <w:bottom w:val="none" w:sz="0" w:space="0" w:color="auto"/>
        <w:right w:val="none" w:sz="0" w:space="0" w:color="auto"/>
      </w:divBdr>
    </w:div>
    <w:div w:id="863665216">
      <w:bodyDiv w:val="1"/>
      <w:marLeft w:val="0"/>
      <w:marRight w:val="0"/>
      <w:marTop w:val="0"/>
      <w:marBottom w:val="0"/>
      <w:divBdr>
        <w:top w:val="none" w:sz="0" w:space="0" w:color="auto"/>
        <w:left w:val="none" w:sz="0" w:space="0" w:color="auto"/>
        <w:bottom w:val="none" w:sz="0" w:space="0" w:color="auto"/>
        <w:right w:val="none" w:sz="0" w:space="0" w:color="auto"/>
      </w:divBdr>
    </w:div>
    <w:div w:id="864829713">
      <w:bodyDiv w:val="1"/>
      <w:marLeft w:val="0"/>
      <w:marRight w:val="0"/>
      <w:marTop w:val="0"/>
      <w:marBottom w:val="0"/>
      <w:divBdr>
        <w:top w:val="none" w:sz="0" w:space="0" w:color="auto"/>
        <w:left w:val="none" w:sz="0" w:space="0" w:color="auto"/>
        <w:bottom w:val="none" w:sz="0" w:space="0" w:color="auto"/>
        <w:right w:val="none" w:sz="0" w:space="0" w:color="auto"/>
      </w:divBdr>
    </w:div>
    <w:div w:id="865630404">
      <w:bodyDiv w:val="1"/>
      <w:marLeft w:val="0"/>
      <w:marRight w:val="0"/>
      <w:marTop w:val="0"/>
      <w:marBottom w:val="0"/>
      <w:divBdr>
        <w:top w:val="none" w:sz="0" w:space="0" w:color="auto"/>
        <w:left w:val="none" w:sz="0" w:space="0" w:color="auto"/>
        <w:bottom w:val="none" w:sz="0" w:space="0" w:color="auto"/>
        <w:right w:val="none" w:sz="0" w:space="0" w:color="auto"/>
      </w:divBdr>
    </w:div>
    <w:div w:id="866481793">
      <w:bodyDiv w:val="1"/>
      <w:marLeft w:val="0"/>
      <w:marRight w:val="0"/>
      <w:marTop w:val="0"/>
      <w:marBottom w:val="0"/>
      <w:divBdr>
        <w:top w:val="none" w:sz="0" w:space="0" w:color="auto"/>
        <w:left w:val="none" w:sz="0" w:space="0" w:color="auto"/>
        <w:bottom w:val="none" w:sz="0" w:space="0" w:color="auto"/>
        <w:right w:val="none" w:sz="0" w:space="0" w:color="auto"/>
      </w:divBdr>
    </w:div>
    <w:div w:id="866601066">
      <w:bodyDiv w:val="1"/>
      <w:marLeft w:val="0"/>
      <w:marRight w:val="0"/>
      <w:marTop w:val="0"/>
      <w:marBottom w:val="0"/>
      <w:divBdr>
        <w:top w:val="none" w:sz="0" w:space="0" w:color="auto"/>
        <w:left w:val="none" w:sz="0" w:space="0" w:color="auto"/>
        <w:bottom w:val="none" w:sz="0" w:space="0" w:color="auto"/>
        <w:right w:val="none" w:sz="0" w:space="0" w:color="auto"/>
      </w:divBdr>
    </w:div>
    <w:div w:id="867454298">
      <w:bodyDiv w:val="1"/>
      <w:marLeft w:val="0"/>
      <w:marRight w:val="0"/>
      <w:marTop w:val="0"/>
      <w:marBottom w:val="0"/>
      <w:divBdr>
        <w:top w:val="none" w:sz="0" w:space="0" w:color="auto"/>
        <w:left w:val="none" w:sz="0" w:space="0" w:color="auto"/>
        <w:bottom w:val="none" w:sz="0" w:space="0" w:color="auto"/>
        <w:right w:val="none" w:sz="0" w:space="0" w:color="auto"/>
      </w:divBdr>
    </w:div>
    <w:div w:id="867570346">
      <w:bodyDiv w:val="1"/>
      <w:marLeft w:val="0"/>
      <w:marRight w:val="0"/>
      <w:marTop w:val="0"/>
      <w:marBottom w:val="0"/>
      <w:divBdr>
        <w:top w:val="none" w:sz="0" w:space="0" w:color="auto"/>
        <w:left w:val="none" w:sz="0" w:space="0" w:color="auto"/>
        <w:bottom w:val="none" w:sz="0" w:space="0" w:color="auto"/>
        <w:right w:val="none" w:sz="0" w:space="0" w:color="auto"/>
      </w:divBdr>
    </w:div>
    <w:div w:id="868297174">
      <w:bodyDiv w:val="1"/>
      <w:marLeft w:val="0"/>
      <w:marRight w:val="0"/>
      <w:marTop w:val="0"/>
      <w:marBottom w:val="0"/>
      <w:divBdr>
        <w:top w:val="none" w:sz="0" w:space="0" w:color="auto"/>
        <w:left w:val="none" w:sz="0" w:space="0" w:color="auto"/>
        <w:bottom w:val="none" w:sz="0" w:space="0" w:color="auto"/>
        <w:right w:val="none" w:sz="0" w:space="0" w:color="auto"/>
      </w:divBdr>
    </w:div>
    <w:div w:id="868496788">
      <w:bodyDiv w:val="1"/>
      <w:marLeft w:val="0"/>
      <w:marRight w:val="0"/>
      <w:marTop w:val="0"/>
      <w:marBottom w:val="0"/>
      <w:divBdr>
        <w:top w:val="none" w:sz="0" w:space="0" w:color="auto"/>
        <w:left w:val="none" w:sz="0" w:space="0" w:color="auto"/>
        <w:bottom w:val="none" w:sz="0" w:space="0" w:color="auto"/>
        <w:right w:val="none" w:sz="0" w:space="0" w:color="auto"/>
      </w:divBdr>
    </w:div>
    <w:div w:id="868833044">
      <w:bodyDiv w:val="1"/>
      <w:marLeft w:val="0"/>
      <w:marRight w:val="0"/>
      <w:marTop w:val="0"/>
      <w:marBottom w:val="0"/>
      <w:divBdr>
        <w:top w:val="none" w:sz="0" w:space="0" w:color="auto"/>
        <w:left w:val="none" w:sz="0" w:space="0" w:color="auto"/>
        <w:bottom w:val="none" w:sz="0" w:space="0" w:color="auto"/>
        <w:right w:val="none" w:sz="0" w:space="0" w:color="auto"/>
      </w:divBdr>
    </w:div>
    <w:div w:id="868834807">
      <w:bodyDiv w:val="1"/>
      <w:marLeft w:val="0"/>
      <w:marRight w:val="0"/>
      <w:marTop w:val="0"/>
      <w:marBottom w:val="0"/>
      <w:divBdr>
        <w:top w:val="none" w:sz="0" w:space="0" w:color="auto"/>
        <w:left w:val="none" w:sz="0" w:space="0" w:color="auto"/>
        <w:bottom w:val="none" w:sz="0" w:space="0" w:color="auto"/>
        <w:right w:val="none" w:sz="0" w:space="0" w:color="auto"/>
      </w:divBdr>
    </w:div>
    <w:div w:id="870646759">
      <w:bodyDiv w:val="1"/>
      <w:marLeft w:val="0"/>
      <w:marRight w:val="0"/>
      <w:marTop w:val="0"/>
      <w:marBottom w:val="0"/>
      <w:divBdr>
        <w:top w:val="none" w:sz="0" w:space="0" w:color="auto"/>
        <w:left w:val="none" w:sz="0" w:space="0" w:color="auto"/>
        <w:bottom w:val="none" w:sz="0" w:space="0" w:color="auto"/>
        <w:right w:val="none" w:sz="0" w:space="0" w:color="auto"/>
      </w:divBdr>
    </w:div>
    <w:div w:id="871958170">
      <w:bodyDiv w:val="1"/>
      <w:marLeft w:val="0"/>
      <w:marRight w:val="0"/>
      <w:marTop w:val="0"/>
      <w:marBottom w:val="0"/>
      <w:divBdr>
        <w:top w:val="none" w:sz="0" w:space="0" w:color="auto"/>
        <w:left w:val="none" w:sz="0" w:space="0" w:color="auto"/>
        <w:bottom w:val="none" w:sz="0" w:space="0" w:color="auto"/>
        <w:right w:val="none" w:sz="0" w:space="0" w:color="auto"/>
      </w:divBdr>
    </w:div>
    <w:div w:id="873537116">
      <w:bodyDiv w:val="1"/>
      <w:marLeft w:val="0"/>
      <w:marRight w:val="0"/>
      <w:marTop w:val="0"/>
      <w:marBottom w:val="0"/>
      <w:divBdr>
        <w:top w:val="none" w:sz="0" w:space="0" w:color="auto"/>
        <w:left w:val="none" w:sz="0" w:space="0" w:color="auto"/>
        <w:bottom w:val="none" w:sz="0" w:space="0" w:color="auto"/>
        <w:right w:val="none" w:sz="0" w:space="0" w:color="auto"/>
      </w:divBdr>
    </w:div>
    <w:div w:id="873541326">
      <w:bodyDiv w:val="1"/>
      <w:marLeft w:val="0"/>
      <w:marRight w:val="0"/>
      <w:marTop w:val="0"/>
      <w:marBottom w:val="0"/>
      <w:divBdr>
        <w:top w:val="none" w:sz="0" w:space="0" w:color="auto"/>
        <w:left w:val="none" w:sz="0" w:space="0" w:color="auto"/>
        <w:bottom w:val="none" w:sz="0" w:space="0" w:color="auto"/>
        <w:right w:val="none" w:sz="0" w:space="0" w:color="auto"/>
      </w:divBdr>
    </w:div>
    <w:div w:id="873813357">
      <w:bodyDiv w:val="1"/>
      <w:marLeft w:val="0"/>
      <w:marRight w:val="0"/>
      <w:marTop w:val="0"/>
      <w:marBottom w:val="0"/>
      <w:divBdr>
        <w:top w:val="none" w:sz="0" w:space="0" w:color="auto"/>
        <w:left w:val="none" w:sz="0" w:space="0" w:color="auto"/>
        <w:bottom w:val="none" w:sz="0" w:space="0" w:color="auto"/>
        <w:right w:val="none" w:sz="0" w:space="0" w:color="auto"/>
      </w:divBdr>
    </w:div>
    <w:div w:id="873888316">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4535845">
      <w:bodyDiv w:val="1"/>
      <w:marLeft w:val="0"/>
      <w:marRight w:val="0"/>
      <w:marTop w:val="0"/>
      <w:marBottom w:val="0"/>
      <w:divBdr>
        <w:top w:val="none" w:sz="0" w:space="0" w:color="auto"/>
        <w:left w:val="none" w:sz="0" w:space="0" w:color="auto"/>
        <w:bottom w:val="none" w:sz="0" w:space="0" w:color="auto"/>
        <w:right w:val="none" w:sz="0" w:space="0" w:color="auto"/>
      </w:divBdr>
    </w:div>
    <w:div w:id="874972025">
      <w:bodyDiv w:val="1"/>
      <w:marLeft w:val="0"/>
      <w:marRight w:val="0"/>
      <w:marTop w:val="0"/>
      <w:marBottom w:val="0"/>
      <w:divBdr>
        <w:top w:val="none" w:sz="0" w:space="0" w:color="auto"/>
        <w:left w:val="none" w:sz="0" w:space="0" w:color="auto"/>
        <w:bottom w:val="none" w:sz="0" w:space="0" w:color="auto"/>
        <w:right w:val="none" w:sz="0" w:space="0" w:color="auto"/>
      </w:divBdr>
    </w:div>
    <w:div w:id="875193522">
      <w:bodyDiv w:val="1"/>
      <w:marLeft w:val="0"/>
      <w:marRight w:val="0"/>
      <w:marTop w:val="0"/>
      <w:marBottom w:val="0"/>
      <w:divBdr>
        <w:top w:val="none" w:sz="0" w:space="0" w:color="auto"/>
        <w:left w:val="none" w:sz="0" w:space="0" w:color="auto"/>
        <w:bottom w:val="none" w:sz="0" w:space="0" w:color="auto"/>
        <w:right w:val="none" w:sz="0" w:space="0" w:color="auto"/>
      </w:divBdr>
    </w:div>
    <w:div w:id="875510297">
      <w:bodyDiv w:val="1"/>
      <w:marLeft w:val="0"/>
      <w:marRight w:val="0"/>
      <w:marTop w:val="0"/>
      <w:marBottom w:val="0"/>
      <w:divBdr>
        <w:top w:val="none" w:sz="0" w:space="0" w:color="auto"/>
        <w:left w:val="none" w:sz="0" w:space="0" w:color="auto"/>
        <w:bottom w:val="none" w:sz="0" w:space="0" w:color="auto"/>
        <w:right w:val="none" w:sz="0" w:space="0" w:color="auto"/>
      </w:divBdr>
    </w:div>
    <w:div w:id="877543201">
      <w:bodyDiv w:val="1"/>
      <w:marLeft w:val="0"/>
      <w:marRight w:val="0"/>
      <w:marTop w:val="0"/>
      <w:marBottom w:val="0"/>
      <w:divBdr>
        <w:top w:val="none" w:sz="0" w:space="0" w:color="auto"/>
        <w:left w:val="none" w:sz="0" w:space="0" w:color="auto"/>
        <w:bottom w:val="none" w:sz="0" w:space="0" w:color="auto"/>
        <w:right w:val="none" w:sz="0" w:space="0" w:color="auto"/>
      </w:divBdr>
    </w:div>
    <w:div w:id="878668069">
      <w:bodyDiv w:val="1"/>
      <w:marLeft w:val="0"/>
      <w:marRight w:val="0"/>
      <w:marTop w:val="0"/>
      <w:marBottom w:val="0"/>
      <w:divBdr>
        <w:top w:val="none" w:sz="0" w:space="0" w:color="auto"/>
        <w:left w:val="none" w:sz="0" w:space="0" w:color="auto"/>
        <w:bottom w:val="none" w:sz="0" w:space="0" w:color="auto"/>
        <w:right w:val="none" w:sz="0" w:space="0" w:color="auto"/>
      </w:divBdr>
    </w:div>
    <w:div w:id="879785784">
      <w:bodyDiv w:val="1"/>
      <w:marLeft w:val="0"/>
      <w:marRight w:val="0"/>
      <w:marTop w:val="0"/>
      <w:marBottom w:val="0"/>
      <w:divBdr>
        <w:top w:val="none" w:sz="0" w:space="0" w:color="auto"/>
        <w:left w:val="none" w:sz="0" w:space="0" w:color="auto"/>
        <w:bottom w:val="none" w:sz="0" w:space="0" w:color="auto"/>
        <w:right w:val="none" w:sz="0" w:space="0" w:color="auto"/>
      </w:divBdr>
    </w:div>
    <w:div w:id="879973081">
      <w:bodyDiv w:val="1"/>
      <w:marLeft w:val="0"/>
      <w:marRight w:val="0"/>
      <w:marTop w:val="0"/>
      <w:marBottom w:val="0"/>
      <w:divBdr>
        <w:top w:val="none" w:sz="0" w:space="0" w:color="auto"/>
        <w:left w:val="none" w:sz="0" w:space="0" w:color="auto"/>
        <w:bottom w:val="none" w:sz="0" w:space="0" w:color="auto"/>
        <w:right w:val="none" w:sz="0" w:space="0" w:color="auto"/>
      </w:divBdr>
    </w:div>
    <w:div w:id="880555520">
      <w:bodyDiv w:val="1"/>
      <w:marLeft w:val="0"/>
      <w:marRight w:val="0"/>
      <w:marTop w:val="0"/>
      <w:marBottom w:val="0"/>
      <w:divBdr>
        <w:top w:val="none" w:sz="0" w:space="0" w:color="auto"/>
        <w:left w:val="none" w:sz="0" w:space="0" w:color="auto"/>
        <w:bottom w:val="none" w:sz="0" w:space="0" w:color="auto"/>
        <w:right w:val="none" w:sz="0" w:space="0" w:color="auto"/>
      </w:divBdr>
    </w:div>
    <w:div w:id="880556732">
      <w:bodyDiv w:val="1"/>
      <w:marLeft w:val="0"/>
      <w:marRight w:val="0"/>
      <w:marTop w:val="0"/>
      <w:marBottom w:val="0"/>
      <w:divBdr>
        <w:top w:val="none" w:sz="0" w:space="0" w:color="auto"/>
        <w:left w:val="none" w:sz="0" w:space="0" w:color="auto"/>
        <w:bottom w:val="none" w:sz="0" w:space="0" w:color="auto"/>
        <w:right w:val="none" w:sz="0" w:space="0" w:color="auto"/>
      </w:divBdr>
    </w:div>
    <w:div w:id="881215089">
      <w:bodyDiv w:val="1"/>
      <w:marLeft w:val="0"/>
      <w:marRight w:val="0"/>
      <w:marTop w:val="0"/>
      <w:marBottom w:val="0"/>
      <w:divBdr>
        <w:top w:val="none" w:sz="0" w:space="0" w:color="auto"/>
        <w:left w:val="none" w:sz="0" w:space="0" w:color="auto"/>
        <w:bottom w:val="none" w:sz="0" w:space="0" w:color="auto"/>
        <w:right w:val="none" w:sz="0" w:space="0" w:color="auto"/>
      </w:divBdr>
    </w:div>
    <w:div w:id="881941118">
      <w:bodyDiv w:val="1"/>
      <w:marLeft w:val="0"/>
      <w:marRight w:val="0"/>
      <w:marTop w:val="0"/>
      <w:marBottom w:val="0"/>
      <w:divBdr>
        <w:top w:val="none" w:sz="0" w:space="0" w:color="auto"/>
        <w:left w:val="none" w:sz="0" w:space="0" w:color="auto"/>
        <w:bottom w:val="none" w:sz="0" w:space="0" w:color="auto"/>
        <w:right w:val="none" w:sz="0" w:space="0" w:color="auto"/>
      </w:divBdr>
    </w:div>
    <w:div w:id="882056147">
      <w:bodyDiv w:val="1"/>
      <w:marLeft w:val="0"/>
      <w:marRight w:val="0"/>
      <w:marTop w:val="0"/>
      <w:marBottom w:val="0"/>
      <w:divBdr>
        <w:top w:val="none" w:sz="0" w:space="0" w:color="auto"/>
        <w:left w:val="none" w:sz="0" w:space="0" w:color="auto"/>
        <w:bottom w:val="none" w:sz="0" w:space="0" w:color="auto"/>
        <w:right w:val="none" w:sz="0" w:space="0" w:color="auto"/>
      </w:divBdr>
    </w:div>
    <w:div w:id="883104170">
      <w:bodyDiv w:val="1"/>
      <w:marLeft w:val="0"/>
      <w:marRight w:val="0"/>
      <w:marTop w:val="0"/>
      <w:marBottom w:val="0"/>
      <w:divBdr>
        <w:top w:val="none" w:sz="0" w:space="0" w:color="auto"/>
        <w:left w:val="none" w:sz="0" w:space="0" w:color="auto"/>
        <w:bottom w:val="none" w:sz="0" w:space="0" w:color="auto"/>
        <w:right w:val="none" w:sz="0" w:space="0" w:color="auto"/>
      </w:divBdr>
    </w:div>
    <w:div w:id="883173536">
      <w:bodyDiv w:val="1"/>
      <w:marLeft w:val="0"/>
      <w:marRight w:val="0"/>
      <w:marTop w:val="0"/>
      <w:marBottom w:val="0"/>
      <w:divBdr>
        <w:top w:val="none" w:sz="0" w:space="0" w:color="auto"/>
        <w:left w:val="none" w:sz="0" w:space="0" w:color="auto"/>
        <w:bottom w:val="none" w:sz="0" w:space="0" w:color="auto"/>
        <w:right w:val="none" w:sz="0" w:space="0" w:color="auto"/>
      </w:divBdr>
    </w:div>
    <w:div w:id="883441577">
      <w:bodyDiv w:val="1"/>
      <w:marLeft w:val="0"/>
      <w:marRight w:val="0"/>
      <w:marTop w:val="0"/>
      <w:marBottom w:val="0"/>
      <w:divBdr>
        <w:top w:val="none" w:sz="0" w:space="0" w:color="auto"/>
        <w:left w:val="none" w:sz="0" w:space="0" w:color="auto"/>
        <w:bottom w:val="none" w:sz="0" w:space="0" w:color="auto"/>
        <w:right w:val="none" w:sz="0" w:space="0" w:color="auto"/>
      </w:divBdr>
    </w:div>
    <w:div w:id="883446851">
      <w:bodyDiv w:val="1"/>
      <w:marLeft w:val="0"/>
      <w:marRight w:val="0"/>
      <w:marTop w:val="0"/>
      <w:marBottom w:val="0"/>
      <w:divBdr>
        <w:top w:val="none" w:sz="0" w:space="0" w:color="auto"/>
        <w:left w:val="none" w:sz="0" w:space="0" w:color="auto"/>
        <w:bottom w:val="none" w:sz="0" w:space="0" w:color="auto"/>
        <w:right w:val="none" w:sz="0" w:space="0" w:color="auto"/>
      </w:divBdr>
    </w:div>
    <w:div w:id="883756390">
      <w:bodyDiv w:val="1"/>
      <w:marLeft w:val="0"/>
      <w:marRight w:val="0"/>
      <w:marTop w:val="0"/>
      <w:marBottom w:val="0"/>
      <w:divBdr>
        <w:top w:val="none" w:sz="0" w:space="0" w:color="auto"/>
        <w:left w:val="none" w:sz="0" w:space="0" w:color="auto"/>
        <w:bottom w:val="none" w:sz="0" w:space="0" w:color="auto"/>
        <w:right w:val="none" w:sz="0" w:space="0" w:color="auto"/>
      </w:divBdr>
    </w:div>
    <w:div w:id="885145847">
      <w:bodyDiv w:val="1"/>
      <w:marLeft w:val="0"/>
      <w:marRight w:val="0"/>
      <w:marTop w:val="0"/>
      <w:marBottom w:val="0"/>
      <w:divBdr>
        <w:top w:val="none" w:sz="0" w:space="0" w:color="auto"/>
        <w:left w:val="none" w:sz="0" w:space="0" w:color="auto"/>
        <w:bottom w:val="none" w:sz="0" w:space="0" w:color="auto"/>
        <w:right w:val="none" w:sz="0" w:space="0" w:color="auto"/>
      </w:divBdr>
    </w:div>
    <w:div w:id="885332666">
      <w:bodyDiv w:val="1"/>
      <w:marLeft w:val="0"/>
      <w:marRight w:val="0"/>
      <w:marTop w:val="0"/>
      <w:marBottom w:val="0"/>
      <w:divBdr>
        <w:top w:val="none" w:sz="0" w:space="0" w:color="auto"/>
        <w:left w:val="none" w:sz="0" w:space="0" w:color="auto"/>
        <w:bottom w:val="none" w:sz="0" w:space="0" w:color="auto"/>
        <w:right w:val="none" w:sz="0" w:space="0" w:color="auto"/>
      </w:divBdr>
    </w:div>
    <w:div w:id="885531464">
      <w:bodyDiv w:val="1"/>
      <w:marLeft w:val="0"/>
      <w:marRight w:val="0"/>
      <w:marTop w:val="0"/>
      <w:marBottom w:val="0"/>
      <w:divBdr>
        <w:top w:val="none" w:sz="0" w:space="0" w:color="auto"/>
        <w:left w:val="none" w:sz="0" w:space="0" w:color="auto"/>
        <w:bottom w:val="none" w:sz="0" w:space="0" w:color="auto"/>
        <w:right w:val="none" w:sz="0" w:space="0" w:color="auto"/>
      </w:divBdr>
    </w:div>
    <w:div w:id="885599903">
      <w:bodyDiv w:val="1"/>
      <w:marLeft w:val="0"/>
      <w:marRight w:val="0"/>
      <w:marTop w:val="0"/>
      <w:marBottom w:val="0"/>
      <w:divBdr>
        <w:top w:val="none" w:sz="0" w:space="0" w:color="auto"/>
        <w:left w:val="none" w:sz="0" w:space="0" w:color="auto"/>
        <w:bottom w:val="none" w:sz="0" w:space="0" w:color="auto"/>
        <w:right w:val="none" w:sz="0" w:space="0" w:color="auto"/>
      </w:divBdr>
    </w:div>
    <w:div w:id="886061929">
      <w:bodyDiv w:val="1"/>
      <w:marLeft w:val="0"/>
      <w:marRight w:val="0"/>
      <w:marTop w:val="0"/>
      <w:marBottom w:val="0"/>
      <w:divBdr>
        <w:top w:val="none" w:sz="0" w:space="0" w:color="auto"/>
        <w:left w:val="none" w:sz="0" w:space="0" w:color="auto"/>
        <w:bottom w:val="none" w:sz="0" w:space="0" w:color="auto"/>
        <w:right w:val="none" w:sz="0" w:space="0" w:color="auto"/>
      </w:divBdr>
    </w:div>
    <w:div w:id="886454493">
      <w:bodyDiv w:val="1"/>
      <w:marLeft w:val="0"/>
      <w:marRight w:val="0"/>
      <w:marTop w:val="0"/>
      <w:marBottom w:val="0"/>
      <w:divBdr>
        <w:top w:val="none" w:sz="0" w:space="0" w:color="auto"/>
        <w:left w:val="none" w:sz="0" w:space="0" w:color="auto"/>
        <w:bottom w:val="none" w:sz="0" w:space="0" w:color="auto"/>
        <w:right w:val="none" w:sz="0" w:space="0" w:color="auto"/>
      </w:divBdr>
    </w:div>
    <w:div w:id="887373388">
      <w:bodyDiv w:val="1"/>
      <w:marLeft w:val="0"/>
      <w:marRight w:val="0"/>
      <w:marTop w:val="0"/>
      <w:marBottom w:val="0"/>
      <w:divBdr>
        <w:top w:val="none" w:sz="0" w:space="0" w:color="auto"/>
        <w:left w:val="none" w:sz="0" w:space="0" w:color="auto"/>
        <w:bottom w:val="none" w:sz="0" w:space="0" w:color="auto"/>
        <w:right w:val="none" w:sz="0" w:space="0" w:color="auto"/>
      </w:divBdr>
    </w:div>
    <w:div w:id="888491462">
      <w:bodyDiv w:val="1"/>
      <w:marLeft w:val="0"/>
      <w:marRight w:val="0"/>
      <w:marTop w:val="0"/>
      <w:marBottom w:val="0"/>
      <w:divBdr>
        <w:top w:val="none" w:sz="0" w:space="0" w:color="auto"/>
        <w:left w:val="none" w:sz="0" w:space="0" w:color="auto"/>
        <w:bottom w:val="none" w:sz="0" w:space="0" w:color="auto"/>
        <w:right w:val="none" w:sz="0" w:space="0" w:color="auto"/>
      </w:divBdr>
    </w:div>
    <w:div w:id="889072559">
      <w:bodyDiv w:val="1"/>
      <w:marLeft w:val="0"/>
      <w:marRight w:val="0"/>
      <w:marTop w:val="0"/>
      <w:marBottom w:val="0"/>
      <w:divBdr>
        <w:top w:val="none" w:sz="0" w:space="0" w:color="auto"/>
        <w:left w:val="none" w:sz="0" w:space="0" w:color="auto"/>
        <w:bottom w:val="none" w:sz="0" w:space="0" w:color="auto"/>
        <w:right w:val="none" w:sz="0" w:space="0" w:color="auto"/>
      </w:divBdr>
    </w:div>
    <w:div w:id="890379933">
      <w:bodyDiv w:val="1"/>
      <w:marLeft w:val="0"/>
      <w:marRight w:val="0"/>
      <w:marTop w:val="0"/>
      <w:marBottom w:val="0"/>
      <w:divBdr>
        <w:top w:val="none" w:sz="0" w:space="0" w:color="auto"/>
        <w:left w:val="none" w:sz="0" w:space="0" w:color="auto"/>
        <w:bottom w:val="none" w:sz="0" w:space="0" w:color="auto"/>
        <w:right w:val="none" w:sz="0" w:space="0" w:color="auto"/>
      </w:divBdr>
    </w:div>
    <w:div w:id="890770134">
      <w:bodyDiv w:val="1"/>
      <w:marLeft w:val="0"/>
      <w:marRight w:val="0"/>
      <w:marTop w:val="0"/>
      <w:marBottom w:val="0"/>
      <w:divBdr>
        <w:top w:val="none" w:sz="0" w:space="0" w:color="auto"/>
        <w:left w:val="none" w:sz="0" w:space="0" w:color="auto"/>
        <w:bottom w:val="none" w:sz="0" w:space="0" w:color="auto"/>
        <w:right w:val="none" w:sz="0" w:space="0" w:color="auto"/>
      </w:divBdr>
    </w:div>
    <w:div w:id="891382010">
      <w:bodyDiv w:val="1"/>
      <w:marLeft w:val="0"/>
      <w:marRight w:val="0"/>
      <w:marTop w:val="0"/>
      <w:marBottom w:val="0"/>
      <w:divBdr>
        <w:top w:val="none" w:sz="0" w:space="0" w:color="auto"/>
        <w:left w:val="none" w:sz="0" w:space="0" w:color="auto"/>
        <w:bottom w:val="none" w:sz="0" w:space="0" w:color="auto"/>
        <w:right w:val="none" w:sz="0" w:space="0" w:color="auto"/>
      </w:divBdr>
    </w:div>
    <w:div w:id="892934151">
      <w:bodyDiv w:val="1"/>
      <w:marLeft w:val="0"/>
      <w:marRight w:val="0"/>
      <w:marTop w:val="0"/>
      <w:marBottom w:val="0"/>
      <w:divBdr>
        <w:top w:val="none" w:sz="0" w:space="0" w:color="auto"/>
        <w:left w:val="none" w:sz="0" w:space="0" w:color="auto"/>
        <w:bottom w:val="none" w:sz="0" w:space="0" w:color="auto"/>
        <w:right w:val="none" w:sz="0" w:space="0" w:color="auto"/>
      </w:divBdr>
    </w:div>
    <w:div w:id="893202897">
      <w:bodyDiv w:val="1"/>
      <w:marLeft w:val="0"/>
      <w:marRight w:val="0"/>
      <w:marTop w:val="0"/>
      <w:marBottom w:val="0"/>
      <w:divBdr>
        <w:top w:val="none" w:sz="0" w:space="0" w:color="auto"/>
        <w:left w:val="none" w:sz="0" w:space="0" w:color="auto"/>
        <w:bottom w:val="none" w:sz="0" w:space="0" w:color="auto"/>
        <w:right w:val="none" w:sz="0" w:space="0" w:color="auto"/>
      </w:divBdr>
    </w:div>
    <w:div w:id="893389394">
      <w:bodyDiv w:val="1"/>
      <w:marLeft w:val="0"/>
      <w:marRight w:val="0"/>
      <w:marTop w:val="0"/>
      <w:marBottom w:val="0"/>
      <w:divBdr>
        <w:top w:val="none" w:sz="0" w:space="0" w:color="auto"/>
        <w:left w:val="none" w:sz="0" w:space="0" w:color="auto"/>
        <w:bottom w:val="none" w:sz="0" w:space="0" w:color="auto"/>
        <w:right w:val="none" w:sz="0" w:space="0" w:color="auto"/>
      </w:divBdr>
    </w:div>
    <w:div w:id="894319866">
      <w:bodyDiv w:val="1"/>
      <w:marLeft w:val="0"/>
      <w:marRight w:val="0"/>
      <w:marTop w:val="0"/>
      <w:marBottom w:val="0"/>
      <w:divBdr>
        <w:top w:val="none" w:sz="0" w:space="0" w:color="auto"/>
        <w:left w:val="none" w:sz="0" w:space="0" w:color="auto"/>
        <w:bottom w:val="none" w:sz="0" w:space="0" w:color="auto"/>
        <w:right w:val="none" w:sz="0" w:space="0" w:color="auto"/>
      </w:divBdr>
    </w:div>
    <w:div w:id="894506629">
      <w:bodyDiv w:val="1"/>
      <w:marLeft w:val="0"/>
      <w:marRight w:val="0"/>
      <w:marTop w:val="0"/>
      <w:marBottom w:val="0"/>
      <w:divBdr>
        <w:top w:val="none" w:sz="0" w:space="0" w:color="auto"/>
        <w:left w:val="none" w:sz="0" w:space="0" w:color="auto"/>
        <w:bottom w:val="none" w:sz="0" w:space="0" w:color="auto"/>
        <w:right w:val="none" w:sz="0" w:space="0" w:color="auto"/>
      </w:divBdr>
    </w:div>
    <w:div w:id="894896839">
      <w:bodyDiv w:val="1"/>
      <w:marLeft w:val="0"/>
      <w:marRight w:val="0"/>
      <w:marTop w:val="0"/>
      <w:marBottom w:val="0"/>
      <w:divBdr>
        <w:top w:val="none" w:sz="0" w:space="0" w:color="auto"/>
        <w:left w:val="none" w:sz="0" w:space="0" w:color="auto"/>
        <w:bottom w:val="none" w:sz="0" w:space="0" w:color="auto"/>
        <w:right w:val="none" w:sz="0" w:space="0" w:color="auto"/>
      </w:divBdr>
    </w:div>
    <w:div w:id="895117695">
      <w:bodyDiv w:val="1"/>
      <w:marLeft w:val="0"/>
      <w:marRight w:val="0"/>
      <w:marTop w:val="0"/>
      <w:marBottom w:val="0"/>
      <w:divBdr>
        <w:top w:val="none" w:sz="0" w:space="0" w:color="auto"/>
        <w:left w:val="none" w:sz="0" w:space="0" w:color="auto"/>
        <w:bottom w:val="none" w:sz="0" w:space="0" w:color="auto"/>
        <w:right w:val="none" w:sz="0" w:space="0" w:color="auto"/>
      </w:divBdr>
    </w:div>
    <w:div w:id="895438187">
      <w:bodyDiv w:val="1"/>
      <w:marLeft w:val="0"/>
      <w:marRight w:val="0"/>
      <w:marTop w:val="0"/>
      <w:marBottom w:val="0"/>
      <w:divBdr>
        <w:top w:val="none" w:sz="0" w:space="0" w:color="auto"/>
        <w:left w:val="none" w:sz="0" w:space="0" w:color="auto"/>
        <w:bottom w:val="none" w:sz="0" w:space="0" w:color="auto"/>
        <w:right w:val="none" w:sz="0" w:space="0" w:color="auto"/>
      </w:divBdr>
    </w:div>
    <w:div w:id="896667244">
      <w:bodyDiv w:val="1"/>
      <w:marLeft w:val="0"/>
      <w:marRight w:val="0"/>
      <w:marTop w:val="0"/>
      <w:marBottom w:val="0"/>
      <w:divBdr>
        <w:top w:val="none" w:sz="0" w:space="0" w:color="auto"/>
        <w:left w:val="none" w:sz="0" w:space="0" w:color="auto"/>
        <w:bottom w:val="none" w:sz="0" w:space="0" w:color="auto"/>
        <w:right w:val="none" w:sz="0" w:space="0" w:color="auto"/>
      </w:divBdr>
    </w:div>
    <w:div w:id="897596861">
      <w:bodyDiv w:val="1"/>
      <w:marLeft w:val="0"/>
      <w:marRight w:val="0"/>
      <w:marTop w:val="0"/>
      <w:marBottom w:val="0"/>
      <w:divBdr>
        <w:top w:val="none" w:sz="0" w:space="0" w:color="auto"/>
        <w:left w:val="none" w:sz="0" w:space="0" w:color="auto"/>
        <w:bottom w:val="none" w:sz="0" w:space="0" w:color="auto"/>
        <w:right w:val="none" w:sz="0" w:space="0" w:color="auto"/>
      </w:divBdr>
    </w:div>
    <w:div w:id="899053726">
      <w:bodyDiv w:val="1"/>
      <w:marLeft w:val="0"/>
      <w:marRight w:val="0"/>
      <w:marTop w:val="0"/>
      <w:marBottom w:val="0"/>
      <w:divBdr>
        <w:top w:val="none" w:sz="0" w:space="0" w:color="auto"/>
        <w:left w:val="none" w:sz="0" w:space="0" w:color="auto"/>
        <w:bottom w:val="none" w:sz="0" w:space="0" w:color="auto"/>
        <w:right w:val="none" w:sz="0" w:space="0" w:color="auto"/>
      </w:divBdr>
    </w:div>
    <w:div w:id="900991849">
      <w:bodyDiv w:val="1"/>
      <w:marLeft w:val="0"/>
      <w:marRight w:val="0"/>
      <w:marTop w:val="0"/>
      <w:marBottom w:val="0"/>
      <w:divBdr>
        <w:top w:val="none" w:sz="0" w:space="0" w:color="auto"/>
        <w:left w:val="none" w:sz="0" w:space="0" w:color="auto"/>
        <w:bottom w:val="none" w:sz="0" w:space="0" w:color="auto"/>
        <w:right w:val="none" w:sz="0" w:space="0" w:color="auto"/>
      </w:divBdr>
    </w:div>
    <w:div w:id="902645383">
      <w:bodyDiv w:val="1"/>
      <w:marLeft w:val="0"/>
      <w:marRight w:val="0"/>
      <w:marTop w:val="0"/>
      <w:marBottom w:val="0"/>
      <w:divBdr>
        <w:top w:val="none" w:sz="0" w:space="0" w:color="auto"/>
        <w:left w:val="none" w:sz="0" w:space="0" w:color="auto"/>
        <w:bottom w:val="none" w:sz="0" w:space="0" w:color="auto"/>
        <w:right w:val="none" w:sz="0" w:space="0" w:color="auto"/>
      </w:divBdr>
    </w:div>
    <w:div w:id="902788014">
      <w:bodyDiv w:val="1"/>
      <w:marLeft w:val="0"/>
      <w:marRight w:val="0"/>
      <w:marTop w:val="0"/>
      <w:marBottom w:val="0"/>
      <w:divBdr>
        <w:top w:val="none" w:sz="0" w:space="0" w:color="auto"/>
        <w:left w:val="none" w:sz="0" w:space="0" w:color="auto"/>
        <w:bottom w:val="none" w:sz="0" w:space="0" w:color="auto"/>
        <w:right w:val="none" w:sz="0" w:space="0" w:color="auto"/>
      </w:divBdr>
    </w:div>
    <w:div w:id="904338902">
      <w:bodyDiv w:val="1"/>
      <w:marLeft w:val="0"/>
      <w:marRight w:val="0"/>
      <w:marTop w:val="0"/>
      <w:marBottom w:val="0"/>
      <w:divBdr>
        <w:top w:val="none" w:sz="0" w:space="0" w:color="auto"/>
        <w:left w:val="none" w:sz="0" w:space="0" w:color="auto"/>
        <w:bottom w:val="none" w:sz="0" w:space="0" w:color="auto"/>
        <w:right w:val="none" w:sz="0" w:space="0" w:color="auto"/>
      </w:divBdr>
    </w:div>
    <w:div w:id="906233107">
      <w:bodyDiv w:val="1"/>
      <w:marLeft w:val="0"/>
      <w:marRight w:val="0"/>
      <w:marTop w:val="0"/>
      <w:marBottom w:val="0"/>
      <w:divBdr>
        <w:top w:val="none" w:sz="0" w:space="0" w:color="auto"/>
        <w:left w:val="none" w:sz="0" w:space="0" w:color="auto"/>
        <w:bottom w:val="none" w:sz="0" w:space="0" w:color="auto"/>
        <w:right w:val="none" w:sz="0" w:space="0" w:color="auto"/>
      </w:divBdr>
    </w:div>
    <w:div w:id="906454023">
      <w:bodyDiv w:val="1"/>
      <w:marLeft w:val="0"/>
      <w:marRight w:val="0"/>
      <w:marTop w:val="0"/>
      <w:marBottom w:val="0"/>
      <w:divBdr>
        <w:top w:val="none" w:sz="0" w:space="0" w:color="auto"/>
        <w:left w:val="none" w:sz="0" w:space="0" w:color="auto"/>
        <w:bottom w:val="none" w:sz="0" w:space="0" w:color="auto"/>
        <w:right w:val="none" w:sz="0" w:space="0" w:color="auto"/>
      </w:divBdr>
    </w:div>
    <w:div w:id="907231479">
      <w:bodyDiv w:val="1"/>
      <w:marLeft w:val="0"/>
      <w:marRight w:val="0"/>
      <w:marTop w:val="0"/>
      <w:marBottom w:val="0"/>
      <w:divBdr>
        <w:top w:val="none" w:sz="0" w:space="0" w:color="auto"/>
        <w:left w:val="none" w:sz="0" w:space="0" w:color="auto"/>
        <w:bottom w:val="none" w:sz="0" w:space="0" w:color="auto"/>
        <w:right w:val="none" w:sz="0" w:space="0" w:color="auto"/>
      </w:divBdr>
    </w:div>
    <w:div w:id="907348405">
      <w:bodyDiv w:val="1"/>
      <w:marLeft w:val="0"/>
      <w:marRight w:val="0"/>
      <w:marTop w:val="0"/>
      <w:marBottom w:val="0"/>
      <w:divBdr>
        <w:top w:val="none" w:sz="0" w:space="0" w:color="auto"/>
        <w:left w:val="none" w:sz="0" w:space="0" w:color="auto"/>
        <w:bottom w:val="none" w:sz="0" w:space="0" w:color="auto"/>
        <w:right w:val="none" w:sz="0" w:space="0" w:color="auto"/>
      </w:divBdr>
    </w:div>
    <w:div w:id="907884465">
      <w:bodyDiv w:val="1"/>
      <w:marLeft w:val="0"/>
      <w:marRight w:val="0"/>
      <w:marTop w:val="0"/>
      <w:marBottom w:val="0"/>
      <w:divBdr>
        <w:top w:val="none" w:sz="0" w:space="0" w:color="auto"/>
        <w:left w:val="none" w:sz="0" w:space="0" w:color="auto"/>
        <w:bottom w:val="none" w:sz="0" w:space="0" w:color="auto"/>
        <w:right w:val="none" w:sz="0" w:space="0" w:color="auto"/>
      </w:divBdr>
    </w:div>
    <w:div w:id="908031812">
      <w:bodyDiv w:val="1"/>
      <w:marLeft w:val="0"/>
      <w:marRight w:val="0"/>
      <w:marTop w:val="0"/>
      <w:marBottom w:val="0"/>
      <w:divBdr>
        <w:top w:val="none" w:sz="0" w:space="0" w:color="auto"/>
        <w:left w:val="none" w:sz="0" w:space="0" w:color="auto"/>
        <w:bottom w:val="none" w:sz="0" w:space="0" w:color="auto"/>
        <w:right w:val="none" w:sz="0" w:space="0" w:color="auto"/>
      </w:divBdr>
    </w:div>
    <w:div w:id="909466825">
      <w:bodyDiv w:val="1"/>
      <w:marLeft w:val="0"/>
      <w:marRight w:val="0"/>
      <w:marTop w:val="0"/>
      <w:marBottom w:val="0"/>
      <w:divBdr>
        <w:top w:val="none" w:sz="0" w:space="0" w:color="auto"/>
        <w:left w:val="none" w:sz="0" w:space="0" w:color="auto"/>
        <w:bottom w:val="none" w:sz="0" w:space="0" w:color="auto"/>
        <w:right w:val="none" w:sz="0" w:space="0" w:color="auto"/>
      </w:divBdr>
    </w:div>
    <w:div w:id="910040889">
      <w:bodyDiv w:val="1"/>
      <w:marLeft w:val="0"/>
      <w:marRight w:val="0"/>
      <w:marTop w:val="0"/>
      <w:marBottom w:val="0"/>
      <w:divBdr>
        <w:top w:val="none" w:sz="0" w:space="0" w:color="auto"/>
        <w:left w:val="none" w:sz="0" w:space="0" w:color="auto"/>
        <w:bottom w:val="none" w:sz="0" w:space="0" w:color="auto"/>
        <w:right w:val="none" w:sz="0" w:space="0" w:color="auto"/>
      </w:divBdr>
    </w:div>
    <w:div w:id="910625543">
      <w:bodyDiv w:val="1"/>
      <w:marLeft w:val="0"/>
      <w:marRight w:val="0"/>
      <w:marTop w:val="0"/>
      <w:marBottom w:val="0"/>
      <w:divBdr>
        <w:top w:val="none" w:sz="0" w:space="0" w:color="auto"/>
        <w:left w:val="none" w:sz="0" w:space="0" w:color="auto"/>
        <w:bottom w:val="none" w:sz="0" w:space="0" w:color="auto"/>
        <w:right w:val="none" w:sz="0" w:space="0" w:color="auto"/>
      </w:divBdr>
    </w:div>
    <w:div w:id="910968397">
      <w:bodyDiv w:val="1"/>
      <w:marLeft w:val="0"/>
      <w:marRight w:val="0"/>
      <w:marTop w:val="0"/>
      <w:marBottom w:val="0"/>
      <w:divBdr>
        <w:top w:val="none" w:sz="0" w:space="0" w:color="auto"/>
        <w:left w:val="none" w:sz="0" w:space="0" w:color="auto"/>
        <w:bottom w:val="none" w:sz="0" w:space="0" w:color="auto"/>
        <w:right w:val="none" w:sz="0" w:space="0" w:color="auto"/>
      </w:divBdr>
    </w:div>
    <w:div w:id="911038769">
      <w:bodyDiv w:val="1"/>
      <w:marLeft w:val="0"/>
      <w:marRight w:val="0"/>
      <w:marTop w:val="0"/>
      <w:marBottom w:val="0"/>
      <w:divBdr>
        <w:top w:val="none" w:sz="0" w:space="0" w:color="auto"/>
        <w:left w:val="none" w:sz="0" w:space="0" w:color="auto"/>
        <w:bottom w:val="none" w:sz="0" w:space="0" w:color="auto"/>
        <w:right w:val="none" w:sz="0" w:space="0" w:color="auto"/>
      </w:divBdr>
    </w:div>
    <w:div w:id="911087679">
      <w:bodyDiv w:val="1"/>
      <w:marLeft w:val="0"/>
      <w:marRight w:val="0"/>
      <w:marTop w:val="0"/>
      <w:marBottom w:val="0"/>
      <w:divBdr>
        <w:top w:val="none" w:sz="0" w:space="0" w:color="auto"/>
        <w:left w:val="none" w:sz="0" w:space="0" w:color="auto"/>
        <w:bottom w:val="none" w:sz="0" w:space="0" w:color="auto"/>
        <w:right w:val="none" w:sz="0" w:space="0" w:color="auto"/>
      </w:divBdr>
    </w:div>
    <w:div w:id="913276419">
      <w:bodyDiv w:val="1"/>
      <w:marLeft w:val="0"/>
      <w:marRight w:val="0"/>
      <w:marTop w:val="0"/>
      <w:marBottom w:val="0"/>
      <w:divBdr>
        <w:top w:val="none" w:sz="0" w:space="0" w:color="auto"/>
        <w:left w:val="none" w:sz="0" w:space="0" w:color="auto"/>
        <w:bottom w:val="none" w:sz="0" w:space="0" w:color="auto"/>
        <w:right w:val="none" w:sz="0" w:space="0" w:color="auto"/>
      </w:divBdr>
    </w:div>
    <w:div w:id="913702978">
      <w:bodyDiv w:val="1"/>
      <w:marLeft w:val="0"/>
      <w:marRight w:val="0"/>
      <w:marTop w:val="0"/>
      <w:marBottom w:val="0"/>
      <w:divBdr>
        <w:top w:val="none" w:sz="0" w:space="0" w:color="auto"/>
        <w:left w:val="none" w:sz="0" w:space="0" w:color="auto"/>
        <w:bottom w:val="none" w:sz="0" w:space="0" w:color="auto"/>
        <w:right w:val="none" w:sz="0" w:space="0" w:color="auto"/>
      </w:divBdr>
    </w:div>
    <w:div w:id="914322059">
      <w:bodyDiv w:val="1"/>
      <w:marLeft w:val="0"/>
      <w:marRight w:val="0"/>
      <w:marTop w:val="0"/>
      <w:marBottom w:val="0"/>
      <w:divBdr>
        <w:top w:val="none" w:sz="0" w:space="0" w:color="auto"/>
        <w:left w:val="none" w:sz="0" w:space="0" w:color="auto"/>
        <w:bottom w:val="none" w:sz="0" w:space="0" w:color="auto"/>
        <w:right w:val="none" w:sz="0" w:space="0" w:color="auto"/>
      </w:divBdr>
    </w:div>
    <w:div w:id="914708248">
      <w:bodyDiv w:val="1"/>
      <w:marLeft w:val="0"/>
      <w:marRight w:val="0"/>
      <w:marTop w:val="0"/>
      <w:marBottom w:val="0"/>
      <w:divBdr>
        <w:top w:val="none" w:sz="0" w:space="0" w:color="auto"/>
        <w:left w:val="none" w:sz="0" w:space="0" w:color="auto"/>
        <w:bottom w:val="none" w:sz="0" w:space="0" w:color="auto"/>
        <w:right w:val="none" w:sz="0" w:space="0" w:color="auto"/>
      </w:divBdr>
    </w:div>
    <w:div w:id="914902499">
      <w:bodyDiv w:val="1"/>
      <w:marLeft w:val="0"/>
      <w:marRight w:val="0"/>
      <w:marTop w:val="0"/>
      <w:marBottom w:val="0"/>
      <w:divBdr>
        <w:top w:val="none" w:sz="0" w:space="0" w:color="auto"/>
        <w:left w:val="none" w:sz="0" w:space="0" w:color="auto"/>
        <w:bottom w:val="none" w:sz="0" w:space="0" w:color="auto"/>
        <w:right w:val="none" w:sz="0" w:space="0" w:color="auto"/>
      </w:divBdr>
    </w:div>
    <w:div w:id="915742530">
      <w:bodyDiv w:val="1"/>
      <w:marLeft w:val="0"/>
      <w:marRight w:val="0"/>
      <w:marTop w:val="0"/>
      <w:marBottom w:val="0"/>
      <w:divBdr>
        <w:top w:val="none" w:sz="0" w:space="0" w:color="auto"/>
        <w:left w:val="none" w:sz="0" w:space="0" w:color="auto"/>
        <w:bottom w:val="none" w:sz="0" w:space="0" w:color="auto"/>
        <w:right w:val="none" w:sz="0" w:space="0" w:color="auto"/>
      </w:divBdr>
    </w:div>
    <w:div w:id="916288909">
      <w:bodyDiv w:val="1"/>
      <w:marLeft w:val="0"/>
      <w:marRight w:val="0"/>
      <w:marTop w:val="0"/>
      <w:marBottom w:val="0"/>
      <w:divBdr>
        <w:top w:val="none" w:sz="0" w:space="0" w:color="auto"/>
        <w:left w:val="none" w:sz="0" w:space="0" w:color="auto"/>
        <w:bottom w:val="none" w:sz="0" w:space="0" w:color="auto"/>
        <w:right w:val="none" w:sz="0" w:space="0" w:color="auto"/>
      </w:divBdr>
    </w:div>
    <w:div w:id="916792215">
      <w:bodyDiv w:val="1"/>
      <w:marLeft w:val="0"/>
      <w:marRight w:val="0"/>
      <w:marTop w:val="0"/>
      <w:marBottom w:val="0"/>
      <w:divBdr>
        <w:top w:val="none" w:sz="0" w:space="0" w:color="auto"/>
        <w:left w:val="none" w:sz="0" w:space="0" w:color="auto"/>
        <w:bottom w:val="none" w:sz="0" w:space="0" w:color="auto"/>
        <w:right w:val="none" w:sz="0" w:space="0" w:color="auto"/>
      </w:divBdr>
    </w:div>
    <w:div w:id="916864076">
      <w:bodyDiv w:val="1"/>
      <w:marLeft w:val="0"/>
      <w:marRight w:val="0"/>
      <w:marTop w:val="0"/>
      <w:marBottom w:val="0"/>
      <w:divBdr>
        <w:top w:val="none" w:sz="0" w:space="0" w:color="auto"/>
        <w:left w:val="none" w:sz="0" w:space="0" w:color="auto"/>
        <w:bottom w:val="none" w:sz="0" w:space="0" w:color="auto"/>
        <w:right w:val="none" w:sz="0" w:space="0" w:color="auto"/>
      </w:divBdr>
    </w:div>
    <w:div w:id="918634897">
      <w:bodyDiv w:val="1"/>
      <w:marLeft w:val="0"/>
      <w:marRight w:val="0"/>
      <w:marTop w:val="0"/>
      <w:marBottom w:val="0"/>
      <w:divBdr>
        <w:top w:val="none" w:sz="0" w:space="0" w:color="auto"/>
        <w:left w:val="none" w:sz="0" w:space="0" w:color="auto"/>
        <w:bottom w:val="none" w:sz="0" w:space="0" w:color="auto"/>
        <w:right w:val="none" w:sz="0" w:space="0" w:color="auto"/>
      </w:divBdr>
    </w:div>
    <w:div w:id="919563137">
      <w:bodyDiv w:val="1"/>
      <w:marLeft w:val="0"/>
      <w:marRight w:val="0"/>
      <w:marTop w:val="0"/>
      <w:marBottom w:val="0"/>
      <w:divBdr>
        <w:top w:val="none" w:sz="0" w:space="0" w:color="auto"/>
        <w:left w:val="none" w:sz="0" w:space="0" w:color="auto"/>
        <w:bottom w:val="none" w:sz="0" w:space="0" w:color="auto"/>
        <w:right w:val="none" w:sz="0" w:space="0" w:color="auto"/>
      </w:divBdr>
    </w:div>
    <w:div w:id="919825857">
      <w:bodyDiv w:val="1"/>
      <w:marLeft w:val="0"/>
      <w:marRight w:val="0"/>
      <w:marTop w:val="0"/>
      <w:marBottom w:val="0"/>
      <w:divBdr>
        <w:top w:val="none" w:sz="0" w:space="0" w:color="auto"/>
        <w:left w:val="none" w:sz="0" w:space="0" w:color="auto"/>
        <w:bottom w:val="none" w:sz="0" w:space="0" w:color="auto"/>
        <w:right w:val="none" w:sz="0" w:space="0" w:color="auto"/>
      </w:divBdr>
    </w:div>
    <w:div w:id="920136230">
      <w:bodyDiv w:val="1"/>
      <w:marLeft w:val="0"/>
      <w:marRight w:val="0"/>
      <w:marTop w:val="0"/>
      <w:marBottom w:val="0"/>
      <w:divBdr>
        <w:top w:val="none" w:sz="0" w:space="0" w:color="auto"/>
        <w:left w:val="none" w:sz="0" w:space="0" w:color="auto"/>
        <w:bottom w:val="none" w:sz="0" w:space="0" w:color="auto"/>
        <w:right w:val="none" w:sz="0" w:space="0" w:color="auto"/>
      </w:divBdr>
    </w:div>
    <w:div w:id="920257363">
      <w:bodyDiv w:val="1"/>
      <w:marLeft w:val="0"/>
      <w:marRight w:val="0"/>
      <w:marTop w:val="0"/>
      <w:marBottom w:val="0"/>
      <w:divBdr>
        <w:top w:val="none" w:sz="0" w:space="0" w:color="auto"/>
        <w:left w:val="none" w:sz="0" w:space="0" w:color="auto"/>
        <w:bottom w:val="none" w:sz="0" w:space="0" w:color="auto"/>
        <w:right w:val="none" w:sz="0" w:space="0" w:color="auto"/>
      </w:divBdr>
    </w:div>
    <w:div w:id="920261109">
      <w:bodyDiv w:val="1"/>
      <w:marLeft w:val="0"/>
      <w:marRight w:val="0"/>
      <w:marTop w:val="0"/>
      <w:marBottom w:val="0"/>
      <w:divBdr>
        <w:top w:val="none" w:sz="0" w:space="0" w:color="auto"/>
        <w:left w:val="none" w:sz="0" w:space="0" w:color="auto"/>
        <w:bottom w:val="none" w:sz="0" w:space="0" w:color="auto"/>
        <w:right w:val="none" w:sz="0" w:space="0" w:color="auto"/>
      </w:divBdr>
    </w:div>
    <w:div w:id="920529737">
      <w:bodyDiv w:val="1"/>
      <w:marLeft w:val="0"/>
      <w:marRight w:val="0"/>
      <w:marTop w:val="0"/>
      <w:marBottom w:val="0"/>
      <w:divBdr>
        <w:top w:val="none" w:sz="0" w:space="0" w:color="auto"/>
        <w:left w:val="none" w:sz="0" w:space="0" w:color="auto"/>
        <w:bottom w:val="none" w:sz="0" w:space="0" w:color="auto"/>
        <w:right w:val="none" w:sz="0" w:space="0" w:color="auto"/>
      </w:divBdr>
    </w:div>
    <w:div w:id="922296499">
      <w:bodyDiv w:val="1"/>
      <w:marLeft w:val="0"/>
      <w:marRight w:val="0"/>
      <w:marTop w:val="0"/>
      <w:marBottom w:val="0"/>
      <w:divBdr>
        <w:top w:val="none" w:sz="0" w:space="0" w:color="auto"/>
        <w:left w:val="none" w:sz="0" w:space="0" w:color="auto"/>
        <w:bottom w:val="none" w:sz="0" w:space="0" w:color="auto"/>
        <w:right w:val="none" w:sz="0" w:space="0" w:color="auto"/>
      </w:divBdr>
    </w:div>
    <w:div w:id="922841068">
      <w:bodyDiv w:val="1"/>
      <w:marLeft w:val="0"/>
      <w:marRight w:val="0"/>
      <w:marTop w:val="0"/>
      <w:marBottom w:val="0"/>
      <w:divBdr>
        <w:top w:val="none" w:sz="0" w:space="0" w:color="auto"/>
        <w:left w:val="none" w:sz="0" w:space="0" w:color="auto"/>
        <w:bottom w:val="none" w:sz="0" w:space="0" w:color="auto"/>
        <w:right w:val="none" w:sz="0" w:space="0" w:color="auto"/>
      </w:divBdr>
    </w:div>
    <w:div w:id="923420017">
      <w:bodyDiv w:val="1"/>
      <w:marLeft w:val="0"/>
      <w:marRight w:val="0"/>
      <w:marTop w:val="0"/>
      <w:marBottom w:val="0"/>
      <w:divBdr>
        <w:top w:val="none" w:sz="0" w:space="0" w:color="auto"/>
        <w:left w:val="none" w:sz="0" w:space="0" w:color="auto"/>
        <w:bottom w:val="none" w:sz="0" w:space="0" w:color="auto"/>
        <w:right w:val="none" w:sz="0" w:space="0" w:color="auto"/>
      </w:divBdr>
    </w:div>
    <w:div w:id="924608168">
      <w:bodyDiv w:val="1"/>
      <w:marLeft w:val="0"/>
      <w:marRight w:val="0"/>
      <w:marTop w:val="0"/>
      <w:marBottom w:val="0"/>
      <w:divBdr>
        <w:top w:val="none" w:sz="0" w:space="0" w:color="auto"/>
        <w:left w:val="none" w:sz="0" w:space="0" w:color="auto"/>
        <w:bottom w:val="none" w:sz="0" w:space="0" w:color="auto"/>
        <w:right w:val="none" w:sz="0" w:space="0" w:color="auto"/>
      </w:divBdr>
    </w:div>
    <w:div w:id="924609472">
      <w:bodyDiv w:val="1"/>
      <w:marLeft w:val="0"/>
      <w:marRight w:val="0"/>
      <w:marTop w:val="0"/>
      <w:marBottom w:val="0"/>
      <w:divBdr>
        <w:top w:val="none" w:sz="0" w:space="0" w:color="auto"/>
        <w:left w:val="none" w:sz="0" w:space="0" w:color="auto"/>
        <w:bottom w:val="none" w:sz="0" w:space="0" w:color="auto"/>
        <w:right w:val="none" w:sz="0" w:space="0" w:color="auto"/>
      </w:divBdr>
    </w:div>
    <w:div w:id="925070446">
      <w:bodyDiv w:val="1"/>
      <w:marLeft w:val="0"/>
      <w:marRight w:val="0"/>
      <w:marTop w:val="0"/>
      <w:marBottom w:val="0"/>
      <w:divBdr>
        <w:top w:val="none" w:sz="0" w:space="0" w:color="auto"/>
        <w:left w:val="none" w:sz="0" w:space="0" w:color="auto"/>
        <w:bottom w:val="none" w:sz="0" w:space="0" w:color="auto"/>
        <w:right w:val="none" w:sz="0" w:space="0" w:color="auto"/>
      </w:divBdr>
    </w:div>
    <w:div w:id="925262932">
      <w:bodyDiv w:val="1"/>
      <w:marLeft w:val="0"/>
      <w:marRight w:val="0"/>
      <w:marTop w:val="0"/>
      <w:marBottom w:val="0"/>
      <w:divBdr>
        <w:top w:val="none" w:sz="0" w:space="0" w:color="auto"/>
        <w:left w:val="none" w:sz="0" w:space="0" w:color="auto"/>
        <w:bottom w:val="none" w:sz="0" w:space="0" w:color="auto"/>
        <w:right w:val="none" w:sz="0" w:space="0" w:color="auto"/>
      </w:divBdr>
    </w:div>
    <w:div w:id="925578520">
      <w:bodyDiv w:val="1"/>
      <w:marLeft w:val="0"/>
      <w:marRight w:val="0"/>
      <w:marTop w:val="0"/>
      <w:marBottom w:val="0"/>
      <w:divBdr>
        <w:top w:val="none" w:sz="0" w:space="0" w:color="auto"/>
        <w:left w:val="none" w:sz="0" w:space="0" w:color="auto"/>
        <w:bottom w:val="none" w:sz="0" w:space="0" w:color="auto"/>
        <w:right w:val="none" w:sz="0" w:space="0" w:color="auto"/>
      </w:divBdr>
    </w:div>
    <w:div w:id="926233980">
      <w:bodyDiv w:val="1"/>
      <w:marLeft w:val="0"/>
      <w:marRight w:val="0"/>
      <w:marTop w:val="0"/>
      <w:marBottom w:val="0"/>
      <w:divBdr>
        <w:top w:val="none" w:sz="0" w:space="0" w:color="auto"/>
        <w:left w:val="none" w:sz="0" w:space="0" w:color="auto"/>
        <w:bottom w:val="none" w:sz="0" w:space="0" w:color="auto"/>
        <w:right w:val="none" w:sz="0" w:space="0" w:color="auto"/>
      </w:divBdr>
    </w:div>
    <w:div w:id="926502222">
      <w:bodyDiv w:val="1"/>
      <w:marLeft w:val="0"/>
      <w:marRight w:val="0"/>
      <w:marTop w:val="0"/>
      <w:marBottom w:val="0"/>
      <w:divBdr>
        <w:top w:val="none" w:sz="0" w:space="0" w:color="auto"/>
        <w:left w:val="none" w:sz="0" w:space="0" w:color="auto"/>
        <w:bottom w:val="none" w:sz="0" w:space="0" w:color="auto"/>
        <w:right w:val="none" w:sz="0" w:space="0" w:color="auto"/>
      </w:divBdr>
    </w:div>
    <w:div w:id="926579398">
      <w:bodyDiv w:val="1"/>
      <w:marLeft w:val="0"/>
      <w:marRight w:val="0"/>
      <w:marTop w:val="0"/>
      <w:marBottom w:val="0"/>
      <w:divBdr>
        <w:top w:val="none" w:sz="0" w:space="0" w:color="auto"/>
        <w:left w:val="none" w:sz="0" w:space="0" w:color="auto"/>
        <w:bottom w:val="none" w:sz="0" w:space="0" w:color="auto"/>
        <w:right w:val="none" w:sz="0" w:space="0" w:color="auto"/>
      </w:divBdr>
    </w:div>
    <w:div w:id="926813439">
      <w:bodyDiv w:val="1"/>
      <w:marLeft w:val="0"/>
      <w:marRight w:val="0"/>
      <w:marTop w:val="0"/>
      <w:marBottom w:val="0"/>
      <w:divBdr>
        <w:top w:val="none" w:sz="0" w:space="0" w:color="auto"/>
        <w:left w:val="none" w:sz="0" w:space="0" w:color="auto"/>
        <w:bottom w:val="none" w:sz="0" w:space="0" w:color="auto"/>
        <w:right w:val="none" w:sz="0" w:space="0" w:color="auto"/>
      </w:divBdr>
    </w:div>
    <w:div w:id="927231642">
      <w:bodyDiv w:val="1"/>
      <w:marLeft w:val="0"/>
      <w:marRight w:val="0"/>
      <w:marTop w:val="0"/>
      <w:marBottom w:val="0"/>
      <w:divBdr>
        <w:top w:val="none" w:sz="0" w:space="0" w:color="auto"/>
        <w:left w:val="none" w:sz="0" w:space="0" w:color="auto"/>
        <w:bottom w:val="none" w:sz="0" w:space="0" w:color="auto"/>
        <w:right w:val="none" w:sz="0" w:space="0" w:color="auto"/>
      </w:divBdr>
    </w:div>
    <w:div w:id="927270392">
      <w:bodyDiv w:val="1"/>
      <w:marLeft w:val="0"/>
      <w:marRight w:val="0"/>
      <w:marTop w:val="0"/>
      <w:marBottom w:val="0"/>
      <w:divBdr>
        <w:top w:val="none" w:sz="0" w:space="0" w:color="auto"/>
        <w:left w:val="none" w:sz="0" w:space="0" w:color="auto"/>
        <w:bottom w:val="none" w:sz="0" w:space="0" w:color="auto"/>
        <w:right w:val="none" w:sz="0" w:space="0" w:color="auto"/>
      </w:divBdr>
    </w:div>
    <w:div w:id="927422544">
      <w:bodyDiv w:val="1"/>
      <w:marLeft w:val="0"/>
      <w:marRight w:val="0"/>
      <w:marTop w:val="0"/>
      <w:marBottom w:val="0"/>
      <w:divBdr>
        <w:top w:val="none" w:sz="0" w:space="0" w:color="auto"/>
        <w:left w:val="none" w:sz="0" w:space="0" w:color="auto"/>
        <w:bottom w:val="none" w:sz="0" w:space="0" w:color="auto"/>
        <w:right w:val="none" w:sz="0" w:space="0" w:color="auto"/>
      </w:divBdr>
    </w:div>
    <w:div w:id="927541134">
      <w:bodyDiv w:val="1"/>
      <w:marLeft w:val="0"/>
      <w:marRight w:val="0"/>
      <w:marTop w:val="0"/>
      <w:marBottom w:val="0"/>
      <w:divBdr>
        <w:top w:val="none" w:sz="0" w:space="0" w:color="auto"/>
        <w:left w:val="none" w:sz="0" w:space="0" w:color="auto"/>
        <w:bottom w:val="none" w:sz="0" w:space="0" w:color="auto"/>
        <w:right w:val="none" w:sz="0" w:space="0" w:color="auto"/>
      </w:divBdr>
    </w:div>
    <w:div w:id="928927522">
      <w:bodyDiv w:val="1"/>
      <w:marLeft w:val="0"/>
      <w:marRight w:val="0"/>
      <w:marTop w:val="0"/>
      <w:marBottom w:val="0"/>
      <w:divBdr>
        <w:top w:val="none" w:sz="0" w:space="0" w:color="auto"/>
        <w:left w:val="none" w:sz="0" w:space="0" w:color="auto"/>
        <w:bottom w:val="none" w:sz="0" w:space="0" w:color="auto"/>
        <w:right w:val="none" w:sz="0" w:space="0" w:color="auto"/>
      </w:divBdr>
    </w:div>
    <w:div w:id="929198182">
      <w:bodyDiv w:val="1"/>
      <w:marLeft w:val="0"/>
      <w:marRight w:val="0"/>
      <w:marTop w:val="0"/>
      <w:marBottom w:val="0"/>
      <w:divBdr>
        <w:top w:val="none" w:sz="0" w:space="0" w:color="auto"/>
        <w:left w:val="none" w:sz="0" w:space="0" w:color="auto"/>
        <w:bottom w:val="none" w:sz="0" w:space="0" w:color="auto"/>
        <w:right w:val="none" w:sz="0" w:space="0" w:color="auto"/>
      </w:divBdr>
    </w:div>
    <w:div w:id="929970482">
      <w:bodyDiv w:val="1"/>
      <w:marLeft w:val="0"/>
      <w:marRight w:val="0"/>
      <w:marTop w:val="0"/>
      <w:marBottom w:val="0"/>
      <w:divBdr>
        <w:top w:val="none" w:sz="0" w:space="0" w:color="auto"/>
        <w:left w:val="none" w:sz="0" w:space="0" w:color="auto"/>
        <w:bottom w:val="none" w:sz="0" w:space="0" w:color="auto"/>
        <w:right w:val="none" w:sz="0" w:space="0" w:color="auto"/>
      </w:divBdr>
    </w:div>
    <w:div w:id="931552626">
      <w:bodyDiv w:val="1"/>
      <w:marLeft w:val="0"/>
      <w:marRight w:val="0"/>
      <w:marTop w:val="0"/>
      <w:marBottom w:val="0"/>
      <w:divBdr>
        <w:top w:val="none" w:sz="0" w:space="0" w:color="auto"/>
        <w:left w:val="none" w:sz="0" w:space="0" w:color="auto"/>
        <w:bottom w:val="none" w:sz="0" w:space="0" w:color="auto"/>
        <w:right w:val="none" w:sz="0" w:space="0" w:color="auto"/>
      </w:divBdr>
    </w:div>
    <w:div w:id="931663327">
      <w:bodyDiv w:val="1"/>
      <w:marLeft w:val="0"/>
      <w:marRight w:val="0"/>
      <w:marTop w:val="0"/>
      <w:marBottom w:val="0"/>
      <w:divBdr>
        <w:top w:val="none" w:sz="0" w:space="0" w:color="auto"/>
        <w:left w:val="none" w:sz="0" w:space="0" w:color="auto"/>
        <w:bottom w:val="none" w:sz="0" w:space="0" w:color="auto"/>
        <w:right w:val="none" w:sz="0" w:space="0" w:color="auto"/>
      </w:divBdr>
    </w:div>
    <w:div w:id="931739480">
      <w:bodyDiv w:val="1"/>
      <w:marLeft w:val="0"/>
      <w:marRight w:val="0"/>
      <w:marTop w:val="0"/>
      <w:marBottom w:val="0"/>
      <w:divBdr>
        <w:top w:val="none" w:sz="0" w:space="0" w:color="auto"/>
        <w:left w:val="none" w:sz="0" w:space="0" w:color="auto"/>
        <w:bottom w:val="none" w:sz="0" w:space="0" w:color="auto"/>
        <w:right w:val="none" w:sz="0" w:space="0" w:color="auto"/>
      </w:divBdr>
    </w:div>
    <w:div w:id="931815865">
      <w:bodyDiv w:val="1"/>
      <w:marLeft w:val="0"/>
      <w:marRight w:val="0"/>
      <w:marTop w:val="0"/>
      <w:marBottom w:val="0"/>
      <w:divBdr>
        <w:top w:val="none" w:sz="0" w:space="0" w:color="auto"/>
        <w:left w:val="none" w:sz="0" w:space="0" w:color="auto"/>
        <w:bottom w:val="none" w:sz="0" w:space="0" w:color="auto"/>
        <w:right w:val="none" w:sz="0" w:space="0" w:color="auto"/>
      </w:divBdr>
    </w:div>
    <w:div w:id="932129658">
      <w:bodyDiv w:val="1"/>
      <w:marLeft w:val="0"/>
      <w:marRight w:val="0"/>
      <w:marTop w:val="0"/>
      <w:marBottom w:val="0"/>
      <w:divBdr>
        <w:top w:val="none" w:sz="0" w:space="0" w:color="auto"/>
        <w:left w:val="none" w:sz="0" w:space="0" w:color="auto"/>
        <w:bottom w:val="none" w:sz="0" w:space="0" w:color="auto"/>
        <w:right w:val="none" w:sz="0" w:space="0" w:color="auto"/>
      </w:divBdr>
    </w:div>
    <w:div w:id="933173405">
      <w:bodyDiv w:val="1"/>
      <w:marLeft w:val="0"/>
      <w:marRight w:val="0"/>
      <w:marTop w:val="0"/>
      <w:marBottom w:val="0"/>
      <w:divBdr>
        <w:top w:val="none" w:sz="0" w:space="0" w:color="auto"/>
        <w:left w:val="none" w:sz="0" w:space="0" w:color="auto"/>
        <w:bottom w:val="none" w:sz="0" w:space="0" w:color="auto"/>
        <w:right w:val="none" w:sz="0" w:space="0" w:color="auto"/>
      </w:divBdr>
    </w:div>
    <w:div w:id="934745999">
      <w:bodyDiv w:val="1"/>
      <w:marLeft w:val="0"/>
      <w:marRight w:val="0"/>
      <w:marTop w:val="0"/>
      <w:marBottom w:val="0"/>
      <w:divBdr>
        <w:top w:val="none" w:sz="0" w:space="0" w:color="auto"/>
        <w:left w:val="none" w:sz="0" w:space="0" w:color="auto"/>
        <w:bottom w:val="none" w:sz="0" w:space="0" w:color="auto"/>
        <w:right w:val="none" w:sz="0" w:space="0" w:color="auto"/>
      </w:divBdr>
    </w:div>
    <w:div w:id="936209445">
      <w:bodyDiv w:val="1"/>
      <w:marLeft w:val="0"/>
      <w:marRight w:val="0"/>
      <w:marTop w:val="0"/>
      <w:marBottom w:val="0"/>
      <w:divBdr>
        <w:top w:val="none" w:sz="0" w:space="0" w:color="auto"/>
        <w:left w:val="none" w:sz="0" w:space="0" w:color="auto"/>
        <w:bottom w:val="none" w:sz="0" w:space="0" w:color="auto"/>
        <w:right w:val="none" w:sz="0" w:space="0" w:color="auto"/>
      </w:divBdr>
    </w:div>
    <w:div w:id="936399961">
      <w:bodyDiv w:val="1"/>
      <w:marLeft w:val="0"/>
      <w:marRight w:val="0"/>
      <w:marTop w:val="0"/>
      <w:marBottom w:val="0"/>
      <w:divBdr>
        <w:top w:val="none" w:sz="0" w:space="0" w:color="auto"/>
        <w:left w:val="none" w:sz="0" w:space="0" w:color="auto"/>
        <w:bottom w:val="none" w:sz="0" w:space="0" w:color="auto"/>
        <w:right w:val="none" w:sz="0" w:space="0" w:color="auto"/>
      </w:divBdr>
    </w:div>
    <w:div w:id="936406970">
      <w:bodyDiv w:val="1"/>
      <w:marLeft w:val="0"/>
      <w:marRight w:val="0"/>
      <w:marTop w:val="0"/>
      <w:marBottom w:val="0"/>
      <w:divBdr>
        <w:top w:val="none" w:sz="0" w:space="0" w:color="auto"/>
        <w:left w:val="none" w:sz="0" w:space="0" w:color="auto"/>
        <w:bottom w:val="none" w:sz="0" w:space="0" w:color="auto"/>
        <w:right w:val="none" w:sz="0" w:space="0" w:color="auto"/>
      </w:divBdr>
    </w:div>
    <w:div w:id="936408555">
      <w:bodyDiv w:val="1"/>
      <w:marLeft w:val="0"/>
      <w:marRight w:val="0"/>
      <w:marTop w:val="0"/>
      <w:marBottom w:val="0"/>
      <w:divBdr>
        <w:top w:val="none" w:sz="0" w:space="0" w:color="auto"/>
        <w:left w:val="none" w:sz="0" w:space="0" w:color="auto"/>
        <w:bottom w:val="none" w:sz="0" w:space="0" w:color="auto"/>
        <w:right w:val="none" w:sz="0" w:space="0" w:color="auto"/>
      </w:divBdr>
    </w:div>
    <w:div w:id="937450779">
      <w:bodyDiv w:val="1"/>
      <w:marLeft w:val="0"/>
      <w:marRight w:val="0"/>
      <w:marTop w:val="0"/>
      <w:marBottom w:val="0"/>
      <w:divBdr>
        <w:top w:val="none" w:sz="0" w:space="0" w:color="auto"/>
        <w:left w:val="none" w:sz="0" w:space="0" w:color="auto"/>
        <w:bottom w:val="none" w:sz="0" w:space="0" w:color="auto"/>
        <w:right w:val="none" w:sz="0" w:space="0" w:color="auto"/>
      </w:divBdr>
    </w:div>
    <w:div w:id="938216946">
      <w:bodyDiv w:val="1"/>
      <w:marLeft w:val="0"/>
      <w:marRight w:val="0"/>
      <w:marTop w:val="0"/>
      <w:marBottom w:val="0"/>
      <w:divBdr>
        <w:top w:val="none" w:sz="0" w:space="0" w:color="auto"/>
        <w:left w:val="none" w:sz="0" w:space="0" w:color="auto"/>
        <w:bottom w:val="none" w:sz="0" w:space="0" w:color="auto"/>
        <w:right w:val="none" w:sz="0" w:space="0" w:color="auto"/>
      </w:divBdr>
    </w:div>
    <w:div w:id="939024180">
      <w:bodyDiv w:val="1"/>
      <w:marLeft w:val="0"/>
      <w:marRight w:val="0"/>
      <w:marTop w:val="0"/>
      <w:marBottom w:val="0"/>
      <w:divBdr>
        <w:top w:val="none" w:sz="0" w:space="0" w:color="auto"/>
        <w:left w:val="none" w:sz="0" w:space="0" w:color="auto"/>
        <w:bottom w:val="none" w:sz="0" w:space="0" w:color="auto"/>
        <w:right w:val="none" w:sz="0" w:space="0" w:color="auto"/>
      </w:divBdr>
    </w:div>
    <w:div w:id="939065896">
      <w:bodyDiv w:val="1"/>
      <w:marLeft w:val="0"/>
      <w:marRight w:val="0"/>
      <w:marTop w:val="0"/>
      <w:marBottom w:val="0"/>
      <w:divBdr>
        <w:top w:val="none" w:sz="0" w:space="0" w:color="auto"/>
        <w:left w:val="none" w:sz="0" w:space="0" w:color="auto"/>
        <w:bottom w:val="none" w:sz="0" w:space="0" w:color="auto"/>
        <w:right w:val="none" w:sz="0" w:space="0" w:color="auto"/>
      </w:divBdr>
    </w:div>
    <w:div w:id="939414288">
      <w:bodyDiv w:val="1"/>
      <w:marLeft w:val="0"/>
      <w:marRight w:val="0"/>
      <w:marTop w:val="0"/>
      <w:marBottom w:val="0"/>
      <w:divBdr>
        <w:top w:val="none" w:sz="0" w:space="0" w:color="auto"/>
        <w:left w:val="none" w:sz="0" w:space="0" w:color="auto"/>
        <w:bottom w:val="none" w:sz="0" w:space="0" w:color="auto"/>
        <w:right w:val="none" w:sz="0" w:space="0" w:color="auto"/>
      </w:divBdr>
    </w:div>
    <w:div w:id="940407888">
      <w:bodyDiv w:val="1"/>
      <w:marLeft w:val="0"/>
      <w:marRight w:val="0"/>
      <w:marTop w:val="0"/>
      <w:marBottom w:val="0"/>
      <w:divBdr>
        <w:top w:val="none" w:sz="0" w:space="0" w:color="auto"/>
        <w:left w:val="none" w:sz="0" w:space="0" w:color="auto"/>
        <w:bottom w:val="none" w:sz="0" w:space="0" w:color="auto"/>
        <w:right w:val="none" w:sz="0" w:space="0" w:color="auto"/>
      </w:divBdr>
    </w:div>
    <w:div w:id="940644525">
      <w:bodyDiv w:val="1"/>
      <w:marLeft w:val="0"/>
      <w:marRight w:val="0"/>
      <w:marTop w:val="0"/>
      <w:marBottom w:val="0"/>
      <w:divBdr>
        <w:top w:val="none" w:sz="0" w:space="0" w:color="auto"/>
        <w:left w:val="none" w:sz="0" w:space="0" w:color="auto"/>
        <w:bottom w:val="none" w:sz="0" w:space="0" w:color="auto"/>
        <w:right w:val="none" w:sz="0" w:space="0" w:color="auto"/>
      </w:divBdr>
    </w:div>
    <w:div w:id="940840430">
      <w:bodyDiv w:val="1"/>
      <w:marLeft w:val="0"/>
      <w:marRight w:val="0"/>
      <w:marTop w:val="0"/>
      <w:marBottom w:val="0"/>
      <w:divBdr>
        <w:top w:val="none" w:sz="0" w:space="0" w:color="auto"/>
        <w:left w:val="none" w:sz="0" w:space="0" w:color="auto"/>
        <w:bottom w:val="none" w:sz="0" w:space="0" w:color="auto"/>
        <w:right w:val="none" w:sz="0" w:space="0" w:color="auto"/>
      </w:divBdr>
    </w:div>
    <w:div w:id="941569707">
      <w:bodyDiv w:val="1"/>
      <w:marLeft w:val="0"/>
      <w:marRight w:val="0"/>
      <w:marTop w:val="0"/>
      <w:marBottom w:val="0"/>
      <w:divBdr>
        <w:top w:val="none" w:sz="0" w:space="0" w:color="auto"/>
        <w:left w:val="none" w:sz="0" w:space="0" w:color="auto"/>
        <w:bottom w:val="none" w:sz="0" w:space="0" w:color="auto"/>
        <w:right w:val="none" w:sz="0" w:space="0" w:color="auto"/>
      </w:divBdr>
    </w:div>
    <w:div w:id="941651222">
      <w:bodyDiv w:val="1"/>
      <w:marLeft w:val="0"/>
      <w:marRight w:val="0"/>
      <w:marTop w:val="0"/>
      <w:marBottom w:val="0"/>
      <w:divBdr>
        <w:top w:val="none" w:sz="0" w:space="0" w:color="auto"/>
        <w:left w:val="none" w:sz="0" w:space="0" w:color="auto"/>
        <w:bottom w:val="none" w:sz="0" w:space="0" w:color="auto"/>
        <w:right w:val="none" w:sz="0" w:space="0" w:color="auto"/>
      </w:divBdr>
    </w:div>
    <w:div w:id="941687122">
      <w:bodyDiv w:val="1"/>
      <w:marLeft w:val="0"/>
      <w:marRight w:val="0"/>
      <w:marTop w:val="0"/>
      <w:marBottom w:val="0"/>
      <w:divBdr>
        <w:top w:val="none" w:sz="0" w:space="0" w:color="auto"/>
        <w:left w:val="none" w:sz="0" w:space="0" w:color="auto"/>
        <w:bottom w:val="none" w:sz="0" w:space="0" w:color="auto"/>
        <w:right w:val="none" w:sz="0" w:space="0" w:color="auto"/>
      </w:divBdr>
    </w:div>
    <w:div w:id="942343077">
      <w:bodyDiv w:val="1"/>
      <w:marLeft w:val="0"/>
      <w:marRight w:val="0"/>
      <w:marTop w:val="0"/>
      <w:marBottom w:val="0"/>
      <w:divBdr>
        <w:top w:val="none" w:sz="0" w:space="0" w:color="auto"/>
        <w:left w:val="none" w:sz="0" w:space="0" w:color="auto"/>
        <w:bottom w:val="none" w:sz="0" w:space="0" w:color="auto"/>
        <w:right w:val="none" w:sz="0" w:space="0" w:color="auto"/>
      </w:divBdr>
    </w:div>
    <w:div w:id="942886197">
      <w:bodyDiv w:val="1"/>
      <w:marLeft w:val="0"/>
      <w:marRight w:val="0"/>
      <w:marTop w:val="0"/>
      <w:marBottom w:val="0"/>
      <w:divBdr>
        <w:top w:val="none" w:sz="0" w:space="0" w:color="auto"/>
        <w:left w:val="none" w:sz="0" w:space="0" w:color="auto"/>
        <w:bottom w:val="none" w:sz="0" w:space="0" w:color="auto"/>
        <w:right w:val="none" w:sz="0" w:space="0" w:color="auto"/>
      </w:divBdr>
    </w:div>
    <w:div w:id="943150562">
      <w:bodyDiv w:val="1"/>
      <w:marLeft w:val="0"/>
      <w:marRight w:val="0"/>
      <w:marTop w:val="0"/>
      <w:marBottom w:val="0"/>
      <w:divBdr>
        <w:top w:val="none" w:sz="0" w:space="0" w:color="auto"/>
        <w:left w:val="none" w:sz="0" w:space="0" w:color="auto"/>
        <w:bottom w:val="none" w:sz="0" w:space="0" w:color="auto"/>
        <w:right w:val="none" w:sz="0" w:space="0" w:color="auto"/>
      </w:divBdr>
    </w:div>
    <w:div w:id="943615752">
      <w:bodyDiv w:val="1"/>
      <w:marLeft w:val="0"/>
      <w:marRight w:val="0"/>
      <w:marTop w:val="0"/>
      <w:marBottom w:val="0"/>
      <w:divBdr>
        <w:top w:val="none" w:sz="0" w:space="0" w:color="auto"/>
        <w:left w:val="none" w:sz="0" w:space="0" w:color="auto"/>
        <w:bottom w:val="none" w:sz="0" w:space="0" w:color="auto"/>
        <w:right w:val="none" w:sz="0" w:space="0" w:color="auto"/>
      </w:divBdr>
    </w:div>
    <w:div w:id="944000781">
      <w:bodyDiv w:val="1"/>
      <w:marLeft w:val="0"/>
      <w:marRight w:val="0"/>
      <w:marTop w:val="0"/>
      <w:marBottom w:val="0"/>
      <w:divBdr>
        <w:top w:val="none" w:sz="0" w:space="0" w:color="auto"/>
        <w:left w:val="none" w:sz="0" w:space="0" w:color="auto"/>
        <w:bottom w:val="none" w:sz="0" w:space="0" w:color="auto"/>
        <w:right w:val="none" w:sz="0" w:space="0" w:color="auto"/>
      </w:divBdr>
    </w:div>
    <w:div w:id="944505720">
      <w:bodyDiv w:val="1"/>
      <w:marLeft w:val="0"/>
      <w:marRight w:val="0"/>
      <w:marTop w:val="0"/>
      <w:marBottom w:val="0"/>
      <w:divBdr>
        <w:top w:val="none" w:sz="0" w:space="0" w:color="auto"/>
        <w:left w:val="none" w:sz="0" w:space="0" w:color="auto"/>
        <w:bottom w:val="none" w:sz="0" w:space="0" w:color="auto"/>
        <w:right w:val="none" w:sz="0" w:space="0" w:color="auto"/>
      </w:divBdr>
    </w:div>
    <w:div w:id="944651453">
      <w:bodyDiv w:val="1"/>
      <w:marLeft w:val="0"/>
      <w:marRight w:val="0"/>
      <w:marTop w:val="0"/>
      <w:marBottom w:val="0"/>
      <w:divBdr>
        <w:top w:val="none" w:sz="0" w:space="0" w:color="auto"/>
        <w:left w:val="none" w:sz="0" w:space="0" w:color="auto"/>
        <w:bottom w:val="none" w:sz="0" w:space="0" w:color="auto"/>
        <w:right w:val="none" w:sz="0" w:space="0" w:color="auto"/>
      </w:divBdr>
    </w:div>
    <w:div w:id="944655857">
      <w:bodyDiv w:val="1"/>
      <w:marLeft w:val="0"/>
      <w:marRight w:val="0"/>
      <w:marTop w:val="0"/>
      <w:marBottom w:val="0"/>
      <w:divBdr>
        <w:top w:val="none" w:sz="0" w:space="0" w:color="auto"/>
        <w:left w:val="none" w:sz="0" w:space="0" w:color="auto"/>
        <w:bottom w:val="none" w:sz="0" w:space="0" w:color="auto"/>
        <w:right w:val="none" w:sz="0" w:space="0" w:color="auto"/>
      </w:divBdr>
    </w:div>
    <w:div w:id="944732985">
      <w:bodyDiv w:val="1"/>
      <w:marLeft w:val="0"/>
      <w:marRight w:val="0"/>
      <w:marTop w:val="0"/>
      <w:marBottom w:val="0"/>
      <w:divBdr>
        <w:top w:val="none" w:sz="0" w:space="0" w:color="auto"/>
        <w:left w:val="none" w:sz="0" w:space="0" w:color="auto"/>
        <w:bottom w:val="none" w:sz="0" w:space="0" w:color="auto"/>
        <w:right w:val="none" w:sz="0" w:space="0" w:color="auto"/>
      </w:divBdr>
    </w:div>
    <w:div w:id="945191435">
      <w:bodyDiv w:val="1"/>
      <w:marLeft w:val="0"/>
      <w:marRight w:val="0"/>
      <w:marTop w:val="0"/>
      <w:marBottom w:val="0"/>
      <w:divBdr>
        <w:top w:val="none" w:sz="0" w:space="0" w:color="auto"/>
        <w:left w:val="none" w:sz="0" w:space="0" w:color="auto"/>
        <w:bottom w:val="none" w:sz="0" w:space="0" w:color="auto"/>
        <w:right w:val="none" w:sz="0" w:space="0" w:color="auto"/>
      </w:divBdr>
    </w:div>
    <w:div w:id="946159197">
      <w:bodyDiv w:val="1"/>
      <w:marLeft w:val="0"/>
      <w:marRight w:val="0"/>
      <w:marTop w:val="0"/>
      <w:marBottom w:val="0"/>
      <w:divBdr>
        <w:top w:val="none" w:sz="0" w:space="0" w:color="auto"/>
        <w:left w:val="none" w:sz="0" w:space="0" w:color="auto"/>
        <w:bottom w:val="none" w:sz="0" w:space="0" w:color="auto"/>
        <w:right w:val="none" w:sz="0" w:space="0" w:color="auto"/>
      </w:divBdr>
    </w:div>
    <w:div w:id="946740507">
      <w:bodyDiv w:val="1"/>
      <w:marLeft w:val="0"/>
      <w:marRight w:val="0"/>
      <w:marTop w:val="0"/>
      <w:marBottom w:val="0"/>
      <w:divBdr>
        <w:top w:val="none" w:sz="0" w:space="0" w:color="auto"/>
        <w:left w:val="none" w:sz="0" w:space="0" w:color="auto"/>
        <w:bottom w:val="none" w:sz="0" w:space="0" w:color="auto"/>
        <w:right w:val="none" w:sz="0" w:space="0" w:color="auto"/>
      </w:divBdr>
    </w:div>
    <w:div w:id="947616256">
      <w:bodyDiv w:val="1"/>
      <w:marLeft w:val="0"/>
      <w:marRight w:val="0"/>
      <w:marTop w:val="0"/>
      <w:marBottom w:val="0"/>
      <w:divBdr>
        <w:top w:val="none" w:sz="0" w:space="0" w:color="auto"/>
        <w:left w:val="none" w:sz="0" w:space="0" w:color="auto"/>
        <w:bottom w:val="none" w:sz="0" w:space="0" w:color="auto"/>
        <w:right w:val="none" w:sz="0" w:space="0" w:color="auto"/>
      </w:divBdr>
    </w:div>
    <w:div w:id="948514314">
      <w:bodyDiv w:val="1"/>
      <w:marLeft w:val="0"/>
      <w:marRight w:val="0"/>
      <w:marTop w:val="0"/>
      <w:marBottom w:val="0"/>
      <w:divBdr>
        <w:top w:val="none" w:sz="0" w:space="0" w:color="auto"/>
        <w:left w:val="none" w:sz="0" w:space="0" w:color="auto"/>
        <w:bottom w:val="none" w:sz="0" w:space="0" w:color="auto"/>
        <w:right w:val="none" w:sz="0" w:space="0" w:color="auto"/>
      </w:divBdr>
    </w:div>
    <w:div w:id="948777063">
      <w:bodyDiv w:val="1"/>
      <w:marLeft w:val="0"/>
      <w:marRight w:val="0"/>
      <w:marTop w:val="0"/>
      <w:marBottom w:val="0"/>
      <w:divBdr>
        <w:top w:val="none" w:sz="0" w:space="0" w:color="auto"/>
        <w:left w:val="none" w:sz="0" w:space="0" w:color="auto"/>
        <w:bottom w:val="none" w:sz="0" w:space="0" w:color="auto"/>
        <w:right w:val="none" w:sz="0" w:space="0" w:color="auto"/>
      </w:divBdr>
    </w:div>
    <w:div w:id="948778902">
      <w:bodyDiv w:val="1"/>
      <w:marLeft w:val="0"/>
      <w:marRight w:val="0"/>
      <w:marTop w:val="0"/>
      <w:marBottom w:val="0"/>
      <w:divBdr>
        <w:top w:val="none" w:sz="0" w:space="0" w:color="auto"/>
        <w:left w:val="none" w:sz="0" w:space="0" w:color="auto"/>
        <w:bottom w:val="none" w:sz="0" w:space="0" w:color="auto"/>
        <w:right w:val="none" w:sz="0" w:space="0" w:color="auto"/>
      </w:divBdr>
    </w:div>
    <w:div w:id="949243870">
      <w:bodyDiv w:val="1"/>
      <w:marLeft w:val="0"/>
      <w:marRight w:val="0"/>
      <w:marTop w:val="0"/>
      <w:marBottom w:val="0"/>
      <w:divBdr>
        <w:top w:val="none" w:sz="0" w:space="0" w:color="auto"/>
        <w:left w:val="none" w:sz="0" w:space="0" w:color="auto"/>
        <w:bottom w:val="none" w:sz="0" w:space="0" w:color="auto"/>
        <w:right w:val="none" w:sz="0" w:space="0" w:color="auto"/>
      </w:divBdr>
    </w:div>
    <w:div w:id="950086575">
      <w:bodyDiv w:val="1"/>
      <w:marLeft w:val="0"/>
      <w:marRight w:val="0"/>
      <w:marTop w:val="0"/>
      <w:marBottom w:val="0"/>
      <w:divBdr>
        <w:top w:val="none" w:sz="0" w:space="0" w:color="auto"/>
        <w:left w:val="none" w:sz="0" w:space="0" w:color="auto"/>
        <w:bottom w:val="none" w:sz="0" w:space="0" w:color="auto"/>
        <w:right w:val="none" w:sz="0" w:space="0" w:color="auto"/>
      </w:divBdr>
    </w:div>
    <w:div w:id="950163204">
      <w:bodyDiv w:val="1"/>
      <w:marLeft w:val="0"/>
      <w:marRight w:val="0"/>
      <w:marTop w:val="0"/>
      <w:marBottom w:val="0"/>
      <w:divBdr>
        <w:top w:val="none" w:sz="0" w:space="0" w:color="auto"/>
        <w:left w:val="none" w:sz="0" w:space="0" w:color="auto"/>
        <w:bottom w:val="none" w:sz="0" w:space="0" w:color="auto"/>
        <w:right w:val="none" w:sz="0" w:space="0" w:color="auto"/>
      </w:divBdr>
    </w:div>
    <w:div w:id="953560968">
      <w:bodyDiv w:val="1"/>
      <w:marLeft w:val="0"/>
      <w:marRight w:val="0"/>
      <w:marTop w:val="0"/>
      <w:marBottom w:val="0"/>
      <w:divBdr>
        <w:top w:val="none" w:sz="0" w:space="0" w:color="auto"/>
        <w:left w:val="none" w:sz="0" w:space="0" w:color="auto"/>
        <w:bottom w:val="none" w:sz="0" w:space="0" w:color="auto"/>
        <w:right w:val="none" w:sz="0" w:space="0" w:color="auto"/>
      </w:divBdr>
    </w:div>
    <w:div w:id="953710118">
      <w:bodyDiv w:val="1"/>
      <w:marLeft w:val="0"/>
      <w:marRight w:val="0"/>
      <w:marTop w:val="0"/>
      <w:marBottom w:val="0"/>
      <w:divBdr>
        <w:top w:val="none" w:sz="0" w:space="0" w:color="auto"/>
        <w:left w:val="none" w:sz="0" w:space="0" w:color="auto"/>
        <w:bottom w:val="none" w:sz="0" w:space="0" w:color="auto"/>
        <w:right w:val="none" w:sz="0" w:space="0" w:color="auto"/>
      </w:divBdr>
    </w:div>
    <w:div w:id="953755527">
      <w:bodyDiv w:val="1"/>
      <w:marLeft w:val="0"/>
      <w:marRight w:val="0"/>
      <w:marTop w:val="0"/>
      <w:marBottom w:val="0"/>
      <w:divBdr>
        <w:top w:val="none" w:sz="0" w:space="0" w:color="auto"/>
        <w:left w:val="none" w:sz="0" w:space="0" w:color="auto"/>
        <w:bottom w:val="none" w:sz="0" w:space="0" w:color="auto"/>
        <w:right w:val="none" w:sz="0" w:space="0" w:color="auto"/>
      </w:divBdr>
    </w:div>
    <w:div w:id="954822696">
      <w:bodyDiv w:val="1"/>
      <w:marLeft w:val="0"/>
      <w:marRight w:val="0"/>
      <w:marTop w:val="0"/>
      <w:marBottom w:val="0"/>
      <w:divBdr>
        <w:top w:val="none" w:sz="0" w:space="0" w:color="auto"/>
        <w:left w:val="none" w:sz="0" w:space="0" w:color="auto"/>
        <w:bottom w:val="none" w:sz="0" w:space="0" w:color="auto"/>
        <w:right w:val="none" w:sz="0" w:space="0" w:color="auto"/>
      </w:divBdr>
    </w:div>
    <w:div w:id="955217523">
      <w:bodyDiv w:val="1"/>
      <w:marLeft w:val="0"/>
      <w:marRight w:val="0"/>
      <w:marTop w:val="0"/>
      <w:marBottom w:val="0"/>
      <w:divBdr>
        <w:top w:val="none" w:sz="0" w:space="0" w:color="auto"/>
        <w:left w:val="none" w:sz="0" w:space="0" w:color="auto"/>
        <w:bottom w:val="none" w:sz="0" w:space="0" w:color="auto"/>
        <w:right w:val="none" w:sz="0" w:space="0" w:color="auto"/>
      </w:divBdr>
    </w:div>
    <w:div w:id="955676261">
      <w:bodyDiv w:val="1"/>
      <w:marLeft w:val="0"/>
      <w:marRight w:val="0"/>
      <w:marTop w:val="0"/>
      <w:marBottom w:val="0"/>
      <w:divBdr>
        <w:top w:val="none" w:sz="0" w:space="0" w:color="auto"/>
        <w:left w:val="none" w:sz="0" w:space="0" w:color="auto"/>
        <w:bottom w:val="none" w:sz="0" w:space="0" w:color="auto"/>
        <w:right w:val="none" w:sz="0" w:space="0" w:color="auto"/>
      </w:divBdr>
    </w:div>
    <w:div w:id="955867493">
      <w:bodyDiv w:val="1"/>
      <w:marLeft w:val="0"/>
      <w:marRight w:val="0"/>
      <w:marTop w:val="0"/>
      <w:marBottom w:val="0"/>
      <w:divBdr>
        <w:top w:val="none" w:sz="0" w:space="0" w:color="auto"/>
        <w:left w:val="none" w:sz="0" w:space="0" w:color="auto"/>
        <w:bottom w:val="none" w:sz="0" w:space="0" w:color="auto"/>
        <w:right w:val="none" w:sz="0" w:space="0" w:color="auto"/>
      </w:divBdr>
    </w:div>
    <w:div w:id="956258624">
      <w:bodyDiv w:val="1"/>
      <w:marLeft w:val="0"/>
      <w:marRight w:val="0"/>
      <w:marTop w:val="0"/>
      <w:marBottom w:val="0"/>
      <w:divBdr>
        <w:top w:val="none" w:sz="0" w:space="0" w:color="auto"/>
        <w:left w:val="none" w:sz="0" w:space="0" w:color="auto"/>
        <w:bottom w:val="none" w:sz="0" w:space="0" w:color="auto"/>
        <w:right w:val="none" w:sz="0" w:space="0" w:color="auto"/>
      </w:divBdr>
    </w:div>
    <w:div w:id="956565279">
      <w:bodyDiv w:val="1"/>
      <w:marLeft w:val="0"/>
      <w:marRight w:val="0"/>
      <w:marTop w:val="0"/>
      <w:marBottom w:val="0"/>
      <w:divBdr>
        <w:top w:val="none" w:sz="0" w:space="0" w:color="auto"/>
        <w:left w:val="none" w:sz="0" w:space="0" w:color="auto"/>
        <w:bottom w:val="none" w:sz="0" w:space="0" w:color="auto"/>
        <w:right w:val="none" w:sz="0" w:space="0" w:color="auto"/>
      </w:divBdr>
    </w:div>
    <w:div w:id="957250782">
      <w:bodyDiv w:val="1"/>
      <w:marLeft w:val="0"/>
      <w:marRight w:val="0"/>
      <w:marTop w:val="0"/>
      <w:marBottom w:val="0"/>
      <w:divBdr>
        <w:top w:val="none" w:sz="0" w:space="0" w:color="auto"/>
        <w:left w:val="none" w:sz="0" w:space="0" w:color="auto"/>
        <w:bottom w:val="none" w:sz="0" w:space="0" w:color="auto"/>
        <w:right w:val="none" w:sz="0" w:space="0" w:color="auto"/>
      </w:divBdr>
    </w:div>
    <w:div w:id="958410266">
      <w:bodyDiv w:val="1"/>
      <w:marLeft w:val="0"/>
      <w:marRight w:val="0"/>
      <w:marTop w:val="0"/>
      <w:marBottom w:val="0"/>
      <w:divBdr>
        <w:top w:val="none" w:sz="0" w:space="0" w:color="auto"/>
        <w:left w:val="none" w:sz="0" w:space="0" w:color="auto"/>
        <w:bottom w:val="none" w:sz="0" w:space="0" w:color="auto"/>
        <w:right w:val="none" w:sz="0" w:space="0" w:color="auto"/>
      </w:divBdr>
    </w:div>
    <w:div w:id="958796843">
      <w:bodyDiv w:val="1"/>
      <w:marLeft w:val="0"/>
      <w:marRight w:val="0"/>
      <w:marTop w:val="0"/>
      <w:marBottom w:val="0"/>
      <w:divBdr>
        <w:top w:val="none" w:sz="0" w:space="0" w:color="auto"/>
        <w:left w:val="none" w:sz="0" w:space="0" w:color="auto"/>
        <w:bottom w:val="none" w:sz="0" w:space="0" w:color="auto"/>
        <w:right w:val="none" w:sz="0" w:space="0" w:color="auto"/>
      </w:divBdr>
    </w:div>
    <w:div w:id="959066081">
      <w:bodyDiv w:val="1"/>
      <w:marLeft w:val="0"/>
      <w:marRight w:val="0"/>
      <w:marTop w:val="0"/>
      <w:marBottom w:val="0"/>
      <w:divBdr>
        <w:top w:val="none" w:sz="0" w:space="0" w:color="auto"/>
        <w:left w:val="none" w:sz="0" w:space="0" w:color="auto"/>
        <w:bottom w:val="none" w:sz="0" w:space="0" w:color="auto"/>
        <w:right w:val="none" w:sz="0" w:space="0" w:color="auto"/>
      </w:divBdr>
    </w:div>
    <w:div w:id="959579086">
      <w:bodyDiv w:val="1"/>
      <w:marLeft w:val="0"/>
      <w:marRight w:val="0"/>
      <w:marTop w:val="0"/>
      <w:marBottom w:val="0"/>
      <w:divBdr>
        <w:top w:val="none" w:sz="0" w:space="0" w:color="auto"/>
        <w:left w:val="none" w:sz="0" w:space="0" w:color="auto"/>
        <w:bottom w:val="none" w:sz="0" w:space="0" w:color="auto"/>
        <w:right w:val="none" w:sz="0" w:space="0" w:color="auto"/>
      </w:divBdr>
    </w:div>
    <w:div w:id="960693484">
      <w:bodyDiv w:val="1"/>
      <w:marLeft w:val="0"/>
      <w:marRight w:val="0"/>
      <w:marTop w:val="0"/>
      <w:marBottom w:val="0"/>
      <w:divBdr>
        <w:top w:val="none" w:sz="0" w:space="0" w:color="auto"/>
        <w:left w:val="none" w:sz="0" w:space="0" w:color="auto"/>
        <w:bottom w:val="none" w:sz="0" w:space="0" w:color="auto"/>
        <w:right w:val="none" w:sz="0" w:space="0" w:color="auto"/>
      </w:divBdr>
    </w:div>
    <w:div w:id="961691030">
      <w:bodyDiv w:val="1"/>
      <w:marLeft w:val="0"/>
      <w:marRight w:val="0"/>
      <w:marTop w:val="0"/>
      <w:marBottom w:val="0"/>
      <w:divBdr>
        <w:top w:val="none" w:sz="0" w:space="0" w:color="auto"/>
        <w:left w:val="none" w:sz="0" w:space="0" w:color="auto"/>
        <w:bottom w:val="none" w:sz="0" w:space="0" w:color="auto"/>
        <w:right w:val="none" w:sz="0" w:space="0" w:color="auto"/>
      </w:divBdr>
    </w:div>
    <w:div w:id="962154808">
      <w:bodyDiv w:val="1"/>
      <w:marLeft w:val="0"/>
      <w:marRight w:val="0"/>
      <w:marTop w:val="0"/>
      <w:marBottom w:val="0"/>
      <w:divBdr>
        <w:top w:val="none" w:sz="0" w:space="0" w:color="auto"/>
        <w:left w:val="none" w:sz="0" w:space="0" w:color="auto"/>
        <w:bottom w:val="none" w:sz="0" w:space="0" w:color="auto"/>
        <w:right w:val="none" w:sz="0" w:space="0" w:color="auto"/>
      </w:divBdr>
    </w:div>
    <w:div w:id="963653320">
      <w:bodyDiv w:val="1"/>
      <w:marLeft w:val="0"/>
      <w:marRight w:val="0"/>
      <w:marTop w:val="0"/>
      <w:marBottom w:val="0"/>
      <w:divBdr>
        <w:top w:val="none" w:sz="0" w:space="0" w:color="auto"/>
        <w:left w:val="none" w:sz="0" w:space="0" w:color="auto"/>
        <w:bottom w:val="none" w:sz="0" w:space="0" w:color="auto"/>
        <w:right w:val="none" w:sz="0" w:space="0" w:color="auto"/>
      </w:divBdr>
    </w:div>
    <w:div w:id="963969581">
      <w:bodyDiv w:val="1"/>
      <w:marLeft w:val="0"/>
      <w:marRight w:val="0"/>
      <w:marTop w:val="0"/>
      <w:marBottom w:val="0"/>
      <w:divBdr>
        <w:top w:val="none" w:sz="0" w:space="0" w:color="auto"/>
        <w:left w:val="none" w:sz="0" w:space="0" w:color="auto"/>
        <w:bottom w:val="none" w:sz="0" w:space="0" w:color="auto"/>
        <w:right w:val="none" w:sz="0" w:space="0" w:color="auto"/>
      </w:divBdr>
    </w:div>
    <w:div w:id="964114314">
      <w:bodyDiv w:val="1"/>
      <w:marLeft w:val="0"/>
      <w:marRight w:val="0"/>
      <w:marTop w:val="0"/>
      <w:marBottom w:val="0"/>
      <w:divBdr>
        <w:top w:val="none" w:sz="0" w:space="0" w:color="auto"/>
        <w:left w:val="none" w:sz="0" w:space="0" w:color="auto"/>
        <w:bottom w:val="none" w:sz="0" w:space="0" w:color="auto"/>
        <w:right w:val="none" w:sz="0" w:space="0" w:color="auto"/>
      </w:divBdr>
    </w:div>
    <w:div w:id="964429738">
      <w:bodyDiv w:val="1"/>
      <w:marLeft w:val="0"/>
      <w:marRight w:val="0"/>
      <w:marTop w:val="0"/>
      <w:marBottom w:val="0"/>
      <w:divBdr>
        <w:top w:val="none" w:sz="0" w:space="0" w:color="auto"/>
        <w:left w:val="none" w:sz="0" w:space="0" w:color="auto"/>
        <w:bottom w:val="none" w:sz="0" w:space="0" w:color="auto"/>
        <w:right w:val="none" w:sz="0" w:space="0" w:color="auto"/>
      </w:divBdr>
    </w:div>
    <w:div w:id="964697817">
      <w:bodyDiv w:val="1"/>
      <w:marLeft w:val="0"/>
      <w:marRight w:val="0"/>
      <w:marTop w:val="0"/>
      <w:marBottom w:val="0"/>
      <w:divBdr>
        <w:top w:val="none" w:sz="0" w:space="0" w:color="auto"/>
        <w:left w:val="none" w:sz="0" w:space="0" w:color="auto"/>
        <w:bottom w:val="none" w:sz="0" w:space="0" w:color="auto"/>
        <w:right w:val="none" w:sz="0" w:space="0" w:color="auto"/>
      </w:divBdr>
    </w:div>
    <w:div w:id="965308838">
      <w:bodyDiv w:val="1"/>
      <w:marLeft w:val="0"/>
      <w:marRight w:val="0"/>
      <w:marTop w:val="0"/>
      <w:marBottom w:val="0"/>
      <w:divBdr>
        <w:top w:val="none" w:sz="0" w:space="0" w:color="auto"/>
        <w:left w:val="none" w:sz="0" w:space="0" w:color="auto"/>
        <w:bottom w:val="none" w:sz="0" w:space="0" w:color="auto"/>
        <w:right w:val="none" w:sz="0" w:space="0" w:color="auto"/>
      </w:divBdr>
    </w:div>
    <w:div w:id="965506376">
      <w:bodyDiv w:val="1"/>
      <w:marLeft w:val="0"/>
      <w:marRight w:val="0"/>
      <w:marTop w:val="0"/>
      <w:marBottom w:val="0"/>
      <w:divBdr>
        <w:top w:val="none" w:sz="0" w:space="0" w:color="auto"/>
        <w:left w:val="none" w:sz="0" w:space="0" w:color="auto"/>
        <w:bottom w:val="none" w:sz="0" w:space="0" w:color="auto"/>
        <w:right w:val="none" w:sz="0" w:space="0" w:color="auto"/>
      </w:divBdr>
    </w:div>
    <w:div w:id="966198959">
      <w:bodyDiv w:val="1"/>
      <w:marLeft w:val="0"/>
      <w:marRight w:val="0"/>
      <w:marTop w:val="0"/>
      <w:marBottom w:val="0"/>
      <w:divBdr>
        <w:top w:val="none" w:sz="0" w:space="0" w:color="auto"/>
        <w:left w:val="none" w:sz="0" w:space="0" w:color="auto"/>
        <w:bottom w:val="none" w:sz="0" w:space="0" w:color="auto"/>
        <w:right w:val="none" w:sz="0" w:space="0" w:color="auto"/>
      </w:divBdr>
    </w:div>
    <w:div w:id="966398455">
      <w:bodyDiv w:val="1"/>
      <w:marLeft w:val="0"/>
      <w:marRight w:val="0"/>
      <w:marTop w:val="0"/>
      <w:marBottom w:val="0"/>
      <w:divBdr>
        <w:top w:val="none" w:sz="0" w:space="0" w:color="auto"/>
        <w:left w:val="none" w:sz="0" w:space="0" w:color="auto"/>
        <w:bottom w:val="none" w:sz="0" w:space="0" w:color="auto"/>
        <w:right w:val="none" w:sz="0" w:space="0" w:color="auto"/>
      </w:divBdr>
    </w:div>
    <w:div w:id="966621515">
      <w:bodyDiv w:val="1"/>
      <w:marLeft w:val="0"/>
      <w:marRight w:val="0"/>
      <w:marTop w:val="0"/>
      <w:marBottom w:val="0"/>
      <w:divBdr>
        <w:top w:val="none" w:sz="0" w:space="0" w:color="auto"/>
        <w:left w:val="none" w:sz="0" w:space="0" w:color="auto"/>
        <w:bottom w:val="none" w:sz="0" w:space="0" w:color="auto"/>
        <w:right w:val="none" w:sz="0" w:space="0" w:color="auto"/>
      </w:divBdr>
    </w:div>
    <w:div w:id="966861998">
      <w:bodyDiv w:val="1"/>
      <w:marLeft w:val="0"/>
      <w:marRight w:val="0"/>
      <w:marTop w:val="0"/>
      <w:marBottom w:val="0"/>
      <w:divBdr>
        <w:top w:val="none" w:sz="0" w:space="0" w:color="auto"/>
        <w:left w:val="none" w:sz="0" w:space="0" w:color="auto"/>
        <w:bottom w:val="none" w:sz="0" w:space="0" w:color="auto"/>
        <w:right w:val="none" w:sz="0" w:space="0" w:color="auto"/>
      </w:divBdr>
    </w:div>
    <w:div w:id="967122707">
      <w:bodyDiv w:val="1"/>
      <w:marLeft w:val="0"/>
      <w:marRight w:val="0"/>
      <w:marTop w:val="0"/>
      <w:marBottom w:val="0"/>
      <w:divBdr>
        <w:top w:val="none" w:sz="0" w:space="0" w:color="auto"/>
        <w:left w:val="none" w:sz="0" w:space="0" w:color="auto"/>
        <w:bottom w:val="none" w:sz="0" w:space="0" w:color="auto"/>
        <w:right w:val="none" w:sz="0" w:space="0" w:color="auto"/>
      </w:divBdr>
    </w:div>
    <w:div w:id="967321402">
      <w:bodyDiv w:val="1"/>
      <w:marLeft w:val="0"/>
      <w:marRight w:val="0"/>
      <w:marTop w:val="0"/>
      <w:marBottom w:val="0"/>
      <w:divBdr>
        <w:top w:val="none" w:sz="0" w:space="0" w:color="auto"/>
        <w:left w:val="none" w:sz="0" w:space="0" w:color="auto"/>
        <w:bottom w:val="none" w:sz="0" w:space="0" w:color="auto"/>
        <w:right w:val="none" w:sz="0" w:space="0" w:color="auto"/>
      </w:divBdr>
    </w:div>
    <w:div w:id="968973984">
      <w:bodyDiv w:val="1"/>
      <w:marLeft w:val="0"/>
      <w:marRight w:val="0"/>
      <w:marTop w:val="0"/>
      <w:marBottom w:val="0"/>
      <w:divBdr>
        <w:top w:val="none" w:sz="0" w:space="0" w:color="auto"/>
        <w:left w:val="none" w:sz="0" w:space="0" w:color="auto"/>
        <w:bottom w:val="none" w:sz="0" w:space="0" w:color="auto"/>
        <w:right w:val="none" w:sz="0" w:space="0" w:color="auto"/>
      </w:divBdr>
    </w:div>
    <w:div w:id="969019065">
      <w:bodyDiv w:val="1"/>
      <w:marLeft w:val="0"/>
      <w:marRight w:val="0"/>
      <w:marTop w:val="0"/>
      <w:marBottom w:val="0"/>
      <w:divBdr>
        <w:top w:val="none" w:sz="0" w:space="0" w:color="auto"/>
        <w:left w:val="none" w:sz="0" w:space="0" w:color="auto"/>
        <w:bottom w:val="none" w:sz="0" w:space="0" w:color="auto"/>
        <w:right w:val="none" w:sz="0" w:space="0" w:color="auto"/>
      </w:divBdr>
    </w:div>
    <w:div w:id="969243543">
      <w:bodyDiv w:val="1"/>
      <w:marLeft w:val="0"/>
      <w:marRight w:val="0"/>
      <w:marTop w:val="0"/>
      <w:marBottom w:val="0"/>
      <w:divBdr>
        <w:top w:val="none" w:sz="0" w:space="0" w:color="auto"/>
        <w:left w:val="none" w:sz="0" w:space="0" w:color="auto"/>
        <w:bottom w:val="none" w:sz="0" w:space="0" w:color="auto"/>
        <w:right w:val="none" w:sz="0" w:space="0" w:color="auto"/>
      </w:divBdr>
    </w:div>
    <w:div w:id="969625081">
      <w:bodyDiv w:val="1"/>
      <w:marLeft w:val="0"/>
      <w:marRight w:val="0"/>
      <w:marTop w:val="0"/>
      <w:marBottom w:val="0"/>
      <w:divBdr>
        <w:top w:val="none" w:sz="0" w:space="0" w:color="auto"/>
        <w:left w:val="none" w:sz="0" w:space="0" w:color="auto"/>
        <w:bottom w:val="none" w:sz="0" w:space="0" w:color="auto"/>
        <w:right w:val="none" w:sz="0" w:space="0" w:color="auto"/>
      </w:divBdr>
    </w:div>
    <w:div w:id="969628693">
      <w:bodyDiv w:val="1"/>
      <w:marLeft w:val="0"/>
      <w:marRight w:val="0"/>
      <w:marTop w:val="0"/>
      <w:marBottom w:val="0"/>
      <w:divBdr>
        <w:top w:val="none" w:sz="0" w:space="0" w:color="auto"/>
        <w:left w:val="none" w:sz="0" w:space="0" w:color="auto"/>
        <w:bottom w:val="none" w:sz="0" w:space="0" w:color="auto"/>
        <w:right w:val="none" w:sz="0" w:space="0" w:color="auto"/>
      </w:divBdr>
    </w:div>
    <w:div w:id="970479720">
      <w:bodyDiv w:val="1"/>
      <w:marLeft w:val="0"/>
      <w:marRight w:val="0"/>
      <w:marTop w:val="0"/>
      <w:marBottom w:val="0"/>
      <w:divBdr>
        <w:top w:val="none" w:sz="0" w:space="0" w:color="auto"/>
        <w:left w:val="none" w:sz="0" w:space="0" w:color="auto"/>
        <w:bottom w:val="none" w:sz="0" w:space="0" w:color="auto"/>
        <w:right w:val="none" w:sz="0" w:space="0" w:color="auto"/>
      </w:divBdr>
    </w:div>
    <w:div w:id="970943677">
      <w:bodyDiv w:val="1"/>
      <w:marLeft w:val="0"/>
      <w:marRight w:val="0"/>
      <w:marTop w:val="0"/>
      <w:marBottom w:val="0"/>
      <w:divBdr>
        <w:top w:val="none" w:sz="0" w:space="0" w:color="auto"/>
        <w:left w:val="none" w:sz="0" w:space="0" w:color="auto"/>
        <w:bottom w:val="none" w:sz="0" w:space="0" w:color="auto"/>
        <w:right w:val="none" w:sz="0" w:space="0" w:color="auto"/>
      </w:divBdr>
    </w:div>
    <w:div w:id="971012378">
      <w:bodyDiv w:val="1"/>
      <w:marLeft w:val="0"/>
      <w:marRight w:val="0"/>
      <w:marTop w:val="0"/>
      <w:marBottom w:val="0"/>
      <w:divBdr>
        <w:top w:val="none" w:sz="0" w:space="0" w:color="auto"/>
        <w:left w:val="none" w:sz="0" w:space="0" w:color="auto"/>
        <w:bottom w:val="none" w:sz="0" w:space="0" w:color="auto"/>
        <w:right w:val="none" w:sz="0" w:space="0" w:color="auto"/>
      </w:divBdr>
    </w:div>
    <w:div w:id="971062342">
      <w:bodyDiv w:val="1"/>
      <w:marLeft w:val="0"/>
      <w:marRight w:val="0"/>
      <w:marTop w:val="0"/>
      <w:marBottom w:val="0"/>
      <w:divBdr>
        <w:top w:val="none" w:sz="0" w:space="0" w:color="auto"/>
        <w:left w:val="none" w:sz="0" w:space="0" w:color="auto"/>
        <w:bottom w:val="none" w:sz="0" w:space="0" w:color="auto"/>
        <w:right w:val="none" w:sz="0" w:space="0" w:color="auto"/>
      </w:divBdr>
    </w:div>
    <w:div w:id="971133717">
      <w:bodyDiv w:val="1"/>
      <w:marLeft w:val="0"/>
      <w:marRight w:val="0"/>
      <w:marTop w:val="0"/>
      <w:marBottom w:val="0"/>
      <w:divBdr>
        <w:top w:val="none" w:sz="0" w:space="0" w:color="auto"/>
        <w:left w:val="none" w:sz="0" w:space="0" w:color="auto"/>
        <w:bottom w:val="none" w:sz="0" w:space="0" w:color="auto"/>
        <w:right w:val="none" w:sz="0" w:space="0" w:color="auto"/>
      </w:divBdr>
    </w:div>
    <w:div w:id="971521791">
      <w:bodyDiv w:val="1"/>
      <w:marLeft w:val="0"/>
      <w:marRight w:val="0"/>
      <w:marTop w:val="0"/>
      <w:marBottom w:val="0"/>
      <w:divBdr>
        <w:top w:val="none" w:sz="0" w:space="0" w:color="auto"/>
        <w:left w:val="none" w:sz="0" w:space="0" w:color="auto"/>
        <w:bottom w:val="none" w:sz="0" w:space="0" w:color="auto"/>
        <w:right w:val="none" w:sz="0" w:space="0" w:color="auto"/>
      </w:divBdr>
    </w:div>
    <w:div w:id="971903096">
      <w:bodyDiv w:val="1"/>
      <w:marLeft w:val="0"/>
      <w:marRight w:val="0"/>
      <w:marTop w:val="0"/>
      <w:marBottom w:val="0"/>
      <w:divBdr>
        <w:top w:val="none" w:sz="0" w:space="0" w:color="auto"/>
        <w:left w:val="none" w:sz="0" w:space="0" w:color="auto"/>
        <w:bottom w:val="none" w:sz="0" w:space="0" w:color="auto"/>
        <w:right w:val="none" w:sz="0" w:space="0" w:color="auto"/>
      </w:divBdr>
    </w:div>
    <w:div w:id="972977793">
      <w:bodyDiv w:val="1"/>
      <w:marLeft w:val="0"/>
      <w:marRight w:val="0"/>
      <w:marTop w:val="0"/>
      <w:marBottom w:val="0"/>
      <w:divBdr>
        <w:top w:val="none" w:sz="0" w:space="0" w:color="auto"/>
        <w:left w:val="none" w:sz="0" w:space="0" w:color="auto"/>
        <w:bottom w:val="none" w:sz="0" w:space="0" w:color="auto"/>
        <w:right w:val="none" w:sz="0" w:space="0" w:color="auto"/>
      </w:divBdr>
    </w:div>
    <w:div w:id="974793592">
      <w:bodyDiv w:val="1"/>
      <w:marLeft w:val="0"/>
      <w:marRight w:val="0"/>
      <w:marTop w:val="0"/>
      <w:marBottom w:val="0"/>
      <w:divBdr>
        <w:top w:val="none" w:sz="0" w:space="0" w:color="auto"/>
        <w:left w:val="none" w:sz="0" w:space="0" w:color="auto"/>
        <w:bottom w:val="none" w:sz="0" w:space="0" w:color="auto"/>
        <w:right w:val="none" w:sz="0" w:space="0" w:color="auto"/>
      </w:divBdr>
    </w:div>
    <w:div w:id="976379567">
      <w:bodyDiv w:val="1"/>
      <w:marLeft w:val="0"/>
      <w:marRight w:val="0"/>
      <w:marTop w:val="0"/>
      <w:marBottom w:val="0"/>
      <w:divBdr>
        <w:top w:val="none" w:sz="0" w:space="0" w:color="auto"/>
        <w:left w:val="none" w:sz="0" w:space="0" w:color="auto"/>
        <w:bottom w:val="none" w:sz="0" w:space="0" w:color="auto"/>
        <w:right w:val="none" w:sz="0" w:space="0" w:color="auto"/>
      </w:divBdr>
    </w:div>
    <w:div w:id="976422649">
      <w:bodyDiv w:val="1"/>
      <w:marLeft w:val="0"/>
      <w:marRight w:val="0"/>
      <w:marTop w:val="0"/>
      <w:marBottom w:val="0"/>
      <w:divBdr>
        <w:top w:val="none" w:sz="0" w:space="0" w:color="auto"/>
        <w:left w:val="none" w:sz="0" w:space="0" w:color="auto"/>
        <w:bottom w:val="none" w:sz="0" w:space="0" w:color="auto"/>
        <w:right w:val="none" w:sz="0" w:space="0" w:color="auto"/>
      </w:divBdr>
    </w:div>
    <w:div w:id="976957315">
      <w:bodyDiv w:val="1"/>
      <w:marLeft w:val="0"/>
      <w:marRight w:val="0"/>
      <w:marTop w:val="0"/>
      <w:marBottom w:val="0"/>
      <w:divBdr>
        <w:top w:val="none" w:sz="0" w:space="0" w:color="auto"/>
        <w:left w:val="none" w:sz="0" w:space="0" w:color="auto"/>
        <w:bottom w:val="none" w:sz="0" w:space="0" w:color="auto"/>
        <w:right w:val="none" w:sz="0" w:space="0" w:color="auto"/>
      </w:divBdr>
    </w:div>
    <w:div w:id="977028897">
      <w:bodyDiv w:val="1"/>
      <w:marLeft w:val="0"/>
      <w:marRight w:val="0"/>
      <w:marTop w:val="0"/>
      <w:marBottom w:val="0"/>
      <w:divBdr>
        <w:top w:val="none" w:sz="0" w:space="0" w:color="auto"/>
        <w:left w:val="none" w:sz="0" w:space="0" w:color="auto"/>
        <w:bottom w:val="none" w:sz="0" w:space="0" w:color="auto"/>
        <w:right w:val="none" w:sz="0" w:space="0" w:color="auto"/>
      </w:divBdr>
    </w:div>
    <w:div w:id="977150668">
      <w:bodyDiv w:val="1"/>
      <w:marLeft w:val="0"/>
      <w:marRight w:val="0"/>
      <w:marTop w:val="0"/>
      <w:marBottom w:val="0"/>
      <w:divBdr>
        <w:top w:val="none" w:sz="0" w:space="0" w:color="auto"/>
        <w:left w:val="none" w:sz="0" w:space="0" w:color="auto"/>
        <w:bottom w:val="none" w:sz="0" w:space="0" w:color="auto"/>
        <w:right w:val="none" w:sz="0" w:space="0" w:color="auto"/>
      </w:divBdr>
    </w:div>
    <w:div w:id="977345359">
      <w:bodyDiv w:val="1"/>
      <w:marLeft w:val="0"/>
      <w:marRight w:val="0"/>
      <w:marTop w:val="0"/>
      <w:marBottom w:val="0"/>
      <w:divBdr>
        <w:top w:val="none" w:sz="0" w:space="0" w:color="auto"/>
        <w:left w:val="none" w:sz="0" w:space="0" w:color="auto"/>
        <w:bottom w:val="none" w:sz="0" w:space="0" w:color="auto"/>
        <w:right w:val="none" w:sz="0" w:space="0" w:color="auto"/>
      </w:divBdr>
    </w:div>
    <w:div w:id="977882644">
      <w:bodyDiv w:val="1"/>
      <w:marLeft w:val="0"/>
      <w:marRight w:val="0"/>
      <w:marTop w:val="0"/>
      <w:marBottom w:val="0"/>
      <w:divBdr>
        <w:top w:val="none" w:sz="0" w:space="0" w:color="auto"/>
        <w:left w:val="none" w:sz="0" w:space="0" w:color="auto"/>
        <w:bottom w:val="none" w:sz="0" w:space="0" w:color="auto"/>
        <w:right w:val="none" w:sz="0" w:space="0" w:color="auto"/>
      </w:divBdr>
    </w:div>
    <w:div w:id="978532734">
      <w:bodyDiv w:val="1"/>
      <w:marLeft w:val="0"/>
      <w:marRight w:val="0"/>
      <w:marTop w:val="0"/>
      <w:marBottom w:val="0"/>
      <w:divBdr>
        <w:top w:val="none" w:sz="0" w:space="0" w:color="auto"/>
        <w:left w:val="none" w:sz="0" w:space="0" w:color="auto"/>
        <w:bottom w:val="none" w:sz="0" w:space="0" w:color="auto"/>
        <w:right w:val="none" w:sz="0" w:space="0" w:color="auto"/>
      </w:divBdr>
    </w:div>
    <w:div w:id="980306468">
      <w:bodyDiv w:val="1"/>
      <w:marLeft w:val="0"/>
      <w:marRight w:val="0"/>
      <w:marTop w:val="0"/>
      <w:marBottom w:val="0"/>
      <w:divBdr>
        <w:top w:val="none" w:sz="0" w:space="0" w:color="auto"/>
        <w:left w:val="none" w:sz="0" w:space="0" w:color="auto"/>
        <w:bottom w:val="none" w:sz="0" w:space="0" w:color="auto"/>
        <w:right w:val="none" w:sz="0" w:space="0" w:color="auto"/>
      </w:divBdr>
    </w:div>
    <w:div w:id="981079020">
      <w:bodyDiv w:val="1"/>
      <w:marLeft w:val="0"/>
      <w:marRight w:val="0"/>
      <w:marTop w:val="0"/>
      <w:marBottom w:val="0"/>
      <w:divBdr>
        <w:top w:val="none" w:sz="0" w:space="0" w:color="auto"/>
        <w:left w:val="none" w:sz="0" w:space="0" w:color="auto"/>
        <w:bottom w:val="none" w:sz="0" w:space="0" w:color="auto"/>
        <w:right w:val="none" w:sz="0" w:space="0" w:color="auto"/>
      </w:divBdr>
    </w:div>
    <w:div w:id="982470679">
      <w:bodyDiv w:val="1"/>
      <w:marLeft w:val="0"/>
      <w:marRight w:val="0"/>
      <w:marTop w:val="0"/>
      <w:marBottom w:val="0"/>
      <w:divBdr>
        <w:top w:val="none" w:sz="0" w:space="0" w:color="auto"/>
        <w:left w:val="none" w:sz="0" w:space="0" w:color="auto"/>
        <w:bottom w:val="none" w:sz="0" w:space="0" w:color="auto"/>
        <w:right w:val="none" w:sz="0" w:space="0" w:color="auto"/>
      </w:divBdr>
    </w:div>
    <w:div w:id="983124770">
      <w:bodyDiv w:val="1"/>
      <w:marLeft w:val="0"/>
      <w:marRight w:val="0"/>
      <w:marTop w:val="0"/>
      <w:marBottom w:val="0"/>
      <w:divBdr>
        <w:top w:val="none" w:sz="0" w:space="0" w:color="auto"/>
        <w:left w:val="none" w:sz="0" w:space="0" w:color="auto"/>
        <w:bottom w:val="none" w:sz="0" w:space="0" w:color="auto"/>
        <w:right w:val="none" w:sz="0" w:space="0" w:color="auto"/>
      </w:divBdr>
    </w:div>
    <w:div w:id="983318347">
      <w:bodyDiv w:val="1"/>
      <w:marLeft w:val="0"/>
      <w:marRight w:val="0"/>
      <w:marTop w:val="0"/>
      <w:marBottom w:val="0"/>
      <w:divBdr>
        <w:top w:val="none" w:sz="0" w:space="0" w:color="auto"/>
        <w:left w:val="none" w:sz="0" w:space="0" w:color="auto"/>
        <w:bottom w:val="none" w:sz="0" w:space="0" w:color="auto"/>
        <w:right w:val="none" w:sz="0" w:space="0" w:color="auto"/>
      </w:divBdr>
    </w:div>
    <w:div w:id="984627639">
      <w:bodyDiv w:val="1"/>
      <w:marLeft w:val="0"/>
      <w:marRight w:val="0"/>
      <w:marTop w:val="0"/>
      <w:marBottom w:val="0"/>
      <w:divBdr>
        <w:top w:val="none" w:sz="0" w:space="0" w:color="auto"/>
        <w:left w:val="none" w:sz="0" w:space="0" w:color="auto"/>
        <w:bottom w:val="none" w:sz="0" w:space="0" w:color="auto"/>
        <w:right w:val="none" w:sz="0" w:space="0" w:color="auto"/>
      </w:divBdr>
    </w:div>
    <w:div w:id="986666260">
      <w:bodyDiv w:val="1"/>
      <w:marLeft w:val="0"/>
      <w:marRight w:val="0"/>
      <w:marTop w:val="0"/>
      <w:marBottom w:val="0"/>
      <w:divBdr>
        <w:top w:val="none" w:sz="0" w:space="0" w:color="auto"/>
        <w:left w:val="none" w:sz="0" w:space="0" w:color="auto"/>
        <w:bottom w:val="none" w:sz="0" w:space="0" w:color="auto"/>
        <w:right w:val="none" w:sz="0" w:space="0" w:color="auto"/>
      </w:divBdr>
    </w:div>
    <w:div w:id="988751622">
      <w:bodyDiv w:val="1"/>
      <w:marLeft w:val="0"/>
      <w:marRight w:val="0"/>
      <w:marTop w:val="0"/>
      <w:marBottom w:val="0"/>
      <w:divBdr>
        <w:top w:val="none" w:sz="0" w:space="0" w:color="auto"/>
        <w:left w:val="none" w:sz="0" w:space="0" w:color="auto"/>
        <w:bottom w:val="none" w:sz="0" w:space="0" w:color="auto"/>
        <w:right w:val="none" w:sz="0" w:space="0" w:color="auto"/>
      </w:divBdr>
    </w:div>
    <w:div w:id="989671045">
      <w:bodyDiv w:val="1"/>
      <w:marLeft w:val="0"/>
      <w:marRight w:val="0"/>
      <w:marTop w:val="0"/>
      <w:marBottom w:val="0"/>
      <w:divBdr>
        <w:top w:val="none" w:sz="0" w:space="0" w:color="auto"/>
        <w:left w:val="none" w:sz="0" w:space="0" w:color="auto"/>
        <w:bottom w:val="none" w:sz="0" w:space="0" w:color="auto"/>
        <w:right w:val="none" w:sz="0" w:space="0" w:color="auto"/>
      </w:divBdr>
    </w:div>
    <w:div w:id="991520640">
      <w:bodyDiv w:val="1"/>
      <w:marLeft w:val="0"/>
      <w:marRight w:val="0"/>
      <w:marTop w:val="0"/>
      <w:marBottom w:val="0"/>
      <w:divBdr>
        <w:top w:val="none" w:sz="0" w:space="0" w:color="auto"/>
        <w:left w:val="none" w:sz="0" w:space="0" w:color="auto"/>
        <w:bottom w:val="none" w:sz="0" w:space="0" w:color="auto"/>
        <w:right w:val="none" w:sz="0" w:space="0" w:color="auto"/>
      </w:divBdr>
    </w:div>
    <w:div w:id="991560941">
      <w:bodyDiv w:val="1"/>
      <w:marLeft w:val="0"/>
      <w:marRight w:val="0"/>
      <w:marTop w:val="0"/>
      <w:marBottom w:val="0"/>
      <w:divBdr>
        <w:top w:val="none" w:sz="0" w:space="0" w:color="auto"/>
        <w:left w:val="none" w:sz="0" w:space="0" w:color="auto"/>
        <w:bottom w:val="none" w:sz="0" w:space="0" w:color="auto"/>
        <w:right w:val="none" w:sz="0" w:space="0" w:color="auto"/>
      </w:divBdr>
    </w:div>
    <w:div w:id="991714817">
      <w:bodyDiv w:val="1"/>
      <w:marLeft w:val="0"/>
      <w:marRight w:val="0"/>
      <w:marTop w:val="0"/>
      <w:marBottom w:val="0"/>
      <w:divBdr>
        <w:top w:val="none" w:sz="0" w:space="0" w:color="auto"/>
        <w:left w:val="none" w:sz="0" w:space="0" w:color="auto"/>
        <w:bottom w:val="none" w:sz="0" w:space="0" w:color="auto"/>
        <w:right w:val="none" w:sz="0" w:space="0" w:color="auto"/>
      </w:divBdr>
    </w:div>
    <w:div w:id="991907557">
      <w:bodyDiv w:val="1"/>
      <w:marLeft w:val="0"/>
      <w:marRight w:val="0"/>
      <w:marTop w:val="0"/>
      <w:marBottom w:val="0"/>
      <w:divBdr>
        <w:top w:val="none" w:sz="0" w:space="0" w:color="auto"/>
        <w:left w:val="none" w:sz="0" w:space="0" w:color="auto"/>
        <w:bottom w:val="none" w:sz="0" w:space="0" w:color="auto"/>
        <w:right w:val="none" w:sz="0" w:space="0" w:color="auto"/>
      </w:divBdr>
    </w:div>
    <w:div w:id="991985205">
      <w:bodyDiv w:val="1"/>
      <w:marLeft w:val="0"/>
      <w:marRight w:val="0"/>
      <w:marTop w:val="0"/>
      <w:marBottom w:val="0"/>
      <w:divBdr>
        <w:top w:val="none" w:sz="0" w:space="0" w:color="auto"/>
        <w:left w:val="none" w:sz="0" w:space="0" w:color="auto"/>
        <w:bottom w:val="none" w:sz="0" w:space="0" w:color="auto"/>
        <w:right w:val="none" w:sz="0" w:space="0" w:color="auto"/>
      </w:divBdr>
    </w:div>
    <w:div w:id="992756851">
      <w:bodyDiv w:val="1"/>
      <w:marLeft w:val="0"/>
      <w:marRight w:val="0"/>
      <w:marTop w:val="0"/>
      <w:marBottom w:val="0"/>
      <w:divBdr>
        <w:top w:val="none" w:sz="0" w:space="0" w:color="auto"/>
        <w:left w:val="none" w:sz="0" w:space="0" w:color="auto"/>
        <w:bottom w:val="none" w:sz="0" w:space="0" w:color="auto"/>
        <w:right w:val="none" w:sz="0" w:space="0" w:color="auto"/>
      </w:divBdr>
    </w:div>
    <w:div w:id="993920035">
      <w:bodyDiv w:val="1"/>
      <w:marLeft w:val="0"/>
      <w:marRight w:val="0"/>
      <w:marTop w:val="0"/>
      <w:marBottom w:val="0"/>
      <w:divBdr>
        <w:top w:val="none" w:sz="0" w:space="0" w:color="auto"/>
        <w:left w:val="none" w:sz="0" w:space="0" w:color="auto"/>
        <w:bottom w:val="none" w:sz="0" w:space="0" w:color="auto"/>
        <w:right w:val="none" w:sz="0" w:space="0" w:color="auto"/>
      </w:divBdr>
    </w:div>
    <w:div w:id="993990454">
      <w:bodyDiv w:val="1"/>
      <w:marLeft w:val="0"/>
      <w:marRight w:val="0"/>
      <w:marTop w:val="0"/>
      <w:marBottom w:val="0"/>
      <w:divBdr>
        <w:top w:val="none" w:sz="0" w:space="0" w:color="auto"/>
        <w:left w:val="none" w:sz="0" w:space="0" w:color="auto"/>
        <w:bottom w:val="none" w:sz="0" w:space="0" w:color="auto"/>
        <w:right w:val="none" w:sz="0" w:space="0" w:color="auto"/>
      </w:divBdr>
    </w:div>
    <w:div w:id="994072762">
      <w:bodyDiv w:val="1"/>
      <w:marLeft w:val="0"/>
      <w:marRight w:val="0"/>
      <w:marTop w:val="0"/>
      <w:marBottom w:val="0"/>
      <w:divBdr>
        <w:top w:val="none" w:sz="0" w:space="0" w:color="auto"/>
        <w:left w:val="none" w:sz="0" w:space="0" w:color="auto"/>
        <w:bottom w:val="none" w:sz="0" w:space="0" w:color="auto"/>
        <w:right w:val="none" w:sz="0" w:space="0" w:color="auto"/>
      </w:divBdr>
    </w:div>
    <w:div w:id="994188755">
      <w:bodyDiv w:val="1"/>
      <w:marLeft w:val="0"/>
      <w:marRight w:val="0"/>
      <w:marTop w:val="0"/>
      <w:marBottom w:val="0"/>
      <w:divBdr>
        <w:top w:val="none" w:sz="0" w:space="0" w:color="auto"/>
        <w:left w:val="none" w:sz="0" w:space="0" w:color="auto"/>
        <w:bottom w:val="none" w:sz="0" w:space="0" w:color="auto"/>
        <w:right w:val="none" w:sz="0" w:space="0" w:color="auto"/>
      </w:divBdr>
    </w:div>
    <w:div w:id="994382708">
      <w:bodyDiv w:val="1"/>
      <w:marLeft w:val="0"/>
      <w:marRight w:val="0"/>
      <w:marTop w:val="0"/>
      <w:marBottom w:val="0"/>
      <w:divBdr>
        <w:top w:val="none" w:sz="0" w:space="0" w:color="auto"/>
        <w:left w:val="none" w:sz="0" w:space="0" w:color="auto"/>
        <w:bottom w:val="none" w:sz="0" w:space="0" w:color="auto"/>
        <w:right w:val="none" w:sz="0" w:space="0" w:color="auto"/>
      </w:divBdr>
    </w:div>
    <w:div w:id="994452691">
      <w:bodyDiv w:val="1"/>
      <w:marLeft w:val="0"/>
      <w:marRight w:val="0"/>
      <w:marTop w:val="0"/>
      <w:marBottom w:val="0"/>
      <w:divBdr>
        <w:top w:val="none" w:sz="0" w:space="0" w:color="auto"/>
        <w:left w:val="none" w:sz="0" w:space="0" w:color="auto"/>
        <w:bottom w:val="none" w:sz="0" w:space="0" w:color="auto"/>
        <w:right w:val="none" w:sz="0" w:space="0" w:color="auto"/>
      </w:divBdr>
    </w:div>
    <w:div w:id="995375167">
      <w:bodyDiv w:val="1"/>
      <w:marLeft w:val="0"/>
      <w:marRight w:val="0"/>
      <w:marTop w:val="0"/>
      <w:marBottom w:val="0"/>
      <w:divBdr>
        <w:top w:val="none" w:sz="0" w:space="0" w:color="auto"/>
        <w:left w:val="none" w:sz="0" w:space="0" w:color="auto"/>
        <w:bottom w:val="none" w:sz="0" w:space="0" w:color="auto"/>
        <w:right w:val="none" w:sz="0" w:space="0" w:color="auto"/>
      </w:divBdr>
    </w:div>
    <w:div w:id="995648699">
      <w:bodyDiv w:val="1"/>
      <w:marLeft w:val="0"/>
      <w:marRight w:val="0"/>
      <w:marTop w:val="0"/>
      <w:marBottom w:val="0"/>
      <w:divBdr>
        <w:top w:val="none" w:sz="0" w:space="0" w:color="auto"/>
        <w:left w:val="none" w:sz="0" w:space="0" w:color="auto"/>
        <w:bottom w:val="none" w:sz="0" w:space="0" w:color="auto"/>
        <w:right w:val="none" w:sz="0" w:space="0" w:color="auto"/>
      </w:divBdr>
    </w:div>
    <w:div w:id="996955174">
      <w:bodyDiv w:val="1"/>
      <w:marLeft w:val="0"/>
      <w:marRight w:val="0"/>
      <w:marTop w:val="0"/>
      <w:marBottom w:val="0"/>
      <w:divBdr>
        <w:top w:val="none" w:sz="0" w:space="0" w:color="auto"/>
        <w:left w:val="none" w:sz="0" w:space="0" w:color="auto"/>
        <w:bottom w:val="none" w:sz="0" w:space="0" w:color="auto"/>
        <w:right w:val="none" w:sz="0" w:space="0" w:color="auto"/>
      </w:divBdr>
    </w:div>
    <w:div w:id="997227178">
      <w:bodyDiv w:val="1"/>
      <w:marLeft w:val="0"/>
      <w:marRight w:val="0"/>
      <w:marTop w:val="0"/>
      <w:marBottom w:val="0"/>
      <w:divBdr>
        <w:top w:val="none" w:sz="0" w:space="0" w:color="auto"/>
        <w:left w:val="none" w:sz="0" w:space="0" w:color="auto"/>
        <w:bottom w:val="none" w:sz="0" w:space="0" w:color="auto"/>
        <w:right w:val="none" w:sz="0" w:space="0" w:color="auto"/>
      </w:divBdr>
    </w:div>
    <w:div w:id="997655523">
      <w:bodyDiv w:val="1"/>
      <w:marLeft w:val="0"/>
      <w:marRight w:val="0"/>
      <w:marTop w:val="0"/>
      <w:marBottom w:val="0"/>
      <w:divBdr>
        <w:top w:val="none" w:sz="0" w:space="0" w:color="auto"/>
        <w:left w:val="none" w:sz="0" w:space="0" w:color="auto"/>
        <w:bottom w:val="none" w:sz="0" w:space="0" w:color="auto"/>
        <w:right w:val="none" w:sz="0" w:space="0" w:color="auto"/>
      </w:divBdr>
    </w:div>
    <w:div w:id="997683697">
      <w:bodyDiv w:val="1"/>
      <w:marLeft w:val="0"/>
      <w:marRight w:val="0"/>
      <w:marTop w:val="0"/>
      <w:marBottom w:val="0"/>
      <w:divBdr>
        <w:top w:val="none" w:sz="0" w:space="0" w:color="auto"/>
        <w:left w:val="none" w:sz="0" w:space="0" w:color="auto"/>
        <w:bottom w:val="none" w:sz="0" w:space="0" w:color="auto"/>
        <w:right w:val="none" w:sz="0" w:space="0" w:color="auto"/>
      </w:divBdr>
    </w:div>
    <w:div w:id="999232487">
      <w:bodyDiv w:val="1"/>
      <w:marLeft w:val="0"/>
      <w:marRight w:val="0"/>
      <w:marTop w:val="0"/>
      <w:marBottom w:val="0"/>
      <w:divBdr>
        <w:top w:val="none" w:sz="0" w:space="0" w:color="auto"/>
        <w:left w:val="none" w:sz="0" w:space="0" w:color="auto"/>
        <w:bottom w:val="none" w:sz="0" w:space="0" w:color="auto"/>
        <w:right w:val="none" w:sz="0" w:space="0" w:color="auto"/>
      </w:divBdr>
    </w:div>
    <w:div w:id="999650459">
      <w:bodyDiv w:val="1"/>
      <w:marLeft w:val="0"/>
      <w:marRight w:val="0"/>
      <w:marTop w:val="0"/>
      <w:marBottom w:val="0"/>
      <w:divBdr>
        <w:top w:val="none" w:sz="0" w:space="0" w:color="auto"/>
        <w:left w:val="none" w:sz="0" w:space="0" w:color="auto"/>
        <w:bottom w:val="none" w:sz="0" w:space="0" w:color="auto"/>
        <w:right w:val="none" w:sz="0" w:space="0" w:color="auto"/>
      </w:divBdr>
    </w:div>
    <w:div w:id="1000236775">
      <w:bodyDiv w:val="1"/>
      <w:marLeft w:val="0"/>
      <w:marRight w:val="0"/>
      <w:marTop w:val="0"/>
      <w:marBottom w:val="0"/>
      <w:divBdr>
        <w:top w:val="none" w:sz="0" w:space="0" w:color="auto"/>
        <w:left w:val="none" w:sz="0" w:space="0" w:color="auto"/>
        <w:bottom w:val="none" w:sz="0" w:space="0" w:color="auto"/>
        <w:right w:val="none" w:sz="0" w:space="0" w:color="auto"/>
      </w:divBdr>
    </w:div>
    <w:div w:id="1001205410">
      <w:bodyDiv w:val="1"/>
      <w:marLeft w:val="0"/>
      <w:marRight w:val="0"/>
      <w:marTop w:val="0"/>
      <w:marBottom w:val="0"/>
      <w:divBdr>
        <w:top w:val="none" w:sz="0" w:space="0" w:color="auto"/>
        <w:left w:val="none" w:sz="0" w:space="0" w:color="auto"/>
        <w:bottom w:val="none" w:sz="0" w:space="0" w:color="auto"/>
        <w:right w:val="none" w:sz="0" w:space="0" w:color="auto"/>
      </w:divBdr>
    </w:div>
    <w:div w:id="1001395080">
      <w:bodyDiv w:val="1"/>
      <w:marLeft w:val="0"/>
      <w:marRight w:val="0"/>
      <w:marTop w:val="0"/>
      <w:marBottom w:val="0"/>
      <w:divBdr>
        <w:top w:val="none" w:sz="0" w:space="0" w:color="auto"/>
        <w:left w:val="none" w:sz="0" w:space="0" w:color="auto"/>
        <w:bottom w:val="none" w:sz="0" w:space="0" w:color="auto"/>
        <w:right w:val="none" w:sz="0" w:space="0" w:color="auto"/>
      </w:divBdr>
    </w:div>
    <w:div w:id="1002272132">
      <w:bodyDiv w:val="1"/>
      <w:marLeft w:val="0"/>
      <w:marRight w:val="0"/>
      <w:marTop w:val="0"/>
      <w:marBottom w:val="0"/>
      <w:divBdr>
        <w:top w:val="none" w:sz="0" w:space="0" w:color="auto"/>
        <w:left w:val="none" w:sz="0" w:space="0" w:color="auto"/>
        <w:bottom w:val="none" w:sz="0" w:space="0" w:color="auto"/>
        <w:right w:val="none" w:sz="0" w:space="0" w:color="auto"/>
      </w:divBdr>
    </w:div>
    <w:div w:id="1002902223">
      <w:bodyDiv w:val="1"/>
      <w:marLeft w:val="0"/>
      <w:marRight w:val="0"/>
      <w:marTop w:val="0"/>
      <w:marBottom w:val="0"/>
      <w:divBdr>
        <w:top w:val="none" w:sz="0" w:space="0" w:color="auto"/>
        <w:left w:val="none" w:sz="0" w:space="0" w:color="auto"/>
        <w:bottom w:val="none" w:sz="0" w:space="0" w:color="auto"/>
        <w:right w:val="none" w:sz="0" w:space="0" w:color="auto"/>
      </w:divBdr>
    </w:div>
    <w:div w:id="1003436760">
      <w:bodyDiv w:val="1"/>
      <w:marLeft w:val="0"/>
      <w:marRight w:val="0"/>
      <w:marTop w:val="0"/>
      <w:marBottom w:val="0"/>
      <w:divBdr>
        <w:top w:val="none" w:sz="0" w:space="0" w:color="auto"/>
        <w:left w:val="none" w:sz="0" w:space="0" w:color="auto"/>
        <w:bottom w:val="none" w:sz="0" w:space="0" w:color="auto"/>
        <w:right w:val="none" w:sz="0" w:space="0" w:color="auto"/>
      </w:divBdr>
    </w:div>
    <w:div w:id="1003628986">
      <w:bodyDiv w:val="1"/>
      <w:marLeft w:val="0"/>
      <w:marRight w:val="0"/>
      <w:marTop w:val="0"/>
      <w:marBottom w:val="0"/>
      <w:divBdr>
        <w:top w:val="none" w:sz="0" w:space="0" w:color="auto"/>
        <w:left w:val="none" w:sz="0" w:space="0" w:color="auto"/>
        <w:bottom w:val="none" w:sz="0" w:space="0" w:color="auto"/>
        <w:right w:val="none" w:sz="0" w:space="0" w:color="auto"/>
      </w:divBdr>
    </w:div>
    <w:div w:id="1004478467">
      <w:bodyDiv w:val="1"/>
      <w:marLeft w:val="0"/>
      <w:marRight w:val="0"/>
      <w:marTop w:val="0"/>
      <w:marBottom w:val="0"/>
      <w:divBdr>
        <w:top w:val="none" w:sz="0" w:space="0" w:color="auto"/>
        <w:left w:val="none" w:sz="0" w:space="0" w:color="auto"/>
        <w:bottom w:val="none" w:sz="0" w:space="0" w:color="auto"/>
        <w:right w:val="none" w:sz="0" w:space="0" w:color="auto"/>
      </w:divBdr>
    </w:div>
    <w:div w:id="1004940405">
      <w:bodyDiv w:val="1"/>
      <w:marLeft w:val="0"/>
      <w:marRight w:val="0"/>
      <w:marTop w:val="0"/>
      <w:marBottom w:val="0"/>
      <w:divBdr>
        <w:top w:val="none" w:sz="0" w:space="0" w:color="auto"/>
        <w:left w:val="none" w:sz="0" w:space="0" w:color="auto"/>
        <w:bottom w:val="none" w:sz="0" w:space="0" w:color="auto"/>
        <w:right w:val="none" w:sz="0" w:space="0" w:color="auto"/>
      </w:divBdr>
    </w:div>
    <w:div w:id="1005782830">
      <w:bodyDiv w:val="1"/>
      <w:marLeft w:val="0"/>
      <w:marRight w:val="0"/>
      <w:marTop w:val="0"/>
      <w:marBottom w:val="0"/>
      <w:divBdr>
        <w:top w:val="none" w:sz="0" w:space="0" w:color="auto"/>
        <w:left w:val="none" w:sz="0" w:space="0" w:color="auto"/>
        <w:bottom w:val="none" w:sz="0" w:space="0" w:color="auto"/>
        <w:right w:val="none" w:sz="0" w:space="0" w:color="auto"/>
      </w:divBdr>
    </w:div>
    <w:div w:id="1006057309">
      <w:bodyDiv w:val="1"/>
      <w:marLeft w:val="0"/>
      <w:marRight w:val="0"/>
      <w:marTop w:val="0"/>
      <w:marBottom w:val="0"/>
      <w:divBdr>
        <w:top w:val="none" w:sz="0" w:space="0" w:color="auto"/>
        <w:left w:val="none" w:sz="0" w:space="0" w:color="auto"/>
        <w:bottom w:val="none" w:sz="0" w:space="0" w:color="auto"/>
        <w:right w:val="none" w:sz="0" w:space="0" w:color="auto"/>
      </w:divBdr>
    </w:div>
    <w:div w:id="1006058173">
      <w:bodyDiv w:val="1"/>
      <w:marLeft w:val="0"/>
      <w:marRight w:val="0"/>
      <w:marTop w:val="0"/>
      <w:marBottom w:val="0"/>
      <w:divBdr>
        <w:top w:val="none" w:sz="0" w:space="0" w:color="auto"/>
        <w:left w:val="none" w:sz="0" w:space="0" w:color="auto"/>
        <w:bottom w:val="none" w:sz="0" w:space="0" w:color="auto"/>
        <w:right w:val="none" w:sz="0" w:space="0" w:color="auto"/>
      </w:divBdr>
    </w:div>
    <w:div w:id="1006328165">
      <w:bodyDiv w:val="1"/>
      <w:marLeft w:val="0"/>
      <w:marRight w:val="0"/>
      <w:marTop w:val="0"/>
      <w:marBottom w:val="0"/>
      <w:divBdr>
        <w:top w:val="none" w:sz="0" w:space="0" w:color="auto"/>
        <w:left w:val="none" w:sz="0" w:space="0" w:color="auto"/>
        <w:bottom w:val="none" w:sz="0" w:space="0" w:color="auto"/>
        <w:right w:val="none" w:sz="0" w:space="0" w:color="auto"/>
      </w:divBdr>
    </w:div>
    <w:div w:id="1006400520">
      <w:bodyDiv w:val="1"/>
      <w:marLeft w:val="0"/>
      <w:marRight w:val="0"/>
      <w:marTop w:val="0"/>
      <w:marBottom w:val="0"/>
      <w:divBdr>
        <w:top w:val="none" w:sz="0" w:space="0" w:color="auto"/>
        <w:left w:val="none" w:sz="0" w:space="0" w:color="auto"/>
        <w:bottom w:val="none" w:sz="0" w:space="0" w:color="auto"/>
        <w:right w:val="none" w:sz="0" w:space="0" w:color="auto"/>
      </w:divBdr>
    </w:div>
    <w:div w:id="1006595021">
      <w:bodyDiv w:val="1"/>
      <w:marLeft w:val="0"/>
      <w:marRight w:val="0"/>
      <w:marTop w:val="0"/>
      <w:marBottom w:val="0"/>
      <w:divBdr>
        <w:top w:val="none" w:sz="0" w:space="0" w:color="auto"/>
        <w:left w:val="none" w:sz="0" w:space="0" w:color="auto"/>
        <w:bottom w:val="none" w:sz="0" w:space="0" w:color="auto"/>
        <w:right w:val="none" w:sz="0" w:space="0" w:color="auto"/>
      </w:divBdr>
    </w:div>
    <w:div w:id="1007560546">
      <w:bodyDiv w:val="1"/>
      <w:marLeft w:val="0"/>
      <w:marRight w:val="0"/>
      <w:marTop w:val="0"/>
      <w:marBottom w:val="0"/>
      <w:divBdr>
        <w:top w:val="none" w:sz="0" w:space="0" w:color="auto"/>
        <w:left w:val="none" w:sz="0" w:space="0" w:color="auto"/>
        <w:bottom w:val="none" w:sz="0" w:space="0" w:color="auto"/>
        <w:right w:val="none" w:sz="0" w:space="0" w:color="auto"/>
      </w:divBdr>
    </w:div>
    <w:div w:id="1007709859">
      <w:bodyDiv w:val="1"/>
      <w:marLeft w:val="0"/>
      <w:marRight w:val="0"/>
      <w:marTop w:val="0"/>
      <w:marBottom w:val="0"/>
      <w:divBdr>
        <w:top w:val="none" w:sz="0" w:space="0" w:color="auto"/>
        <w:left w:val="none" w:sz="0" w:space="0" w:color="auto"/>
        <w:bottom w:val="none" w:sz="0" w:space="0" w:color="auto"/>
        <w:right w:val="none" w:sz="0" w:space="0" w:color="auto"/>
      </w:divBdr>
    </w:div>
    <w:div w:id="1007753485">
      <w:bodyDiv w:val="1"/>
      <w:marLeft w:val="0"/>
      <w:marRight w:val="0"/>
      <w:marTop w:val="0"/>
      <w:marBottom w:val="0"/>
      <w:divBdr>
        <w:top w:val="none" w:sz="0" w:space="0" w:color="auto"/>
        <w:left w:val="none" w:sz="0" w:space="0" w:color="auto"/>
        <w:bottom w:val="none" w:sz="0" w:space="0" w:color="auto"/>
        <w:right w:val="none" w:sz="0" w:space="0" w:color="auto"/>
      </w:divBdr>
    </w:div>
    <w:div w:id="1009139508">
      <w:bodyDiv w:val="1"/>
      <w:marLeft w:val="0"/>
      <w:marRight w:val="0"/>
      <w:marTop w:val="0"/>
      <w:marBottom w:val="0"/>
      <w:divBdr>
        <w:top w:val="none" w:sz="0" w:space="0" w:color="auto"/>
        <w:left w:val="none" w:sz="0" w:space="0" w:color="auto"/>
        <w:bottom w:val="none" w:sz="0" w:space="0" w:color="auto"/>
        <w:right w:val="none" w:sz="0" w:space="0" w:color="auto"/>
      </w:divBdr>
    </w:div>
    <w:div w:id="1009214517">
      <w:bodyDiv w:val="1"/>
      <w:marLeft w:val="0"/>
      <w:marRight w:val="0"/>
      <w:marTop w:val="0"/>
      <w:marBottom w:val="0"/>
      <w:divBdr>
        <w:top w:val="none" w:sz="0" w:space="0" w:color="auto"/>
        <w:left w:val="none" w:sz="0" w:space="0" w:color="auto"/>
        <w:bottom w:val="none" w:sz="0" w:space="0" w:color="auto"/>
        <w:right w:val="none" w:sz="0" w:space="0" w:color="auto"/>
      </w:divBdr>
    </w:div>
    <w:div w:id="1009332490">
      <w:bodyDiv w:val="1"/>
      <w:marLeft w:val="0"/>
      <w:marRight w:val="0"/>
      <w:marTop w:val="0"/>
      <w:marBottom w:val="0"/>
      <w:divBdr>
        <w:top w:val="none" w:sz="0" w:space="0" w:color="auto"/>
        <w:left w:val="none" w:sz="0" w:space="0" w:color="auto"/>
        <w:bottom w:val="none" w:sz="0" w:space="0" w:color="auto"/>
        <w:right w:val="none" w:sz="0" w:space="0" w:color="auto"/>
      </w:divBdr>
    </w:div>
    <w:div w:id="1009917322">
      <w:bodyDiv w:val="1"/>
      <w:marLeft w:val="0"/>
      <w:marRight w:val="0"/>
      <w:marTop w:val="0"/>
      <w:marBottom w:val="0"/>
      <w:divBdr>
        <w:top w:val="none" w:sz="0" w:space="0" w:color="auto"/>
        <w:left w:val="none" w:sz="0" w:space="0" w:color="auto"/>
        <w:bottom w:val="none" w:sz="0" w:space="0" w:color="auto"/>
        <w:right w:val="none" w:sz="0" w:space="0" w:color="auto"/>
      </w:divBdr>
    </w:div>
    <w:div w:id="1010067937">
      <w:bodyDiv w:val="1"/>
      <w:marLeft w:val="0"/>
      <w:marRight w:val="0"/>
      <w:marTop w:val="0"/>
      <w:marBottom w:val="0"/>
      <w:divBdr>
        <w:top w:val="none" w:sz="0" w:space="0" w:color="auto"/>
        <w:left w:val="none" w:sz="0" w:space="0" w:color="auto"/>
        <w:bottom w:val="none" w:sz="0" w:space="0" w:color="auto"/>
        <w:right w:val="none" w:sz="0" w:space="0" w:color="auto"/>
      </w:divBdr>
    </w:div>
    <w:div w:id="1010568635">
      <w:bodyDiv w:val="1"/>
      <w:marLeft w:val="0"/>
      <w:marRight w:val="0"/>
      <w:marTop w:val="0"/>
      <w:marBottom w:val="0"/>
      <w:divBdr>
        <w:top w:val="none" w:sz="0" w:space="0" w:color="auto"/>
        <w:left w:val="none" w:sz="0" w:space="0" w:color="auto"/>
        <w:bottom w:val="none" w:sz="0" w:space="0" w:color="auto"/>
        <w:right w:val="none" w:sz="0" w:space="0" w:color="auto"/>
      </w:divBdr>
    </w:div>
    <w:div w:id="1012149519">
      <w:bodyDiv w:val="1"/>
      <w:marLeft w:val="0"/>
      <w:marRight w:val="0"/>
      <w:marTop w:val="0"/>
      <w:marBottom w:val="0"/>
      <w:divBdr>
        <w:top w:val="none" w:sz="0" w:space="0" w:color="auto"/>
        <w:left w:val="none" w:sz="0" w:space="0" w:color="auto"/>
        <w:bottom w:val="none" w:sz="0" w:space="0" w:color="auto"/>
        <w:right w:val="none" w:sz="0" w:space="0" w:color="auto"/>
      </w:divBdr>
    </w:div>
    <w:div w:id="1012488427">
      <w:bodyDiv w:val="1"/>
      <w:marLeft w:val="0"/>
      <w:marRight w:val="0"/>
      <w:marTop w:val="0"/>
      <w:marBottom w:val="0"/>
      <w:divBdr>
        <w:top w:val="none" w:sz="0" w:space="0" w:color="auto"/>
        <w:left w:val="none" w:sz="0" w:space="0" w:color="auto"/>
        <w:bottom w:val="none" w:sz="0" w:space="0" w:color="auto"/>
        <w:right w:val="none" w:sz="0" w:space="0" w:color="auto"/>
      </w:divBdr>
    </w:div>
    <w:div w:id="1013144619">
      <w:bodyDiv w:val="1"/>
      <w:marLeft w:val="0"/>
      <w:marRight w:val="0"/>
      <w:marTop w:val="0"/>
      <w:marBottom w:val="0"/>
      <w:divBdr>
        <w:top w:val="none" w:sz="0" w:space="0" w:color="auto"/>
        <w:left w:val="none" w:sz="0" w:space="0" w:color="auto"/>
        <w:bottom w:val="none" w:sz="0" w:space="0" w:color="auto"/>
        <w:right w:val="none" w:sz="0" w:space="0" w:color="auto"/>
      </w:divBdr>
    </w:div>
    <w:div w:id="1013453149">
      <w:bodyDiv w:val="1"/>
      <w:marLeft w:val="0"/>
      <w:marRight w:val="0"/>
      <w:marTop w:val="0"/>
      <w:marBottom w:val="0"/>
      <w:divBdr>
        <w:top w:val="none" w:sz="0" w:space="0" w:color="auto"/>
        <w:left w:val="none" w:sz="0" w:space="0" w:color="auto"/>
        <w:bottom w:val="none" w:sz="0" w:space="0" w:color="auto"/>
        <w:right w:val="none" w:sz="0" w:space="0" w:color="auto"/>
      </w:divBdr>
    </w:div>
    <w:div w:id="1013610177">
      <w:bodyDiv w:val="1"/>
      <w:marLeft w:val="0"/>
      <w:marRight w:val="0"/>
      <w:marTop w:val="0"/>
      <w:marBottom w:val="0"/>
      <w:divBdr>
        <w:top w:val="none" w:sz="0" w:space="0" w:color="auto"/>
        <w:left w:val="none" w:sz="0" w:space="0" w:color="auto"/>
        <w:bottom w:val="none" w:sz="0" w:space="0" w:color="auto"/>
        <w:right w:val="none" w:sz="0" w:space="0" w:color="auto"/>
      </w:divBdr>
    </w:div>
    <w:div w:id="1014267509">
      <w:bodyDiv w:val="1"/>
      <w:marLeft w:val="0"/>
      <w:marRight w:val="0"/>
      <w:marTop w:val="0"/>
      <w:marBottom w:val="0"/>
      <w:divBdr>
        <w:top w:val="none" w:sz="0" w:space="0" w:color="auto"/>
        <w:left w:val="none" w:sz="0" w:space="0" w:color="auto"/>
        <w:bottom w:val="none" w:sz="0" w:space="0" w:color="auto"/>
        <w:right w:val="none" w:sz="0" w:space="0" w:color="auto"/>
      </w:divBdr>
    </w:div>
    <w:div w:id="1014573951">
      <w:bodyDiv w:val="1"/>
      <w:marLeft w:val="0"/>
      <w:marRight w:val="0"/>
      <w:marTop w:val="0"/>
      <w:marBottom w:val="0"/>
      <w:divBdr>
        <w:top w:val="none" w:sz="0" w:space="0" w:color="auto"/>
        <w:left w:val="none" w:sz="0" w:space="0" w:color="auto"/>
        <w:bottom w:val="none" w:sz="0" w:space="0" w:color="auto"/>
        <w:right w:val="none" w:sz="0" w:space="0" w:color="auto"/>
      </w:divBdr>
    </w:div>
    <w:div w:id="1015885332">
      <w:bodyDiv w:val="1"/>
      <w:marLeft w:val="0"/>
      <w:marRight w:val="0"/>
      <w:marTop w:val="0"/>
      <w:marBottom w:val="0"/>
      <w:divBdr>
        <w:top w:val="none" w:sz="0" w:space="0" w:color="auto"/>
        <w:left w:val="none" w:sz="0" w:space="0" w:color="auto"/>
        <w:bottom w:val="none" w:sz="0" w:space="0" w:color="auto"/>
        <w:right w:val="none" w:sz="0" w:space="0" w:color="auto"/>
      </w:divBdr>
    </w:div>
    <w:div w:id="1016347441">
      <w:bodyDiv w:val="1"/>
      <w:marLeft w:val="0"/>
      <w:marRight w:val="0"/>
      <w:marTop w:val="0"/>
      <w:marBottom w:val="0"/>
      <w:divBdr>
        <w:top w:val="none" w:sz="0" w:space="0" w:color="auto"/>
        <w:left w:val="none" w:sz="0" w:space="0" w:color="auto"/>
        <w:bottom w:val="none" w:sz="0" w:space="0" w:color="auto"/>
        <w:right w:val="none" w:sz="0" w:space="0" w:color="auto"/>
      </w:divBdr>
    </w:div>
    <w:div w:id="1016618256">
      <w:bodyDiv w:val="1"/>
      <w:marLeft w:val="0"/>
      <w:marRight w:val="0"/>
      <w:marTop w:val="0"/>
      <w:marBottom w:val="0"/>
      <w:divBdr>
        <w:top w:val="none" w:sz="0" w:space="0" w:color="auto"/>
        <w:left w:val="none" w:sz="0" w:space="0" w:color="auto"/>
        <w:bottom w:val="none" w:sz="0" w:space="0" w:color="auto"/>
        <w:right w:val="none" w:sz="0" w:space="0" w:color="auto"/>
      </w:divBdr>
    </w:div>
    <w:div w:id="1016811839">
      <w:bodyDiv w:val="1"/>
      <w:marLeft w:val="0"/>
      <w:marRight w:val="0"/>
      <w:marTop w:val="0"/>
      <w:marBottom w:val="0"/>
      <w:divBdr>
        <w:top w:val="none" w:sz="0" w:space="0" w:color="auto"/>
        <w:left w:val="none" w:sz="0" w:space="0" w:color="auto"/>
        <w:bottom w:val="none" w:sz="0" w:space="0" w:color="auto"/>
        <w:right w:val="none" w:sz="0" w:space="0" w:color="auto"/>
      </w:divBdr>
    </w:div>
    <w:div w:id="1017268392">
      <w:bodyDiv w:val="1"/>
      <w:marLeft w:val="0"/>
      <w:marRight w:val="0"/>
      <w:marTop w:val="0"/>
      <w:marBottom w:val="0"/>
      <w:divBdr>
        <w:top w:val="none" w:sz="0" w:space="0" w:color="auto"/>
        <w:left w:val="none" w:sz="0" w:space="0" w:color="auto"/>
        <w:bottom w:val="none" w:sz="0" w:space="0" w:color="auto"/>
        <w:right w:val="none" w:sz="0" w:space="0" w:color="auto"/>
      </w:divBdr>
    </w:div>
    <w:div w:id="1017998210">
      <w:bodyDiv w:val="1"/>
      <w:marLeft w:val="0"/>
      <w:marRight w:val="0"/>
      <w:marTop w:val="0"/>
      <w:marBottom w:val="0"/>
      <w:divBdr>
        <w:top w:val="none" w:sz="0" w:space="0" w:color="auto"/>
        <w:left w:val="none" w:sz="0" w:space="0" w:color="auto"/>
        <w:bottom w:val="none" w:sz="0" w:space="0" w:color="auto"/>
        <w:right w:val="none" w:sz="0" w:space="0" w:color="auto"/>
      </w:divBdr>
    </w:div>
    <w:div w:id="1018239662">
      <w:bodyDiv w:val="1"/>
      <w:marLeft w:val="0"/>
      <w:marRight w:val="0"/>
      <w:marTop w:val="0"/>
      <w:marBottom w:val="0"/>
      <w:divBdr>
        <w:top w:val="none" w:sz="0" w:space="0" w:color="auto"/>
        <w:left w:val="none" w:sz="0" w:space="0" w:color="auto"/>
        <w:bottom w:val="none" w:sz="0" w:space="0" w:color="auto"/>
        <w:right w:val="none" w:sz="0" w:space="0" w:color="auto"/>
      </w:divBdr>
    </w:div>
    <w:div w:id="1020357096">
      <w:bodyDiv w:val="1"/>
      <w:marLeft w:val="0"/>
      <w:marRight w:val="0"/>
      <w:marTop w:val="0"/>
      <w:marBottom w:val="0"/>
      <w:divBdr>
        <w:top w:val="none" w:sz="0" w:space="0" w:color="auto"/>
        <w:left w:val="none" w:sz="0" w:space="0" w:color="auto"/>
        <w:bottom w:val="none" w:sz="0" w:space="0" w:color="auto"/>
        <w:right w:val="none" w:sz="0" w:space="0" w:color="auto"/>
      </w:divBdr>
    </w:div>
    <w:div w:id="1020546390">
      <w:bodyDiv w:val="1"/>
      <w:marLeft w:val="0"/>
      <w:marRight w:val="0"/>
      <w:marTop w:val="0"/>
      <w:marBottom w:val="0"/>
      <w:divBdr>
        <w:top w:val="none" w:sz="0" w:space="0" w:color="auto"/>
        <w:left w:val="none" w:sz="0" w:space="0" w:color="auto"/>
        <w:bottom w:val="none" w:sz="0" w:space="0" w:color="auto"/>
        <w:right w:val="none" w:sz="0" w:space="0" w:color="auto"/>
      </w:divBdr>
    </w:div>
    <w:div w:id="1020623919">
      <w:bodyDiv w:val="1"/>
      <w:marLeft w:val="0"/>
      <w:marRight w:val="0"/>
      <w:marTop w:val="0"/>
      <w:marBottom w:val="0"/>
      <w:divBdr>
        <w:top w:val="none" w:sz="0" w:space="0" w:color="auto"/>
        <w:left w:val="none" w:sz="0" w:space="0" w:color="auto"/>
        <w:bottom w:val="none" w:sz="0" w:space="0" w:color="auto"/>
        <w:right w:val="none" w:sz="0" w:space="0" w:color="auto"/>
      </w:divBdr>
    </w:div>
    <w:div w:id="1020666398">
      <w:bodyDiv w:val="1"/>
      <w:marLeft w:val="0"/>
      <w:marRight w:val="0"/>
      <w:marTop w:val="0"/>
      <w:marBottom w:val="0"/>
      <w:divBdr>
        <w:top w:val="none" w:sz="0" w:space="0" w:color="auto"/>
        <w:left w:val="none" w:sz="0" w:space="0" w:color="auto"/>
        <w:bottom w:val="none" w:sz="0" w:space="0" w:color="auto"/>
        <w:right w:val="none" w:sz="0" w:space="0" w:color="auto"/>
      </w:divBdr>
    </w:div>
    <w:div w:id="1021053213">
      <w:bodyDiv w:val="1"/>
      <w:marLeft w:val="0"/>
      <w:marRight w:val="0"/>
      <w:marTop w:val="0"/>
      <w:marBottom w:val="0"/>
      <w:divBdr>
        <w:top w:val="none" w:sz="0" w:space="0" w:color="auto"/>
        <w:left w:val="none" w:sz="0" w:space="0" w:color="auto"/>
        <w:bottom w:val="none" w:sz="0" w:space="0" w:color="auto"/>
        <w:right w:val="none" w:sz="0" w:space="0" w:color="auto"/>
      </w:divBdr>
    </w:div>
    <w:div w:id="1022122257">
      <w:bodyDiv w:val="1"/>
      <w:marLeft w:val="0"/>
      <w:marRight w:val="0"/>
      <w:marTop w:val="0"/>
      <w:marBottom w:val="0"/>
      <w:divBdr>
        <w:top w:val="none" w:sz="0" w:space="0" w:color="auto"/>
        <w:left w:val="none" w:sz="0" w:space="0" w:color="auto"/>
        <w:bottom w:val="none" w:sz="0" w:space="0" w:color="auto"/>
        <w:right w:val="none" w:sz="0" w:space="0" w:color="auto"/>
      </w:divBdr>
    </w:div>
    <w:div w:id="1022131500">
      <w:bodyDiv w:val="1"/>
      <w:marLeft w:val="0"/>
      <w:marRight w:val="0"/>
      <w:marTop w:val="0"/>
      <w:marBottom w:val="0"/>
      <w:divBdr>
        <w:top w:val="none" w:sz="0" w:space="0" w:color="auto"/>
        <w:left w:val="none" w:sz="0" w:space="0" w:color="auto"/>
        <w:bottom w:val="none" w:sz="0" w:space="0" w:color="auto"/>
        <w:right w:val="none" w:sz="0" w:space="0" w:color="auto"/>
      </w:divBdr>
    </w:div>
    <w:div w:id="1022635741">
      <w:bodyDiv w:val="1"/>
      <w:marLeft w:val="0"/>
      <w:marRight w:val="0"/>
      <w:marTop w:val="0"/>
      <w:marBottom w:val="0"/>
      <w:divBdr>
        <w:top w:val="none" w:sz="0" w:space="0" w:color="auto"/>
        <w:left w:val="none" w:sz="0" w:space="0" w:color="auto"/>
        <w:bottom w:val="none" w:sz="0" w:space="0" w:color="auto"/>
        <w:right w:val="none" w:sz="0" w:space="0" w:color="auto"/>
      </w:divBdr>
    </w:div>
    <w:div w:id="1022781582">
      <w:bodyDiv w:val="1"/>
      <w:marLeft w:val="0"/>
      <w:marRight w:val="0"/>
      <w:marTop w:val="0"/>
      <w:marBottom w:val="0"/>
      <w:divBdr>
        <w:top w:val="none" w:sz="0" w:space="0" w:color="auto"/>
        <w:left w:val="none" w:sz="0" w:space="0" w:color="auto"/>
        <w:bottom w:val="none" w:sz="0" w:space="0" w:color="auto"/>
        <w:right w:val="none" w:sz="0" w:space="0" w:color="auto"/>
      </w:divBdr>
    </w:div>
    <w:div w:id="1023286122">
      <w:bodyDiv w:val="1"/>
      <w:marLeft w:val="0"/>
      <w:marRight w:val="0"/>
      <w:marTop w:val="0"/>
      <w:marBottom w:val="0"/>
      <w:divBdr>
        <w:top w:val="none" w:sz="0" w:space="0" w:color="auto"/>
        <w:left w:val="none" w:sz="0" w:space="0" w:color="auto"/>
        <w:bottom w:val="none" w:sz="0" w:space="0" w:color="auto"/>
        <w:right w:val="none" w:sz="0" w:space="0" w:color="auto"/>
      </w:divBdr>
    </w:div>
    <w:div w:id="1024092376">
      <w:bodyDiv w:val="1"/>
      <w:marLeft w:val="0"/>
      <w:marRight w:val="0"/>
      <w:marTop w:val="0"/>
      <w:marBottom w:val="0"/>
      <w:divBdr>
        <w:top w:val="none" w:sz="0" w:space="0" w:color="auto"/>
        <w:left w:val="none" w:sz="0" w:space="0" w:color="auto"/>
        <w:bottom w:val="none" w:sz="0" w:space="0" w:color="auto"/>
        <w:right w:val="none" w:sz="0" w:space="0" w:color="auto"/>
      </w:divBdr>
    </w:div>
    <w:div w:id="1024095063">
      <w:bodyDiv w:val="1"/>
      <w:marLeft w:val="0"/>
      <w:marRight w:val="0"/>
      <w:marTop w:val="0"/>
      <w:marBottom w:val="0"/>
      <w:divBdr>
        <w:top w:val="none" w:sz="0" w:space="0" w:color="auto"/>
        <w:left w:val="none" w:sz="0" w:space="0" w:color="auto"/>
        <w:bottom w:val="none" w:sz="0" w:space="0" w:color="auto"/>
        <w:right w:val="none" w:sz="0" w:space="0" w:color="auto"/>
      </w:divBdr>
    </w:div>
    <w:div w:id="1024476990">
      <w:bodyDiv w:val="1"/>
      <w:marLeft w:val="0"/>
      <w:marRight w:val="0"/>
      <w:marTop w:val="0"/>
      <w:marBottom w:val="0"/>
      <w:divBdr>
        <w:top w:val="none" w:sz="0" w:space="0" w:color="auto"/>
        <w:left w:val="none" w:sz="0" w:space="0" w:color="auto"/>
        <w:bottom w:val="none" w:sz="0" w:space="0" w:color="auto"/>
        <w:right w:val="none" w:sz="0" w:space="0" w:color="auto"/>
      </w:divBdr>
    </w:div>
    <w:div w:id="1024483523">
      <w:bodyDiv w:val="1"/>
      <w:marLeft w:val="0"/>
      <w:marRight w:val="0"/>
      <w:marTop w:val="0"/>
      <w:marBottom w:val="0"/>
      <w:divBdr>
        <w:top w:val="none" w:sz="0" w:space="0" w:color="auto"/>
        <w:left w:val="none" w:sz="0" w:space="0" w:color="auto"/>
        <w:bottom w:val="none" w:sz="0" w:space="0" w:color="auto"/>
        <w:right w:val="none" w:sz="0" w:space="0" w:color="auto"/>
      </w:divBdr>
    </w:div>
    <w:div w:id="1024749322">
      <w:bodyDiv w:val="1"/>
      <w:marLeft w:val="0"/>
      <w:marRight w:val="0"/>
      <w:marTop w:val="0"/>
      <w:marBottom w:val="0"/>
      <w:divBdr>
        <w:top w:val="none" w:sz="0" w:space="0" w:color="auto"/>
        <w:left w:val="none" w:sz="0" w:space="0" w:color="auto"/>
        <w:bottom w:val="none" w:sz="0" w:space="0" w:color="auto"/>
        <w:right w:val="none" w:sz="0" w:space="0" w:color="auto"/>
      </w:divBdr>
    </w:div>
    <w:div w:id="1024941789">
      <w:bodyDiv w:val="1"/>
      <w:marLeft w:val="0"/>
      <w:marRight w:val="0"/>
      <w:marTop w:val="0"/>
      <w:marBottom w:val="0"/>
      <w:divBdr>
        <w:top w:val="none" w:sz="0" w:space="0" w:color="auto"/>
        <w:left w:val="none" w:sz="0" w:space="0" w:color="auto"/>
        <w:bottom w:val="none" w:sz="0" w:space="0" w:color="auto"/>
        <w:right w:val="none" w:sz="0" w:space="0" w:color="auto"/>
      </w:divBdr>
    </w:div>
    <w:div w:id="1025138586">
      <w:bodyDiv w:val="1"/>
      <w:marLeft w:val="0"/>
      <w:marRight w:val="0"/>
      <w:marTop w:val="0"/>
      <w:marBottom w:val="0"/>
      <w:divBdr>
        <w:top w:val="none" w:sz="0" w:space="0" w:color="auto"/>
        <w:left w:val="none" w:sz="0" w:space="0" w:color="auto"/>
        <w:bottom w:val="none" w:sz="0" w:space="0" w:color="auto"/>
        <w:right w:val="none" w:sz="0" w:space="0" w:color="auto"/>
      </w:divBdr>
    </w:div>
    <w:div w:id="1025712594">
      <w:bodyDiv w:val="1"/>
      <w:marLeft w:val="0"/>
      <w:marRight w:val="0"/>
      <w:marTop w:val="0"/>
      <w:marBottom w:val="0"/>
      <w:divBdr>
        <w:top w:val="none" w:sz="0" w:space="0" w:color="auto"/>
        <w:left w:val="none" w:sz="0" w:space="0" w:color="auto"/>
        <w:bottom w:val="none" w:sz="0" w:space="0" w:color="auto"/>
        <w:right w:val="none" w:sz="0" w:space="0" w:color="auto"/>
      </w:divBdr>
    </w:div>
    <w:div w:id="1027029078">
      <w:bodyDiv w:val="1"/>
      <w:marLeft w:val="0"/>
      <w:marRight w:val="0"/>
      <w:marTop w:val="0"/>
      <w:marBottom w:val="0"/>
      <w:divBdr>
        <w:top w:val="none" w:sz="0" w:space="0" w:color="auto"/>
        <w:left w:val="none" w:sz="0" w:space="0" w:color="auto"/>
        <w:bottom w:val="none" w:sz="0" w:space="0" w:color="auto"/>
        <w:right w:val="none" w:sz="0" w:space="0" w:color="auto"/>
      </w:divBdr>
    </w:div>
    <w:div w:id="1028407799">
      <w:bodyDiv w:val="1"/>
      <w:marLeft w:val="0"/>
      <w:marRight w:val="0"/>
      <w:marTop w:val="0"/>
      <w:marBottom w:val="0"/>
      <w:divBdr>
        <w:top w:val="none" w:sz="0" w:space="0" w:color="auto"/>
        <w:left w:val="none" w:sz="0" w:space="0" w:color="auto"/>
        <w:bottom w:val="none" w:sz="0" w:space="0" w:color="auto"/>
        <w:right w:val="none" w:sz="0" w:space="0" w:color="auto"/>
      </w:divBdr>
    </w:div>
    <w:div w:id="1028795696">
      <w:bodyDiv w:val="1"/>
      <w:marLeft w:val="0"/>
      <w:marRight w:val="0"/>
      <w:marTop w:val="0"/>
      <w:marBottom w:val="0"/>
      <w:divBdr>
        <w:top w:val="none" w:sz="0" w:space="0" w:color="auto"/>
        <w:left w:val="none" w:sz="0" w:space="0" w:color="auto"/>
        <w:bottom w:val="none" w:sz="0" w:space="0" w:color="auto"/>
        <w:right w:val="none" w:sz="0" w:space="0" w:color="auto"/>
      </w:divBdr>
    </w:div>
    <w:div w:id="1031102715">
      <w:bodyDiv w:val="1"/>
      <w:marLeft w:val="0"/>
      <w:marRight w:val="0"/>
      <w:marTop w:val="0"/>
      <w:marBottom w:val="0"/>
      <w:divBdr>
        <w:top w:val="none" w:sz="0" w:space="0" w:color="auto"/>
        <w:left w:val="none" w:sz="0" w:space="0" w:color="auto"/>
        <w:bottom w:val="none" w:sz="0" w:space="0" w:color="auto"/>
        <w:right w:val="none" w:sz="0" w:space="0" w:color="auto"/>
      </w:divBdr>
    </w:div>
    <w:div w:id="1031611045">
      <w:bodyDiv w:val="1"/>
      <w:marLeft w:val="0"/>
      <w:marRight w:val="0"/>
      <w:marTop w:val="0"/>
      <w:marBottom w:val="0"/>
      <w:divBdr>
        <w:top w:val="none" w:sz="0" w:space="0" w:color="auto"/>
        <w:left w:val="none" w:sz="0" w:space="0" w:color="auto"/>
        <w:bottom w:val="none" w:sz="0" w:space="0" w:color="auto"/>
        <w:right w:val="none" w:sz="0" w:space="0" w:color="auto"/>
      </w:divBdr>
    </w:div>
    <w:div w:id="1031879259">
      <w:bodyDiv w:val="1"/>
      <w:marLeft w:val="0"/>
      <w:marRight w:val="0"/>
      <w:marTop w:val="0"/>
      <w:marBottom w:val="0"/>
      <w:divBdr>
        <w:top w:val="none" w:sz="0" w:space="0" w:color="auto"/>
        <w:left w:val="none" w:sz="0" w:space="0" w:color="auto"/>
        <w:bottom w:val="none" w:sz="0" w:space="0" w:color="auto"/>
        <w:right w:val="none" w:sz="0" w:space="0" w:color="auto"/>
      </w:divBdr>
    </w:div>
    <w:div w:id="1031953150">
      <w:bodyDiv w:val="1"/>
      <w:marLeft w:val="0"/>
      <w:marRight w:val="0"/>
      <w:marTop w:val="0"/>
      <w:marBottom w:val="0"/>
      <w:divBdr>
        <w:top w:val="none" w:sz="0" w:space="0" w:color="auto"/>
        <w:left w:val="none" w:sz="0" w:space="0" w:color="auto"/>
        <w:bottom w:val="none" w:sz="0" w:space="0" w:color="auto"/>
        <w:right w:val="none" w:sz="0" w:space="0" w:color="auto"/>
      </w:divBdr>
    </w:div>
    <w:div w:id="1033072187">
      <w:bodyDiv w:val="1"/>
      <w:marLeft w:val="0"/>
      <w:marRight w:val="0"/>
      <w:marTop w:val="0"/>
      <w:marBottom w:val="0"/>
      <w:divBdr>
        <w:top w:val="none" w:sz="0" w:space="0" w:color="auto"/>
        <w:left w:val="none" w:sz="0" w:space="0" w:color="auto"/>
        <w:bottom w:val="none" w:sz="0" w:space="0" w:color="auto"/>
        <w:right w:val="none" w:sz="0" w:space="0" w:color="auto"/>
      </w:divBdr>
    </w:div>
    <w:div w:id="1033267902">
      <w:bodyDiv w:val="1"/>
      <w:marLeft w:val="0"/>
      <w:marRight w:val="0"/>
      <w:marTop w:val="0"/>
      <w:marBottom w:val="0"/>
      <w:divBdr>
        <w:top w:val="none" w:sz="0" w:space="0" w:color="auto"/>
        <w:left w:val="none" w:sz="0" w:space="0" w:color="auto"/>
        <w:bottom w:val="none" w:sz="0" w:space="0" w:color="auto"/>
        <w:right w:val="none" w:sz="0" w:space="0" w:color="auto"/>
      </w:divBdr>
    </w:div>
    <w:div w:id="1034114912">
      <w:bodyDiv w:val="1"/>
      <w:marLeft w:val="0"/>
      <w:marRight w:val="0"/>
      <w:marTop w:val="0"/>
      <w:marBottom w:val="0"/>
      <w:divBdr>
        <w:top w:val="none" w:sz="0" w:space="0" w:color="auto"/>
        <w:left w:val="none" w:sz="0" w:space="0" w:color="auto"/>
        <w:bottom w:val="none" w:sz="0" w:space="0" w:color="auto"/>
        <w:right w:val="none" w:sz="0" w:space="0" w:color="auto"/>
      </w:divBdr>
    </w:div>
    <w:div w:id="1034230480">
      <w:bodyDiv w:val="1"/>
      <w:marLeft w:val="0"/>
      <w:marRight w:val="0"/>
      <w:marTop w:val="0"/>
      <w:marBottom w:val="0"/>
      <w:divBdr>
        <w:top w:val="none" w:sz="0" w:space="0" w:color="auto"/>
        <w:left w:val="none" w:sz="0" w:space="0" w:color="auto"/>
        <w:bottom w:val="none" w:sz="0" w:space="0" w:color="auto"/>
        <w:right w:val="none" w:sz="0" w:space="0" w:color="auto"/>
      </w:divBdr>
    </w:div>
    <w:div w:id="1034767634">
      <w:bodyDiv w:val="1"/>
      <w:marLeft w:val="0"/>
      <w:marRight w:val="0"/>
      <w:marTop w:val="0"/>
      <w:marBottom w:val="0"/>
      <w:divBdr>
        <w:top w:val="none" w:sz="0" w:space="0" w:color="auto"/>
        <w:left w:val="none" w:sz="0" w:space="0" w:color="auto"/>
        <w:bottom w:val="none" w:sz="0" w:space="0" w:color="auto"/>
        <w:right w:val="none" w:sz="0" w:space="0" w:color="auto"/>
      </w:divBdr>
    </w:div>
    <w:div w:id="1036076749">
      <w:bodyDiv w:val="1"/>
      <w:marLeft w:val="0"/>
      <w:marRight w:val="0"/>
      <w:marTop w:val="0"/>
      <w:marBottom w:val="0"/>
      <w:divBdr>
        <w:top w:val="none" w:sz="0" w:space="0" w:color="auto"/>
        <w:left w:val="none" w:sz="0" w:space="0" w:color="auto"/>
        <w:bottom w:val="none" w:sz="0" w:space="0" w:color="auto"/>
        <w:right w:val="none" w:sz="0" w:space="0" w:color="auto"/>
      </w:divBdr>
    </w:div>
    <w:div w:id="1036125873">
      <w:bodyDiv w:val="1"/>
      <w:marLeft w:val="0"/>
      <w:marRight w:val="0"/>
      <w:marTop w:val="0"/>
      <w:marBottom w:val="0"/>
      <w:divBdr>
        <w:top w:val="none" w:sz="0" w:space="0" w:color="auto"/>
        <w:left w:val="none" w:sz="0" w:space="0" w:color="auto"/>
        <w:bottom w:val="none" w:sz="0" w:space="0" w:color="auto"/>
        <w:right w:val="none" w:sz="0" w:space="0" w:color="auto"/>
      </w:divBdr>
    </w:div>
    <w:div w:id="1039205803">
      <w:bodyDiv w:val="1"/>
      <w:marLeft w:val="0"/>
      <w:marRight w:val="0"/>
      <w:marTop w:val="0"/>
      <w:marBottom w:val="0"/>
      <w:divBdr>
        <w:top w:val="none" w:sz="0" w:space="0" w:color="auto"/>
        <w:left w:val="none" w:sz="0" w:space="0" w:color="auto"/>
        <w:bottom w:val="none" w:sz="0" w:space="0" w:color="auto"/>
        <w:right w:val="none" w:sz="0" w:space="0" w:color="auto"/>
      </w:divBdr>
    </w:div>
    <w:div w:id="1039474472">
      <w:bodyDiv w:val="1"/>
      <w:marLeft w:val="0"/>
      <w:marRight w:val="0"/>
      <w:marTop w:val="0"/>
      <w:marBottom w:val="0"/>
      <w:divBdr>
        <w:top w:val="none" w:sz="0" w:space="0" w:color="auto"/>
        <w:left w:val="none" w:sz="0" w:space="0" w:color="auto"/>
        <w:bottom w:val="none" w:sz="0" w:space="0" w:color="auto"/>
        <w:right w:val="none" w:sz="0" w:space="0" w:color="auto"/>
      </w:divBdr>
    </w:div>
    <w:div w:id="1040014979">
      <w:bodyDiv w:val="1"/>
      <w:marLeft w:val="0"/>
      <w:marRight w:val="0"/>
      <w:marTop w:val="0"/>
      <w:marBottom w:val="0"/>
      <w:divBdr>
        <w:top w:val="none" w:sz="0" w:space="0" w:color="auto"/>
        <w:left w:val="none" w:sz="0" w:space="0" w:color="auto"/>
        <w:bottom w:val="none" w:sz="0" w:space="0" w:color="auto"/>
        <w:right w:val="none" w:sz="0" w:space="0" w:color="auto"/>
      </w:divBdr>
    </w:div>
    <w:div w:id="1040402326">
      <w:bodyDiv w:val="1"/>
      <w:marLeft w:val="0"/>
      <w:marRight w:val="0"/>
      <w:marTop w:val="0"/>
      <w:marBottom w:val="0"/>
      <w:divBdr>
        <w:top w:val="none" w:sz="0" w:space="0" w:color="auto"/>
        <w:left w:val="none" w:sz="0" w:space="0" w:color="auto"/>
        <w:bottom w:val="none" w:sz="0" w:space="0" w:color="auto"/>
        <w:right w:val="none" w:sz="0" w:space="0" w:color="auto"/>
      </w:divBdr>
    </w:div>
    <w:div w:id="1040783264">
      <w:bodyDiv w:val="1"/>
      <w:marLeft w:val="0"/>
      <w:marRight w:val="0"/>
      <w:marTop w:val="0"/>
      <w:marBottom w:val="0"/>
      <w:divBdr>
        <w:top w:val="none" w:sz="0" w:space="0" w:color="auto"/>
        <w:left w:val="none" w:sz="0" w:space="0" w:color="auto"/>
        <w:bottom w:val="none" w:sz="0" w:space="0" w:color="auto"/>
        <w:right w:val="none" w:sz="0" w:space="0" w:color="auto"/>
      </w:divBdr>
    </w:div>
    <w:div w:id="1041055379">
      <w:bodyDiv w:val="1"/>
      <w:marLeft w:val="0"/>
      <w:marRight w:val="0"/>
      <w:marTop w:val="0"/>
      <w:marBottom w:val="0"/>
      <w:divBdr>
        <w:top w:val="none" w:sz="0" w:space="0" w:color="auto"/>
        <w:left w:val="none" w:sz="0" w:space="0" w:color="auto"/>
        <w:bottom w:val="none" w:sz="0" w:space="0" w:color="auto"/>
        <w:right w:val="none" w:sz="0" w:space="0" w:color="auto"/>
      </w:divBdr>
    </w:div>
    <w:div w:id="1041058328">
      <w:bodyDiv w:val="1"/>
      <w:marLeft w:val="0"/>
      <w:marRight w:val="0"/>
      <w:marTop w:val="0"/>
      <w:marBottom w:val="0"/>
      <w:divBdr>
        <w:top w:val="none" w:sz="0" w:space="0" w:color="auto"/>
        <w:left w:val="none" w:sz="0" w:space="0" w:color="auto"/>
        <w:bottom w:val="none" w:sz="0" w:space="0" w:color="auto"/>
        <w:right w:val="none" w:sz="0" w:space="0" w:color="auto"/>
      </w:divBdr>
    </w:div>
    <w:div w:id="1041127208">
      <w:bodyDiv w:val="1"/>
      <w:marLeft w:val="0"/>
      <w:marRight w:val="0"/>
      <w:marTop w:val="0"/>
      <w:marBottom w:val="0"/>
      <w:divBdr>
        <w:top w:val="none" w:sz="0" w:space="0" w:color="auto"/>
        <w:left w:val="none" w:sz="0" w:space="0" w:color="auto"/>
        <w:bottom w:val="none" w:sz="0" w:space="0" w:color="auto"/>
        <w:right w:val="none" w:sz="0" w:space="0" w:color="auto"/>
      </w:divBdr>
    </w:div>
    <w:div w:id="1041249447">
      <w:bodyDiv w:val="1"/>
      <w:marLeft w:val="0"/>
      <w:marRight w:val="0"/>
      <w:marTop w:val="0"/>
      <w:marBottom w:val="0"/>
      <w:divBdr>
        <w:top w:val="none" w:sz="0" w:space="0" w:color="auto"/>
        <w:left w:val="none" w:sz="0" w:space="0" w:color="auto"/>
        <w:bottom w:val="none" w:sz="0" w:space="0" w:color="auto"/>
        <w:right w:val="none" w:sz="0" w:space="0" w:color="auto"/>
      </w:divBdr>
    </w:div>
    <w:div w:id="1042481719">
      <w:bodyDiv w:val="1"/>
      <w:marLeft w:val="0"/>
      <w:marRight w:val="0"/>
      <w:marTop w:val="0"/>
      <w:marBottom w:val="0"/>
      <w:divBdr>
        <w:top w:val="none" w:sz="0" w:space="0" w:color="auto"/>
        <w:left w:val="none" w:sz="0" w:space="0" w:color="auto"/>
        <w:bottom w:val="none" w:sz="0" w:space="0" w:color="auto"/>
        <w:right w:val="none" w:sz="0" w:space="0" w:color="auto"/>
      </w:divBdr>
    </w:div>
    <w:div w:id="1042633920">
      <w:bodyDiv w:val="1"/>
      <w:marLeft w:val="0"/>
      <w:marRight w:val="0"/>
      <w:marTop w:val="0"/>
      <w:marBottom w:val="0"/>
      <w:divBdr>
        <w:top w:val="none" w:sz="0" w:space="0" w:color="auto"/>
        <w:left w:val="none" w:sz="0" w:space="0" w:color="auto"/>
        <w:bottom w:val="none" w:sz="0" w:space="0" w:color="auto"/>
        <w:right w:val="none" w:sz="0" w:space="0" w:color="auto"/>
      </w:divBdr>
    </w:div>
    <w:div w:id="1043402746">
      <w:bodyDiv w:val="1"/>
      <w:marLeft w:val="0"/>
      <w:marRight w:val="0"/>
      <w:marTop w:val="0"/>
      <w:marBottom w:val="0"/>
      <w:divBdr>
        <w:top w:val="none" w:sz="0" w:space="0" w:color="auto"/>
        <w:left w:val="none" w:sz="0" w:space="0" w:color="auto"/>
        <w:bottom w:val="none" w:sz="0" w:space="0" w:color="auto"/>
        <w:right w:val="none" w:sz="0" w:space="0" w:color="auto"/>
      </w:divBdr>
    </w:div>
    <w:div w:id="1043753085">
      <w:bodyDiv w:val="1"/>
      <w:marLeft w:val="0"/>
      <w:marRight w:val="0"/>
      <w:marTop w:val="0"/>
      <w:marBottom w:val="0"/>
      <w:divBdr>
        <w:top w:val="none" w:sz="0" w:space="0" w:color="auto"/>
        <w:left w:val="none" w:sz="0" w:space="0" w:color="auto"/>
        <w:bottom w:val="none" w:sz="0" w:space="0" w:color="auto"/>
        <w:right w:val="none" w:sz="0" w:space="0" w:color="auto"/>
      </w:divBdr>
    </w:div>
    <w:div w:id="1043945396">
      <w:bodyDiv w:val="1"/>
      <w:marLeft w:val="0"/>
      <w:marRight w:val="0"/>
      <w:marTop w:val="0"/>
      <w:marBottom w:val="0"/>
      <w:divBdr>
        <w:top w:val="none" w:sz="0" w:space="0" w:color="auto"/>
        <w:left w:val="none" w:sz="0" w:space="0" w:color="auto"/>
        <w:bottom w:val="none" w:sz="0" w:space="0" w:color="auto"/>
        <w:right w:val="none" w:sz="0" w:space="0" w:color="auto"/>
      </w:divBdr>
    </w:div>
    <w:div w:id="1044212858">
      <w:bodyDiv w:val="1"/>
      <w:marLeft w:val="0"/>
      <w:marRight w:val="0"/>
      <w:marTop w:val="0"/>
      <w:marBottom w:val="0"/>
      <w:divBdr>
        <w:top w:val="none" w:sz="0" w:space="0" w:color="auto"/>
        <w:left w:val="none" w:sz="0" w:space="0" w:color="auto"/>
        <w:bottom w:val="none" w:sz="0" w:space="0" w:color="auto"/>
        <w:right w:val="none" w:sz="0" w:space="0" w:color="auto"/>
      </w:divBdr>
    </w:div>
    <w:div w:id="1044254176">
      <w:bodyDiv w:val="1"/>
      <w:marLeft w:val="0"/>
      <w:marRight w:val="0"/>
      <w:marTop w:val="0"/>
      <w:marBottom w:val="0"/>
      <w:divBdr>
        <w:top w:val="none" w:sz="0" w:space="0" w:color="auto"/>
        <w:left w:val="none" w:sz="0" w:space="0" w:color="auto"/>
        <w:bottom w:val="none" w:sz="0" w:space="0" w:color="auto"/>
        <w:right w:val="none" w:sz="0" w:space="0" w:color="auto"/>
      </w:divBdr>
    </w:div>
    <w:div w:id="1044720567">
      <w:bodyDiv w:val="1"/>
      <w:marLeft w:val="0"/>
      <w:marRight w:val="0"/>
      <w:marTop w:val="0"/>
      <w:marBottom w:val="0"/>
      <w:divBdr>
        <w:top w:val="none" w:sz="0" w:space="0" w:color="auto"/>
        <w:left w:val="none" w:sz="0" w:space="0" w:color="auto"/>
        <w:bottom w:val="none" w:sz="0" w:space="0" w:color="auto"/>
        <w:right w:val="none" w:sz="0" w:space="0" w:color="auto"/>
      </w:divBdr>
    </w:div>
    <w:div w:id="1046099830">
      <w:bodyDiv w:val="1"/>
      <w:marLeft w:val="0"/>
      <w:marRight w:val="0"/>
      <w:marTop w:val="0"/>
      <w:marBottom w:val="0"/>
      <w:divBdr>
        <w:top w:val="none" w:sz="0" w:space="0" w:color="auto"/>
        <w:left w:val="none" w:sz="0" w:space="0" w:color="auto"/>
        <w:bottom w:val="none" w:sz="0" w:space="0" w:color="auto"/>
        <w:right w:val="none" w:sz="0" w:space="0" w:color="auto"/>
      </w:divBdr>
    </w:div>
    <w:div w:id="1046299598">
      <w:bodyDiv w:val="1"/>
      <w:marLeft w:val="0"/>
      <w:marRight w:val="0"/>
      <w:marTop w:val="0"/>
      <w:marBottom w:val="0"/>
      <w:divBdr>
        <w:top w:val="none" w:sz="0" w:space="0" w:color="auto"/>
        <w:left w:val="none" w:sz="0" w:space="0" w:color="auto"/>
        <w:bottom w:val="none" w:sz="0" w:space="0" w:color="auto"/>
        <w:right w:val="none" w:sz="0" w:space="0" w:color="auto"/>
      </w:divBdr>
    </w:div>
    <w:div w:id="1047291449">
      <w:bodyDiv w:val="1"/>
      <w:marLeft w:val="0"/>
      <w:marRight w:val="0"/>
      <w:marTop w:val="0"/>
      <w:marBottom w:val="0"/>
      <w:divBdr>
        <w:top w:val="none" w:sz="0" w:space="0" w:color="auto"/>
        <w:left w:val="none" w:sz="0" w:space="0" w:color="auto"/>
        <w:bottom w:val="none" w:sz="0" w:space="0" w:color="auto"/>
        <w:right w:val="none" w:sz="0" w:space="0" w:color="auto"/>
      </w:divBdr>
    </w:div>
    <w:div w:id="1047530736">
      <w:bodyDiv w:val="1"/>
      <w:marLeft w:val="0"/>
      <w:marRight w:val="0"/>
      <w:marTop w:val="0"/>
      <w:marBottom w:val="0"/>
      <w:divBdr>
        <w:top w:val="none" w:sz="0" w:space="0" w:color="auto"/>
        <w:left w:val="none" w:sz="0" w:space="0" w:color="auto"/>
        <w:bottom w:val="none" w:sz="0" w:space="0" w:color="auto"/>
        <w:right w:val="none" w:sz="0" w:space="0" w:color="auto"/>
      </w:divBdr>
    </w:div>
    <w:div w:id="1048337478">
      <w:bodyDiv w:val="1"/>
      <w:marLeft w:val="0"/>
      <w:marRight w:val="0"/>
      <w:marTop w:val="0"/>
      <w:marBottom w:val="0"/>
      <w:divBdr>
        <w:top w:val="none" w:sz="0" w:space="0" w:color="auto"/>
        <w:left w:val="none" w:sz="0" w:space="0" w:color="auto"/>
        <w:bottom w:val="none" w:sz="0" w:space="0" w:color="auto"/>
        <w:right w:val="none" w:sz="0" w:space="0" w:color="auto"/>
      </w:divBdr>
    </w:div>
    <w:div w:id="1048459541">
      <w:bodyDiv w:val="1"/>
      <w:marLeft w:val="0"/>
      <w:marRight w:val="0"/>
      <w:marTop w:val="0"/>
      <w:marBottom w:val="0"/>
      <w:divBdr>
        <w:top w:val="none" w:sz="0" w:space="0" w:color="auto"/>
        <w:left w:val="none" w:sz="0" w:space="0" w:color="auto"/>
        <w:bottom w:val="none" w:sz="0" w:space="0" w:color="auto"/>
        <w:right w:val="none" w:sz="0" w:space="0" w:color="auto"/>
      </w:divBdr>
    </w:div>
    <w:div w:id="1049036193">
      <w:bodyDiv w:val="1"/>
      <w:marLeft w:val="0"/>
      <w:marRight w:val="0"/>
      <w:marTop w:val="0"/>
      <w:marBottom w:val="0"/>
      <w:divBdr>
        <w:top w:val="none" w:sz="0" w:space="0" w:color="auto"/>
        <w:left w:val="none" w:sz="0" w:space="0" w:color="auto"/>
        <w:bottom w:val="none" w:sz="0" w:space="0" w:color="auto"/>
        <w:right w:val="none" w:sz="0" w:space="0" w:color="auto"/>
      </w:divBdr>
    </w:div>
    <w:div w:id="1049037981">
      <w:bodyDiv w:val="1"/>
      <w:marLeft w:val="0"/>
      <w:marRight w:val="0"/>
      <w:marTop w:val="0"/>
      <w:marBottom w:val="0"/>
      <w:divBdr>
        <w:top w:val="none" w:sz="0" w:space="0" w:color="auto"/>
        <w:left w:val="none" w:sz="0" w:space="0" w:color="auto"/>
        <w:bottom w:val="none" w:sz="0" w:space="0" w:color="auto"/>
        <w:right w:val="none" w:sz="0" w:space="0" w:color="auto"/>
      </w:divBdr>
    </w:div>
    <w:div w:id="1051224513">
      <w:bodyDiv w:val="1"/>
      <w:marLeft w:val="0"/>
      <w:marRight w:val="0"/>
      <w:marTop w:val="0"/>
      <w:marBottom w:val="0"/>
      <w:divBdr>
        <w:top w:val="none" w:sz="0" w:space="0" w:color="auto"/>
        <w:left w:val="none" w:sz="0" w:space="0" w:color="auto"/>
        <w:bottom w:val="none" w:sz="0" w:space="0" w:color="auto"/>
        <w:right w:val="none" w:sz="0" w:space="0" w:color="auto"/>
      </w:divBdr>
    </w:div>
    <w:div w:id="1051809778">
      <w:bodyDiv w:val="1"/>
      <w:marLeft w:val="0"/>
      <w:marRight w:val="0"/>
      <w:marTop w:val="0"/>
      <w:marBottom w:val="0"/>
      <w:divBdr>
        <w:top w:val="none" w:sz="0" w:space="0" w:color="auto"/>
        <w:left w:val="none" w:sz="0" w:space="0" w:color="auto"/>
        <w:bottom w:val="none" w:sz="0" w:space="0" w:color="auto"/>
        <w:right w:val="none" w:sz="0" w:space="0" w:color="auto"/>
      </w:divBdr>
    </w:div>
    <w:div w:id="1052072242">
      <w:bodyDiv w:val="1"/>
      <w:marLeft w:val="0"/>
      <w:marRight w:val="0"/>
      <w:marTop w:val="0"/>
      <w:marBottom w:val="0"/>
      <w:divBdr>
        <w:top w:val="none" w:sz="0" w:space="0" w:color="auto"/>
        <w:left w:val="none" w:sz="0" w:space="0" w:color="auto"/>
        <w:bottom w:val="none" w:sz="0" w:space="0" w:color="auto"/>
        <w:right w:val="none" w:sz="0" w:space="0" w:color="auto"/>
      </w:divBdr>
    </w:div>
    <w:div w:id="1052079307">
      <w:bodyDiv w:val="1"/>
      <w:marLeft w:val="0"/>
      <w:marRight w:val="0"/>
      <w:marTop w:val="0"/>
      <w:marBottom w:val="0"/>
      <w:divBdr>
        <w:top w:val="none" w:sz="0" w:space="0" w:color="auto"/>
        <w:left w:val="none" w:sz="0" w:space="0" w:color="auto"/>
        <w:bottom w:val="none" w:sz="0" w:space="0" w:color="auto"/>
        <w:right w:val="none" w:sz="0" w:space="0" w:color="auto"/>
      </w:divBdr>
    </w:div>
    <w:div w:id="1052389213">
      <w:bodyDiv w:val="1"/>
      <w:marLeft w:val="0"/>
      <w:marRight w:val="0"/>
      <w:marTop w:val="0"/>
      <w:marBottom w:val="0"/>
      <w:divBdr>
        <w:top w:val="none" w:sz="0" w:space="0" w:color="auto"/>
        <w:left w:val="none" w:sz="0" w:space="0" w:color="auto"/>
        <w:bottom w:val="none" w:sz="0" w:space="0" w:color="auto"/>
        <w:right w:val="none" w:sz="0" w:space="0" w:color="auto"/>
      </w:divBdr>
    </w:div>
    <w:div w:id="1052460093">
      <w:bodyDiv w:val="1"/>
      <w:marLeft w:val="0"/>
      <w:marRight w:val="0"/>
      <w:marTop w:val="0"/>
      <w:marBottom w:val="0"/>
      <w:divBdr>
        <w:top w:val="none" w:sz="0" w:space="0" w:color="auto"/>
        <w:left w:val="none" w:sz="0" w:space="0" w:color="auto"/>
        <w:bottom w:val="none" w:sz="0" w:space="0" w:color="auto"/>
        <w:right w:val="none" w:sz="0" w:space="0" w:color="auto"/>
      </w:divBdr>
    </w:div>
    <w:div w:id="1053574849">
      <w:bodyDiv w:val="1"/>
      <w:marLeft w:val="0"/>
      <w:marRight w:val="0"/>
      <w:marTop w:val="0"/>
      <w:marBottom w:val="0"/>
      <w:divBdr>
        <w:top w:val="none" w:sz="0" w:space="0" w:color="auto"/>
        <w:left w:val="none" w:sz="0" w:space="0" w:color="auto"/>
        <w:bottom w:val="none" w:sz="0" w:space="0" w:color="auto"/>
        <w:right w:val="none" w:sz="0" w:space="0" w:color="auto"/>
      </w:divBdr>
    </w:div>
    <w:div w:id="1053693674">
      <w:bodyDiv w:val="1"/>
      <w:marLeft w:val="0"/>
      <w:marRight w:val="0"/>
      <w:marTop w:val="0"/>
      <w:marBottom w:val="0"/>
      <w:divBdr>
        <w:top w:val="none" w:sz="0" w:space="0" w:color="auto"/>
        <w:left w:val="none" w:sz="0" w:space="0" w:color="auto"/>
        <w:bottom w:val="none" w:sz="0" w:space="0" w:color="auto"/>
        <w:right w:val="none" w:sz="0" w:space="0" w:color="auto"/>
      </w:divBdr>
    </w:div>
    <w:div w:id="1054937115">
      <w:bodyDiv w:val="1"/>
      <w:marLeft w:val="0"/>
      <w:marRight w:val="0"/>
      <w:marTop w:val="0"/>
      <w:marBottom w:val="0"/>
      <w:divBdr>
        <w:top w:val="none" w:sz="0" w:space="0" w:color="auto"/>
        <w:left w:val="none" w:sz="0" w:space="0" w:color="auto"/>
        <w:bottom w:val="none" w:sz="0" w:space="0" w:color="auto"/>
        <w:right w:val="none" w:sz="0" w:space="0" w:color="auto"/>
      </w:divBdr>
    </w:div>
    <w:div w:id="1055082545">
      <w:bodyDiv w:val="1"/>
      <w:marLeft w:val="0"/>
      <w:marRight w:val="0"/>
      <w:marTop w:val="0"/>
      <w:marBottom w:val="0"/>
      <w:divBdr>
        <w:top w:val="none" w:sz="0" w:space="0" w:color="auto"/>
        <w:left w:val="none" w:sz="0" w:space="0" w:color="auto"/>
        <w:bottom w:val="none" w:sz="0" w:space="0" w:color="auto"/>
        <w:right w:val="none" w:sz="0" w:space="0" w:color="auto"/>
      </w:divBdr>
    </w:div>
    <w:div w:id="1055816085">
      <w:bodyDiv w:val="1"/>
      <w:marLeft w:val="0"/>
      <w:marRight w:val="0"/>
      <w:marTop w:val="0"/>
      <w:marBottom w:val="0"/>
      <w:divBdr>
        <w:top w:val="none" w:sz="0" w:space="0" w:color="auto"/>
        <w:left w:val="none" w:sz="0" w:space="0" w:color="auto"/>
        <w:bottom w:val="none" w:sz="0" w:space="0" w:color="auto"/>
        <w:right w:val="none" w:sz="0" w:space="0" w:color="auto"/>
      </w:divBdr>
    </w:div>
    <w:div w:id="1056973131">
      <w:bodyDiv w:val="1"/>
      <w:marLeft w:val="0"/>
      <w:marRight w:val="0"/>
      <w:marTop w:val="0"/>
      <w:marBottom w:val="0"/>
      <w:divBdr>
        <w:top w:val="none" w:sz="0" w:space="0" w:color="auto"/>
        <w:left w:val="none" w:sz="0" w:space="0" w:color="auto"/>
        <w:bottom w:val="none" w:sz="0" w:space="0" w:color="auto"/>
        <w:right w:val="none" w:sz="0" w:space="0" w:color="auto"/>
      </w:divBdr>
    </w:div>
    <w:div w:id="1056978487">
      <w:bodyDiv w:val="1"/>
      <w:marLeft w:val="0"/>
      <w:marRight w:val="0"/>
      <w:marTop w:val="0"/>
      <w:marBottom w:val="0"/>
      <w:divBdr>
        <w:top w:val="none" w:sz="0" w:space="0" w:color="auto"/>
        <w:left w:val="none" w:sz="0" w:space="0" w:color="auto"/>
        <w:bottom w:val="none" w:sz="0" w:space="0" w:color="auto"/>
        <w:right w:val="none" w:sz="0" w:space="0" w:color="auto"/>
      </w:divBdr>
    </w:div>
    <w:div w:id="1058357128">
      <w:bodyDiv w:val="1"/>
      <w:marLeft w:val="0"/>
      <w:marRight w:val="0"/>
      <w:marTop w:val="0"/>
      <w:marBottom w:val="0"/>
      <w:divBdr>
        <w:top w:val="none" w:sz="0" w:space="0" w:color="auto"/>
        <w:left w:val="none" w:sz="0" w:space="0" w:color="auto"/>
        <w:bottom w:val="none" w:sz="0" w:space="0" w:color="auto"/>
        <w:right w:val="none" w:sz="0" w:space="0" w:color="auto"/>
      </w:divBdr>
    </w:div>
    <w:div w:id="1060057462">
      <w:bodyDiv w:val="1"/>
      <w:marLeft w:val="0"/>
      <w:marRight w:val="0"/>
      <w:marTop w:val="0"/>
      <w:marBottom w:val="0"/>
      <w:divBdr>
        <w:top w:val="none" w:sz="0" w:space="0" w:color="auto"/>
        <w:left w:val="none" w:sz="0" w:space="0" w:color="auto"/>
        <w:bottom w:val="none" w:sz="0" w:space="0" w:color="auto"/>
        <w:right w:val="none" w:sz="0" w:space="0" w:color="auto"/>
      </w:divBdr>
    </w:div>
    <w:div w:id="1060518497">
      <w:bodyDiv w:val="1"/>
      <w:marLeft w:val="0"/>
      <w:marRight w:val="0"/>
      <w:marTop w:val="0"/>
      <w:marBottom w:val="0"/>
      <w:divBdr>
        <w:top w:val="none" w:sz="0" w:space="0" w:color="auto"/>
        <w:left w:val="none" w:sz="0" w:space="0" w:color="auto"/>
        <w:bottom w:val="none" w:sz="0" w:space="0" w:color="auto"/>
        <w:right w:val="none" w:sz="0" w:space="0" w:color="auto"/>
      </w:divBdr>
    </w:div>
    <w:div w:id="1060636017">
      <w:bodyDiv w:val="1"/>
      <w:marLeft w:val="0"/>
      <w:marRight w:val="0"/>
      <w:marTop w:val="0"/>
      <w:marBottom w:val="0"/>
      <w:divBdr>
        <w:top w:val="none" w:sz="0" w:space="0" w:color="auto"/>
        <w:left w:val="none" w:sz="0" w:space="0" w:color="auto"/>
        <w:bottom w:val="none" w:sz="0" w:space="0" w:color="auto"/>
        <w:right w:val="none" w:sz="0" w:space="0" w:color="auto"/>
      </w:divBdr>
    </w:div>
    <w:div w:id="1060714534">
      <w:bodyDiv w:val="1"/>
      <w:marLeft w:val="0"/>
      <w:marRight w:val="0"/>
      <w:marTop w:val="0"/>
      <w:marBottom w:val="0"/>
      <w:divBdr>
        <w:top w:val="none" w:sz="0" w:space="0" w:color="auto"/>
        <w:left w:val="none" w:sz="0" w:space="0" w:color="auto"/>
        <w:bottom w:val="none" w:sz="0" w:space="0" w:color="auto"/>
        <w:right w:val="none" w:sz="0" w:space="0" w:color="auto"/>
      </w:divBdr>
    </w:div>
    <w:div w:id="1061752961">
      <w:bodyDiv w:val="1"/>
      <w:marLeft w:val="0"/>
      <w:marRight w:val="0"/>
      <w:marTop w:val="0"/>
      <w:marBottom w:val="0"/>
      <w:divBdr>
        <w:top w:val="none" w:sz="0" w:space="0" w:color="auto"/>
        <w:left w:val="none" w:sz="0" w:space="0" w:color="auto"/>
        <w:bottom w:val="none" w:sz="0" w:space="0" w:color="auto"/>
        <w:right w:val="none" w:sz="0" w:space="0" w:color="auto"/>
      </w:divBdr>
    </w:div>
    <w:div w:id="1061976495">
      <w:bodyDiv w:val="1"/>
      <w:marLeft w:val="0"/>
      <w:marRight w:val="0"/>
      <w:marTop w:val="0"/>
      <w:marBottom w:val="0"/>
      <w:divBdr>
        <w:top w:val="none" w:sz="0" w:space="0" w:color="auto"/>
        <w:left w:val="none" w:sz="0" w:space="0" w:color="auto"/>
        <w:bottom w:val="none" w:sz="0" w:space="0" w:color="auto"/>
        <w:right w:val="none" w:sz="0" w:space="0" w:color="auto"/>
      </w:divBdr>
    </w:div>
    <w:div w:id="1063529662">
      <w:bodyDiv w:val="1"/>
      <w:marLeft w:val="0"/>
      <w:marRight w:val="0"/>
      <w:marTop w:val="0"/>
      <w:marBottom w:val="0"/>
      <w:divBdr>
        <w:top w:val="none" w:sz="0" w:space="0" w:color="auto"/>
        <w:left w:val="none" w:sz="0" w:space="0" w:color="auto"/>
        <w:bottom w:val="none" w:sz="0" w:space="0" w:color="auto"/>
        <w:right w:val="none" w:sz="0" w:space="0" w:color="auto"/>
      </w:divBdr>
      <w:divsChild>
        <w:div w:id="27881598">
          <w:marLeft w:val="0"/>
          <w:marRight w:val="0"/>
          <w:marTop w:val="0"/>
          <w:marBottom w:val="0"/>
          <w:divBdr>
            <w:top w:val="none" w:sz="0" w:space="0" w:color="auto"/>
            <w:left w:val="none" w:sz="0" w:space="0" w:color="auto"/>
            <w:bottom w:val="none" w:sz="0" w:space="0" w:color="auto"/>
            <w:right w:val="none" w:sz="0" w:space="0" w:color="auto"/>
          </w:divBdr>
        </w:div>
      </w:divsChild>
    </w:div>
    <w:div w:id="1063917537">
      <w:bodyDiv w:val="1"/>
      <w:marLeft w:val="0"/>
      <w:marRight w:val="0"/>
      <w:marTop w:val="0"/>
      <w:marBottom w:val="0"/>
      <w:divBdr>
        <w:top w:val="none" w:sz="0" w:space="0" w:color="auto"/>
        <w:left w:val="none" w:sz="0" w:space="0" w:color="auto"/>
        <w:bottom w:val="none" w:sz="0" w:space="0" w:color="auto"/>
        <w:right w:val="none" w:sz="0" w:space="0" w:color="auto"/>
      </w:divBdr>
    </w:div>
    <w:div w:id="1063941645">
      <w:bodyDiv w:val="1"/>
      <w:marLeft w:val="0"/>
      <w:marRight w:val="0"/>
      <w:marTop w:val="0"/>
      <w:marBottom w:val="0"/>
      <w:divBdr>
        <w:top w:val="none" w:sz="0" w:space="0" w:color="auto"/>
        <w:left w:val="none" w:sz="0" w:space="0" w:color="auto"/>
        <w:bottom w:val="none" w:sz="0" w:space="0" w:color="auto"/>
        <w:right w:val="none" w:sz="0" w:space="0" w:color="auto"/>
      </w:divBdr>
    </w:div>
    <w:div w:id="1064916609">
      <w:bodyDiv w:val="1"/>
      <w:marLeft w:val="0"/>
      <w:marRight w:val="0"/>
      <w:marTop w:val="0"/>
      <w:marBottom w:val="0"/>
      <w:divBdr>
        <w:top w:val="none" w:sz="0" w:space="0" w:color="auto"/>
        <w:left w:val="none" w:sz="0" w:space="0" w:color="auto"/>
        <w:bottom w:val="none" w:sz="0" w:space="0" w:color="auto"/>
        <w:right w:val="none" w:sz="0" w:space="0" w:color="auto"/>
      </w:divBdr>
    </w:div>
    <w:div w:id="1065180396">
      <w:bodyDiv w:val="1"/>
      <w:marLeft w:val="0"/>
      <w:marRight w:val="0"/>
      <w:marTop w:val="0"/>
      <w:marBottom w:val="0"/>
      <w:divBdr>
        <w:top w:val="none" w:sz="0" w:space="0" w:color="auto"/>
        <w:left w:val="none" w:sz="0" w:space="0" w:color="auto"/>
        <w:bottom w:val="none" w:sz="0" w:space="0" w:color="auto"/>
        <w:right w:val="none" w:sz="0" w:space="0" w:color="auto"/>
      </w:divBdr>
    </w:div>
    <w:div w:id="1065299995">
      <w:bodyDiv w:val="1"/>
      <w:marLeft w:val="0"/>
      <w:marRight w:val="0"/>
      <w:marTop w:val="0"/>
      <w:marBottom w:val="0"/>
      <w:divBdr>
        <w:top w:val="none" w:sz="0" w:space="0" w:color="auto"/>
        <w:left w:val="none" w:sz="0" w:space="0" w:color="auto"/>
        <w:bottom w:val="none" w:sz="0" w:space="0" w:color="auto"/>
        <w:right w:val="none" w:sz="0" w:space="0" w:color="auto"/>
      </w:divBdr>
    </w:div>
    <w:div w:id="1065957512">
      <w:bodyDiv w:val="1"/>
      <w:marLeft w:val="0"/>
      <w:marRight w:val="0"/>
      <w:marTop w:val="0"/>
      <w:marBottom w:val="0"/>
      <w:divBdr>
        <w:top w:val="none" w:sz="0" w:space="0" w:color="auto"/>
        <w:left w:val="none" w:sz="0" w:space="0" w:color="auto"/>
        <w:bottom w:val="none" w:sz="0" w:space="0" w:color="auto"/>
        <w:right w:val="none" w:sz="0" w:space="0" w:color="auto"/>
      </w:divBdr>
    </w:div>
    <w:div w:id="1066032131">
      <w:bodyDiv w:val="1"/>
      <w:marLeft w:val="0"/>
      <w:marRight w:val="0"/>
      <w:marTop w:val="0"/>
      <w:marBottom w:val="0"/>
      <w:divBdr>
        <w:top w:val="none" w:sz="0" w:space="0" w:color="auto"/>
        <w:left w:val="none" w:sz="0" w:space="0" w:color="auto"/>
        <w:bottom w:val="none" w:sz="0" w:space="0" w:color="auto"/>
        <w:right w:val="none" w:sz="0" w:space="0" w:color="auto"/>
      </w:divBdr>
    </w:div>
    <w:div w:id="1066102595">
      <w:bodyDiv w:val="1"/>
      <w:marLeft w:val="0"/>
      <w:marRight w:val="0"/>
      <w:marTop w:val="0"/>
      <w:marBottom w:val="0"/>
      <w:divBdr>
        <w:top w:val="none" w:sz="0" w:space="0" w:color="auto"/>
        <w:left w:val="none" w:sz="0" w:space="0" w:color="auto"/>
        <w:bottom w:val="none" w:sz="0" w:space="0" w:color="auto"/>
        <w:right w:val="none" w:sz="0" w:space="0" w:color="auto"/>
      </w:divBdr>
    </w:div>
    <w:div w:id="1066417908">
      <w:bodyDiv w:val="1"/>
      <w:marLeft w:val="0"/>
      <w:marRight w:val="0"/>
      <w:marTop w:val="0"/>
      <w:marBottom w:val="0"/>
      <w:divBdr>
        <w:top w:val="none" w:sz="0" w:space="0" w:color="auto"/>
        <w:left w:val="none" w:sz="0" w:space="0" w:color="auto"/>
        <w:bottom w:val="none" w:sz="0" w:space="0" w:color="auto"/>
        <w:right w:val="none" w:sz="0" w:space="0" w:color="auto"/>
      </w:divBdr>
    </w:div>
    <w:div w:id="1066680694">
      <w:bodyDiv w:val="1"/>
      <w:marLeft w:val="0"/>
      <w:marRight w:val="0"/>
      <w:marTop w:val="0"/>
      <w:marBottom w:val="0"/>
      <w:divBdr>
        <w:top w:val="none" w:sz="0" w:space="0" w:color="auto"/>
        <w:left w:val="none" w:sz="0" w:space="0" w:color="auto"/>
        <w:bottom w:val="none" w:sz="0" w:space="0" w:color="auto"/>
        <w:right w:val="none" w:sz="0" w:space="0" w:color="auto"/>
      </w:divBdr>
    </w:div>
    <w:div w:id="1066954777">
      <w:bodyDiv w:val="1"/>
      <w:marLeft w:val="0"/>
      <w:marRight w:val="0"/>
      <w:marTop w:val="0"/>
      <w:marBottom w:val="0"/>
      <w:divBdr>
        <w:top w:val="none" w:sz="0" w:space="0" w:color="auto"/>
        <w:left w:val="none" w:sz="0" w:space="0" w:color="auto"/>
        <w:bottom w:val="none" w:sz="0" w:space="0" w:color="auto"/>
        <w:right w:val="none" w:sz="0" w:space="0" w:color="auto"/>
      </w:divBdr>
    </w:div>
    <w:div w:id="1066995402">
      <w:bodyDiv w:val="1"/>
      <w:marLeft w:val="0"/>
      <w:marRight w:val="0"/>
      <w:marTop w:val="0"/>
      <w:marBottom w:val="0"/>
      <w:divBdr>
        <w:top w:val="none" w:sz="0" w:space="0" w:color="auto"/>
        <w:left w:val="none" w:sz="0" w:space="0" w:color="auto"/>
        <w:bottom w:val="none" w:sz="0" w:space="0" w:color="auto"/>
        <w:right w:val="none" w:sz="0" w:space="0" w:color="auto"/>
      </w:divBdr>
    </w:div>
    <w:div w:id="1068109927">
      <w:bodyDiv w:val="1"/>
      <w:marLeft w:val="0"/>
      <w:marRight w:val="0"/>
      <w:marTop w:val="0"/>
      <w:marBottom w:val="0"/>
      <w:divBdr>
        <w:top w:val="none" w:sz="0" w:space="0" w:color="auto"/>
        <w:left w:val="none" w:sz="0" w:space="0" w:color="auto"/>
        <w:bottom w:val="none" w:sz="0" w:space="0" w:color="auto"/>
        <w:right w:val="none" w:sz="0" w:space="0" w:color="auto"/>
      </w:divBdr>
    </w:div>
    <w:div w:id="1068117501">
      <w:bodyDiv w:val="1"/>
      <w:marLeft w:val="0"/>
      <w:marRight w:val="0"/>
      <w:marTop w:val="0"/>
      <w:marBottom w:val="0"/>
      <w:divBdr>
        <w:top w:val="none" w:sz="0" w:space="0" w:color="auto"/>
        <w:left w:val="none" w:sz="0" w:space="0" w:color="auto"/>
        <w:bottom w:val="none" w:sz="0" w:space="0" w:color="auto"/>
        <w:right w:val="none" w:sz="0" w:space="0" w:color="auto"/>
      </w:divBdr>
    </w:div>
    <w:div w:id="1068260265">
      <w:bodyDiv w:val="1"/>
      <w:marLeft w:val="0"/>
      <w:marRight w:val="0"/>
      <w:marTop w:val="0"/>
      <w:marBottom w:val="0"/>
      <w:divBdr>
        <w:top w:val="none" w:sz="0" w:space="0" w:color="auto"/>
        <w:left w:val="none" w:sz="0" w:space="0" w:color="auto"/>
        <w:bottom w:val="none" w:sz="0" w:space="0" w:color="auto"/>
        <w:right w:val="none" w:sz="0" w:space="0" w:color="auto"/>
      </w:divBdr>
    </w:div>
    <w:div w:id="1068531459">
      <w:bodyDiv w:val="1"/>
      <w:marLeft w:val="0"/>
      <w:marRight w:val="0"/>
      <w:marTop w:val="0"/>
      <w:marBottom w:val="0"/>
      <w:divBdr>
        <w:top w:val="none" w:sz="0" w:space="0" w:color="auto"/>
        <w:left w:val="none" w:sz="0" w:space="0" w:color="auto"/>
        <w:bottom w:val="none" w:sz="0" w:space="0" w:color="auto"/>
        <w:right w:val="none" w:sz="0" w:space="0" w:color="auto"/>
      </w:divBdr>
    </w:div>
    <w:div w:id="1070081516">
      <w:bodyDiv w:val="1"/>
      <w:marLeft w:val="0"/>
      <w:marRight w:val="0"/>
      <w:marTop w:val="0"/>
      <w:marBottom w:val="0"/>
      <w:divBdr>
        <w:top w:val="none" w:sz="0" w:space="0" w:color="auto"/>
        <w:left w:val="none" w:sz="0" w:space="0" w:color="auto"/>
        <w:bottom w:val="none" w:sz="0" w:space="0" w:color="auto"/>
        <w:right w:val="none" w:sz="0" w:space="0" w:color="auto"/>
      </w:divBdr>
    </w:div>
    <w:div w:id="1070351913">
      <w:bodyDiv w:val="1"/>
      <w:marLeft w:val="0"/>
      <w:marRight w:val="0"/>
      <w:marTop w:val="0"/>
      <w:marBottom w:val="0"/>
      <w:divBdr>
        <w:top w:val="none" w:sz="0" w:space="0" w:color="auto"/>
        <w:left w:val="none" w:sz="0" w:space="0" w:color="auto"/>
        <w:bottom w:val="none" w:sz="0" w:space="0" w:color="auto"/>
        <w:right w:val="none" w:sz="0" w:space="0" w:color="auto"/>
      </w:divBdr>
    </w:div>
    <w:div w:id="1070886471">
      <w:bodyDiv w:val="1"/>
      <w:marLeft w:val="0"/>
      <w:marRight w:val="0"/>
      <w:marTop w:val="0"/>
      <w:marBottom w:val="0"/>
      <w:divBdr>
        <w:top w:val="none" w:sz="0" w:space="0" w:color="auto"/>
        <w:left w:val="none" w:sz="0" w:space="0" w:color="auto"/>
        <w:bottom w:val="none" w:sz="0" w:space="0" w:color="auto"/>
        <w:right w:val="none" w:sz="0" w:space="0" w:color="auto"/>
      </w:divBdr>
    </w:div>
    <w:div w:id="1073239877">
      <w:bodyDiv w:val="1"/>
      <w:marLeft w:val="0"/>
      <w:marRight w:val="0"/>
      <w:marTop w:val="0"/>
      <w:marBottom w:val="0"/>
      <w:divBdr>
        <w:top w:val="none" w:sz="0" w:space="0" w:color="auto"/>
        <w:left w:val="none" w:sz="0" w:space="0" w:color="auto"/>
        <w:bottom w:val="none" w:sz="0" w:space="0" w:color="auto"/>
        <w:right w:val="none" w:sz="0" w:space="0" w:color="auto"/>
      </w:divBdr>
    </w:div>
    <w:div w:id="1073550142">
      <w:bodyDiv w:val="1"/>
      <w:marLeft w:val="0"/>
      <w:marRight w:val="0"/>
      <w:marTop w:val="0"/>
      <w:marBottom w:val="0"/>
      <w:divBdr>
        <w:top w:val="none" w:sz="0" w:space="0" w:color="auto"/>
        <w:left w:val="none" w:sz="0" w:space="0" w:color="auto"/>
        <w:bottom w:val="none" w:sz="0" w:space="0" w:color="auto"/>
        <w:right w:val="none" w:sz="0" w:space="0" w:color="auto"/>
      </w:divBdr>
    </w:div>
    <w:div w:id="1074204334">
      <w:bodyDiv w:val="1"/>
      <w:marLeft w:val="0"/>
      <w:marRight w:val="0"/>
      <w:marTop w:val="0"/>
      <w:marBottom w:val="0"/>
      <w:divBdr>
        <w:top w:val="none" w:sz="0" w:space="0" w:color="auto"/>
        <w:left w:val="none" w:sz="0" w:space="0" w:color="auto"/>
        <w:bottom w:val="none" w:sz="0" w:space="0" w:color="auto"/>
        <w:right w:val="none" w:sz="0" w:space="0" w:color="auto"/>
      </w:divBdr>
    </w:div>
    <w:div w:id="1074662360">
      <w:bodyDiv w:val="1"/>
      <w:marLeft w:val="0"/>
      <w:marRight w:val="0"/>
      <w:marTop w:val="0"/>
      <w:marBottom w:val="0"/>
      <w:divBdr>
        <w:top w:val="none" w:sz="0" w:space="0" w:color="auto"/>
        <w:left w:val="none" w:sz="0" w:space="0" w:color="auto"/>
        <w:bottom w:val="none" w:sz="0" w:space="0" w:color="auto"/>
        <w:right w:val="none" w:sz="0" w:space="0" w:color="auto"/>
      </w:divBdr>
    </w:div>
    <w:div w:id="1074739425">
      <w:bodyDiv w:val="1"/>
      <w:marLeft w:val="0"/>
      <w:marRight w:val="0"/>
      <w:marTop w:val="0"/>
      <w:marBottom w:val="0"/>
      <w:divBdr>
        <w:top w:val="none" w:sz="0" w:space="0" w:color="auto"/>
        <w:left w:val="none" w:sz="0" w:space="0" w:color="auto"/>
        <w:bottom w:val="none" w:sz="0" w:space="0" w:color="auto"/>
        <w:right w:val="none" w:sz="0" w:space="0" w:color="auto"/>
      </w:divBdr>
    </w:div>
    <w:div w:id="1076971059">
      <w:bodyDiv w:val="1"/>
      <w:marLeft w:val="0"/>
      <w:marRight w:val="0"/>
      <w:marTop w:val="0"/>
      <w:marBottom w:val="0"/>
      <w:divBdr>
        <w:top w:val="none" w:sz="0" w:space="0" w:color="auto"/>
        <w:left w:val="none" w:sz="0" w:space="0" w:color="auto"/>
        <w:bottom w:val="none" w:sz="0" w:space="0" w:color="auto"/>
        <w:right w:val="none" w:sz="0" w:space="0" w:color="auto"/>
      </w:divBdr>
    </w:div>
    <w:div w:id="1076971736">
      <w:bodyDiv w:val="1"/>
      <w:marLeft w:val="0"/>
      <w:marRight w:val="0"/>
      <w:marTop w:val="0"/>
      <w:marBottom w:val="0"/>
      <w:divBdr>
        <w:top w:val="none" w:sz="0" w:space="0" w:color="auto"/>
        <w:left w:val="none" w:sz="0" w:space="0" w:color="auto"/>
        <w:bottom w:val="none" w:sz="0" w:space="0" w:color="auto"/>
        <w:right w:val="none" w:sz="0" w:space="0" w:color="auto"/>
      </w:divBdr>
    </w:div>
    <w:div w:id="1077282614">
      <w:bodyDiv w:val="1"/>
      <w:marLeft w:val="0"/>
      <w:marRight w:val="0"/>
      <w:marTop w:val="0"/>
      <w:marBottom w:val="0"/>
      <w:divBdr>
        <w:top w:val="none" w:sz="0" w:space="0" w:color="auto"/>
        <w:left w:val="none" w:sz="0" w:space="0" w:color="auto"/>
        <w:bottom w:val="none" w:sz="0" w:space="0" w:color="auto"/>
        <w:right w:val="none" w:sz="0" w:space="0" w:color="auto"/>
      </w:divBdr>
    </w:div>
    <w:div w:id="1077436181">
      <w:bodyDiv w:val="1"/>
      <w:marLeft w:val="0"/>
      <w:marRight w:val="0"/>
      <w:marTop w:val="0"/>
      <w:marBottom w:val="0"/>
      <w:divBdr>
        <w:top w:val="none" w:sz="0" w:space="0" w:color="auto"/>
        <w:left w:val="none" w:sz="0" w:space="0" w:color="auto"/>
        <w:bottom w:val="none" w:sz="0" w:space="0" w:color="auto"/>
        <w:right w:val="none" w:sz="0" w:space="0" w:color="auto"/>
      </w:divBdr>
    </w:div>
    <w:div w:id="1077675787">
      <w:bodyDiv w:val="1"/>
      <w:marLeft w:val="0"/>
      <w:marRight w:val="0"/>
      <w:marTop w:val="0"/>
      <w:marBottom w:val="0"/>
      <w:divBdr>
        <w:top w:val="none" w:sz="0" w:space="0" w:color="auto"/>
        <w:left w:val="none" w:sz="0" w:space="0" w:color="auto"/>
        <w:bottom w:val="none" w:sz="0" w:space="0" w:color="auto"/>
        <w:right w:val="none" w:sz="0" w:space="0" w:color="auto"/>
      </w:divBdr>
    </w:div>
    <w:div w:id="1078593348">
      <w:bodyDiv w:val="1"/>
      <w:marLeft w:val="0"/>
      <w:marRight w:val="0"/>
      <w:marTop w:val="0"/>
      <w:marBottom w:val="0"/>
      <w:divBdr>
        <w:top w:val="none" w:sz="0" w:space="0" w:color="auto"/>
        <w:left w:val="none" w:sz="0" w:space="0" w:color="auto"/>
        <w:bottom w:val="none" w:sz="0" w:space="0" w:color="auto"/>
        <w:right w:val="none" w:sz="0" w:space="0" w:color="auto"/>
      </w:divBdr>
    </w:div>
    <w:div w:id="1079137475">
      <w:bodyDiv w:val="1"/>
      <w:marLeft w:val="0"/>
      <w:marRight w:val="0"/>
      <w:marTop w:val="0"/>
      <w:marBottom w:val="0"/>
      <w:divBdr>
        <w:top w:val="none" w:sz="0" w:space="0" w:color="auto"/>
        <w:left w:val="none" w:sz="0" w:space="0" w:color="auto"/>
        <w:bottom w:val="none" w:sz="0" w:space="0" w:color="auto"/>
        <w:right w:val="none" w:sz="0" w:space="0" w:color="auto"/>
      </w:divBdr>
    </w:div>
    <w:div w:id="1079866831">
      <w:bodyDiv w:val="1"/>
      <w:marLeft w:val="0"/>
      <w:marRight w:val="0"/>
      <w:marTop w:val="0"/>
      <w:marBottom w:val="0"/>
      <w:divBdr>
        <w:top w:val="none" w:sz="0" w:space="0" w:color="auto"/>
        <w:left w:val="none" w:sz="0" w:space="0" w:color="auto"/>
        <w:bottom w:val="none" w:sz="0" w:space="0" w:color="auto"/>
        <w:right w:val="none" w:sz="0" w:space="0" w:color="auto"/>
      </w:divBdr>
    </w:div>
    <w:div w:id="1081293770">
      <w:bodyDiv w:val="1"/>
      <w:marLeft w:val="0"/>
      <w:marRight w:val="0"/>
      <w:marTop w:val="0"/>
      <w:marBottom w:val="0"/>
      <w:divBdr>
        <w:top w:val="none" w:sz="0" w:space="0" w:color="auto"/>
        <w:left w:val="none" w:sz="0" w:space="0" w:color="auto"/>
        <w:bottom w:val="none" w:sz="0" w:space="0" w:color="auto"/>
        <w:right w:val="none" w:sz="0" w:space="0" w:color="auto"/>
      </w:divBdr>
    </w:div>
    <w:div w:id="1081870771">
      <w:bodyDiv w:val="1"/>
      <w:marLeft w:val="0"/>
      <w:marRight w:val="0"/>
      <w:marTop w:val="0"/>
      <w:marBottom w:val="0"/>
      <w:divBdr>
        <w:top w:val="none" w:sz="0" w:space="0" w:color="auto"/>
        <w:left w:val="none" w:sz="0" w:space="0" w:color="auto"/>
        <w:bottom w:val="none" w:sz="0" w:space="0" w:color="auto"/>
        <w:right w:val="none" w:sz="0" w:space="0" w:color="auto"/>
      </w:divBdr>
    </w:div>
    <w:div w:id="1082793812">
      <w:bodyDiv w:val="1"/>
      <w:marLeft w:val="0"/>
      <w:marRight w:val="0"/>
      <w:marTop w:val="0"/>
      <w:marBottom w:val="0"/>
      <w:divBdr>
        <w:top w:val="none" w:sz="0" w:space="0" w:color="auto"/>
        <w:left w:val="none" w:sz="0" w:space="0" w:color="auto"/>
        <w:bottom w:val="none" w:sz="0" w:space="0" w:color="auto"/>
        <w:right w:val="none" w:sz="0" w:space="0" w:color="auto"/>
      </w:divBdr>
    </w:div>
    <w:div w:id="1082920275">
      <w:bodyDiv w:val="1"/>
      <w:marLeft w:val="0"/>
      <w:marRight w:val="0"/>
      <w:marTop w:val="0"/>
      <w:marBottom w:val="0"/>
      <w:divBdr>
        <w:top w:val="none" w:sz="0" w:space="0" w:color="auto"/>
        <w:left w:val="none" w:sz="0" w:space="0" w:color="auto"/>
        <w:bottom w:val="none" w:sz="0" w:space="0" w:color="auto"/>
        <w:right w:val="none" w:sz="0" w:space="0" w:color="auto"/>
      </w:divBdr>
    </w:div>
    <w:div w:id="1083261353">
      <w:bodyDiv w:val="1"/>
      <w:marLeft w:val="0"/>
      <w:marRight w:val="0"/>
      <w:marTop w:val="0"/>
      <w:marBottom w:val="0"/>
      <w:divBdr>
        <w:top w:val="none" w:sz="0" w:space="0" w:color="auto"/>
        <w:left w:val="none" w:sz="0" w:space="0" w:color="auto"/>
        <w:bottom w:val="none" w:sz="0" w:space="0" w:color="auto"/>
        <w:right w:val="none" w:sz="0" w:space="0" w:color="auto"/>
      </w:divBdr>
    </w:div>
    <w:div w:id="1083452606">
      <w:bodyDiv w:val="1"/>
      <w:marLeft w:val="0"/>
      <w:marRight w:val="0"/>
      <w:marTop w:val="0"/>
      <w:marBottom w:val="0"/>
      <w:divBdr>
        <w:top w:val="none" w:sz="0" w:space="0" w:color="auto"/>
        <w:left w:val="none" w:sz="0" w:space="0" w:color="auto"/>
        <w:bottom w:val="none" w:sz="0" w:space="0" w:color="auto"/>
        <w:right w:val="none" w:sz="0" w:space="0" w:color="auto"/>
      </w:divBdr>
    </w:div>
    <w:div w:id="1083985728">
      <w:bodyDiv w:val="1"/>
      <w:marLeft w:val="0"/>
      <w:marRight w:val="0"/>
      <w:marTop w:val="0"/>
      <w:marBottom w:val="0"/>
      <w:divBdr>
        <w:top w:val="none" w:sz="0" w:space="0" w:color="auto"/>
        <w:left w:val="none" w:sz="0" w:space="0" w:color="auto"/>
        <w:bottom w:val="none" w:sz="0" w:space="0" w:color="auto"/>
        <w:right w:val="none" w:sz="0" w:space="0" w:color="auto"/>
      </w:divBdr>
    </w:div>
    <w:div w:id="1084036196">
      <w:bodyDiv w:val="1"/>
      <w:marLeft w:val="0"/>
      <w:marRight w:val="0"/>
      <w:marTop w:val="0"/>
      <w:marBottom w:val="0"/>
      <w:divBdr>
        <w:top w:val="none" w:sz="0" w:space="0" w:color="auto"/>
        <w:left w:val="none" w:sz="0" w:space="0" w:color="auto"/>
        <w:bottom w:val="none" w:sz="0" w:space="0" w:color="auto"/>
        <w:right w:val="none" w:sz="0" w:space="0" w:color="auto"/>
      </w:divBdr>
    </w:div>
    <w:div w:id="1084375000">
      <w:bodyDiv w:val="1"/>
      <w:marLeft w:val="0"/>
      <w:marRight w:val="0"/>
      <w:marTop w:val="0"/>
      <w:marBottom w:val="0"/>
      <w:divBdr>
        <w:top w:val="none" w:sz="0" w:space="0" w:color="auto"/>
        <w:left w:val="none" w:sz="0" w:space="0" w:color="auto"/>
        <w:bottom w:val="none" w:sz="0" w:space="0" w:color="auto"/>
        <w:right w:val="none" w:sz="0" w:space="0" w:color="auto"/>
      </w:divBdr>
    </w:div>
    <w:div w:id="1084767455">
      <w:bodyDiv w:val="1"/>
      <w:marLeft w:val="0"/>
      <w:marRight w:val="0"/>
      <w:marTop w:val="0"/>
      <w:marBottom w:val="0"/>
      <w:divBdr>
        <w:top w:val="none" w:sz="0" w:space="0" w:color="auto"/>
        <w:left w:val="none" w:sz="0" w:space="0" w:color="auto"/>
        <w:bottom w:val="none" w:sz="0" w:space="0" w:color="auto"/>
        <w:right w:val="none" w:sz="0" w:space="0" w:color="auto"/>
      </w:divBdr>
    </w:div>
    <w:div w:id="1084886414">
      <w:bodyDiv w:val="1"/>
      <w:marLeft w:val="0"/>
      <w:marRight w:val="0"/>
      <w:marTop w:val="0"/>
      <w:marBottom w:val="0"/>
      <w:divBdr>
        <w:top w:val="none" w:sz="0" w:space="0" w:color="auto"/>
        <w:left w:val="none" w:sz="0" w:space="0" w:color="auto"/>
        <w:bottom w:val="none" w:sz="0" w:space="0" w:color="auto"/>
        <w:right w:val="none" w:sz="0" w:space="0" w:color="auto"/>
      </w:divBdr>
    </w:div>
    <w:div w:id="1085998834">
      <w:bodyDiv w:val="1"/>
      <w:marLeft w:val="0"/>
      <w:marRight w:val="0"/>
      <w:marTop w:val="0"/>
      <w:marBottom w:val="0"/>
      <w:divBdr>
        <w:top w:val="none" w:sz="0" w:space="0" w:color="auto"/>
        <w:left w:val="none" w:sz="0" w:space="0" w:color="auto"/>
        <w:bottom w:val="none" w:sz="0" w:space="0" w:color="auto"/>
        <w:right w:val="none" w:sz="0" w:space="0" w:color="auto"/>
      </w:divBdr>
    </w:div>
    <w:div w:id="1086652982">
      <w:bodyDiv w:val="1"/>
      <w:marLeft w:val="0"/>
      <w:marRight w:val="0"/>
      <w:marTop w:val="0"/>
      <w:marBottom w:val="0"/>
      <w:divBdr>
        <w:top w:val="none" w:sz="0" w:space="0" w:color="auto"/>
        <w:left w:val="none" w:sz="0" w:space="0" w:color="auto"/>
        <w:bottom w:val="none" w:sz="0" w:space="0" w:color="auto"/>
        <w:right w:val="none" w:sz="0" w:space="0" w:color="auto"/>
      </w:divBdr>
    </w:div>
    <w:div w:id="1087118348">
      <w:bodyDiv w:val="1"/>
      <w:marLeft w:val="0"/>
      <w:marRight w:val="0"/>
      <w:marTop w:val="0"/>
      <w:marBottom w:val="0"/>
      <w:divBdr>
        <w:top w:val="none" w:sz="0" w:space="0" w:color="auto"/>
        <w:left w:val="none" w:sz="0" w:space="0" w:color="auto"/>
        <w:bottom w:val="none" w:sz="0" w:space="0" w:color="auto"/>
        <w:right w:val="none" w:sz="0" w:space="0" w:color="auto"/>
      </w:divBdr>
    </w:div>
    <w:div w:id="1087187371">
      <w:bodyDiv w:val="1"/>
      <w:marLeft w:val="0"/>
      <w:marRight w:val="0"/>
      <w:marTop w:val="0"/>
      <w:marBottom w:val="0"/>
      <w:divBdr>
        <w:top w:val="none" w:sz="0" w:space="0" w:color="auto"/>
        <w:left w:val="none" w:sz="0" w:space="0" w:color="auto"/>
        <w:bottom w:val="none" w:sz="0" w:space="0" w:color="auto"/>
        <w:right w:val="none" w:sz="0" w:space="0" w:color="auto"/>
      </w:divBdr>
    </w:div>
    <w:div w:id="1088190326">
      <w:bodyDiv w:val="1"/>
      <w:marLeft w:val="0"/>
      <w:marRight w:val="0"/>
      <w:marTop w:val="0"/>
      <w:marBottom w:val="0"/>
      <w:divBdr>
        <w:top w:val="none" w:sz="0" w:space="0" w:color="auto"/>
        <w:left w:val="none" w:sz="0" w:space="0" w:color="auto"/>
        <w:bottom w:val="none" w:sz="0" w:space="0" w:color="auto"/>
        <w:right w:val="none" w:sz="0" w:space="0" w:color="auto"/>
      </w:divBdr>
    </w:div>
    <w:div w:id="1089235111">
      <w:bodyDiv w:val="1"/>
      <w:marLeft w:val="0"/>
      <w:marRight w:val="0"/>
      <w:marTop w:val="0"/>
      <w:marBottom w:val="0"/>
      <w:divBdr>
        <w:top w:val="none" w:sz="0" w:space="0" w:color="auto"/>
        <w:left w:val="none" w:sz="0" w:space="0" w:color="auto"/>
        <w:bottom w:val="none" w:sz="0" w:space="0" w:color="auto"/>
        <w:right w:val="none" w:sz="0" w:space="0" w:color="auto"/>
      </w:divBdr>
    </w:div>
    <w:div w:id="1091778838">
      <w:bodyDiv w:val="1"/>
      <w:marLeft w:val="0"/>
      <w:marRight w:val="0"/>
      <w:marTop w:val="0"/>
      <w:marBottom w:val="0"/>
      <w:divBdr>
        <w:top w:val="none" w:sz="0" w:space="0" w:color="auto"/>
        <w:left w:val="none" w:sz="0" w:space="0" w:color="auto"/>
        <w:bottom w:val="none" w:sz="0" w:space="0" w:color="auto"/>
        <w:right w:val="none" w:sz="0" w:space="0" w:color="auto"/>
      </w:divBdr>
    </w:div>
    <w:div w:id="1091968699">
      <w:bodyDiv w:val="1"/>
      <w:marLeft w:val="0"/>
      <w:marRight w:val="0"/>
      <w:marTop w:val="0"/>
      <w:marBottom w:val="0"/>
      <w:divBdr>
        <w:top w:val="none" w:sz="0" w:space="0" w:color="auto"/>
        <w:left w:val="none" w:sz="0" w:space="0" w:color="auto"/>
        <w:bottom w:val="none" w:sz="0" w:space="0" w:color="auto"/>
        <w:right w:val="none" w:sz="0" w:space="0" w:color="auto"/>
      </w:divBdr>
    </w:div>
    <w:div w:id="1092435915">
      <w:bodyDiv w:val="1"/>
      <w:marLeft w:val="0"/>
      <w:marRight w:val="0"/>
      <w:marTop w:val="0"/>
      <w:marBottom w:val="0"/>
      <w:divBdr>
        <w:top w:val="none" w:sz="0" w:space="0" w:color="auto"/>
        <w:left w:val="none" w:sz="0" w:space="0" w:color="auto"/>
        <w:bottom w:val="none" w:sz="0" w:space="0" w:color="auto"/>
        <w:right w:val="none" w:sz="0" w:space="0" w:color="auto"/>
      </w:divBdr>
    </w:div>
    <w:div w:id="1092972107">
      <w:bodyDiv w:val="1"/>
      <w:marLeft w:val="0"/>
      <w:marRight w:val="0"/>
      <w:marTop w:val="0"/>
      <w:marBottom w:val="0"/>
      <w:divBdr>
        <w:top w:val="none" w:sz="0" w:space="0" w:color="auto"/>
        <w:left w:val="none" w:sz="0" w:space="0" w:color="auto"/>
        <w:bottom w:val="none" w:sz="0" w:space="0" w:color="auto"/>
        <w:right w:val="none" w:sz="0" w:space="0" w:color="auto"/>
      </w:divBdr>
    </w:div>
    <w:div w:id="1094211048">
      <w:bodyDiv w:val="1"/>
      <w:marLeft w:val="0"/>
      <w:marRight w:val="0"/>
      <w:marTop w:val="0"/>
      <w:marBottom w:val="0"/>
      <w:divBdr>
        <w:top w:val="none" w:sz="0" w:space="0" w:color="auto"/>
        <w:left w:val="none" w:sz="0" w:space="0" w:color="auto"/>
        <w:bottom w:val="none" w:sz="0" w:space="0" w:color="auto"/>
        <w:right w:val="none" w:sz="0" w:space="0" w:color="auto"/>
      </w:divBdr>
    </w:div>
    <w:div w:id="1094713413">
      <w:bodyDiv w:val="1"/>
      <w:marLeft w:val="0"/>
      <w:marRight w:val="0"/>
      <w:marTop w:val="0"/>
      <w:marBottom w:val="0"/>
      <w:divBdr>
        <w:top w:val="none" w:sz="0" w:space="0" w:color="auto"/>
        <w:left w:val="none" w:sz="0" w:space="0" w:color="auto"/>
        <w:bottom w:val="none" w:sz="0" w:space="0" w:color="auto"/>
        <w:right w:val="none" w:sz="0" w:space="0" w:color="auto"/>
      </w:divBdr>
    </w:div>
    <w:div w:id="1095133312">
      <w:bodyDiv w:val="1"/>
      <w:marLeft w:val="0"/>
      <w:marRight w:val="0"/>
      <w:marTop w:val="0"/>
      <w:marBottom w:val="0"/>
      <w:divBdr>
        <w:top w:val="none" w:sz="0" w:space="0" w:color="auto"/>
        <w:left w:val="none" w:sz="0" w:space="0" w:color="auto"/>
        <w:bottom w:val="none" w:sz="0" w:space="0" w:color="auto"/>
        <w:right w:val="none" w:sz="0" w:space="0" w:color="auto"/>
      </w:divBdr>
    </w:div>
    <w:div w:id="1095248401">
      <w:bodyDiv w:val="1"/>
      <w:marLeft w:val="0"/>
      <w:marRight w:val="0"/>
      <w:marTop w:val="0"/>
      <w:marBottom w:val="0"/>
      <w:divBdr>
        <w:top w:val="none" w:sz="0" w:space="0" w:color="auto"/>
        <w:left w:val="none" w:sz="0" w:space="0" w:color="auto"/>
        <w:bottom w:val="none" w:sz="0" w:space="0" w:color="auto"/>
        <w:right w:val="none" w:sz="0" w:space="0" w:color="auto"/>
      </w:divBdr>
    </w:div>
    <w:div w:id="1095596587">
      <w:bodyDiv w:val="1"/>
      <w:marLeft w:val="0"/>
      <w:marRight w:val="0"/>
      <w:marTop w:val="0"/>
      <w:marBottom w:val="0"/>
      <w:divBdr>
        <w:top w:val="none" w:sz="0" w:space="0" w:color="auto"/>
        <w:left w:val="none" w:sz="0" w:space="0" w:color="auto"/>
        <w:bottom w:val="none" w:sz="0" w:space="0" w:color="auto"/>
        <w:right w:val="none" w:sz="0" w:space="0" w:color="auto"/>
      </w:divBdr>
    </w:div>
    <w:div w:id="1096056245">
      <w:bodyDiv w:val="1"/>
      <w:marLeft w:val="0"/>
      <w:marRight w:val="0"/>
      <w:marTop w:val="0"/>
      <w:marBottom w:val="0"/>
      <w:divBdr>
        <w:top w:val="none" w:sz="0" w:space="0" w:color="auto"/>
        <w:left w:val="none" w:sz="0" w:space="0" w:color="auto"/>
        <w:bottom w:val="none" w:sz="0" w:space="0" w:color="auto"/>
        <w:right w:val="none" w:sz="0" w:space="0" w:color="auto"/>
      </w:divBdr>
    </w:div>
    <w:div w:id="1096365518">
      <w:bodyDiv w:val="1"/>
      <w:marLeft w:val="0"/>
      <w:marRight w:val="0"/>
      <w:marTop w:val="0"/>
      <w:marBottom w:val="0"/>
      <w:divBdr>
        <w:top w:val="none" w:sz="0" w:space="0" w:color="auto"/>
        <w:left w:val="none" w:sz="0" w:space="0" w:color="auto"/>
        <w:bottom w:val="none" w:sz="0" w:space="0" w:color="auto"/>
        <w:right w:val="none" w:sz="0" w:space="0" w:color="auto"/>
      </w:divBdr>
    </w:div>
    <w:div w:id="1097870979">
      <w:bodyDiv w:val="1"/>
      <w:marLeft w:val="0"/>
      <w:marRight w:val="0"/>
      <w:marTop w:val="0"/>
      <w:marBottom w:val="0"/>
      <w:divBdr>
        <w:top w:val="none" w:sz="0" w:space="0" w:color="auto"/>
        <w:left w:val="none" w:sz="0" w:space="0" w:color="auto"/>
        <w:bottom w:val="none" w:sz="0" w:space="0" w:color="auto"/>
        <w:right w:val="none" w:sz="0" w:space="0" w:color="auto"/>
      </w:divBdr>
    </w:div>
    <w:div w:id="1097949201">
      <w:bodyDiv w:val="1"/>
      <w:marLeft w:val="0"/>
      <w:marRight w:val="0"/>
      <w:marTop w:val="0"/>
      <w:marBottom w:val="0"/>
      <w:divBdr>
        <w:top w:val="none" w:sz="0" w:space="0" w:color="auto"/>
        <w:left w:val="none" w:sz="0" w:space="0" w:color="auto"/>
        <w:bottom w:val="none" w:sz="0" w:space="0" w:color="auto"/>
        <w:right w:val="none" w:sz="0" w:space="0" w:color="auto"/>
      </w:divBdr>
    </w:div>
    <w:div w:id="1098066525">
      <w:bodyDiv w:val="1"/>
      <w:marLeft w:val="0"/>
      <w:marRight w:val="0"/>
      <w:marTop w:val="0"/>
      <w:marBottom w:val="0"/>
      <w:divBdr>
        <w:top w:val="none" w:sz="0" w:space="0" w:color="auto"/>
        <w:left w:val="none" w:sz="0" w:space="0" w:color="auto"/>
        <w:bottom w:val="none" w:sz="0" w:space="0" w:color="auto"/>
        <w:right w:val="none" w:sz="0" w:space="0" w:color="auto"/>
      </w:divBdr>
    </w:div>
    <w:div w:id="1098216133">
      <w:bodyDiv w:val="1"/>
      <w:marLeft w:val="0"/>
      <w:marRight w:val="0"/>
      <w:marTop w:val="0"/>
      <w:marBottom w:val="0"/>
      <w:divBdr>
        <w:top w:val="none" w:sz="0" w:space="0" w:color="auto"/>
        <w:left w:val="none" w:sz="0" w:space="0" w:color="auto"/>
        <w:bottom w:val="none" w:sz="0" w:space="0" w:color="auto"/>
        <w:right w:val="none" w:sz="0" w:space="0" w:color="auto"/>
      </w:divBdr>
    </w:div>
    <w:div w:id="1098256726">
      <w:bodyDiv w:val="1"/>
      <w:marLeft w:val="0"/>
      <w:marRight w:val="0"/>
      <w:marTop w:val="0"/>
      <w:marBottom w:val="0"/>
      <w:divBdr>
        <w:top w:val="none" w:sz="0" w:space="0" w:color="auto"/>
        <w:left w:val="none" w:sz="0" w:space="0" w:color="auto"/>
        <w:bottom w:val="none" w:sz="0" w:space="0" w:color="auto"/>
        <w:right w:val="none" w:sz="0" w:space="0" w:color="auto"/>
      </w:divBdr>
    </w:div>
    <w:div w:id="1098526478">
      <w:bodyDiv w:val="1"/>
      <w:marLeft w:val="0"/>
      <w:marRight w:val="0"/>
      <w:marTop w:val="0"/>
      <w:marBottom w:val="0"/>
      <w:divBdr>
        <w:top w:val="none" w:sz="0" w:space="0" w:color="auto"/>
        <w:left w:val="none" w:sz="0" w:space="0" w:color="auto"/>
        <w:bottom w:val="none" w:sz="0" w:space="0" w:color="auto"/>
        <w:right w:val="none" w:sz="0" w:space="0" w:color="auto"/>
      </w:divBdr>
    </w:div>
    <w:div w:id="1099637238">
      <w:bodyDiv w:val="1"/>
      <w:marLeft w:val="0"/>
      <w:marRight w:val="0"/>
      <w:marTop w:val="0"/>
      <w:marBottom w:val="0"/>
      <w:divBdr>
        <w:top w:val="none" w:sz="0" w:space="0" w:color="auto"/>
        <w:left w:val="none" w:sz="0" w:space="0" w:color="auto"/>
        <w:bottom w:val="none" w:sz="0" w:space="0" w:color="auto"/>
        <w:right w:val="none" w:sz="0" w:space="0" w:color="auto"/>
      </w:divBdr>
    </w:div>
    <w:div w:id="1099641402">
      <w:bodyDiv w:val="1"/>
      <w:marLeft w:val="0"/>
      <w:marRight w:val="0"/>
      <w:marTop w:val="0"/>
      <w:marBottom w:val="0"/>
      <w:divBdr>
        <w:top w:val="none" w:sz="0" w:space="0" w:color="auto"/>
        <w:left w:val="none" w:sz="0" w:space="0" w:color="auto"/>
        <w:bottom w:val="none" w:sz="0" w:space="0" w:color="auto"/>
        <w:right w:val="none" w:sz="0" w:space="0" w:color="auto"/>
      </w:divBdr>
    </w:div>
    <w:div w:id="1100100229">
      <w:bodyDiv w:val="1"/>
      <w:marLeft w:val="0"/>
      <w:marRight w:val="0"/>
      <w:marTop w:val="0"/>
      <w:marBottom w:val="0"/>
      <w:divBdr>
        <w:top w:val="none" w:sz="0" w:space="0" w:color="auto"/>
        <w:left w:val="none" w:sz="0" w:space="0" w:color="auto"/>
        <w:bottom w:val="none" w:sz="0" w:space="0" w:color="auto"/>
        <w:right w:val="none" w:sz="0" w:space="0" w:color="auto"/>
      </w:divBdr>
    </w:div>
    <w:div w:id="1100494488">
      <w:bodyDiv w:val="1"/>
      <w:marLeft w:val="0"/>
      <w:marRight w:val="0"/>
      <w:marTop w:val="0"/>
      <w:marBottom w:val="0"/>
      <w:divBdr>
        <w:top w:val="none" w:sz="0" w:space="0" w:color="auto"/>
        <w:left w:val="none" w:sz="0" w:space="0" w:color="auto"/>
        <w:bottom w:val="none" w:sz="0" w:space="0" w:color="auto"/>
        <w:right w:val="none" w:sz="0" w:space="0" w:color="auto"/>
      </w:divBdr>
    </w:div>
    <w:div w:id="1101219450">
      <w:bodyDiv w:val="1"/>
      <w:marLeft w:val="0"/>
      <w:marRight w:val="0"/>
      <w:marTop w:val="0"/>
      <w:marBottom w:val="0"/>
      <w:divBdr>
        <w:top w:val="none" w:sz="0" w:space="0" w:color="auto"/>
        <w:left w:val="none" w:sz="0" w:space="0" w:color="auto"/>
        <w:bottom w:val="none" w:sz="0" w:space="0" w:color="auto"/>
        <w:right w:val="none" w:sz="0" w:space="0" w:color="auto"/>
      </w:divBdr>
    </w:div>
    <w:div w:id="1102919934">
      <w:bodyDiv w:val="1"/>
      <w:marLeft w:val="0"/>
      <w:marRight w:val="0"/>
      <w:marTop w:val="0"/>
      <w:marBottom w:val="0"/>
      <w:divBdr>
        <w:top w:val="none" w:sz="0" w:space="0" w:color="auto"/>
        <w:left w:val="none" w:sz="0" w:space="0" w:color="auto"/>
        <w:bottom w:val="none" w:sz="0" w:space="0" w:color="auto"/>
        <w:right w:val="none" w:sz="0" w:space="0" w:color="auto"/>
      </w:divBdr>
    </w:div>
    <w:div w:id="1104426520">
      <w:bodyDiv w:val="1"/>
      <w:marLeft w:val="0"/>
      <w:marRight w:val="0"/>
      <w:marTop w:val="0"/>
      <w:marBottom w:val="0"/>
      <w:divBdr>
        <w:top w:val="none" w:sz="0" w:space="0" w:color="auto"/>
        <w:left w:val="none" w:sz="0" w:space="0" w:color="auto"/>
        <w:bottom w:val="none" w:sz="0" w:space="0" w:color="auto"/>
        <w:right w:val="none" w:sz="0" w:space="0" w:color="auto"/>
      </w:divBdr>
    </w:div>
    <w:div w:id="1104614193">
      <w:bodyDiv w:val="1"/>
      <w:marLeft w:val="0"/>
      <w:marRight w:val="0"/>
      <w:marTop w:val="0"/>
      <w:marBottom w:val="0"/>
      <w:divBdr>
        <w:top w:val="none" w:sz="0" w:space="0" w:color="auto"/>
        <w:left w:val="none" w:sz="0" w:space="0" w:color="auto"/>
        <w:bottom w:val="none" w:sz="0" w:space="0" w:color="auto"/>
        <w:right w:val="none" w:sz="0" w:space="0" w:color="auto"/>
      </w:divBdr>
    </w:div>
    <w:div w:id="1105002863">
      <w:bodyDiv w:val="1"/>
      <w:marLeft w:val="0"/>
      <w:marRight w:val="0"/>
      <w:marTop w:val="0"/>
      <w:marBottom w:val="0"/>
      <w:divBdr>
        <w:top w:val="none" w:sz="0" w:space="0" w:color="auto"/>
        <w:left w:val="none" w:sz="0" w:space="0" w:color="auto"/>
        <w:bottom w:val="none" w:sz="0" w:space="0" w:color="auto"/>
        <w:right w:val="none" w:sz="0" w:space="0" w:color="auto"/>
      </w:divBdr>
    </w:div>
    <w:div w:id="1106272342">
      <w:bodyDiv w:val="1"/>
      <w:marLeft w:val="0"/>
      <w:marRight w:val="0"/>
      <w:marTop w:val="0"/>
      <w:marBottom w:val="0"/>
      <w:divBdr>
        <w:top w:val="none" w:sz="0" w:space="0" w:color="auto"/>
        <w:left w:val="none" w:sz="0" w:space="0" w:color="auto"/>
        <w:bottom w:val="none" w:sz="0" w:space="0" w:color="auto"/>
        <w:right w:val="none" w:sz="0" w:space="0" w:color="auto"/>
      </w:divBdr>
    </w:div>
    <w:div w:id="1106316096">
      <w:bodyDiv w:val="1"/>
      <w:marLeft w:val="0"/>
      <w:marRight w:val="0"/>
      <w:marTop w:val="0"/>
      <w:marBottom w:val="0"/>
      <w:divBdr>
        <w:top w:val="none" w:sz="0" w:space="0" w:color="auto"/>
        <w:left w:val="none" w:sz="0" w:space="0" w:color="auto"/>
        <w:bottom w:val="none" w:sz="0" w:space="0" w:color="auto"/>
        <w:right w:val="none" w:sz="0" w:space="0" w:color="auto"/>
      </w:divBdr>
    </w:div>
    <w:div w:id="1107041180">
      <w:bodyDiv w:val="1"/>
      <w:marLeft w:val="0"/>
      <w:marRight w:val="0"/>
      <w:marTop w:val="0"/>
      <w:marBottom w:val="0"/>
      <w:divBdr>
        <w:top w:val="none" w:sz="0" w:space="0" w:color="auto"/>
        <w:left w:val="none" w:sz="0" w:space="0" w:color="auto"/>
        <w:bottom w:val="none" w:sz="0" w:space="0" w:color="auto"/>
        <w:right w:val="none" w:sz="0" w:space="0" w:color="auto"/>
      </w:divBdr>
    </w:div>
    <w:div w:id="1107120733">
      <w:bodyDiv w:val="1"/>
      <w:marLeft w:val="0"/>
      <w:marRight w:val="0"/>
      <w:marTop w:val="0"/>
      <w:marBottom w:val="0"/>
      <w:divBdr>
        <w:top w:val="none" w:sz="0" w:space="0" w:color="auto"/>
        <w:left w:val="none" w:sz="0" w:space="0" w:color="auto"/>
        <w:bottom w:val="none" w:sz="0" w:space="0" w:color="auto"/>
        <w:right w:val="none" w:sz="0" w:space="0" w:color="auto"/>
      </w:divBdr>
    </w:div>
    <w:div w:id="1107192918">
      <w:bodyDiv w:val="1"/>
      <w:marLeft w:val="0"/>
      <w:marRight w:val="0"/>
      <w:marTop w:val="0"/>
      <w:marBottom w:val="0"/>
      <w:divBdr>
        <w:top w:val="none" w:sz="0" w:space="0" w:color="auto"/>
        <w:left w:val="none" w:sz="0" w:space="0" w:color="auto"/>
        <w:bottom w:val="none" w:sz="0" w:space="0" w:color="auto"/>
        <w:right w:val="none" w:sz="0" w:space="0" w:color="auto"/>
      </w:divBdr>
    </w:div>
    <w:div w:id="1107234973">
      <w:bodyDiv w:val="1"/>
      <w:marLeft w:val="0"/>
      <w:marRight w:val="0"/>
      <w:marTop w:val="0"/>
      <w:marBottom w:val="0"/>
      <w:divBdr>
        <w:top w:val="none" w:sz="0" w:space="0" w:color="auto"/>
        <w:left w:val="none" w:sz="0" w:space="0" w:color="auto"/>
        <w:bottom w:val="none" w:sz="0" w:space="0" w:color="auto"/>
        <w:right w:val="none" w:sz="0" w:space="0" w:color="auto"/>
      </w:divBdr>
    </w:div>
    <w:div w:id="1107240943">
      <w:bodyDiv w:val="1"/>
      <w:marLeft w:val="0"/>
      <w:marRight w:val="0"/>
      <w:marTop w:val="0"/>
      <w:marBottom w:val="0"/>
      <w:divBdr>
        <w:top w:val="none" w:sz="0" w:space="0" w:color="auto"/>
        <w:left w:val="none" w:sz="0" w:space="0" w:color="auto"/>
        <w:bottom w:val="none" w:sz="0" w:space="0" w:color="auto"/>
        <w:right w:val="none" w:sz="0" w:space="0" w:color="auto"/>
      </w:divBdr>
    </w:div>
    <w:div w:id="1107963959">
      <w:bodyDiv w:val="1"/>
      <w:marLeft w:val="0"/>
      <w:marRight w:val="0"/>
      <w:marTop w:val="0"/>
      <w:marBottom w:val="0"/>
      <w:divBdr>
        <w:top w:val="none" w:sz="0" w:space="0" w:color="auto"/>
        <w:left w:val="none" w:sz="0" w:space="0" w:color="auto"/>
        <w:bottom w:val="none" w:sz="0" w:space="0" w:color="auto"/>
        <w:right w:val="none" w:sz="0" w:space="0" w:color="auto"/>
      </w:divBdr>
    </w:div>
    <w:div w:id="1108500340">
      <w:bodyDiv w:val="1"/>
      <w:marLeft w:val="0"/>
      <w:marRight w:val="0"/>
      <w:marTop w:val="0"/>
      <w:marBottom w:val="0"/>
      <w:divBdr>
        <w:top w:val="none" w:sz="0" w:space="0" w:color="auto"/>
        <w:left w:val="none" w:sz="0" w:space="0" w:color="auto"/>
        <w:bottom w:val="none" w:sz="0" w:space="0" w:color="auto"/>
        <w:right w:val="none" w:sz="0" w:space="0" w:color="auto"/>
      </w:divBdr>
    </w:div>
    <w:div w:id="1108935421">
      <w:bodyDiv w:val="1"/>
      <w:marLeft w:val="0"/>
      <w:marRight w:val="0"/>
      <w:marTop w:val="0"/>
      <w:marBottom w:val="0"/>
      <w:divBdr>
        <w:top w:val="none" w:sz="0" w:space="0" w:color="auto"/>
        <w:left w:val="none" w:sz="0" w:space="0" w:color="auto"/>
        <w:bottom w:val="none" w:sz="0" w:space="0" w:color="auto"/>
        <w:right w:val="none" w:sz="0" w:space="0" w:color="auto"/>
      </w:divBdr>
    </w:div>
    <w:div w:id="1109156430">
      <w:bodyDiv w:val="1"/>
      <w:marLeft w:val="0"/>
      <w:marRight w:val="0"/>
      <w:marTop w:val="0"/>
      <w:marBottom w:val="0"/>
      <w:divBdr>
        <w:top w:val="none" w:sz="0" w:space="0" w:color="auto"/>
        <w:left w:val="none" w:sz="0" w:space="0" w:color="auto"/>
        <w:bottom w:val="none" w:sz="0" w:space="0" w:color="auto"/>
        <w:right w:val="none" w:sz="0" w:space="0" w:color="auto"/>
      </w:divBdr>
    </w:div>
    <w:div w:id="1109666538">
      <w:bodyDiv w:val="1"/>
      <w:marLeft w:val="0"/>
      <w:marRight w:val="0"/>
      <w:marTop w:val="0"/>
      <w:marBottom w:val="0"/>
      <w:divBdr>
        <w:top w:val="none" w:sz="0" w:space="0" w:color="auto"/>
        <w:left w:val="none" w:sz="0" w:space="0" w:color="auto"/>
        <w:bottom w:val="none" w:sz="0" w:space="0" w:color="auto"/>
        <w:right w:val="none" w:sz="0" w:space="0" w:color="auto"/>
      </w:divBdr>
    </w:div>
    <w:div w:id="1111046704">
      <w:bodyDiv w:val="1"/>
      <w:marLeft w:val="0"/>
      <w:marRight w:val="0"/>
      <w:marTop w:val="0"/>
      <w:marBottom w:val="0"/>
      <w:divBdr>
        <w:top w:val="none" w:sz="0" w:space="0" w:color="auto"/>
        <w:left w:val="none" w:sz="0" w:space="0" w:color="auto"/>
        <w:bottom w:val="none" w:sz="0" w:space="0" w:color="auto"/>
        <w:right w:val="none" w:sz="0" w:space="0" w:color="auto"/>
      </w:divBdr>
    </w:div>
    <w:div w:id="1111365259">
      <w:bodyDiv w:val="1"/>
      <w:marLeft w:val="0"/>
      <w:marRight w:val="0"/>
      <w:marTop w:val="0"/>
      <w:marBottom w:val="0"/>
      <w:divBdr>
        <w:top w:val="none" w:sz="0" w:space="0" w:color="auto"/>
        <w:left w:val="none" w:sz="0" w:space="0" w:color="auto"/>
        <w:bottom w:val="none" w:sz="0" w:space="0" w:color="auto"/>
        <w:right w:val="none" w:sz="0" w:space="0" w:color="auto"/>
      </w:divBdr>
    </w:div>
    <w:div w:id="1111970171">
      <w:bodyDiv w:val="1"/>
      <w:marLeft w:val="0"/>
      <w:marRight w:val="0"/>
      <w:marTop w:val="0"/>
      <w:marBottom w:val="0"/>
      <w:divBdr>
        <w:top w:val="none" w:sz="0" w:space="0" w:color="auto"/>
        <w:left w:val="none" w:sz="0" w:space="0" w:color="auto"/>
        <w:bottom w:val="none" w:sz="0" w:space="0" w:color="auto"/>
        <w:right w:val="none" w:sz="0" w:space="0" w:color="auto"/>
      </w:divBdr>
    </w:div>
    <w:div w:id="1112044623">
      <w:bodyDiv w:val="1"/>
      <w:marLeft w:val="0"/>
      <w:marRight w:val="0"/>
      <w:marTop w:val="0"/>
      <w:marBottom w:val="0"/>
      <w:divBdr>
        <w:top w:val="none" w:sz="0" w:space="0" w:color="auto"/>
        <w:left w:val="none" w:sz="0" w:space="0" w:color="auto"/>
        <w:bottom w:val="none" w:sz="0" w:space="0" w:color="auto"/>
        <w:right w:val="none" w:sz="0" w:space="0" w:color="auto"/>
      </w:divBdr>
    </w:div>
    <w:div w:id="1112044856">
      <w:bodyDiv w:val="1"/>
      <w:marLeft w:val="0"/>
      <w:marRight w:val="0"/>
      <w:marTop w:val="0"/>
      <w:marBottom w:val="0"/>
      <w:divBdr>
        <w:top w:val="none" w:sz="0" w:space="0" w:color="auto"/>
        <w:left w:val="none" w:sz="0" w:space="0" w:color="auto"/>
        <w:bottom w:val="none" w:sz="0" w:space="0" w:color="auto"/>
        <w:right w:val="none" w:sz="0" w:space="0" w:color="auto"/>
      </w:divBdr>
    </w:div>
    <w:div w:id="1113210298">
      <w:bodyDiv w:val="1"/>
      <w:marLeft w:val="0"/>
      <w:marRight w:val="0"/>
      <w:marTop w:val="0"/>
      <w:marBottom w:val="0"/>
      <w:divBdr>
        <w:top w:val="none" w:sz="0" w:space="0" w:color="auto"/>
        <w:left w:val="none" w:sz="0" w:space="0" w:color="auto"/>
        <w:bottom w:val="none" w:sz="0" w:space="0" w:color="auto"/>
        <w:right w:val="none" w:sz="0" w:space="0" w:color="auto"/>
      </w:divBdr>
    </w:div>
    <w:div w:id="1113593126">
      <w:bodyDiv w:val="1"/>
      <w:marLeft w:val="0"/>
      <w:marRight w:val="0"/>
      <w:marTop w:val="0"/>
      <w:marBottom w:val="0"/>
      <w:divBdr>
        <w:top w:val="none" w:sz="0" w:space="0" w:color="auto"/>
        <w:left w:val="none" w:sz="0" w:space="0" w:color="auto"/>
        <w:bottom w:val="none" w:sz="0" w:space="0" w:color="auto"/>
        <w:right w:val="none" w:sz="0" w:space="0" w:color="auto"/>
      </w:divBdr>
    </w:div>
    <w:div w:id="1114406418">
      <w:bodyDiv w:val="1"/>
      <w:marLeft w:val="0"/>
      <w:marRight w:val="0"/>
      <w:marTop w:val="0"/>
      <w:marBottom w:val="0"/>
      <w:divBdr>
        <w:top w:val="none" w:sz="0" w:space="0" w:color="auto"/>
        <w:left w:val="none" w:sz="0" w:space="0" w:color="auto"/>
        <w:bottom w:val="none" w:sz="0" w:space="0" w:color="auto"/>
        <w:right w:val="none" w:sz="0" w:space="0" w:color="auto"/>
      </w:divBdr>
    </w:div>
    <w:div w:id="1115321281">
      <w:bodyDiv w:val="1"/>
      <w:marLeft w:val="0"/>
      <w:marRight w:val="0"/>
      <w:marTop w:val="0"/>
      <w:marBottom w:val="0"/>
      <w:divBdr>
        <w:top w:val="none" w:sz="0" w:space="0" w:color="auto"/>
        <w:left w:val="none" w:sz="0" w:space="0" w:color="auto"/>
        <w:bottom w:val="none" w:sz="0" w:space="0" w:color="auto"/>
        <w:right w:val="none" w:sz="0" w:space="0" w:color="auto"/>
      </w:divBdr>
    </w:div>
    <w:div w:id="1115556905">
      <w:bodyDiv w:val="1"/>
      <w:marLeft w:val="0"/>
      <w:marRight w:val="0"/>
      <w:marTop w:val="0"/>
      <w:marBottom w:val="0"/>
      <w:divBdr>
        <w:top w:val="none" w:sz="0" w:space="0" w:color="auto"/>
        <w:left w:val="none" w:sz="0" w:space="0" w:color="auto"/>
        <w:bottom w:val="none" w:sz="0" w:space="0" w:color="auto"/>
        <w:right w:val="none" w:sz="0" w:space="0" w:color="auto"/>
      </w:divBdr>
    </w:div>
    <w:div w:id="1115948611">
      <w:bodyDiv w:val="1"/>
      <w:marLeft w:val="0"/>
      <w:marRight w:val="0"/>
      <w:marTop w:val="0"/>
      <w:marBottom w:val="0"/>
      <w:divBdr>
        <w:top w:val="none" w:sz="0" w:space="0" w:color="auto"/>
        <w:left w:val="none" w:sz="0" w:space="0" w:color="auto"/>
        <w:bottom w:val="none" w:sz="0" w:space="0" w:color="auto"/>
        <w:right w:val="none" w:sz="0" w:space="0" w:color="auto"/>
      </w:divBdr>
    </w:div>
    <w:div w:id="1116216424">
      <w:bodyDiv w:val="1"/>
      <w:marLeft w:val="0"/>
      <w:marRight w:val="0"/>
      <w:marTop w:val="0"/>
      <w:marBottom w:val="0"/>
      <w:divBdr>
        <w:top w:val="none" w:sz="0" w:space="0" w:color="auto"/>
        <w:left w:val="none" w:sz="0" w:space="0" w:color="auto"/>
        <w:bottom w:val="none" w:sz="0" w:space="0" w:color="auto"/>
        <w:right w:val="none" w:sz="0" w:space="0" w:color="auto"/>
      </w:divBdr>
    </w:div>
    <w:div w:id="1116757548">
      <w:bodyDiv w:val="1"/>
      <w:marLeft w:val="0"/>
      <w:marRight w:val="0"/>
      <w:marTop w:val="0"/>
      <w:marBottom w:val="0"/>
      <w:divBdr>
        <w:top w:val="none" w:sz="0" w:space="0" w:color="auto"/>
        <w:left w:val="none" w:sz="0" w:space="0" w:color="auto"/>
        <w:bottom w:val="none" w:sz="0" w:space="0" w:color="auto"/>
        <w:right w:val="none" w:sz="0" w:space="0" w:color="auto"/>
      </w:divBdr>
    </w:div>
    <w:div w:id="1117605928">
      <w:bodyDiv w:val="1"/>
      <w:marLeft w:val="0"/>
      <w:marRight w:val="0"/>
      <w:marTop w:val="0"/>
      <w:marBottom w:val="0"/>
      <w:divBdr>
        <w:top w:val="none" w:sz="0" w:space="0" w:color="auto"/>
        <w:left w:val="none" w:sz="0" w:space="0" w:color="auto"/>
        <w:bottom w:val="none" w:sz="0" w:space="0" w:color="auto"/>
        <w:right w:val="none" w:sz="0" w:space="0" w:color="auto"/>
      </w:divBdr>
    </w:div>
    <w:div w:id="1117942765">
      <w:bodyDiv w:val="1"/>
      <w:marLeft w:val="0"/>
      <w:marRight w:val="0"/>
      <w:marTop w:val="0"/>
      <w:marBottom w:val="0"/>
      <w:divBdr>
        <w:top w:val="none" w:sz="0" w:space="0" w:color="auto"/>
        <w:left w:val="none" w:sz="0" w:space="0" w:color="auto"/>
        <w:bottom w:val="none" w:sz="0" w:space="0" w:color="auto"/>
        <w:right w:val="none" w:sz="0" w:space="0" w:color="auto"/>
      </w:divBdr>
    </w:div>
    <w:div w:id="1118138597">
      <w:bodyDiv w:val="1"/>
      <w:marLeft w:val="0"/>
      <w:marRight w:val="0"/>
      <w:marTop w:val="0"/>
      <w:marBottom w:val="0"/>
      <w:divBdr>
        <w:top w:val="none" w:sz="0" w:space="0" w:color="auto"/>
        <w:left w:val="none" w:sz="0" w:space="0" w:color="auto"/>
        <w:bottom w:val="none" w:sz="0" w:space="0" w:color="auto"/>
        <w:right w:val="none" w:sz="0" w:space="0" w:color="auto"/>
      </w:divBdr>
    </w:div>
    <w:div w:id="1118139329">
      <w:bodyDiv w:val="1"/>
      <w:marLeft w:val="0"/>
      <w:marRight w:val="0"/>
      <w:marTop w:val="0"/>
      <w:marBottom w:val="0"/>
      <w:divBdr>
        <w:top w:val="none" w:sz="0" w:space="0" w:color="auto"/>
        <w:left w:val="none" w:sz="0" w:space="0" w:color="auto"/>
        <w:bottom w:val="none" w:sz="0" w:space="0" w:color="auto"/>
        <w:right w:val="none" w:sz="0" w:space="0" w:color="auto"/>
      </w:divBdr>
    </w:div>
    <w:div w:id="1118448022">
      <w:bodyDiv w:val="1"/>
      <w:marLeft w:val="0"/>
      <w:marRight w:val="0"/>
      <w:marTop w:val="0"/>
      <w:marBottom w:val="0"/>
      <w:divBdr>
        <w:top w:val="none" w:sz="0" w:space="0" w:color="auto"/>
        <w:left w:val="none" w:sz="0" w:space="0" w:color="auto"/>
        <w:bottom w:val="none" w:sz="0" w:space="0" w:color="auto"/>
        <w:right w:val="none" w:sz="0" w:space="0" w:color="auto"/>
      </w:divBdr>
    </w:div>
    <w:div w:id="1119179770">
      <w:bodyDiv w:val="1"/>
      <w:marLeft w:val="0"/>
      <w:marRight w:val="0"/>
      <w:marTop w:val="0"/>
      <w:marBottom w:val="0"/>
      <w:divBdr>
        <w:top w:val="none" w:sz="0" w:space="0" w:color="auto"/>
        <w:left w:val="none" w:sz="0" w:space="0" w:color="auto"/>
        <w:bottom w:val="none" w:sz="0" w:space="0" w:color="auto"/>
        <w:right w:val="none" w:sz="0" w:space="0" w:color="auto"/>
      </w:divBdr>
    </w:div>
    <w:div w:id="1120102443">
      <w:bodyDiv w:val="1"/>
      <w:marLeft w:val="0"/>
      <w:marRight w:val="0"/>
      <w:marTop w:val="0"/>
      <w:marBottom w:val="0"/>
      <w:divBdr>
        <w:top w:val="none" w:sz="0" w:space="0" w:color="auto"/>
        <w:left w:val="none" w:sz="0" w:space="0" w:color="auto"/>
        <w:bottom w:val="none" w:sz="0" w:space="0" w:color="auto"/>
        <w:right w:val="none" w:sz="0" w:space="0" w:color="auto"/>
      </w:divBdr>
    </w:div>
    <w:div w:id="1120877028">
      <w:bodyDiv w:val="1"/>
      <w:marLeft w:val="0"/>
      <w:marRight w:val="0"/>
      <w:marTop w:val="0"/>
      <w:marBottom w:val="0"/>
      <w:divBdr>
        <w:top w:val="none" w:sz="0" w:space="0" w:color="auto"/>
        <w:left w:val="none" w:sz="0" w:space="0" w:color="auto"/>
        <w:bottom w:val="none" w:sz="0" w:space="0" w:color="auto"/>
        <w:right w:val="none" w:sz="0" w:space="0" w:color="auto"/>
      </w:divBdr>
    </w:div>
    <w:div w:id="1120957295">
      <w:bodyDiv w:val="1"/>
      <w:marLeft w:val="0"/>
      <w:marRight w:val="0"/>
      <w:marTop w:val="0"/>
      <w:marBottom w:val="0"/>
      <w:divBdr>
        <w:top w:val="none" w:sz="0" w:space="0" w:color="auto"/>
        <w:left w:val="none" w:sz="0" w:space="0" w:color="auto"/>
        <w:bottom w:val="none" w:sz="0" w:space="0" w:color="auto"/>
        <w:right w:val="none" w:sz="0" w:space="0" w:color="auto"/>
      </w:divBdr>
    </w:div>
    <w:div w:id="1121070369">
      <w:bodyDiv w:val="1"/>
      <w:marLeft w:val="0"/>
      <w:marRight w:val="0"/>
      <w:marTop w:val="0"/>
      <w:marBottom w:val="0"/>
      <w:divBdr>
        <w:top w:val="none" w:sz="0" w:space="0" w:color="auto"/>
        <w:left w:val="none" w:sz="0" w:space="0" w:color="auto"/>
        <w:bottom w:val="none" w:sz="0" w:space="0" w:color="auto"/>
        <w:right w:val="none" w:sz="0" w:space="0" w:color="auto"/>
      </w:divBdr>
    </w:div>
    <w:div w:id="1122118619">
      <w:bodyDiv w:val="1"/>
      <w:marLeft w:val="0"/>
      <w:marRight w:val="0"/>
      <w:marTop w:val="0"/>
      <w:marBottom w:val="0"/>
      <w:divBdr>
        <w:top w:val="none" w:sz="0" w:space="0" w:color="auto"/>
        <w:left w:val="none" w:sz="0" w:space="0" w:color="auto"/>
        <w:bottom w:val="none" w:sz="0" w:space="0" w:color="auto"/>
        <w:right w:val="none" w:sz="0" w:space="0" w:color="auto"/>
      </w:divBdr>
    </w:div>
    <w:div w:id="1122765028">
      <w:bodyDiv w:val="1"/>
      <w:marLeft w:val="0"/>
      <w:marRight w:val="0"/>
      <w:marTop w:val="0"/>
      <w:marBottom w:val="0"/>
      <w:divBdr>
        <w:top w:val="none" w:sz="0" w:space="0" w:color="auto"/>
        <w:left w:val="none" w:sz="0" w:space="0" w:color="auto"/>
        <w:bottom w:val="none" w:sz="0" w:space="0" w:color="auto"/>
        <w:right w:val="none" w:sz="0" w:space="0" w:color="auto"/>
      </w:divBdr>
    </w:div>
    <w:div w:id="1123500324">
      <w:bodyDiv w:val="1"/>
      <w:marLeft w:val="0"/>
      <w:marRight w:val="0"/>
      <w:marTop w:val="0"/>
      <w:marBottom w:val="0"/>
      <w:divBdr>
        <w:top w:val="none" w:sz="0" w:space="0" w:color="auto"/>
        <w:left w:val="none" w:sz="0" w:space="0" w:color="auto"/>
        <w:bottom w:val="none" w:sz="0" w:space="0" w:color="auto"/>
        <w:right w:val="none" w:sz="0" w:space="0" w:color="auto"/>
      </w:divBdr>
    </w:div>
    <w:div w:id="1124038086">
      <w:bodyDiv w:val="1"/>
      <w:marLeft w:val="0"/>
      <w:marRight w:val="0"/>
      <w:marTop w:val="0"/>
      <w:marBottom w:val="0"/>
      <w:divBdr>
        <w:top w:val="none" w:sz="0" w:space="0" w:color="auto"/>
        <w:left w:val="none" w:sz="0" w:space="0" w:color="auto"/>
        <w:bottom w:val="none" w:sz="0" w:space="0" w:color="auto"/>
        <w:right w:val="none" w:sz="0" w:space="0" w:color="auto"/>
      </w:divBdr>
    </w:div>
    <w:div w:id="1124543760">
      <w:bodyDiv w:val="1"/>
      <w:marLeft w:val="0"/>
      <w:marRight w:val="0"/>
      <w:marTop w:val="0"/>
      <w:marBottom w:val="0"/>
      <w:divBdr>
        <w:top w:val="none" w:sz="0" w:space="0" w:color="auto"/>
        <w:left w:val="none" w:sz="0" w:space="0" w:color="auto"/>
        <w:bottom w:val="none" w:sz="0" w:space="0" w:color="auto"/>
        <w:right w:val="none" w:sz="0" w:space="0" w:color="auto"/>
      </w:divBdr>
    </w:div>
    <w:div w:id="1125779561">
      <w:bodyDiv w:val="1"/>
      <w:marLeft w:val="0"/>
      <w:marRight w:val="0"/>
      <w:marTop w:val="0"/>
      <w:marBottom w:val="0"/>
      <w:divBdr>
        <w:top w:val="none" w:sz="0" w:space="0" w:color="auto"/>
        <w:left w:val="none" w:sz="0" w:space="0" w:color="auto"/>
        <w:bottom w:val="none" w:sz="0" w:space="0" w:color="auto"/>
        <w:right w:val="none" w:sz="0" w:space="0" w:color="auto"/>
      </w:divBdr>
    </w:div>
    <w:div w:id="1127701193">
      <w:bodyDiv w:val="1"/>
      <w:marLeft w:val="0"/>
      <w:marRight w:val="0"/>
      <w:marTop w:val="0"/>
      <w:marBottom w:val="0"/>
      <w:divBdr>
        <w:top w:val="none" w:sz="0" w:space="0" w:color="auto"/>
        <w:left w:val="none" w:sz="0" w:space="0" w:color="auto"/>
        <w:bottom w:val="none" w:sz="0" w:space="0" w:color="auto"/>
        <w:right w:val="none" w:sz="0" w:space="0" w:color="auto"/>
      </w:divBdr>
    </w:div>
    <w:div w:id="1127890397">
      <w:bodyDiv w:val="1"/>
      <w:marLeft w:val="0"/>
      <w:marRight w:val="0"/>
      <w:marTop w:val="0"/>
      <w:marBottom w:val="0"/>
      <w:divBdr>
        <w:top w:val="none" w:sz="0" w:space="0" w:color="auto"/>
        <w:left w:val="none" w:sz="0" w:space="0" w:color="auto"/>
        <w:bottom w:val="none" w:sz="0" w:space="0" w:color="auto"/>
        <w:right w:val="none" w:sz="0" w:space="0" w:color="auto"/>
      </w:divBdr>
    </w:div>
    <w:div w:id="1127891484">
      <w:bodyDiv w:val="1"/>
      <w:marLeft w:val="0"/>
      <w:marRight w:val="0"/>
      <w:marTop w:val="0"/>
      <w:marBottom w:val="0"/>
      <w:divBdr>
        <w:top w:val="none" w:sz="0" w:space="0" w:color="auto"/>
        <w:left w:val="none" w:sz="0" w:space="0" w:color="auto"/>
        <w:bottom w:val="none" w:sz="0" w:space="0" w:color="auto"/>
        <w:right w:val="none" w:sz="0" w:space="0" w:color="auto"/>
      </w:divBdr>
    </w:div>
    <w:div w:id="1128015024">
      <w:bodyDiv w:val="1"/>
      <w:marLeft w:val="0"/>
      <w:marRight w:val="0"/>
      <w:marTop w:val="0"/>
      <w:marBottom w:val="0"/>
      <w:divBdr>
        <w:top w:val="none" w:sz="0" w:space="0" w:color="auto"/>
        <w:left w:val="none" w:sz="0" w:space="0" w:color="auto"/>
        <w:bottom w:val="none" w:sz="0" w:space="0" w:color="auto"/>
        <w:right w:val="none" w:sz="0" w:space="0" w:color="auto"/>
      </w:divBdr>
    </w:div>
    <w:div w:id="1129131739">
      <w:bodyDiv w:val="1"/>
      <w:marLeft w:val="0"/>
      <w:marRight w:val="0"/>
      <w:marTop w:val="0"/>
      <w:marBottom w:val="0"/>
      <w:divBdr>
        <w:top w:val="none" w:sz="0" w:space="0" w:color="auto"/>
        <w:left w:val="none" w:sz="0" w:space="0" w:color="auto"/>
        <w:bottom w:val="none" w:sz="0" w:space="0" w:color="auto"/>
        <w:right w:val="none" w:sz="0" w:space="0" w:color="auto"/>
      </w:divBdr>
    </w:div>
    <w:div w:id="1129514461">
      <w:bodyDiv w:val="1"/>
      <w:marLeft w:val="0"/>
      <w:marRight w:val="0"/>
      <w:marTop w:val="0"/>
      <w:marBottom w:val="0"/>
      <w:divBdr>
        <w:top w:val="none" w:sz="0" w:space="0" w:color="auto"/>
        <w:left w:val="none" w:sz="0" w:space="0" w:color="auto"/>
        <w:bottom w:val="none" w:sz="0" w:space="0" w:color="auto"/>
        <w:right w:val="none" w:sz="0" w:space="0" w:color="auto"/>
      </w:divBdr>
    </w:div>
    <w:div w:id="1129519013">
      <w:bodyDiv w:val="1"/>
      <w:marLeft w:val="0"/>
      <w:marRight w:val="0"/>
      <w:marTop w:val="0"/>
      <w:marBottom w:val="0"/>
      <w:divBdr>
        <w:top w:val="none" w:sz="0" w:space="0" w:color="auto"/>
        <w:left w:val="none" w:sz="0" w:space="0" w:color="auto"/>
        <w:bottom w:val="none" w:sz="0" w:space="0" w:color="auto"/>
        <w:right w:val="none" w:sz="0" w:space="0" w:color="auto"/>
      </w:divBdr>
    </w:div>
    <w:div w:id="1129785238">
      <w:bodyDiv w:val="1"/>
      <w:marLeft w:val="0"/>
      <w:marRight w:val="0"/>
      <w:marTop w:val="0"/>
      <w:marBottom w:val="0"/>
      <w:divBdr>
        <w:top w:val="none" w:sz="0" w:space="0" w:color="auto"/>
        <w:left w:val="none" w:sz="0" w:space="0" w:color="auto"/>
        <w:bottom w:val="none" w:sz="0" w:space="0" w:color="auto"/>
        <w:right w:val="none" w:sz="0" w:space="0" w:color="auto"/>
      </w:divBdr>
    </w:div>
    <w:div w:id="1129975971">
      <w:bodyDiv w:val="1"/>
      <w:marLeft w:val="0"/>
      <w:marRight w:val="0"/>
      <w:marTop w:val="0"/>
      <w:marBottom w:val="0"/>
      <w:divBdr>
        <w:top w:val="none" w:sz="0" w:space="0" w:color="auto"/>
        <w:left w:val="none" w:sz="0" w:space="0" w:color="auto"/>
        <w:bottom w:val="none" w:sz="0" w:space="0" w:color="auto"/>
        <w:right w:val="none" w:sz="0" w:space="0" w:color="auto"/>
      </w:divBdr>
    </w:div>
    <w:div w:id="1131174656">
      <w:bodyDiv w:val="1"/>
      <w:marLeft w:val="0"/>
      <w:marRight w:val="0"/>
      <w:marTop w:val="0"/>
      <w:marBottom w:val="0"/>
      <w:divBdr>
        <w:top w:val="none" w:sz="0" w:space="0" w:color="auto"/>
        <w:left w:val="none" w:sz="0" w:space="0" w:color="auto"/>
        <w:bottom w:val="none" w:sz="0" w:space="0" w:color="auto"/>
        <w:right w:val="none" w:sz="0" w:space="0" w:color="auto"/>
      </w:divBdr>
    </w:div>
    <w:div w:id="1132134869">
      <w:bodyDiv w:val="1"/>
      <w:marLeft w:val="0"/>
      <w:marRight w:val="0"/>
      <w:marTop w:val="0"/>
      <w:marBottom w:val="0"/>
      <w:divBdr>
        <w:top w:val="none" w:sz="0" w:space="0" w:color="auto"/>
        <w:left w:val="none" w:sz="0" w:space="0" w:color="auto"/>
        <w:bottom w:val="none" w:sz="0" w:space="0" w:color="auto"/>
        <w:right w:val="none" w:sz="0" w:space="0" w:color="auto"/>
      </w:divBdr>
    </w:div>
    <w:div w:id="1133133989">
      <w:bodyDiv w:val="1"/>
      <w:marLeft w:val="0"/>
      <w:marRight w:val="0"/>
      <w:marTop w:val="0"/>
      <w:marBottom w:val="0"/>
      <w:divBdr>
        <w:top w:val="none" w:sz="0" w:space="0" w:color="auto"/>
        <w:left w:val="none" w:sz="0" w:space="0" w:color="auto"/>
        <w:bottom w:val="none" w:sz="0" w:space="0" w:color="auto"/>
        <w:right w:val="none" w:sz="0" w:space="0" w:color="auto"/>
      </w:divBdr>
    </w:div>
    <w:div w:id="1133325978">
      <w:bodyDiv w:val="1"/>
      <w:marLeft w:val="0"/>
      <w:marRight w:val="0"/>
      <w:marTop w:val="0"/>
      <w:marBottom w:val="0"/>
      <w:divBdr>
        <w:top w:val="none" w:sz="0" w:space="0" w:color="auto"/>
        <w:left w:val="none" w:sz="0" w:space="0" w:color="auto"/>
        <w:bottom w:val="none" w:sz="0" w:space="0" w:color="auto"/>
        <w:right w:val="none" w:sz="0" w:space="0" w:color="auto"/>
      </w:divBdr>
    </w:div>
    <w:div w:id="1133327395">
      <w:bodyDiv w:val="1"/>
      <w:marLeft w:val="0"/>
      <w:marRight w:val="0"/>
      <w:marTop w:val="0"/>
      <w:marBottom w:val="0"/>
      <w:divBdr>
        <w:top w:val="none" w:sz="0" w:space="0" w:color="auto"/>
        <w:left w:val="none" w:sz="0" w:space="0" w:color="auto"/>
        <w:bottom w:val="none" w:sz="0" w:space="0" w:color="auto"/>
        <w:right w:val="none" w:sz="0" w:space="0" w:color="auto"/>
      </w:divBdr>
    </w:div>
    <w:div w:id="1133329671">
      <w:bodyDiv w:val="1"/>
      <w:marLeft w:val="0"/>
      <w:marRight w:val="0"/>
      <w:marTop w:val="0"/>
      <w:marBottom w:val="0"/>
      <w:divBdr>
        <w:top w:val="none" w:sz="0" w:space="0" w:color="auto"/>
        <w:left w:val="none" w:sz="0" w:space="0" w:color="auto"/>
        <w:bottom w:val="none" w:sz="0" w:space="0" w:color="auto"/>
        <w:right w:val="none" w:sz="0" w:space="0" w:color="auto"/>
      </w:divBdr>
    </w:div>
    <w:div w:id="1134131912">
      <w:bodyDiv w:val="1"/>
      <w:marLeft w:val="0"/>
      <w:marRight w:val="0"/>
      <w:marTop w:val="0"/>
      <w:marBottom w:val="0"/>
      <w:divBdr>
        <w:top w:val="none" w:sz="0" w:space="0" w:color="auto"/>
        <w:left w:val="none" w:sz="0" w:space="0" w:color="auto"/>
        <w:bottom w:val="none" w:sz="0" w:space="0" w:color="auto"/>
        <w:right w:val="none" w:sz="0" w:space="0" w:color="auto"/>
      </w:divBdr>
    </w:div>
    <w:div w:id="1135027210">
      <w:bodyDiv w:val="1"/>
      <w:marLeft w:val="0"/>
      <w:marRight w:val="0"/>
      <w:marTop w:val="0"/>
      <w:marBottom w:val="0"/>
      <w:divBdr>
        <w:top w:val="none" w:sz="0" w:space="0" w:color="auto"/>
        <w:left w:val="none" w:sz="0" w:space="0" w:color="auto"/>
        <w:bottom w:val="none" w:sz="0" w:space="0" w:color="auto"/>
        <w:right w:val="none" w:sz="0" w:space="0" w:color="auto"/>
      </w:divBdr>
    </w:div>
    <w:div w:id="1135223524">
      <w:bodyDiv w:val="1"/>
      <w:marLeft w:val="0"/>
      <w:marRight w:val="0"/>
      <w:marTop w:val="0"/>
      <w:marBottom w:val="0"/>
      <w:divBdr>
        <w:top w:val="none" w:sz="0" w:space="0" w:color="auto"/>
        <w:left w:val="none" w:sz="0" w:space="0" w:color="auto"/>
        <w:bottom w:val="none" w:sz="0" w:space="0" w:color="auto"/>
        <w:right w:val="none" w:sz="0" w:space="0" w:color="auto"/>
      </w:divBdr>
    </w:div>
    <w:div w:id="1135831119">
      <w:bodyDiv w:val="1"/>
      <w:marLeft w:val="0"/>
      <w:marRight w:val="0"/>
      <w:marTop w:val="0"/>
      <w:marBottom w:val="0"/>
      <w:divBdr>
        <w:top w:val="none" w:sz="0" w:space="0" w:color="auto"/>
        <w:left w:val="none" w:sz="0" w:space="0" w:color="auto"/>
        <w:bottom w:val="none" w:sz="0" w:space="0" w:color="auto"/>
        <w:right w:val="none" w:sz="0" w:space="0" w:color="auto"/>
      </w:divBdr>
    </w:div>
    <w:div w:id="1136416205">
      <w:bodyDiv w:val="1"/>
      <w:marLeft w:val="0"/>
      <w:marRight w:val="0"/>
      <w:marTop w:val="0"/>
      <w:marBottom w:val="0"/>
      <w:divBdr>
        <w:top w:val="none" w:sz="0" w:space="0" w:color="auto"/>
        <w:left w:val="none" w:sz="0" w:space="0" w:color="auto"/>
        <w:bottom w:val="none" w:sz="0" w:space="0" w:color="auto"/>
        <w:right w:val="none" w:sz="0" w:space="0" w:color="auto"/>
      </w:divBdr>
    </w:div>
    <w:div w:id="1137186874">
      <w:bodyDiv w:val="1"/>
      <w:marLeft w:val="0"/>
      <w:marRight w:val="0"/>
      <w:marTop w:val="0"/>
      <w:marBottom w:val="0"/>
      <w:divBdr>
        <w:top w:val="none" w:sz="0" w:space="0" w:color="auto"/>
        <w:left w:val="none" w:sz="0" w:space="0" w:color="auto"/>
        <w:bottom w:val="none" w:sz="0" w:space="0" w:color="auto"/>
        <w:right w:val="none" w:sz="0" w:space="0" w:color="auto"/>
      </w:divBdr>
    </w:div>
    <w:div w:id="1137796807">
      <w:bodyDiv w:val="1"/>
      <w:marLeft w:val="0"/>
      <w:marRight w:val="0"/>
      <w:marTop w:val="0"/>
      <w:marBottom w:val="0"/>
      <w:divBdr>
        <w:top w:val="none" w:sz="0" w:space="0" w:color="auto"/>
        <w:left w:val="none" w:sz="0" w:space="0" w:color="auto"/>
        <w:bottom w:val="none" w:sz="0" w:space="0" w:color="auto"/>
        <w:right w:val="none" w:sz="0" w:space="0" w:color="auto"/>
      </w:divBdr>
    </w:div>
    <w:div w:id="1138911171">
      <w:bodyDiv w:val="1"/>
      <w:marLeft w:val="0"/>
      <w:marRight w:val="0"/>
      <w:marTop w:val="0"/>
      <w:marBottom w:val="0"/>
      <w:divBdr>
        <w:top w:val="none" w:sz="0" w:space="0" w:color="auto"/>
        <w:left w:val="none" w:sz="0" w:space="0" w:color="auto"/>
        <w:bottom w:val="none" w:sz="0" w:space="0" w:color="auto"/>
        <w:right w:val="none" w:sz="0" w:space="0" w:color="auto"/>
      </w:divBdr>
    </w:div>
    <w:div w:id="1139031276">
      <w:bodyDiv w:val="1"/>
      <w:marLeft w:val="0"/>
      <w:marRight w:val="0"/>
      <w:marTop w:val="0"/>
      <w:marBottom w:val="0"/>
      <w:divBdr>
        <w:top w:val="none" w:sz="0" w:space="0" w:color="auto"/>
        <w:left w:val="none" w:sz="0" w:space="0" w:color="auto"/>
        <w:bottom w:val="none" w:sz="0" w:space="0" w:color="auto"/>
        <w:right w:val="none" w:sz="0" w:space="0" w:color="auto"/>
      </w:divBdr>
    </w:div>
    <w:div w:id="1139150297">
      <w:bodyDiv w:val="1"/>
      <w:marLeft w:val="0"/>
      <w:marRight w:val="0"/>
      <w:marTop w:val="0"/>
      <w:marBottom w:val="0"/>
      <w:divBdr>
        <w:top w:val="none" w:sz="0" w:space="0" w:color="auto"/>
        <w:left w:val="none" w:sz="0" w:space="0" w:color="auto"/>
        <w:bottom w:val="none" w:sz="0" w:space="0" w:color="auto"/>
        <w:right w:val="none" w:sz="0" w:space="0" w:color="auto"/>
      </w:divBdr>
    </w:div>
    <w:div w:id="1139154372">
      <w:bodyDiv w:val="1"/>
      <w:marLeft w:val="0"/>
      <w:marRight w:val="0"/>
      <w:marTop w:val="0"/>
      <w:marBottom w:val="0"/>
      <w:divBdr>
        <w:top w:val="none" w:sz="0" w:space="0" w:color="auto"/>
        <w:left w:val="none" w:sz="0" w:space="0" w:color="auto"/>
        <w:bottom w:val="none" w:sz="0" w:space="0" w:color="auto"/>
        <w:right w:val="none" w:sz="0" w:space="0" w:color="auto"/>
      </w:divBdr>
    </w:div>
    <w:div w:id="1139810351">
      <w:bodyDiv w:val="1"/>
      <w:marLeft w:val="0"/>
      <w:marRight w:val="0"/>
      <w:marTop w:val="0"/>
      <w:marBottom w:val="0"/>
      <w:divBdr>
        <w:top w:val="none" w:sz="0" w:space="0" w:color="auto"/>
        <w:left w:val="none" w:sz="0" w:space="0" w:color="auto"/>
        <w:bottom w:val="none" w:sz="0" w:space="0" w:color="auto"/>
        <w:right w:val="none" w:sz="0" w:space="0" w:color="auto"/>
      </w:divBdr>
    </w:div>
    <w:div w:id="1142573465">
      <w:bodyDiv w:val="1"/>
      <w:marLeft w:val="0"/>
      <w:marRight w:val="0"/>
      <w:marTop w:val="0"/>
      <w:marBottom w:val="0"/>
      <w:divBdr>
        <w:top w:val="none" w:sz="0" w:space="0" w:color="auto"/>
        <w:left w:val="none" w:sz="0" w:space="0" w:color="auto"/>
        <w:bottom w:val="none" w:sz="0" w:space="0" w:color="auto"/>
        <w:right w:val="none" w:sz="0" w:space="0" w:color="auto"/>
      </w:divBdr>
    </w:div>
    <w:div w:id="1143935281">
      <w:bodyDiv w:val="1"/>
      <w:marLeft w:val="0"/>
      <w:marRight w:val="0"/>
      <w:marTop w:val="0"/>
      <w:marBottom w:val="0"/>
      <w:divBdr>
        <w:top w:val="none" w:sz="0" w:space="0" w:color="auto"/>
        <w:left w:val="none" w:sz="0" w:space="0" w:color="auto"/>
        <w:bottom w:val="none" w:sz="0" w:space="0" w:color="auto"/>
        <w:right w:val="none" w:sz="0" w:space="0" w:color="auto"/>
      </w:divBdr>
    </w:div>
    <w:div w:id="1144393937">
      <w:bodyDiv w:val="1"/>
      <w:marLeft w:val="0"/>
      <w:marRight w:val="0"/>
      <w:marTop w:val="0"/>
      <w:marBottom w:val="0"/>
      <w:divBdr>
        <w:top w:val="none" w:sz="0" w:space="0" w:color="auto"/>
        <w:left w:val="none" w:sz="0" w:space="0" w:color="auto"/>
        <w:bottom w:val="none" w:sz="0" w:space="0" w:color="auto"/>
        <w:right w:val="none" w:sz="0" w:space="0" w:color="auto"/>
      </w:divBdr>
    </w:div>
    <w:div w:id="1145507728">
      <w:bodyDiv w:val="1"/>
      <w:marLeft w:val="0"/>
      <w:marRight w:val="0"/>
      <w:marTop w:val="0"/>
      <w:marBottom w:val="0"/>
      <w:divBdr>
        <w:top w:val="none" w:sz="0" w:space="0" w:color="auto"/>
        <w:left w:val="none" w:sz="0" w:space="0" w:color="auto"/>
        <w:bottom w:val="none" w:sz="0" w:space="0" w:color="auto"/>
        <w:right w:val="none" w:sz="0" w:space="0" w:color="auto"/>
      </w:divBdr>
    </w:div>
    <w:div w:id="1146095341">
      <w:bodyDiv w:val="1"/>
      <w:marLeft w:val="0"/>
      <w:marRight w:val="0"/>
      <w:marTop w:val="0"/>
      <w:marBottom w:val="0"/>
      <w:divBdr>
        <w:top w:val="none" w:sz="0" w:space="0" w:color="auto"/>
        <w:left w:val="none" w:sz="0" w:space="0" w:color="auto"/>
        <w:bottom w:val="none" w:sz="0" w:space="0" w:color="auto"/>
        <w:right w:val="none" w:sz="0" w:space="0" w:color="auto"/>
      </w:divBdr>
    </w:div>
    <w:div w:id="1147550483">
      <w:bodyDiv w:val="1"/>
      <w:marLeft w:val="0"/>
      <w:marRight w:val="0"/>
      <w:marTop w:val="0"/>
      <w:marBottom w:val="0"/>
      <w:divBdr>
        <w:top w:val="none" w:sz="0" w:space="0" w:color="auto"/>
        <w:left w:val="none" w:sz="0" w:space="0" w:color="auto"/>
        <w:bottom w:val="none" w:sz="0" w:space="0" w:color="auto"/>
        <w:right w:val="none" w:sz="0" w:space="0" w:color="auto"/>
      </w:divBdr>
    </w:div>
    <w:div w:id="1147817950">
      <w:bodyDiv w:val="1"/>
      <w:marLeft w:val="0"/>
      <w:marRight w:val="0"/>
      <w:marTop w:val="0"/>
      <w:marBottom w:val="0"/>
      <w:divBdr>
        <w:top w:val="none" w:sz="0" w:space="0" w:color="auto"/>
        <w:left w:val="none" w:sz="0" w:space="0" w:color="auto"/>
        <w:bottom w:val="none" w:sz="0" w:space="0" w:color="auto"/>
        <w:right w:val="none" w:sz="0" w:space="0" w:color="auto"/>
      </w:divBdr>
    </w:div>
    <w:div w:id="1148864865">
      <w:bodyDiv w:val="1"/>
      <w:marLeft w:val="0"/>
      <w:marRight w:val="0"/>
      <w:marTop w:val="0"/>
      <w:marBottom w:val="0"/>
      <w:divBdr>
        <w:top w:val="none" w:sz="0" w:space="0" w:color="auto"/>
        <w:left w:val="none" w:sz="0" w:space="0" w:color="auto"/>
        <w:bottom w:val="none" w:sz="0" w:space="0" w:color="auto"/>
        <w:right w:val="none" w:sz="0" w:space="0" w:color="auto"/>
      </w:divBdr>
    </w:div>
    <w:div w:id="1150054268">
      <w:bodyDiv w:val="1"/>
      <w:marLeft w:val="0"/>
      <w:marRight w:val="0"/>
      <w:marTop w:val="0"/>
      <w:marBottom w:val="0"/>
      <w:divBdr>
        <w:top w:val="none" w:sz="0" w:space="0" w:color="auto"/>
        <w:left w:val="none" w:sz="0" w:space="0" w:color="auto"/>
        <w:bottom w:val="none" w:sz="0" w:space="0" w:color="auto"/>
        <w:right w:val="none" w:sz="0" w:space="0" w:color="auto"/>
      </w:divBdr>
    </w:div>
    <w:div w:id="1152331552">
      <w:bodyDiv w:val="1"/>
      <w:marLeft w:val="0"/>
      <w:marRight w:val="0"/>
      <w:marTop w:val="0"/>
      <w:marBottom w:val="0"/>
      <w:divBdr>
        <w:top w:val="none" w:sz="0" w:space="0" w:color="auto"/>
        <w:left w:val="none" w:sz="0" w:space="0" w:color="auto"/>
        <w:bottom w:val="none" w:sz="0" w:space="0" w:color="auto"/>
        <w:right w:val="none" w:sz="0" w:space="0" w:color="auto"/>
      </w:divBdr>
    </w:div>
    <w:div w:id="1153449782">
      <w:bodyDiv w:val="1"/>
      <w:marLeft w:val="0"/>
      <w:marRight w:val="0"/>
      <w:marTop w:val="0"/>
      <w:marBottom w:val="0"/>
      <w:divBdr>
        <w:top w:val="none" w:sz="0" w:space="0" w:color="auto"/>
        <w:left w:val="none" w:sz="0" w:space="0" w:color="auto"/>
        <w:bottom w:val="none" w:sz="0" w:space="0" w:color="auto"/>
        <w:right w:val="none" w:sz="0" w:space="0" w:color="auto"/>
      </w:divBdr>
    </w:div>
    <w:div w:id="1155144434">
      <w:bodyDiv w:val="1"/>
      <w:marLeft w:val="0"/>
      <w:marRight w:val="0"/>
      <w:marTop w:val="0"/>
      <w:marBottom w:val="0"/>
      <w:divBdr>
        <w:top w:val="none" w:sz="0" w:space="0" w:color="auto"/>
        <w:left w:val="none" w:sz="0" w:space="0" w:color="auto"/>
        <w:bottom w:val="none" w:sz="0" w:space="0" w:color="auto"/>
        <w:right w:val="none" w:sz="0" w:space="0" w:color="auto"/>
      </w:divBdr>
    </w:div>
    <w:div w:id="1155221877">
      <w:bodyDiv w:val="1"/>
      <w:marLeft w:val="0"/>
      <w:marRight w:val="0"/>
      <w:marTop w:val="0"/>
      <w:marBottom w:val="0"/>
      <w:divBdr>
        <w:top w:val="none" w:sz="0" w:space="0" w:color="auto"/>
        <w:left w:val="none" w:sz="0" w:space="0" w:color="auto"/>
        <w:bottom w:val="none" w:sz="0" w:space="0" w:color="auto"/>
        <w:right w:val="none" w:sz="0" w:space="0" w:color="auto"/>
      </w:divBdr>
    </w:div>
    <w:div w:id="1156258874">
      <w:bodyDiv w:val="1"/>
      <w:marLeft w:val="0"/>
      <w:marRight w:val="0"/>
      <w:marTop w:val="0"/>
      <w:marBottom w:val="0"/>
      <w:divBdr>
        <w:top w:val="none" w:sz="0" w:space="0" w:color="auto"/>
        <w:left w:val="none" w:sz="0" w:space="0" w:color="auto"/>
        <w:bottom w:val="none" w:sz="0" w:space="0" w:color="auto"/>
        <w:right w:val="none" w:sz="0" w:space="0" w:color="auto"/>
      </w:divBdr>
    </w:div>
    <w:div w:id="1156337485">
      <w:bodyDiv w:val="1"/>
      <w:marLeft w:val="0"/>
      <w:marRight w:val="0"/>
      <w:marTop w:val="0"/>
      <w:marBottom w:val="0"/>
      <w:divBdr>
        <w:top w:val="none" w:sz="0" w:space="0" w:color="auto"/>
        <w:left w:val="none" w:sz="0" w:space="0" w:color="auto"/>
        <w:bottom w:val="none" w:sz="0" w:space="0" w:color="auto"/>
        <w:right w:val="none" w:sz="0" w:space="0" w:color="auto"/>
      </w:divBdr>
    </w:div>
    <w:div w:id="1157499465">
      <w:bodyDiv w:val="1"/>
      <w:marLeft w:val="0"/>
      <w:marRight w:val="0"/>
      <w:marTop w:val="0"/>
      <w:marBottom w:val="0"/>
      <w:divBdr>
        <w:top w:val="none" w:sz="0" w:space="0" w:color="auto"/>
        <w:left w:val="none" w:sz="0" w:space="0" w:color="auto"/>
        <w:bottom w:val="none" w:sz="0" w:space="0" w:color="auto"/>
        <w:right w:val="none" w:sz="0" w:space="0" w:color="auto"/>
      </w:divBdr>
    </w:div>
    <w:div w:id="1157922742">
      <w:bodyDiv w:val="1"/>
      <w:marLeft w:val="0"/>
      <w:marRight w:val="0"/>
      <w:marTop w:val="0"/>
      <w:marBottom w:val="0"/>
      <w:divBdr>
        <w:top w:val="none" w:sz="0" w:space="0" w:color="auto"/>
        <w:left w:val="none" w:sz="0" w:space="0" w:color="auto"/>
        <w:bottom w:val="none" w:sz="0" w:space="0" w:color="auto"/>
        <w:right w:val="none" w:sz="0" w:space="0" w:color="auto"/>
      </w:divBdr>
    </w:div>
    <w:div w:id="1158688065">
      <w:bodyDiv w:val="1"/>
      <w:marLeft w:val="0"/>
      <w:marRight w:val="0"/>
      <w:marTop w:val="0"/>
      <w:marBottom w:val="0"/>
      <w:divBdr>
        <w:top w:val="none" w:sz="0" w:space="0" w:color="auto"/>
        <w:left w:val="none" w:sz="0" w:space="0" w:color="auto"/>
        <w:bottom w:val="none" w:sz="0" w:space="0" w:color="auto"/>
        <w:right w:val="none" w:sz="0" w:space="0" w:color="auto"/>
      </w:divBdr>
    </w:div>
    <w:div w:id="1158839557">
      <w:bodyDiv w:val="1"/>
      <w:marLeft w:val="0"/>
      <w:marRight w:val="0"/>
      <w:marTop w:val="0"/>
      <w:marBottom w:val="0"/>
      <w:divBdr>
        <w:top w:val="none" w:sz="0" w:space="0" w:color="auto"/>
        <w:left w:val="none" w:sz="0" w:space="0" w:color="auto"/>
        <w:bottom w:val="none" w:sz="0" w:space="0" w:color="auto"/>
        <w:right w:val="none" w:sz="0" w:space="0" w:color="auto"/>
      </w:divBdr>
    </w:div>
    <w:div w:id="1159271195">
      <w:bodyDiv w:val="1"/>
      <w:marLeft w:val="0"/>
      <w:marRight w:val="0"/>
      <w:marTop w:val="0"/>
      <w:marBottom w:val="0"/>
      <w:divBdr>
        <w:top w:val="none" w:sz="0" w:space="0" w:color="auto"/>
        <w:left w:val="none" w:sz="0" w:space="0" w:color="auto"/>
        <w:bottom w:val="none" w:sz="0" w:space="0" w:color="auto"/>
        <w:right w:val="none" w:sz="0" w:space="0" w:color="auto"/>
      </w:divBdr>
    </w:div>
    <w:div w:id="1159536952">
      <w:bodyDiv w:val="1"/>
      <w:marLeft w:val="0"/>
      <w:marRight w:val="0"/>
      <w:marTop w:val="0"/>
      <w:marBottom w:val="0"/>
      <w:divBdr>
        <w:top w:val="none" w:sz="0" w:space="0" w:color="auto"/>
        <w:left w:val="none" w:sz="0" w:space="0" w:color="auto"/>
        <w:bottom w:val="none" w:sz="0" w:space="0" w:color="auto"/>
        <w:right w:val="none" w:sz="0" w:space="0" w:color="auto"/>
      </w:divBdr>
    </w:div>
    <w:div w:id="1159885584">
      <w:bodyDiv w:val="1"/>
      <w:marLeft w:val="0"/>
      <w:marRight w:val="0"/>
      <w:marTop w:val="0"/>
      <w:marBottom w:val="0"/>
      <w:divBdr>
        <w:top w:val="none" w:sz="0" w:space="0" w:color="auto"/>
        <w:left w:val="none" w:sz="0" w:space="0" w:color="auto"/>
        <w:bottom w:val="none" w:sz="0" w:space="0" w:color="auto"/>
        <w:right w:val="none" w:sz="0" w:space="0" w:color="auto"/>
      </w:divBdr>
    </w:div>
    <w:div w:id="1161190897">
      <w:bodyDiv w:val="1"/>
      <w:marLeft w:val="0"/>
      <w:marRight w:val="0"/>
      <w:marTop w:val="0"/>
      <w:marBottom w:val="0"/>
      <w:divBdr>
        <w:top w:val="none" w:sz="0" w:space="0" w:color="auto"/>
        <w:left w:val="none" w:sz="0" w:space="0" w:color="auto"/>
        <w:bottom w:val="none" w:sz="0" w:space="0" w:color="auto"/>
        <w:right w:val="none" w:sz="0" w:space="0" w:color="auto"/>
      </w:divBdr>
    </w:div>
    <w:div w:id="1161237488">
      <w:bodyDiv w:val="1"/>
      <w:marLeft w:val="0"/>
      <w:marRight w:val="0"/>
      <w:marTop w:val="0"/>
      <w:marBottom w:val="0"/>
      <w:divBdr>
        <w:top w:val="none" w:sz="0" w:space="0" w:color="auto"/>
        <w:left w:val="none" w:sz="0" w:space="0" w:color="auto"/>
        <w:bottom w:val="none" w:sz="0" w:space="0" w:color="auto"/>
        <w:right w:val="none" w:sz="0" w:space="0" w:color="auto"/>
      </w:divBdr>
    </w:div>
    <w:div w:id="1161434860">
      <w:bodyDiv w:val="1"/>
      <w:marLeft w:val="0"/>
      <w:marRight w:val="0"/>
      <w:marTop w:val="0"/>
      <w:marBottom w:val="0"/>
      <w:divBdr>
        <w:top w:val="none" w:sz="0" w:space="0" w:color="auto"/>
        <w:left w:val="none" w:sz="0" w:space="0" w:color="auto"/>
        <w:bottom w:val="none" w:sz="0" w:space="0" w:color="auto"/>
        <w:right w:val="none" w:sz="0" w:space="0" w:color="auto"/>
      </w:divBdr>
    </w:div>
    <w:div w:id="1162769847">
      <w:bodyDiv w:val="1"/>
      <w:marLeft w:val="0"/>
      <w:marRight w:val="0"/>
      <w:marTop w:val="0"/>
      <w:marBottom w:val="0"/>
      <w:divBdr>
        <w:top w:val="none" w:sz="0" w:space="0" w:color="auto"/>
        <w:left w:val="none" w:sz="0" w:space="0" w:color="auto"/>
        <w:bottom w:val="none" w:sz="0" w:space="0" w:color="auto"/>
        <w:right w:val="none" w:sz="0" w:space="0" w:color="auto"/>
      </w:divBdr>
    </w:div>
    <w:div w:id="1163082780">
      <w:bodyDiv w:val="1"/>
      <w:marLeft w:val="0"/>
      <w:marRight w:val="0"/>
      <w:marTop w:val="0"/>
      <w:marBottom w:val="0"/>
      <w:divBdr>
        <w:top w:val="none" w:sz="0" w:space="0" w:color="auto"/>
        <w:left w:val="none" w:sz="0" w:space="0" w:color="auto"/>
        <w:bottom w:val="none" w:sz="0" w:space="0" w:color="auto"/>
        <w:right w:val="none" w:sz="0" w:space="0" w:color="auto"/>
      </w:divBdr>
    </w:div>
    <w:div w:id="1163158951">
      <w:bodyDiv w:val="1"/>
      <w:marLeft w:val="0"/>
      <w:marRight w:val="0"/>
      <w:marTop w:val="0"/>
      <w:marBottom w:val="0"/>
      <w:divBdr>
        <w:top w:val="none" w:sz="0" w:space="0" w:color="auto"/>
        <w:left w:val="none" w:sz="0" w:space="0" w:color="auto"/>
        <w:bottom w:val="none" w:sz="0" w:space="0" w:color="auto"/>
        <w:right w:val="none" w:sz="0" w:space="0" w:color="auto"/>
      </w:divBdr>
    </w:div>
    <w:div w:id="1163468154">
      <w:bodyDiv w:val="1"/>
      <w:marLeft w:val="0"/>
      <w:marRight w:val="0"/>
      <w:marTop w:val="0"/>
      <w:marBottom w:val="0"/>
      <w:divBdr>
        <w:top w:val="none" w:sz="0" w:space="0" w:color="auto"/>
        <w:left w:val="none" w:sz="0" w:space="0" w:color="auto"/>
        <w:bottom w:val="none" w:sz="0" w:space="0" w:color="auto"/>
        <w:right w:val="none" w:sz="0" w:space="0" w:color="auto"/>
      </w:divBdr>
    </w:div>
    <w:div w:id="1163543230">
      <w:bodyDiv w:val="1"/>
      <w:marLeft w:val="0"/>
      <w:marRight w:val="0"/>
      <w:marTop w:val="0"/>
      <w:marBottom w:val="0"/>
      <w:divBdr>
        <w:top w:val="none" w:sz="0" w:space="0" w:color="auto"/>
        <w:left w:val="none" w:sz="0" w:space="0" w:color="auto"/>
        <w:bottom w:val="none" w:sz="0" w:space="0" w:color="auto"/>
        <w:right w:val="none" w:sz="0" w:space="0" w:color="auto"/>
      </w:divBdr>
    </w:div>
    <w:div w:id="1165315367">
      <w:bodyDiv w:val="1"/>
      <w:marLeft w:val="0"/>
      <w:marRight w:val="0"/>
      <w:marTop w:val="0"/>
      <w:marBottom w:val="0"/>
      <w:divBdr>
        <w:top w:val="none" w:sz="0" w:space="0" w:color="auto"/>
        <w:left w:val="none" w:sz="0" w:space="0" w:color="auto"/>
        <w:bottom w:val="none" w:sz="0" w:space="0" w:color="auto"/>
        <w:right w:val="none" w:sz="0" w:space="0" w:color="auto"/>
      </w:divBdr>
    </w:div>
    <w:div w:id="1165782155">
      <w:bodyDiv w:val="1"/>
      <w:marLeft w:val="0"/>
      <w:marRight w:val="0"/>
      <w:marTop w:val="0"/>
      <w:marBottom w:val="0"/>
      <w:divBdr>
        <w:top w:val="none" w:sz="0" w:space="0" w:color="auto"/>
        <w:left w:val="none" w:sz="0" w:space="0" w:color="auto"/>
        <w:bottom w:val="none" w:sz="0" w:space="0" w:color="auto"/>
        <w:right w:val="none" w:sz="0" w:space="0" w:color="auto"/>
      </w:divBdr>
    </w:div>
    <w:div w:id="1165895522">
      <w:bodyDiv w:val="1"/>
      <w:marLeft w:val="0"/>
      <w:marRight w:val="0"/>
      <w:marTop w:val="0"/>
      <w:marBottom w:val="0"/>
      <w:divBdr>
        <w:top w:val="none" w:sz="0" w:space="0" w:color="auto"/>
        <w:left w:val="none" w:sz="0" w:space="0" w:color="auto"/>
        <w:bottom w:val="none" w:sz="0" w:space="0" w:color="auto"/>
        <w:right w:val="none" w:sz="0" w:space="0" w:color="auto"/>
      </w:divBdr>
    </w:div>
    <w:div w:id="1166045859">
      <w:bodyDiv w:val="1"/>
      <w:marLeft w:val="0"/>
      <w:marRight w:val="0"/>
      <w:marTop w:val="0"/>
      <w:marBottom w:val="0"/>
      <w:divBdr>
        <w:top w:val="none" w:sz="0" w:space="0" w:color="auto"/>
        <w:left w:val="none" w:sz="0" w:space="0" w:color="auto"/>
        <w:bottom w:val="none" w:sz="0" w:space="0" w:color="auto"/>
        <w:right w:val="none" w:sz="0" w:space="0" w:color="auto"/>
      </w:divBdr>
    </w:div>
    <w:div w:id="1166749558">
      <w:bodyDiv w:val="1"/>
      <w:marLeft w:val="0"/>
      <w:marRight w:val="0"/>
      <w:marTop w:val="0"/>
      <w:marBottom w:val="0"/>
      <w:divBdr>
        <w:top w:val="none" w:sz="0" w:space="0" w:color="auto"/>
        <w:left w:val="none" w:sz="0" w:space="0" w:color="auto"/>
        <w:bottom w:val="none" w:sz="0" w:space="0" w:color="auto"/>
        <w:right w:val="none" w:sz="0" w:space="0" w:color="auto"/>
      </w:divBdr>
    </w:div>
    <w:div w:id="1166939170">
      <w:bodyDiv w:val="1"/>
      <w:marLeft w:val="0"/>
      <w:marRight w:val="0"/>
      <w:marTop w:val="0"/>
      <w:marBottom w:val="0"/>
      <w:divBdr>
        <w:top w:val="none" w:sz="0" w:space="0" w:color="auto"/>
        <w:left w:val="none" w:sz="0" w:space="0" w:color="auto"/>
        <w:bottom w:val="none" w:sz="0" w:space="0" w:color="auto"/>
        <w:right w:val="none" w:sz="0" w:space="0" w:color="auto"/>
      </w:divBdr>
    </w:div>
    <w:div w:id="1167208237">
      <w:bodyDiv w:val="1"/>
      <w:marLeft w:val="0"/>
      <w:marRight w:val="0"/>
      <w:marTop w:val="0"/>
      <w:marBottom w:val="0"/>
      <w:divBdr>
        <w:top w:val="none" w:sz="0" w:space="0" w:color="auto"/>
        <w:left w:val="none" w:sz="0" w:space="0" w:color="auto"/>
        <w:bottom w:val="none" w:sz="0" w:space="0" w:color="auto"/>
        <w:right w:val="none" w:sz="0" w:space="0" w:color="auto"/>
      </w:divBdr>
    </w:div>
    <w:div w:id="1167596456">
      <w:bodyDiv w:val="1"/>
      <w:marLeft w:val="0"/>
      <w:marRight w:val="0"/>
      <w:marTop w:val="0"/>
      <w:marBottom w:val="0"/>
      <w:divBdr>
        <w:top w:val="none" w:sz="0" w:space="0" w:color="auto"/>
        <w:left w:val="none" w:sz="0" w:space="0" w:color="auto"/>
        <w:bottom w:val="none" w:sz="0" w:space="0" w:color="auto"/>
        <w:right w:val="none" w:sz="0" w:space="0" w:color="auto"/>
      </w:divBdr>
    </w:div>
    <w:div w:id="1168063003">
      <w:bodyDiv w:val="1"/>
      <w:marLeft w:val="0"/>
      <w:marRight w:val="0"/>
      <w:marTop w:val="0"/>
      <w:marBottom w:val="0"/>
      <w:divBdr>
        <w:top w:val="none" w:sz="0" w:space="0" w:color="auto"/>
        <w:left w:val="none" w:sz="0" w:space="0" w:color="auto"/>
        <w:bottom w:val="none" w:sz="0" w:space="0" w:color="auto"/>
        <w:right w:val="none" w:sz="0" w:space="0" w:color="auto"/>
      </w:divBdr>
    </w:div>
    <w:div w:id="1168442367">
      <w:bodyDiv w:val="1"/>
      <w:marLeft w:val="0"/>
      <w:marRight w:val="0"/>
      <w:marTop w:val="0"/>
      <w:marBottom w:val="0"/>
      <w:divBdr>
        <w:top w:val="none" w:sz="0" w:space="0" w:color="auto"/>
        <w:left w:val="none" w:sz="0" w:space="0" w:color="auto"/>
        <w:bottom w:val="none" w:sz="0" w:space="0" w:color="auto"/>
        <w:right w:val="none" w:sz="0" w:space="0" w:color="auto"/>
      </w:divBdr>
    </w:div>
    <w:div w:id="1170171468">
      <w:bodyDiv w:val="1"/>
      <w:marLeft w:val="0"/>
      <w:marRight w:val="0"/>
      <w:marTop w:val="0"/>
      <w:marBottom w:val="0"/>
      <w:divBdr>
        <w:top w:val="none" w:sz="0" w:space="0" w:color="auto"/>
        <w:left w:val="none" w:sz="0" w:space="0" w:color="auto"/>
        <w:bottom w:val="none" w:sz="0" w:space="0" w:color="auto"/>
        <w:right w:val="none" w:sz="0" w:space="0" w:color="auto"/>
      </w:divBdr>
    </w:div>
    <w:div w:id="1170755972">
      <w:bodyDiv w:val="1"/>
      <w:marLeft w:val="0"/>
      <w:marRight w:val="0"/>
      <w:marTop w:val="0"/>
      <w:marBottom w:val="0"/>
      <w:divBdr>
        <w:top w:val="none" w:sz="0" w:space="0" w:color="auto"/>
        <w:left w:val="none" w:sz="0" w:space="0" w:color="auto"/>
        <w:bottom w:val="none" w:sz="0" w:space="0" w:color="auto"/>
        <w:right w:val="none" w:sz="0" w:space="0" w:color="auto"/>
      </w:divBdr>
    </w:div>
    <w:div w:id="1170873722">
      <w:bodyDiv w:val="1"/>
      <w:marLeft w:val="0"/>
      <w:marRight w:val="0"/>
      <w:marTop w:val="0"/>
      <w:marBottom w:val="0"/>
      <w:divBdr>
        <w:top w:val="none" w:sz="0" w:space="0" w:color="auto"/>
        <w:left w:val="none" w:sz="0" w:space="0" w:color="auto"/>
        <w:bottom w:val="none" w:sz="0" w:space="0" w:color="auto"/>
        <w:right w:val="none" w:sz="0" w:space="0" w:color="auto"/>
      </w:divBdr>
    </w:div>
    <w:div w:id="1171139406">
      <w:bodyDiv w:val="1"/>
      <w:marLeft w:val="0"/>
      <w:marRight w:val="0"/>
      <w:marTop w:val="0"/>
      <w:marBottom w:val="0"/>
      <w:divBdr>
        <w:top w:val="none" w:sz="0" w:space="0" w:color="auto"/>
        <w:left w:val="none" w:sz="0" w:space="0" w:color="auto"/>
        <w:bottom w:val="none" w:sz="0" w:space="0" w:color="auto"/>
        <w:right w:val="none" w:sz="0" w:space="0" w:color="auto"/>
      </w:divBdr>
    </w:div>
    <w:div w:id="1171221572">
      <w:bodyDiv w:val="1"/>
      <w:marLeft w:val="0"/>
      <w:marRight w:val="0"/>
      <w:marTop w:val="0"/>
      <w:marBottom w:val="0"/>
      <w:divBdr>
        <w:top w:val="none" w:sz="0" w:space="0" w:color="auto"/>
        <w:left w:val="none" w:sz="0" w:space="0" w:color="auto"/>
        <w:bottom w:val="none" w:sz="0" w:space="0" w:color="auto"/>
        <w:right w:val="none" w:sz="0" w:space="0" w:color="auto"/>
      </w:divBdr>
    </w:div>
    <w:div w:id="1171263531">
      <w:bodyDiv w:val="1"/>
      <w:marLeft w:val="0"/>
      <w:marRight w:val="0"/>
      <w:marTop w:val="0"/>
      <w:marBottom w:val="0"/>
      <w:divBdr>
        <w:top w:val="none" w:sz="0" w:space="0" w:color="auto"/>
        <w:left w:val="none" w:sz="0" w:space="0" w:color="auto"/>
        <w:bottom w:val="none" w:sz="0" w:space="0" w:color="auto"/>
        <w:right w:val="none" w:sz="0" w:space="0" w:color="auto"/>
      </w:divBdr>
    </w:div>
    <w:div w:id="1173304276">
      <w:bodyDiv w:val="1"/>
      <w:marLeft w:val="0"/>
      <w:marRight w:val="0"/>
      <w:marTop w:val="0"/>
      <w:marBottom w:val="0"/>
      <w:divBdr>
        <w:top w:val="none" w:sz="0" w:space="0" w:color="auto"/>
        <w:left w:val="none" w:sz="0" w:space="0" w:color="auto"/>
        <w:bottom w:val="none" w:sz="0" w:space="0" w:color="auto"/>
        <w:right w:val="none" w:sz="0" w:space="0" w:color="auto"/>
      </w:divBdr>
    </w:div>
    <w:div w:id="1173450330">
      <w:bodyDiv w:val="1"/>
      <w:marLeft w:val="0"/>
      <w:marRight w:val="0"/>
      <w:marTop w:val="0"/>
      <w:marBottom w:val="0"/>
      <w:divBdr>
        <w:top w:val="none" w:sz="0" w:space="0" w:color="auto"/>
        <w:left w:val="none" w:sz="0" w:space="0" w:color="auto"/>
        <w:bottom w:val="none" w:sz="0" w:space="0" w:color="auto"/>
        <w:right w:val="none" w:sz="0" w:space="0" w:color="auto"/>
      </w:divBdr>
    </w:div>
    <w:div w:id="1174300831">
      <w:bodyDiv w:val="1"/>
      <w:marLeft w:val="0"/>
      <w:marRight w:val="0"/>
      <w:marTop w:val="0"/>
      <w:marBottom w:val="0"/>
      <w:divBdr>
        <w:top w:val="none" w:sz="0" w:space="0" w:color="auto"/>
        <w:left w:val="none" w:sz="0" w:space="0" w:color="auto"/>
        <w:bottom w:val="none" w:sz="0" w:space="0" w:color="auto"/>
        <w:right w:val="none" w:sz="0" w:space="0" w:color="auto"/>
      </w:divBdr>
    </w:div>
    <w:div w:id="1174806178">
      <w:bodyDiv w:val="1"/>
      <w:marLeft w:val="0"/>
      <w:marRight w:val="0"/>
      <w:marTop w:val="0"/>
      <w:marBottom w:val="0"/>
      <w:divBdr>
        <w:top w:val="none" w:sz="0" w:space="0" w:color="auto"/>
        <w:left w:val="none" w:sz="0" w:space="0" w:color="auto"/>
        <w:bottom w:val="none" w:sz="0" w:space="0" w:color="auto"/>
        <w:right w:val="none" w:sz="0" w:space="0" w:color="auto"/>
      </w:divBdr>
    </w:div>
    <w:div w:id="1175001855">
      <w:bodyDiv w:val="1"/>
      <w:marLeft w:val="0"/>
      <w:marRight w:val="0"/>
      <w:marTop w:val="0"/>
      <w:marBottom w:val="0"/>
      <w:divBdr>
        <w:top w:val="none" w:sz="0" w:space="0" w:color="auto"/>
        <w:left w:val="none" w:sz="0" w:space="0" w:color="auto"/>
        <w:bottom w:val="none" w:sz="0" w:space="0" w:color="auto"/>
        <w:right w:val="none" w:sz="0" w:space="0" w:color="auto"/>
      </w:divBdr>
    </w:div>
    <w:div w:id="1175416975">
      <w:bodyDiv w:val="1"/>
      <w:marLeft w:val="0"/>
      <w:marRight w:val="0"/>
      <w:marTop w:val="0"/>
      <w:marBottom w:val="0"/>
      <w:divBdr>
        <w:top w:val="none" w:sz="0" w:space="0" w:color="auto"/>
        <w:left w:val="none" w:sz="0" w:space="0" w:color="auto"/>
        <w:bottom w:val="none" w:sz="0" w:space="0" w:color="auto"/>
        <w:right w:val="none" w:sz="0" w:space="0" w:color="auto"/>
      </w:divBdr>
    </w:div>
    <w:div w:id="1176651996">
      <w:bodyDiv w:val="1"/>
      <w:marLeft w:val="0"/>
      <w:marRight w:val="0"/>
      <w:marTop w:val="0"/>
      <w:marBottom w:val="0"/>
      <w:divBdr>
        <w:top w:val="none" w:sz="0" w:space="0" w:color="auto"/>
        <w:left w:val="none" w:sz="0" w:space="0" w:color="auto"/>
        <w:bottom w:val="none" w:sz="0" w:space="0" w:color="auto"/>
        <w:right w:val="none" w:sz="0" w:space="0" w:color="auto"/>
      </w:divBdr>
    </w:div>
    <w:div w:id="1176730324">
      <w:bodyDiv w:val="1"/>
      <w:marLeft w:val="0"/>
      <w:marRight w:val="0"/>
      <w:marTop w:val="0"/>
      <w:marBottom w:val="0"/>
      <w:divBdr>
        <w:top w:val="none" w:sz="0" w:space="0" w:color="auto"/>
        <w:left w:val="none" w:sz="0" w:space="0" w:color="auto"/>
        <w:bottom w:val="none" w:sz="0" w:space="0" w:color="auto"/>
        <w:right w:val="none" w:sz="0" w:space="0" w:color="auto"/>
      </w:divBdr>
    </w:div>
    <w:div w:id="1177497090">
      <w:bodyDiv w:val="1"/>
      <w:marLeft w:val="0"/>
      <w:marRight w:val="0"/>
      <w:marTop w:val="0"/>
      <w:marBottom w:val="0"/>
      <w:divBdr>
        <w:top w:val="none" w:sz="0" w:space="0" w:color="auto"/>
        <w:left w:val="none" w:sz="0" w:space="0" w:color="auto"/>
        <w:bottom w:val="none" w:sz="0" w:space="0" w:color="auto"/>
        <w:right w:val="none" w:sz="0" w:space="0" w:color="auto"/>
      </w:divBdr>
    </w:div>
    <w:div w:id="1177618895">
      <w:bodyDiv w:val="1"/>
      <w:marLeft w:val="0"/>
      <w:marRight w:val="0"/>
      <w:marTop w:val="0"/>
      <w:marBottom w:val="0"/>
      <w:divBdr>
        <w:top w:val="none" w:sz="0" w:space="0" w:color="auto"/>
        <w:left w:val="none" w:sz="0" w:space="0" w:color="auto"/>
        <w:bottom w:val="none" w:sz="0" w:space="0" w:color="auto"/>
        <w:right w:val="none" w:sz="0" w:space="0" w:color="auto"/>
      </w:divBdr>
    </w:div>
    <w:div w:id="1177766847">
      <w:bodyDiv w:val="1"/>
      <w:marLeft w:val="0"/>
      <w:marRight w:val="0"/>
      <w:marTop w:val="0"/>
      <w:marBottom w:val="0"/>
      <w:divBdr>
        <w:top w:val="none" w:sz="0" w:space="0" w:color="auto"/>
        <w:left w:val="none" w:sz="0" w:space="0" w:color="auto"/>
        <w:bottom w:val="none" w:sz="0" w:space="0" w:color="auto"/>
        <w:right w:val="none" w:sz="0" w:space="0" w:color="auto"/>
      </w:divBdr>
    </w:div>
    <w:div w:id="1178037019">
      <w:bodyDiv w:val="1"/>
      <w:marLeft w:val="0"/>
      <w:marRight w:val="0"/>
      <w:marTop w:val="0"/>
      <w:marBottom w:val="0"/>
      <w:divBdr>
        <w:top w:val="none" w:sz="0" w:space="0" w:color="auto"/>
        <w:left w:val="none" w:sz="0" w:space="0" w:color="auto"/>
        <w:bottom w:val="none" w:sz="0" w:space="0" w:color="auto"/>
        <w:right w:val="none" w:sz="0" w:space="0" w:color="auto"/>
      </w:divBdr>
    </w:div>
    <w:div w:id="1178622168">
      <w:bodyDiv w:val="1"/>
      <w:marLeft w:val="0"/>
      <w:marRight w:val="0"/>
      <w:marTop w:val="0"/>
      <w:marBottom w:val="0"/>
      <w:divBdr>
        <w:top w:val="none" w:sz="0" w:space="0" w:color="auto"/>
        <w:left w:val="none" w:sz="0" w:space="0" w:color="auto"/>
        <w:bottom w:val="none" w:sz="0" w:space="0" w:color="auto"/>
        <w:right w:val="none" w:sz="0" w:space="0" w:color="auto"/>
      </w:divBdr>
    </w:div>
    <w:div w:id="1180586121">
      <w:bodyDiv w:val="1"/>
      <w:marLeft w:val="0"/>
      <w:marRight w:val="0"/>
      <w:marTop w:val="0"/>
      <w:marBottom w:val="0"/>
      <w:divBdr>
        <w:top w:val="none" w:sz="0" w:space="0" w:color="auto"/>
        <w:left w:val="none" w:sz="0" w:space="0" w:color="auto"/>
        <w:bottom w:val="none" w:sz="0" w:space="0" w:color="auto"/>
        <w:right w:val="none" w:sz="0" w:space="0" w:color="auto"/>
      </w:divBdr>
    </w:div>
    <w:div w:id="1180774413">
      <w:bodyDiv w:val="1"/>
      <w:marLeft w:val="0"/>
      <w:marRight w:val="0"/>
      <w:marTop w:val="0"/>
      <w:marBottom w:val="0"/>
      <w:divBdr>
        <w:top w:val="none" w:sz="0" w:space="0" w:color="auto"/>
        <w:left w:val="none" w:sz="0" w:space="0" w:color="auto"/>
        <w:bottom w:val="none" w:sz="0" w:space="0" w:color="auto"/>
        <w:right w:val="none" w:sz="0" w:space="0" w:color="auto"/>
      </w:divBdr>
    </w:div>
    <w:div w:id="1180848596">
      <w:bodyDiv w:val="1"/>
      <w:marLeft w:val="0"/>
      <w:marRight w:val="0"/>
      <w:marTop w:val="0"/>
      <w:marBottom w:val="0"/>
      <w:divBdr>
        <w:top w:val="none" w:sz="0" w:space="0" w:color="auto"/>
        <w:left w:val="none" w:sz="0" w:space="0" w:color="auto"/>
        <w:bottom w:val="none" w:sz="0" w:space="0" w:color="auto"/>
        <w:right w:val="none" w:sz="0" w:space="0" w:color="auto"/>
      </w:divBdr>
    </w:div>
    <w:div w:id="1180850512">
      <w:bodyDiv w:val="1"/>
      <w:marLeft w:val="0"/>
      <w:marRight w:val="0"/>
      <w:marTop w:val="0"/>
      <w:marBottom w:val="0"/>
      <w:divBdr>
        <w:top w:val="none" w:sz="0" w:space="0" w:color="auto"/>
        <w:left w:val="none" w:sz="0" w:space="0" w:color="auto"/>
        <w:bottom w:val="none" w:sz="0" w:space="0" w:color="auto"/>
        <w:right w:val="none" w:sz="0" w:space="0" w:color="auto"/>
      </w:divBdr>
    </w:div>
    <w:div w:id="1181360977">
      <w:bodyDiv w:val="1"/>
      <w:marLeft w:val="0"/>
      <w:marRight w:val="0"/>
      <w:marTop w:val="0"/>
      <w:marBottom w:val="0"/>
      <w:divBdr>
        <w:top w:val="none" w:sz="0" w:space="0" w:color="auto"/>
        <w:left w:val="none" w:sz="0" w:space="0" w:color="auto"/>
        <w:bottom w:val="none" w:sz="0" w:space="0" w:color="auto"/>
        <w:right w:val="none" w:sz="0" w:space="0" w:color="auto"/>
      </w:divBdr>
    </w:div>
    <w:div w:id="1181436597">
      <w:bodyDiv w:val="1"/>
      <w:marLeft w:val="0"/>
      <w:marRight w:val="0"/>
      <w:marTop w:val="0"/>
      <w:marBottom w:val="0"/>
      <w:divBdr>
        <w:top w:val="none" w:sz="0" w:space="0" w:color="auto"/>
        <w:left w:val="none" w:sz="0" w:space="0" w:color="auto"/>
        <w:bottom w:val="none" w:sz="0" w:space="0" w:color="auto"/>
        <w:right w:val="none" w:sz="0" w:space="0" w:color="auto"/>
      </w:divBdr>
    </w:div>
    <w:div w:id="1182159847">
      <w:bodyDiv w:val="1"/>
      <w:marLeft w:val="0"/>
      <w:marRight w:val="0"/>
      <w:marTop w:val="0"/>
      <w:marBottom w:val="0"/>
      <w:divBdr>
        <w:top w:val="none" w:sz="0" w:space="0" w:color="auto"/>
        <w:left w:val="none" w:sz="0" w:space="0" w:color="auto"/>
        <w:bottom w:val="none" w:sz="0" w:space="0" w:color="auto"/>
        <w:right w:val="none" w:sz="0" w:space="0" w:color="auto"/>
      </w:divBdr>
    </w:div>
    <w:div w:id="1182552354">
      <w:bodyDiv w:val="1"/>
      <w:marLeft w:val="0"/>
      <w:marRight w:val="0"/>
      <w:marTop w:val="0"/>
      <w:marBottom w:val="0"/>
      <w:divBdr>
        <w:top w:val="none" w:sz="0" w:space="0" w:color="auto"/>
        <w:left w:val="none" w:sz="0" w:space="0" w:color="auto"/>
        <w:bottom w:val="none" w:sz="0" w:space="0" w:color="auto"/>
        <w:right w:val="none" w:sz="0" w:space="0" w:color="auto"/>
      </w:divBdr>
    </w:div>
    <w:div w:id="1183470978">
      <w:bodyDiv w:val="1"/>
      <w:marLeft w:val="0"/>
      <w:marRight w:val="0"/>
      <w:marTop w:val="0"/>
      <w:marBottom w:val="0"/>
      <w:divBdr>
        <w:top w:val="none" w:sz="0" w:space="0" w:color="auto"/>
        <w:left w:val="none" w:sz="0" w:space="0" w:color="auto"/>
        <w:bottom w:val="none" w:sz="0" w:space="0" w:color="auto"/>
        <w:right w:val="none" w:sz="0" w:space="0" w:color="auto"/>
      </w:divBdr>
    </w:div>
    <w:div w:id="1183665282">
      <w:bodyDiv w:val="1"/>
      <w:marLeft w:val="0"/>
      <w:marRight w:val="0"/>
      <w:marTop w:val="0"/>
      <w:marBottom w:val="0"/>
      <w:divBdr>
        <w:top w:val="none" w:sz="0" w:space="0" w:color="auto"/>
        <w:left w:val="none" w:sz="0" w:space="0" w:color="auto"/>
        <w:bottom w:val="none" w:sz="0" w:space="0" w:color="auto"/>
        <w:right w:val="none" w:sz="0" w:space="0" w:color="auto"/>
      </w:divBdr>
    </w:div>
    <w:div w:id="1183861210">
      <w:bodyDiv w:val="1"/>
      <w:marLeft w:val="0"/>
      <w:marRight w:val="0"/>
      <w:marTop w:val="0"/>
      <w:marBottom w:val="0"/>
      <w:divBdr>
        <w:top w:val="none" w:sz="0" w:space="0" w:color="auto"/>
        <w:left w:val="none" w:sz="0" w:space="0" w:color="auto"/>
        <w:bottom w:val="none" w:sz="0" w:space="0" w:color="auto"/>
        <w:right w:val="none" w:sz="0" w:space="0" w:color="auto"/>
      </w:divBdr>
    </w:div>
    <w:div w:id="1184784035">
      <w:bodyDiv w:val="1"/>
      <w:marLeft w:val="0"/>
      <w:marRight w:val="0"/>
      <w:marTop w:val="0"/>
      <w:marBottom w:val="0"/>
      <w:divBdr>
        <w:top w:val="none" w:sz="0" w:space="0" w:color="auto"/>
        <w:left w:val="none" w:sz="0" w:space="0" w:color="auto"/>
        <w:bottom w:val="none" w:sz="0" w:space="0" w:color="auto"/>
        <w:right w:val="none" w:sz="0" w:space="0" w:color="auto"/>
      </w:divBdr>
    </w:div>
    <w:div w:id="1186676215">
      <w:bodyDiv w:val="1"/>
      <w:marLeft w:val="0"/>
      <w:marRight w:val="0"/>
      <w:marTop w:val="0"/>
      <w:marBottom w:val="0"/>
      <w:divBdr>
        <w:top w:val="none" w:sz="0" w:space="0" w:color="auto"/>
        <w:left w:val="none" w:sz="0" w:space="0" w:color="auto"/>
        <w:bottom w:val="none" w:sz="0" w:space="0" w:color="auto"/>
        <w:right w:val="none" w:sz="0" w:space="0" w:color="auto"/>
      </w:divBdr>
    </w:div>
    <w:div w:id="1186794324">
      <w:bodyDiv w:val="1"/>
      <w:marLeft w:val="0"/>
      <w:marRight w:val="0"/>
      <w:marTop w:val="0"/>
      <w:marBottom w:val="0"/>
      <w:divBdr>
        <w:top w:val="none" w:sz="0" w:space="0" w:color="auto"/>
        <w:left w:val="none" w:sz="0" w:space="0" w:color="auto"/>
        <w:bottom w:val="none" w:sz="0" w:space="0" w:color="auto"/>
        <w:right w:val="none" w:sz="0" w:space="0" w:color="auto"/>
      </w:divBdr>
    </w:div>
    <w:div w:id="1187063463">
      <w:bodyDiv w:val="1"/>
      <w:marLeft w:val="0"/>
      <w:marRight w:val="0"/>
      <w:marTop w:val="0"/>
      <w:marBottom w:val="0"/>
      <w:divBdr>
        <w:top w:val="none" w:sz="0" w:space="0" w:color="auto"/>
        <w:left w:val="none" w:sz="0" w:space="0" w:color="auto"/>
        <w:bottom w:val="none" w:sz="0" w:space="0" w:color="auto"/>
        <w:right w:val="none" w:sz="0" w:space="0" w:color="auto"/>
      </w:divBdr>
    </w:div>
    <w:div w:id="1187401243">
      <w:bodyDiv w:val="1"/>
      <w:marLeft w:val="0"/>
      <w:marRight w:val="0"/>
      <w:marTop w:val="0"/>
      <w:marBottom w:val="0"/>
      <w:divBdr>
        <w:top w:val="none" w:sz="0" w:space="0" w:color="auto"/>
        <w:left w:val="none" w:sz="0" w:space="0" w:color="auto"/>
        <w:bottom w:val="none" w:sz="0" w:space="0" w:color="auto"/>
        <w:right w:val="none" w:sz="0" w:space="0" w:color="auto"/>
      </w:divBdr>
    </w:div>
    <w:div w:id="1187404240">
      <w:bodyDiv w:val="1"/>
      <w:marLeft w:val="0"/>
      <w:marRight w:val="0"/>
      <w:marTop w:val="0"/>
      <w:marBottom w:val="0"/>
      <w:divBdr>
        <w:top w:val="none" w:sz="0" w:space="0" w:color="auto"/>
        <w:left w:val="none" w:sz="0" w:space="0" w:color="auto"/>
        <w:bottom w:val="none" w:sz="0" w:space="0" w:color="auto"/>
        <w:right w:val="none" w:sz="0" w:space="0" w:color="auto"/>
      </w:divBdr>
    </w:div>
    <w:div w:id="1187602833">
      <w:bodyDiv w:val="1"/>
      <w:marLeft w:val="0"/>
      <w:marRight w:val="0"/>
      <w:marTop w:val="0"/>
      <w:marBottom w:val="0"/>
      <w:divBdr>
        <w:top w:val="none" w:sz="0" w:space="0" w:color="auto"/>
        <w:left w:val="none" w:sz="0" w:space="0" w:color="auto"/>
        <w:bottom w:val="none" w:sz="0" w:space="0" w:color="auto"/>
        <w:right w:val="none" w:sz="0" w:space="0" w:color="auto"/>
      </w:divBdr>
    </w:div>
    <w:div w:id="1187983431">
      <w:bodyDiv w:val="1"/>
      <w:marLeft w:val="0"/>
      <w:marRight w:val="0"/>
      <w:marTop w:val="0"/>
      <w:marBottom w:val="0"/>
      <w:divBdr>
        <w:top w:val="none" w:sz="0" w:space="0" w:color="auto"/>
        <w:left w:val="none" w:sz="0" w:space="0" w:color="auto"/>
        <w:bottom w:val="none" w:sz="0" w:space="0" w:color="auto"/>
        <w:right w:val="none" w:sz="0" w:space="0" w:color="auto"/>
      </w:divBdr>
    </w:div>
    <w:div w:id="1188442123">
      <w:bodyDiv w:val="1"/>
      <w:marLeft w:val="0"/>
      <w:marRight w:val="0"/>
      <w:marTop w:val="0"/>
      <w:marBottom w:val="0"/>
      <w:divBdr>
        <w:top w:val="none" w:sz="0" w:space="0" w:color="auto"/>
        <w:left w:val="none" w:sz="0" w:space="0" w:color="auto"/>
        <w:bottom w:val="none" w:sz="0" w:space="0" w:color="auto"/>
        <w:right w:val="none" w:sz="0" w:space="0" w:color="auto"/>
      </w:divBdr>
    </w:div>
    <w:div w:id="1188912937">
      <w:bodyDiv w:val="1"/>
      <w:marLeft w:val="0"/>
      <w:marRight w:val="0"/>
      <w:marTop w:val="0"/>
      <w:marBottom w:val="0"/>
      <w:divBdr>
        <w:top w:val="none" w:sz="0" w:space="0" w:color="auto"/>
        <w:left w:val="none" w:sz="0" w:space="0" w:color="auto"/>
        <w:bottom w:val="none" w:sz="0" w:space="0" w:color="auto"/>
        <w:right w:val="none" w:sz="0" w:space="0" w:color="auto"/>
      </w:divBdr>
    </w:div>
    <w:div w:id="1190030917">
      <w:bodyDiv w:val="1"/>
      <w:marLeft w:val="0"/>
      <w:marRight w:val="0"/>
      <w:marTop w:val="0"/>
      <w:marBottom w:val="0"/>
      <w:divBdr>
        <w:top w:val="none" w:sz="0" w:space="0" w:color="auto"/>
        <w:left w:val="none" w:sz="0" w:space="0" w:color="auto"/>
        <w:bottom w:val="none" w:sz="0" w:space="0" w:color="auto"/>
        <w:right w:val="none" w:sz="0" w:space="0" w:color="auto"/>
      </w:divBdr>
    </w:div>
    <w:div w:id="1190871804">
      <w:bodyDiv w:val="1"/>
      <w:marLeft w:val="0"/>
      <w:marRight w:val="0"/>
      <w:marTop w:val="0"/>
      <w:marBottom w:val="0"/>
      <w:divBdr>
        <w:top w:val="none" w:sz="0" w:space="0" w:color="auto"/>
        <w:left w:val="none" w:sz="0" w:space="0" w:color="auto"/>
        <w:bottom w:val="none" w:sz="0" w:space="0" w:color="auto"/>
        <w:right w:val="none" w:sz="0" w:space="0" w:color="auto"/>
      </w:divBdr>
    </w:div>
    <w:div w:id="1191800346">
      <w:bodyDiv w:val="1"/>
      <w:marLeft w:val="0"/>
      <w:marRight w:val="0"/>
      <w:marTop w:val="0"/>
      <w:marBottom w:val="0"/>
      <w:divBdr>
        <w:top w:val="none" w:sz="0" w:space="0" w:color="auto"/>
        <w:left w:val="none" w:sz="0" w:space="0" w:color="auto"/>
        <w:bottom w:val="none" w:sz="0" w:space="0" w:color="auto"/>
        <w:right w:val="none" w:sz="0" w:space="0" w:color="auto"/>
      </w:divBdr>
    </w:div>
    <w:div w:id="1192376744">
      <w:bodyDiv w:val="1"/>
      <w:marLeft w:val="0"/>
      <w:marRight w:val="0"/>
      <w:marTop w:val="0"/>
      <w:marBottom w:val="0"/>
      <w:divBdr>
        <w:top w:val="none" w:sz="0" w:space="0" w:color="auto"/>
        <w:left w:val="none" w:sz="0" w:space="0" w:color="auto"/>
        <w:bottom w:val="none" w:sz="0" w:space="0" w:color="auto"/>
        <w:right w:val="none" w:sz="0" w:space="0" w:color="auto"/>
      </w:divBdr>
    </w:div>
    <w:div w:id="1194072054">
      <w:bodyDiv w:val="1"/>
      <w:marLeft w:val="0"/>
      <w:marRight w:val="0"/>
      <w:marTop w:val="0"/>
      <w:marBottom w:val="0"/>
      <w:divBdr>
        <w:top w:val="none" w:sz="0" w:space="0" w:color="auto"/>
        <w:left w:val="none" w:sz="0" w:space="0" w:color="auto"/>
        <w:bottom w:val="none" w:sz="0" w:space="0" w:color="auto"/>
        <w:right w:val="none" w:sz="0" w:space="0" w:color="auto"/>
      </w:divBdr>
    </w:div>
    <w:div w:id="1194076926">
      <w:bodyDiv w:val="1"/>
      <w:marLeft w:val="0"/>
      <w:marRight w:val="0"/>
      <w:marTop w:val="0"/>
      <w:marBottom w:val="0"/>
      <w:divBdr>
        <w:top w:val="none" w:sz="0" w:space="0" w:color="auto"/>
        <w:left w:val="none" w:sz="0" w:space="0" w:color="auto"/>
        <w:bottom w:val="none" w:sz="0" w:space="0" w:color="auto"/>
        <w:right w:val="none" w:sz="0" w:space="0" w:color="auto"/>
      </w:divBdr>
    </w:div>
    <w:div w:id="1194608269">
      <w:bodyDiv w:val="1"/>
      <w:marLeft w:val="0"/>
      <w:marRight w:val="0"/>
      <w:marTop w:val="0"/>
      <w:marBottom w:val="0"/>
      <w:divBdr>
        <w:top w:val="none" w:sz="0" w:space="0" w:color="auto"/>
        <w:left w:val="none" w:sz="0" w:space="0" w:color="auto"/>
        <w:bottom w:val="none" w:sz="0" w:space="0" w:color="auto"/>
        <w:right w:val="none" w:sz="0" w:space="0" w:color="auto"/>
      </w:divBdr>
    </w:div>
    <w:div w:id="1194925761">
      <w:bodyDiv w:val="1"/>
      <w:marLeft w:val="0"/>
      <w:marRight w:val="0"/>
      <w:marTop w:val="0"/>
      <w:marBottom w:val="0"/>
      <w:divBdr>
        <w:top w:val="none" w:sz="0" w:space="0" w:color="auto"/>
        <w:left w:val="none" w:sz="0" w:space="0" w:color="auto"/>
        <w:bottom w:val="none" w:sz="0" w:space="0" w:color="auto"/>
        <w:right w:val="none" w:sz="0" w:space="0" w:color="auto"/>
      </w:divBdr>
    </w:div>
    <w:div w:id="1195004229">
      <w:bodyDiv w:val="1"/>
      <w:marLeft w:val="0"/>
      <w:marRight w:val="0"/>
      <w:marTop w:val="0"/>
      <w:marBottom w:val="0"/>
      <w:divBdr>
        <w:top w:val="none" w:sz="0" w:space="0" w:color="auto"/>
        <w:left w:val="none" w:sz="0" w:space="0" w:color="auto"/>
        <w:bottom w:val="none" w:sz="0" w:space="0" w:color="auto"/>
        <w:right w:val="none" w:sz="0" w:space="0" w:color="auto"/>
      </w:divBdr>
    </w:div>
    <w:div w:id="1195465607">
      <w:bodyDiv w:val="1"/>
      <w:marLeft w:val="0"/>
      <w:marRight w:val="0"/>
      <w:marTop w:val="0"/>
      <w:marBottom w:val="0"/>
      <w:divBdr>
        <w:top w:val="none" w:sz="0" w:space="0" w:color="auto"/>
        <w:left w:val="none" w:sz="0" w:space="0" w:color="auto"/>
        <w:bottom w:val="none" w:sz="0" w:space="0" w:color="auto"/>
        <w:right w:val="none" w:sz="0" w:space="0" w:color="auto"/>
      </w:divBdr>
    </w:div>
    <w:div w:id="1196698113">
      <w:bodyDiv w:val="1"/>
      <w:marLeft w:val="0"/>
      <w:marRight w:val="0"/>
      <w:marTop w:val="0"/>
      <w:marBottom w:val="0"/>
      <w:divBdr>
        <w:top w:val="none" w:sz="0" w:space="0" w:color="auto"/>
        <w:left w:val="none" w:sz="0" w:space="0" w:color="auto"/>
        <w:bottom w:val="none" w:sz="0" w:space="0" w:color="auto"/>
        <w:right w:val="none" w:sz="0" w:space="0" w:color="auto"/>
      </w:divBdr>
    </w:div>
    <w:div w:id="1197430493">
      <w:bodyDiv w:val="1"/>
      <w:marLeft w:val="0"/>
      <w:marRight w:val="0"/>
      <w:marTop w:val="0"/>
      <w:marBottom w:val="0"/>
      <w:divBdr>
        <w:top w:val="none" w:sz="0" w:space="0" w:color="auto"/>
        <w:left w:val="none" w:sz="0" w:space="0" w:color="auto"/>
        <w:bottom w:val="none" w:sz="0" w:space="0" w:color="auto"/>
        <w:right w:val="none" w:sz="0" w:space="0" w:color="auto"/>
      </w:divBdr>
    </w:div>
    <w:div w:id="1197547173">
      <w:bodyDiv w:val="1"/>
      <w:marLeft w:val="0"/>
      <w:marRight w:val="0"/>
      <w:marTop w:val="0"/>
      <w:marBottom w:val="0"/>
      <w:divBdr>
        <w:top w:val="none" w:sz="0" w:space="0" w:color="auto"/>
        <w:left w:val="none" w:sz="0" w:space="0" w:color="auto"/>
        <w:bottom w:val="none" w:sz="0" w:space="0" w:color="auto"/>
        <w:right w:val="none" w:sz="0" w:space="0" w:color="auto"/>
      </w:divBdr>
    </w:div>
    <w:div w:id="1198854792">
      <w:bodyDiv w:val="1"/>
      <w:marLeft w:val="0"/>
      <w:marRight w:val="0"/>
      <w:marTop w:val="0"/>
      <w:marBottom w:val="0"/>
      <w:divBdr>
        <w:top w:val="none" w:sz="0" w:space="0" w:color="auto"/>
        <w:left w:val="none" w:sz="0" w:space="0" w:color="auto"/>
        <w:bottom w:val="none" w:sz="0" w:space="0" w:color="auto"/>
        <w:right w:val="none" w:sz="0" w:space="0" w:color="auto"/>
      </w:divBdr>
    </w:div>
    <w:div w:id="1199047329">
      <w:bodyDiv w:val="1"/>
      <w:marLeft w:val="0"/>
      <w:marRight w:val="0"/>
      <w:marTop w:val="0"/>
      <w:marBottom w:val="0"/>
      <w:divBdr>
        <w:top w:val="none" w:sz="0" w:space="0" w:color="auto"/>
        <w:left w:val="none" w:sz="0" w:space="0" w:color="auto"/>
        <w:bottom w:val="none" w:sz="0" w:space="0" w:color="auto"/>
        <w:right w:val="none" w:sz="0" w:space="0" w:color="auto"/>
      </w:divBdr>
    </w:div>
    <w:div w:id="1199515251">
      <w:bodyDiv w:val="1"/>
      <w:marLeft w:val="0"/>
      <w:marRight w:val="0"/>
      <w:marTop w:val="0"/>
      <w:marBottom w:val="0"/>
      <w:divBdr>
        <w:top w:val="none" w:sz="0" w:space="0" w:color="auto"/>
        <w:left w:val="none" w:sz="0" w:space="0" w:color="auto"/>
        <w:bottom w:val="none" w:sz="0" w:space="0" w:color="auto"/>
        <w:right w:val="none" w:sz="0" w:space="0" w:color="auto"/>
      </w:divBdr>
    </w:div>
    <w:div w:id="1200782245">
      <w:bodyDiv w:val="1"/>
      <w:marLeft w:val="0"/>
      <w:marRight w:val="0"/>
      <w:marTop w:val="0"/>
      <w:marBottom w:val="0"/>
      <w:divBdr>
        <w:top w:val="none" w:sz="0" w:space="0" w:color="auto"/>
        <w:left w:val="none" w:sz="0" w:space="0" w:color="auto"/>
        <w:bottom w:val="none" w:sz="0" w:space="0" w:color="auto"/>
        <w:right w:val="none" w:sz="0" w:space="0" w:color="auto"/>
      </w:divBdr>
    </w:div>
    <w:div w:id="1201700653">
      <w:bodyDiv w:val="1"/>
      <w:marLeft w:val="0"/>
      <w:marRight w:val="0"/>
      <w:marTop w:val="0"/>
      <w:marBottom w:val="0"/>
      <w:divBdr>
        <w:top w:val="none" w:sz="0" w:space="0" w:color="auto"/>
        <w:left w:val="none" w:sz="0" w:space="0" w:color="auto"/>
        <w:bottom w:val="none" w:sz="0" w:space="0" w:color="auto"/>
        <w:right w:val="none" w:sz="0" w:space="0" w:color="auto"/>
      </w:divBdr>
    </w:div>
    <w:div w:id="1202862557">
      <w:bodyDiv w:val="1"/>
      <w:marLeft w:val="0"/>
      <w:marRight w:val="0"/>
      <w:marTop w:val="0"/>
      <w:marBottom w:val="0"/>
      <w:divBdr>
        <w:top w:val="none" w:sz="0" w:space="0" w:color="auto"/>
        <w:left w:val="none" w:sz="0" w:space="0" w:color="auto"/>
        <w:bottom w:val="none" w:sz="0" w:space="0" w:color="auto"/>
        <w:right w:val="none" w:sz="0" w:space="0" w:color="auto"/>
      </w:divBdr>
    </w:div>
    <w:div w:id="1203598024">
      <w:bodyDiv w:val="1"/>
      <w:marLeft w:val="0"/>
      <w:marRight w:val="0"/>
      <w:marTop w:val="0"/>
      <w:marBottom w:val="0"/>
      <w:divBdr>
        <w:top w:val="none" w:sz="0" w:space="0" w:color="auto"/>
        <w:left w:val="none" w:sz="0" w:space="0" w:color="auto"/>
        <w:bottom w:val="none" w:sz="0" w:space="0" w:color="auto"/>
        <w:right w:val="none" w:sz="0" w:space="0" w:color="auto"/>
      </w:divBdr>
    </w:div>
    <w:div w:id="1204290305">
      <w:bodyDiv w:val="1"/>
      <w:marLeft w:val="0"/>
      <w:marRight w:val="0"/>
      <w:marTop w:val="0"/>
      <w:marBottom w:val="0"/>
      <w:divBdr>
        <w:top w:val="none" w:sz="0" w:space="0" w:color="auto"/>
        <w:left w:val="none" w:sz="0" w:space="0" w:color="auto"/>
        <w:bottom w:val="none" w:sz="0" w:space="0" w:color="auto"/>
        <w:right w:val="none" w:sz="0" w:space="0" w:color="auto"/>
      </w:divBdr>
    </w:div>
    <w:div w:id="1204445406">
      <w:bodyDiv w:val="1"/>
      <w:marLeft w:val="0"/>
      <w:marRight w:val="0"/>
      <w:marTop w:val="0"/>
      <w:marBottom w:val="0"/>
      <w:divBdr>
        <w:top w:val="none" w:sz="0" w:space="0" w:color="auto"/>
        <w:left w:val="none" w:sz="0" w:space="0" w:color="auto"/>
        <w:bottom w:val="none" w:sz="0" w:space="0" w:color="auto"/>
        <w:right w:val="none" w:sz="0" w:space="0" w:color="auto"/>
      </w:divBdr>
    </w:div>
    <w:div w:id="1204903019">
      <w:bodyDiv w:val="1"/>
      <w:marLeft w:val="0"/>
      <w:marRight w:val="0"/>
      <w:marTop w:val="0"/>
      <w:marBottom w:val="0"/>
      <w:divBdr>
        <w:top w:val="none" w:sz="0" w:space="0" w:color="auto"/>
        <w:left w:val="none" w:sz="0" w:space="0" w:color="auto"/>
        <w:bottom w:val="none" w:sz="0" w:space="0" w:color="auto"/>
        <w:right w:val="none" w:sz="0" w:space="0" w:color="auto"/>
      </w:divBdr>
    </w:div>
    <w:div w:id="1205408894">
      <w:bodyDiv w:val="1"/>
      <w:marLeft w:val="0"/>
      <w:marRight w:val="0"/>
      <w:marTop w:val="0"/>
      <w:marBottom w:val="0"/>
      <w:divBdr>
        <w:top w:val="none" w:sz="0" w:space="0" w:color="auto"/>
        <w:left w:val="none" w:sz="0" w:space="0" w:color="auto"/>
        <w:bottom w:val="none" w:sz="0" w:space="0" w:color="auto"/>
        <w:right w:val="none" w:sz="0" w:space="0" w:color="auto"/>
      </w:divBdr>
    </w:div>
    <w:div w:id="1206452347">
      <w:bodyDiv w:val="1"/>
      <w:marLeft w:val="0"/>
      <w:marRight w:val="0"/>
      <w:marTop w:val="0"/>
      <w:marBottom w:val="0"/>
      <w:divBdr>
        <w:top w:val="none" w:sz="0" w:space="0" w:color="auto"/>
        <w:left w:val="none" w:sz="0" w:space="0" w:color="auto"/>
        <w:bottom w:val="none" w:sz="0" w:space="0" w:color="auto"/>
        <w:right w:val="none" w:sz="0" w:space="0" w:color="auto"/>
      </w:divBdr>
    </w:div>
    <w:div w:id="1207596409">
      <w:bodyDiv w:val="1"/>
      <w:marLeft w:val="0"/>
      <w:marRight w:val="0"/>
      <w:marTop w:val="0"/>
      <w:marBottom w:val="0"/>
      <w:divBdr>
        <w:top w:val="none" w:sz="0" w:space="0" w:color="auto"/>
        <w:left w:val="none" w:sz="0" w:space="0" w:color="auto"/>
        <w:bottom w:val="none" w:sz="0" w:space="0" w:color="auto"/>
        <w:right w:val="none" w:sz="0" w:space="0" w:color="auto"/>
      </w:divBdr>
    </w:div>
    <w:div w:id="1208375070">
      <w:bodyDiv w:val="1"/>
      <w:marLeft w:val="0"/>
      <w:marRight w:val="0"/>
      <w:marTop w:val="0"/>
      <w:marBottom w:val="0"/>
      <w:divBdr>
        <w:top w:val="none" w:sz="0" w:space="0" w:color="auto"/>
        <w:left w:val="none" w:sz="0" w:space="0" w:color="auto"/>
        <w:bottom w:val="none" w:sz="0" w:space="0" w:color="auto"/>
        <w:right w:val="none" w:sz="0" w:space="0" w:color="auto"/>
      </w:divBdr>
    </w:div>
    <w:div w:id="1209342642">
      <w:bodyDiv w:val="1"/>
      <w:marLeft w:val="0"/>
      <w:marRight w:val="0"/>
      <w:marTop w:val="0"/>
      <w:marBottom w:val="0"/>
      <w:divBdr>
        <w:top w:val="none" w:sz="0" w:space="0" w:color="auto"/>
        <w:left w:val="none" w:sz="0" w:space="0" w:color="auto"/>
        <w:bottom w:val="none" w:sz="0" w:space="0" w:color="auto"/>
        <w:right w:val="none" w:sz="0" w:space="0" w:color="auto"/>
      </w:divBdr>
    </w:div>
    <w:div w:id="1210998745">
      <w:bodyDiv w:val="1"/>
      <w:marLeft w:val="0"/>
      <w:marRight w:val="0"/>
      <w:marTop w:val="0"/>
      <w:marBottom w:val="0"/>
      <w:divBdr>
        <w:top w:val="none" w:sz="0" w:space="0" w:color="auto"/>
        <w:left w:val="none" w:sz="0" w:space="0" w:color="auto"/>
        <w:bottom w:val="none" w:sz="0" w:space="0" w:color="auto"/>
        <w:right w:val="none" w:sz="0" w:space="0" w:color="auto"/>
      </w:divBdr>
    </w:div>
    <w:div w:id="1211110614">
      <w:bodyDiv w:val="1"/>
      <w:marLeft w:val="0"/>
      <w:marRight w:val="0"/>
      <w:marTop w:val="0"/>
      <w:marBottom w:val="0"/>
      <w:divBdr>
        <w:top w:val="none" w:sz="0" w:space="0" w:color="auto"/>
        <w:left w:val="none" w:sz="0" w:space="0" w:color="auto"/>
        <w:bottom w:val="none" w:sz="0" w:space="0" w:color="auto"/>
        <w:right w:val="none" w:sz="0" w:space="0" w:color="auto"/>
      </w:divBdr>
    </w:div>
    <w:div w:id="1211384403">
      <w:bodyDiv w:val="1"/>
      <w:marLeft w:val="0"/>
      <w:marRight w:val="0"/>
      <w:marTop w:val="0"/>
      <w:marBottom w:val="0"/>
      <w:divBdr>
        <w:top w:val="none" w:sz="0" w:space="0" w:color="auto"/>
        <w:left w:val="none" w:sz="0" w:space="0" w:color="auto"/>
        <w:bottom w:val="none" w:sz="0" w:space="0" w:color="auto"/>
        <w:right w:val="none" w:sz="0" w:space="0" w:color="auto"/>
      </w:divBdr>
    </w:div>
    <w:div w:id="1212033566">
      <w:bodyDiv w:val="1"/>
      <w:marLeft w:val="0"/>
      <w:marRight w:val="0"/>
      <w:marTop w:val="0"/>
      <w:marBottom w:val="0"/>
      <w:divBdr>
        <w:top w:val="none" w:sz="0" w:space="0" w:color="auto"/>
        <w:left w:val="none" w:sz="0" w:space="0" w:color="auto"/>
        <w:bottom w:val="none" w:sz="0" w:space="0" w:color="auto"/>
        <w:right w:val="none" w:sz="0" w:space="0" w:color="auto"/>
      </w:divBdr>
    </w:div>
    <w:div w:id="1212569295">
      <w:bodyDiv w:val="1"/>
      <w:marLeft w:val="0"/>
      <w:marRight w:val="0"/>
      <w:marTop w:val="0"/>
      <w:marBottom w:val="0"/>
      <w:divBdr>
        <w:top w:val="none" w:sz="0" w:space="0" w:color="auto"/>
        <w:left w:val="none" w:sz="0" w:space="0" w:color="auto"/>
        <w:bottom w:val="none" w:sz="0" w:space="0" w:color="auto"/>
        <w:right w:val="none" w:sz="0" w:space="0" w:color="auto"/>
      </w:divBdr>
    </w:div>
    <w:div w:id="1212572675">
      <w:bodyDiv w:val="1"/>
      <w:marLeft w:val="0"/>
      <w:marRight w:val="0"/>
      <w:marTop w:val="0"/>
      <w:marBottom w:val="0"/>
      <w:divBdr>
        <w:top w:val="none" w:sz="0" w:space="0" w:color="auto"/>
        <w:left w:val="none" w:sz="0" w:space="0" w:color="auto"/>
        <w:bottom w:val="none" w:sz="0" w:space="0" w:color="auto"/>
        <w:right w:val="none" w:sz="0" w:space="0" w:color="auto"/>
      </w:divBdr>
    </w:div>
    <w:div w:id="1213466977">
      <w:bodyDiv w:val="1"/>
      <w:marLeft w:val="0"/>
      <w:marRight w:val="0"/>
      <w:marTop w:val="0"/>
      <w:marBottom w:val="0"/>
      <w:divBdr>
        <w:top w:val="none" w:sz="0" w:space="0" w:color="auto"/>
        <w:left w:val="none" w:sz="0" w:space="0" w:color="auto"/>
        <w:bottom w:val="none" w:sz="0" w:space="0" w:color="auto"/>
        <w:right w:val="none" w:sz="0" w:space="0" w:color="auto"/>
      </w:divBdr>
    </w:div>
    <w:div w:id="1213544963">
      <w:bodyDiv w:val="1"/>
      <w:marLeft w:val="0"/>
      <w:marRight w:val="0"/>
      <w:marTop w:val="0"/>
      <w:marBottom w:val="0"/>
      <w:divBdr>
        <w:top w:val="none" w:sz="0" w:space="0" w:color="auto"/>
        <w:left w:val="none" w:sz="0" w:space="0" w:color="auto"/>
        <w:bottom w:val="none" w:sz="0" w:space="0" w:color="auto"/>
        <w:right w:val="none" w:sz="0" w:space="0" w:color="auto"/>
      </w:divBdr>
    </w:div>
    <w:div w:id="1214536983">
      <w:bodyDiv w:val="1"/>
      <w:marLeft w:val="0"/>
      <w:marRight w:val="0"/>
      <w:marTop w:val="0"/>
      <w:marBottom w:val="0"/>
      <w:divBdr>
        <w:top w:val="none" w:sz="0" w:space="0" w:color="auto"/>
        <w:left w:val="none" w:sz="0" w:space="0" w:color="auto"/>
        <w:bottom w:val="none" w:sz="0" w:space="0" w:color="auto"/>
        <w:right w:val="none" w:sz="0" w:space="0" w:color="auto"/>
      </w:divBdr>
    </w:div>
    <w:div w:id="1215579425">
      <w:bodyDiv w:val="1"/>
      <w:marLeft w:val="0"/>
      <w:marRight w:val="0"/>
      <w:marTop w:val="0"/>
      <w:marBottom w:val="0"/>
      <w:divBdr>
        <w:top w:val="none" w:sz="0" w:space="0" w:color="auto"/>
        <w:left w:val="none" w:sz="0" w:space="0" w:color="auto"/>
        <w:bottom w:val="none" w:sz="0" w:space="0" w:color="auto"/>
        <w:right w:val="none" w:sz="0" w:space="0" w:color="auto"/>
      </w:divBdr>
    </w:div>
    <w:div w:id="1215658931">
      <w:bodyDiv w:val="1"/>
      <w:marLeft w:val="0"/>
      <w:marRight w:val="0"/>
      <w:marTop w:val="0"/>
      <w:marBottom w:val="0"/>
      <w:divBdr>
        <w:top w:val="none" w:sz="0" w:space="0" w:color="auto"/>
        <w:left w:val="none" w:sz="0" w:space="0" w:color="auto"/>
        <w:bottom w:val="none" w:sz="0" w:space="0" w:color="auto"/>
        <w:right w:val="none" w:sz="0" w:space="0" w:color="auto"/>
      </w:divBdr>
    </w:div>
    <w:div w:id="1215778989">
      <w:bodyDiv w:val="1"/>
      <w:marLeft w:val="0"/>
      <w:marRight w:val="0"/>
      <w:marTop w:val="0"/>
      <w:marBottom w:val="0"/>
      <w:divBdr>
        <w:top w:val="none" w:sz="0" w:space="0" w:color="auto"/>
        <w:left w:val="none" w:sz="0" w:space="0" w:color="auto"/>
        <w:bottom w:val="none" w:sz="0" w:space="0" w:color="auto"/>
        <w:right w:val="none" w:sz="0" w:space="0" w:color="auto"/>
      </w:divBdr>
    </w:div>
    <w:div w:id="1218324898">
      <w:bodyDiv w:val="1"/>
      <w:marLeft w:val="0"/>
      <w:marRight w:val="0"/>
      <w:marTop w:val="0"/>
      <w:marBottom w:val="0"/>
      <w:divBdr>
        <w:top w:val="none" w:sz="0" w:space="0" w:color="auto"/>
        <w:left w:val="none" w:sz="0" w:space="0" w:color="auto"/>
        <w:bottom w:val="none" w:sz="0" w:space="0" w:color="auto"/>
        <w:right w:val="none" w:sz="0" w:space="0" w:color="auto"/>
      </w:divBdr>
    </w:div>
    <w:div w:id="1218854970">
      <w:bodyDiv w:val="1"/>
      <w:marLeft w:val="0"/>
      <w:marRight w:val="0"/>
      <w:marTop w:val="0"/>
      <w:marBottom w:val="0"/>
      <w:divBdr>
        <w:top w:val="none" w:sz="0" w:space="0" w:color="auto"/>
        <w:left w:val="none" w:sz="0" w:space="0" w:color="auto"/>
        <w:bottom w:val="none" w:sz="0" w:space="0" w:color="auto"/>
        <w:right w:val="none" w:sz="0" w:space="0" w:color="auto"/>
      </w:divBdr>
    </w:div>
    <w:div w:id="1218975867">
      <w:bodyDiv w:val="1"/>
      <w:marLeft w:val="0"/>
      <w:marRight w:val="0"/>
      <w:marTop w:val="0"/>
      <w:marBottom w:val="0"/>
      <w:divBdr>
        <w:top w:val="none" w:sz="0" w:space="0" w:color="auto"/>
        <w:left w:val="none" w:sz="0" w:space="0" w:color="auto"/>
        <w:bottom w:val="none" w:sz="0" w:space="0" w:color="auto"/>
        <w:right w:val="none" w:sz="0" w:space="0" w:color="auto"/>
      </w:divBdr>
    </w:div>
    <w:div w:id="1218976258">
      <w:bodyDiv w:val="1"/>
      <w:marLeft w:val="0"/>
      <w:marRight w:val="0"/>
      <w:marTop w:val="0"/>
      <w:marBottom w:val="0"/>
      <w:divBdr>
        <w:top w:val="none" w:sz="0" w:space="0" w:color="auto"/>
        <w:left w:val="none" w:sz="0" w:space="0" w:color="auto"/>
        <w:bottom w:val="none" w:sz="0" w:space="0" w:color="auto"/>
        <w:right w:val="none" w:sz="0" w:space="0" w:color="auto"/>
      </w:divBdr>
    </w:div>
    <w:div w:id="1219055554">
      <w:bodyDiv w:val="1"/>
      <w:marLeft w:val="0"/>
      <w:marRight w:val="0"/>
      <w:marTop w:val="0"/>
      <w:marBottom w:val="0"/>
      <w:divBdr>
        <w:top w:val="none" w:sz="0" w:space="0" w:color="auto"/>
        <w:left w:val="none" w:sz="0" w:space="0" w:color="auto"/>
        <w:bottom w:val="none" w:sz="0" w:space="0" w:color="auto"/>
        <w:right w:val="none" w:sz="0" w:space="0" w:color="auto"/>
      </w:divBdr>
    </w:div>
    <w:div w:id="1219509194">
      <w:bodyDiv w:val="1"/>
      <w:marLeft w:val="0"/>
      <w:marRight w:val="0"/>
      <w:marTop w:val="0"/>
      <w:marBottom w:val="0"/>
      <w:divBdr>
        <w:top w:val="none" w:sz="0" w:space="0" w:color="auto"/>
        <w:left w:val="none" w:sz="0" w:space="0" w:color="auto"/>
        <w:bottom w:val="none" w:sz="0" w:space="0" w:color="auto"/>
        <w:right w:val="none" w:sz="0" w:space="0" w:color="auto"/>
      </w:divBdr>
    </w:div>
    <w:div w:id="1219707383">
      <w:bodyDiv w:val="1"/>
      <w:marLeft w:val="0"/>
      <w:marRight w:val="0"/>
      <w:marTop w:val="0"/>
      <w:marBottom w:val="0"/>
      <w:divBdr>
        <w:top w:val="none" w:sz="0" w:space="0" w:color="auto"/>
        <w:left w:val="none" w:sz="0" w:space="0" w:color="auto"/>
        <w:bottom w:val="none" w:sz="0" w:space="0" w:color="auto"/>
        <w:right w:val="none" w:sz="0" w:space="0" w:color="auto"/>
      </w:divBdr>
    </w:div>
    <w:div w:id="1221017000">
      <w:bodyDiv w:val="1"/>
      <w:marLeft w:val="0"/>
      <w:marRight w:val="0"/>
      <w:marTop w:val="0"/>
      <w:marBottom w:val="0"/>
      <w:divBdr>
        <w:top w:val="none" w:sz="0" w:space="0" w:color="auto"/>
        <w:left w:val="none" w:sz="0" w:space="0" w:color="auto"/>
        <w:bottom w:val="none" w:sz="0" w:space="0" w:color="auto"/>
        <w:right w:val="none" w:sz="0" w:space="0" w:color="auto"/>
      </w:divBdr>
    </w:div>
    <w:div w:id="1222130134">
      <w:bodyDiv w:val="1"/>
      <w:marLeft w:val="0"/>
      <w:marRight w:val="0"/>
      <w:marTop w:val="0"/>
      <w:marBottom w:val="0"/>
      <w:divBdr>
        <w:top w:val="none" w:sz="0" w:space="0" w:color="auto"/>
        <w:left w:val="none" w:sz="0" w:space="0" w:color="auto"/>
        <w:bottom w:val="none" w:sz="0" w:space="0" w:color="auto"/>
        <w:right w:val="none" w:sz="0" w:space="0" w:color="auto"/>
      </w:divBdr>
    </w:div>
    <w:div w:id="1224752031">
      <w:bodyDiv w:val="1"/>
      <w:marLeft w:val="0"/>
      <w:marRight w:val="0"/>
      <w:marTop w:val="0"/>
      <w:marBottom w:val="0"/>
      <w:divBdr>
        <w:top w:val="none" w:sz="0" w:space="0" w:color="auto"/>
        <w:left w:val="none" w:sz="0" w:space="0" w:color="auto"/>
        <w:bottom w:val="none" w:sz="0" w:space="0" w:color="auto"/>
        <w:right w:val="none" w:sz="0" w:space="0" w:color="auto"/>
      </w:divBdr>
    </w:div>
    <w:div w:id="1225796054">
      <w:bodyDiv w:val="1"/>
      <w:marLeft w:val="0"/>
      <w:marRight w:val="0"/>
      <w:marTop w:val="0"/>
      <w:marBottom w:val="0"/>
      <w:divBdr>
        <w:top w:val="none" w:sz="0" w:space="0" w:color="auto"/>
        <w:left w:val="none" w:sz="0" w:space="0" w:color="auto"/>
        <w:bottom w:val="none" w:sz="0" w:space="0" w:color="auto"/>
        <w:right w:val="none" w:sz="0" w:space="0" w:color="auto"/>
      </w:divBdr>
    </w:div>
    <w:div w:id="1227112439">
      <w:bodyDiv w:val="1"/>
      <w:marLeft w:val="0"/>
      <w:marRight w:val="0"/>
      <w:marTop w:val="0"/>
      <w:marBottom w:val="0"/>
      <w:divBdr>
        <w:top w:val="none" w:sz="0" w:space="0" w:color="auto"/>
        <w:left w:val="none" w:sz="0" w:space="0" w:color="auto"/>
        <w:bottom w:val="none" w:sz="0" w:space="0" w:color="auto"/>
        <w:right w:val="none" w:sz="0" w:space="0" w:color="auto"/>
      </w:divBdr>
    </w:div>
    <w:div w:id="1229262718">
      <w:bodyDiv w:val="1"/>
      <w:marLeft w:val="0"/>
      <w:marRight w:val="0"/>
      <w:marTop w:val="0"/>
      <w:marBottom w:val="0"/>
      <w:divBdr>
        <w:top w:val="none" w:sz="0" w:space="0" w:color="auto"/>
        <w:left w:val="none" w:sz="0" w:space="0" w:color="auto"/>
        <w:bottom w:val="none" w:sz="0" w:space="0" w:color="auto"/>
        <w:right w:val="none" w:sz="0" w:space="0" w:color="auto"/>
      </w:divBdr>
    </w:div>
    <w:div w:id="1229340547">
      <w:bodyDiv w:val="1"/>
      <w:marLeft w:val="0"/>
      <w:marRight w:val="0"/>
      <w:marTop w:val="0"/>
      <w:marBottom w:val="0"/>
      <w:divBdr>
        <w:top w:val="none" w:sz="0" w:space="0" w:color="auto"/>
        <w:left w:val="none" w:sz="0" w:space="0" w:color="auto"/>
        <w:bottom w:val="none" w:sz="0" w:space="0" w:color="auto"/>
        <w:right w:val="none" w:sz="0" w:space="0" w:color="auto"/>
      </w:divBdr>
    </w:div>
    <w:div w:id="1229877424">
      <w:bodyDiv w:val="1"/>
      <w:marLeft w:val="0"/>
      <w:marRight w:val="0"/>
      <w:marTop w:val="0"/>
      <w:marBottom w:val="0"/>
      <w:divBdr>
        <w:top w:val="none" w:sz="0" w:space="0" w:color="auto"/>
        <w:left w:val="none" w:sz="0" w:space="0" w:color="auto"/>
        <w:bottom w:val="none" w:sz="0" w:space="0" w:color="auto"/>
        <w:right w:val="none" w:sz="0" w:space="0" w:color="auto"/>
      </w:divBdr>
    </w:div>
    <w:div w:id="1230843852">
      <w:bodyDiv w:val="1"/>
      <w:marLeft w:val="0"/>
      <w:marRight w:val="0"/>
      <w:marTop w:val="0"/>
      <w:marBottom w:val="0"/>
      <w:divBdr>
        <w:top w:val="none" w:sz="0" w:space="0" w:color="auto"/>
        <w:left w:val="none" w:sz="0" w:space="0" w:color="auto"/>
        <w:bottom w:val="none" w:sz="0" w:space="0" w:color="auto"/>
        <w:right w:val="none" w:sz="0" w:space="0" w:color="auto"/>
      </w:divBdr>
    </w:div>
    <w:div w:id="1233394752">
      <w:bodyDiv w:val="1"/>
      <w:marLeft w:val="0"/>
      <w:marRight w:val="0"/>
      <w:marTop w:val="0"/>
      <w:marBottom w:val="0"/>
      <w:divBdr>
        <w:top w:val="none" w:sz="0" w:space="0" w:color="auto"/>
        <w:left w:val="none" w:sz="0" w:space="0" w:color="auto"/>
        <w:bottom w:val="none" w:sz="0" w:space="0" w:color="auto"/>
        <w:right w:val="none" w:sz="0" w:space="0" w:color="auto"/>
      </w:divBdr>
    </w:div>
    <w:div w:id="1233586464">
      <w:bodyDiv w:val="1"/>
      <w:marLeft w:val="0"/>
      <w:marRight w:val="0"/>
      <w:marTop w:val="0"/>
      <w:marBottom w:val="0"/>
      <w:divBdr>
        <w:top w:val="none" w:sz="0" w:space="0" w:color="auto"/>
        <w:left w:val="none" w:sz="0" w:space="0" w:color="auto"/>
        <w:bottom w:val="none" w:sz="0" w:space="0" w:color="auto"/>
        <w:right w:val="none" w:sz="0" w:space="0" w:color="auto"/>
      </w:divBdr>
    </w:div>
    <w:div w:id="1233857871">
      <w:bodyDiv w:val="1"/>
      <w:marLeft w:val="0"/>
      <w:marRight w:val="0"/>
      <w:marTop w:val="0"/>
      <w:marBottom w:val="0"/>
      <w:divBdr>
        <w:top w:val="none" w:sz="0" w:space="0" w:color="auto"/>
        <w:left w:val="none" w:sz="0" w:space="0" w:color="auto"/>
        <w:bottom w:val="none" w:sz="0" w:space="0" w:color="auto"/>
        <w:right w:val="none" w:sz="0" w:space="0" w:color="auto"/>
      </w:divBdr>
    </w:div>
    <w:div w:id="1234200158">
      <w:bodyDiv w:val="1"/>
      <w:marLeft w:val="0"/>
      <w:marRight w:val="0"/>
      <w:marTop w:val="0"/>
      <w:marBottom w:val="0"/>
      <w:divBdr>
        <w:top w:val="none" w:sz="0" w:space="0" w:color="auto"/>
        <w:left w:val="none" w:sz="0" w:space="0" w:color="auto"/>
        <w:bottom w:val="none" w:sz="0" w:space="0" w:color="auto"/>
        <w:right w:val="none" w:sz="0" w:space="0" w:color="auto"/>
      </w:divBdr>
    </w:div>
    <w:div w:id="1234462534">
      <w:bodyDiv w:val="1"/>
      <w:marLeft w:val="0"/>
      <w:marRight w:val="0"/>
      <w:marTop w:val="0"/>
      <w:marBottom w:val="0"/>
      <w:divBdr>
        <w:top w:val="none" w:sz="0" w:space="0" w:color="auto"/>
        <w:left w:val="none" w:sz="0" w:space="0" w:color="auto"/>
        <w:bottom w:val="none" w:sz="0" w:space="0" w:color="auto"/>
        <w:right w:val="none" w:sz="0" w:space="0" w:color="auto"/>
      </w:divBdr>
    </w:div>
    <w:div w:id="1234512869">
      <w:bodyDiv w:val="1"/>
      <w:marLeft w:val="0"/>
      <w:marRight w:val="0"/>
      <w:marTop w:val="0"/>
      <w:marBottom w:val="0"/>
      <w:divBdr>
        <w:top w:val="none" w:sz="0" w:space="0" w:color="auto"/>
        <w:left w:val="none" w:sz="0" w:space="0" w:color="auto"/>
        <w:bottom w:val="none" w:sz="0" w:space="0" w:color="auto"/>
        <w:right w:val="none" w:sz="0" w:space="0" w:color="auto"/>
      </w:divBdr>
    </w:div>
    <w:div w:id="1234782143">
      <w:bodyDiv w:val="1"/>
      <w:marLeft w:val="0"/>
      <w:marRight w:val="0"/>
      <w:marTop w:val="0"/>
      <w:marBottom w:val="0"/>
      <w:divBdr>
        <w:top w:val="none" w:sz="0" w:space="0" w:color="auto"/>
        <w:left w:val="none" w:sz="0" w:space="0" w:color="auto"/>
        <w:bottom w:val="none" w:sz="0" w:space="0" w:color="auto"/>
        <w:right w:val="none" w:sz="0" w:space="0" w:color="auto"/>
      </w:divBdr>
    </w:div>
    <w:div w:id="1236011838">
      <w:bodyDiv w:val="1"/>
      <w:marLeft w:val="0"/>
      <w:marRight w:val="0"/>
      <w:marTop w:val="0"/>
      <w:marBottom w:val="0"/>
      <w:divBdr>
        <w:top w:val="none" w:sz="0" w:space="0" w:color="auto"/>
        <w:left w:val="none" w:sz="0" w:space="0" w:color="auto"/>
        <w:bottom w:val="none" w:sz="0" w:space="0" w:color="auto"/>
        <w:right w:val="none" w:sz="0" w:space="0" w:color="auto"/>
      </w:divBdr>
    </w:div>
    <w:div w:id="1236862190">
      <w:bodyDiv w:val="1"/>
      <w:marLeft w:val="0"/>
      <w:marRight w:val="0"/>
      <w:marTop w:val="0"/>
      <w:marBottom w:val="0"/>
      <w:divBdr>
        <w:top w:val="none" w:sz="0" w:space="0" w:color="auto"/>
        <w:left w:val="none" w:sz="0" w:space="0" w:color="auto"/>
        <w:bottom w:val="none" w:sz="0" w:space="0" w:color="auto"/>
        <w:right w:val="none" w:sz="0" w:space="0" w:color="auto"/>
      </w:divBdr>
    </w:div>
    <w:div w:id="1237520267">
      <w:bodyDiv w:val="1"/>
      <w:marLeft w:val="0"/>
      <w:marRight w:val="0"/>
      <w:marTop w:val="0"/>
      <w:marBottom w:val="0"/>
      <w:divBdr>
        <w:top w:val="none" w:sz="0" w:space="0" w:color="auto"/>
        <w:left w:val="none" w:sz="0" w:space="0" w:color="auto"/>
        <w:bottom w:val="none" w:sz="0" w:space="0" w:color="auto"/>
        <w:right w:val="none" w:sz="0" w:space="0" w:color="auto"/>
      </w:divBdr>
    </w:div>
    <w:div w:id="1238054103">
      <w:bodyDiv w:val="1"/>
      <w:marLeft w:val="0"/>
      <w:marRight w:val="0"/>
      <w:marTop w:val="0"/>
      <w:marBottom w:val="0"/>
      <w:divBdr>
        <w:top w:val="none" w:sz="0" w:space="0" w:color="auto"/>
        <w:left w:val="none" w:sz="0" w:space="0" w:color="auto"/>
        <w:bottom w:val="none" w:sz="0" w:space="0" w:color="auto"/>
        <w:right w:val="none" w:sz="0" w:space="0" w:color="auto"/>
      </w:divBdr>
    </w:div>
    <w:div w:id="1238712533">
      <w:bodyDiv w:val="1"/>
      <w:marLeft w:val="0"/>
      <w:marRight w:val="0"/>
      <w:marTop w:val="0"/>
      <w:marBottom w:val="0"/>
      <w:divBdr>
        <w:top w:val="none" w:sz="0" w:space="0" w:color="auto"/>
        <w:left w:val="none" w:sz="0" w:space="0" w:color="auto"/>
        <w:bottom w:val="none" w:sz="0" w:space="0" w:color="auto"/>
        <w:right w:val="none" w:sz="0" w:space="0" w:color="auto"/>
      </w:divBdr>
    </w:div>
    <w:div w:id="1238787585">
      <w:bodyDiv w:val="1"/>
      <w:marLeft w:val="0"/>
      <w:marRight w:val="0"/>
      <w:marTop w:val="0"/>
      <w:marBottom w:val="0"/>
      <w:divBdr>
        <w:top w:val="none" w:sz="0" w:space="0" w:color="auto"/>
        <w:left w:val="none" w:sz="0" w:space="0" w:color="auto"/>
        <w:bottom w:val="none" w:sz="0" w:space="0" w:color="auto"/>
        <w:right w:val="none" w:sz="0" w:space="0" w:color="auto"/>
      </w:divBdr>
    </w:div>
    <w:div w:id="1238858609">
      <w:bodyDiv w:val="1"/>
      <w:marLeft w:val="0"/>
      <w:marRight w:val="0"/>
      <w:marTop w:val="0"/>
      <w:marBottom w:val="0"/>
      <w:divBdr>
        <w:top w:val="none" w:sz="0" w:space="0" w:color="auto"/>
        <w:left w:val="none" w:sz="0" w:space="0" w:color="auto"/>
        <w:bottom w:val="none" w:sz="0" w:space="0" w:color="auto"/>
        <w:right w:val="none" w:sz="0" w:space="0" w:color="auto"/>
      </w:divBdr>
    </w:div>
    <w:div w:id="1239172465">
      <w:bodyDiv w:val="1"/>
      <w:marLeft w:val="0"/>
      <w:marRight w:val="0"/>
      <w:marTop w:val="0"/>
      <w:marBottom w:val="0"/>
      <w:divBdr>
        <w:top w:val="none" w:sz="0" w:space="0" w:color="auto"/>
        <w:left w:val="none" w:sz="0" w:space="0" w:color="auto"/>
        <w:bottom w:val="none" w:sz="0" w:space="0" w:color="auto"/>
        <w:right w:val="none" w:sz="0" w:space="0" w:color="auto"/>
      </w:divBdr>
    </w:div>
    <w:div w:id="1239175322">
      <w:bodyDiv w:val="1"/>
      <w:marLeft w:val="0"/>
      <w:marRight w:val="0"/>
      <w:marTop w:val="0"/>
      <w:marBottom w:val="0"/>
      <w:divBdr>
        <w:top w:val="none" w:sz="0" w:space="0" w:color="auto"/>
        <w:left w:val="none" w:sz="0" w:space="0" w:color="auto"/>
        <w:bottom w:val="none" w:sz="0" w:space="0" w:color="auto"/>
        <w:right w:val="none" w:sz="0" w:space="0" w:color="auto"/>
      </w:divBdr>
    </w:div>
    <w:div w:id="1239948296">
      <w:bodyDiv w:val="1"/>
      <w:marLeft w:val="0"/>
      <w:marRight w:val="0"/>
      <w:marTop w:val="0"/>
      <w:marBottom w:val="0"/>
      <w:divBdr>
        <w:top w:val="none" w:sz="0" w:space="0" w:color="auto"/>
        <w:left w:val="none" w:sz="0" w:space="0" w:color="auto"/>
        <w:bottom w:val="none" w:sz="0" w:space="0" w:color="auto"/>
        <w:right w:val="none" w:sz="0" w:space="0" w:color="auto"/>
      </w:divBdr>
    </w:div>
    <w:div w:id="1240408466">
      <w:bodyDiv w:val="1"/>
      <w:marLeft w:val="0"/>
      <w:marRight w:val="0"/>
      <w:marTop w:val="0"/>
      <w:marBottom w:val="0"/>
      <w:divBdr>
        <w:top w:val="none" w:sz="0" w:space="0" w:color="auto"/>
        <w:left w:val="none" w:sz="0" w:space="0" w:color="auto"/>
        <w:bottom w:val="none" w:sz="0" w:space="0" w:color="auto"/>
        <w:right w:val="none" w:sz="0" w:space="0" w:color="auto"/>
      </w:divBdr>
    </w:div>
    <w:div w:id="1240604262">
      <w:bodyDiv w:val="1"/>
      <w:marLeft w:val="0"/>
      <w:marRight w:val="0"/>
      <w:marTop w:val="0"/>
      <w:marBottom w:val="0"/>
      <w:divBdr>
        <w:top w:val="none" w:sz="0" w:space="0" w:color="auto"/>
        <w:left w:val="none" w:sz="0" w:space="0" w:color="auto"/>
        <w:bottom w:val="none" w:sz="0" w:space="0" w:color="auto"/>
        <w:right w:val="none" w:sz="0" w:space="0" w:color="auto"/>
      </w:divBdr>
    </w:div>
    <w:div w:id="1242064395">
      <w:bodyDiv w:val="1"/>
      <w:marLeft w:val="0"/>
      <w:marRight w:val="0"/>
      <w:marTop w:val="0"/>
      <w:marBottom w:val="0"/>
      <w:divBdr>
        <w:top w:val="none" w:sz="0" w:space="0" w:color="auto"/>
        <w:left w:val="none" w:sz="0" w:space="0" w:color="auto"/>
        <w:bottom w:val="none" w:sz="0" w:space="0" w:color="auto"/>
        <w:right w:val="none" w:sz="0" w:space="0" w:color="auto"/>
      </w:divBdr>
    </w:div>
    <w:div w:id="1244215363">
      <w:bodyDiv w:val="1"/>
      <w:marLeft w:val="0"/>
      <w:marRight w:val="0"/>
      <w:marTop w:val="0"/>
      <w:marBottom w:val="0"/>
      <w:divBdr>
        <w:top w:val="none" w:sz="0" w:space="0" w:color="auto"/>
        <w:left w:val="none" w:sz="0" w:space="0" w:color="auto"/>
        <w:bottom w:val="none" w:sz="0" w:space="0" w:color="auto"/>
        <w:right w:val="none" w:sz="0" w:space="0" w:color="auto"/>
      </w:divBdr>
    </w:div>
    <w:div w:id="1244411250">
      <w:bodyDiv w:val="1"/>
      <w:marLeft w:val="0"/>
      <w:marRight w:val="0"/>
      <w:marTop w:val="0"/>
      <w:marBottom w:val="0"/>
      <w:divBdr>
        <w:top w:val="none" w:sz="0" w:space="0" w:color="auto"/>
        <w:left w:val="none" w:sz="0" w:space="0" w:color="auto"/>
        <w:bottom w:val="none" w:sz="0" w:space="0" w:color="auto"/>
        <w:right w:val="none" w:sz="0" w:space="0" w:color="auto"/>
      </w:divBdr>
    </w:div>
    <w:div w:id="1244684281">
      <w:bodyDiv w:val="1"/>
      <w:marLeft w:val="0"/>
      <w:marRight w:val="0"/>
      <w:marTop w:val="0"/>
      <w:marBottom w:val="0"/>
      <w:divBdr>
        <w:top w:val="none" w:sz="0" w:space="0" w:color="auto"/>
        <w:left w:val="none" w:sz="0" w:space="0" w:color="auto"/>
        <w:bottom w:val="none" w:sz="0" w:space="0" w:color="auto"/>
        <w:right w:val="none" w:sz="0" w:space="0" w:color="auto"/>
      </w:divBdr>
    </w:div>
    <w:div w:id="1244725884">
      <w:bodyDiv w:val="1"/>
      <w:marLeft w:val="0"/>
      <w:marRight w:val="0"/>
      <w:marTop w:val="0"/>
      <w:marBottom w:val="0"/>
      <w:divBdr>
        <w:top w:val="none" w:sz="0" w:space="0" w:color="auto"/>
        <w:left w:val="none" w:sz="0" w:space="0" w:color="auto"/>
        <w:bottom w:val="none" w:sz="0" w:space="0" w:color="auto"/>
        <w:right w:val="none" w:sz="0" w:space="0" w:color="auto"/>
      </w:divBdr>
    </w:div>
    <w:div w:id="1244991688">
      <w:bodyDiv w:val="1"/>
      <w:marLeft w:val="0"/>
      <w:marRight w:val="0"/>
      <w:marTop w:val="0"/>
      <w:marBottom w:val="0"/>
      <w:divBdr>
        <w:top w:val="none" w:sz="0" w:space="0" w:color="auto"/>
        <w:left w:val="none" w:sz="0" w:space="0" w:color="auto"/>
        <w:bottom w:val="none" w:sz="0" w:space="0" w:color="auto"/>
        <w:right w:val="none" w:sz="0" w:space="0" w:color="auto"/>
      </w:divBdr>
    </w:div>
    <w:div w:id="1245259813">
      <w:bodyDiv w:val="1"/>
      <w:marLeft w:val="0"/>
      <w:marRight w:val="0"/>
      <w:marTop w:val="0"/>
      <w:marBottom w:val="0"/>
      <w:divBdr>
        <w:top w:val="none" w:sz="0" w:space="0" w:color="auto"/>
        <w:left w:val="none" w:sz="0" w:space="0" w:color="auto"/>
        <w:bottom w:val="none" w:sz="0" w:space="0" w:color="auto"/>
        <w:right w:val="none" w:sz="0" w:space="0" w:color="auto"/>
      </w:divBdr>
    </w:div>
    <w:div w:id="1246453196">
      <w:bodyDiv w:val="1"/>
      <w:marLeft w:val="0"/>
      <w:marRight w:val="0"/>
      <w:marTop w:val="0"/>
      <w:marBottom w:val="0"/>
      <w:divBdr>
        <w:top w:val="none" w:sz="0" w:space="0" w:color="auto"/>
        <w:left w:val="none" w:sz="0" w:space="0" w:color="auto"/>
        <w:bottom w:val="none" w:sz="0" w:space="0" w:color="auto"/>
        <w:right w:val="none" w:sz="0" w:space="0" w:color="auto"/>
      </w:divBdr>
    </w:div>
    <w:div w:id="1246763856">
      <w:bodyDiv w:val="1"/>
      <w:marLeft w:val="0"/>
      <w:marRight w:val="0"/>
      <w:marTop w:val="0"/>
      <w:marBottom w:val="0"/>
      <w:divBdr>
        <w:top w:val="none" w:sz="0" w:space="0" w:color="auto"/>
        <w:left w:val="none" w:sz="0" w:space="0" w:color="auto"/>
        <w:bottom w:val="none" w:sz="0" w:space="0" w:color="auto"/>
        <w:right w:val="none" w:sz="0" w:space="0" w:color="auto"/>
      </w:divBdr>
    </w:div>
    <w:div w:id="1247112227">
      <w:bodyDiv w:val="1"/>
      <w:marLeft w:val="0"/>
      <w:marRight w:val="0"/>
      <w:marTop w:val="0"/>
      <w:marBottom w:val="0"/>
      <w:divBdr>
        <w:top w:val="none" w:sz="0" w:space="0" w:color="auto"/>
        <w:left w:val="none" w:sz="0" w:space="0" w:color="auto"/>
        <w:bottom w:val="none" w:sz="0" w:space="0" w:color="auto"/>
        <w:right w:val="none" w:sz="0" w:space="0" w:color="auto"/>
      </w:divBdr>
    </w:div>
    <w:div w:id="1247614725">
      <w:bodyDiv w:val="1"/>
      <w:marLeft w:val="0"/>
      <w:marRight w:val="0"/>
      <w:marTop w:val="0"/>
      <w:marBottom w:val="0"/>
      <w:divBdr>
        <w:top w:val="none" w:sz="0" w:space="0" w:color="auto"/>
        <w:left w:val="none" w:sz="0" w:space="0" w:color="auto"/>
        <w:bottom w:val="none" w:sz="0" w:space="0" w:color="auto"/>
        <w:right w:val="none" w:sz="0" w:space="0" w:color="auto"/>
      </w:divBdr>
    </w:div>
    <w:div w:id="1247769804">
      <w:bodyDiv w:val="1"/>
      <w:marLeft w:val="0"/>
      <w:marRight w:val="0"/>
      <w:marTop w:val="0"/>
      <w:marBottom w:val="0"/>
      <w:divBdr>
        <w:top w:val="none" w:sz="0" w:space="0" w:color="auto"/>
        <w:left w:val="none" w:sz="0" w:space="0" w:color="auto"/>
        <w:bottom w:val="none" w:sz="0" w:space="0" w:color="auto"/>
        <w:right w:val="none" w:sz="0" w:space="0" w:color="auto"/>
      </w:divBdr>
    </w:div>
    <w:div w:id="1247958144">
      <w:bodyDiv w:val="1"/>
      <w:marLeft w:val="0"/>
      <w:marRight w:val="0"/>
      <w:marTop w:val="0"/>
      <w:marBottom w:val="0"/>
      <w:divBdr>
        <w:top w:val="none" w:sz="0" w:space="0" w:color="auto"/>
        <w:left w:val="none" w:sz="0" w:space="0" w:color="auto"/>
        <w:bottom w:val="none" w:sz="0" w:space="0" w:color="auto"/>
        <w:right w:val="none" w:sz="0" w:space="0" w:color="auto"/>
      </w:divBdr>
    </w:div>
    <w:div w:id="1248150616">
      <w:bodyDiv w:val="1"/>
      <w:marLeft w:val="0"/>
      <w:marRight w:val="0"/>
      <w:marTop w:val="0"/>
      <w:marBottom w:val="0"/>
      <w:divBdr>
        <w:top w:val="none" w:sz="0" w:space="0" w:color="auto"/>
        <w:left w:val="none" w:sz="0" w:space="0" w:color="auto"/>
        <w:bottom w:val="none" w:sz="0" w:space="0" w:color="auto"/>
        <w:right w:val="none" w:sz="0" w:space="0" w:color="auto"/>
      </w:divBdr>
    </w:div>
    <w:div w:id="1249075342">
      <w:bodyDiv w:val="1"/>
      <w:marLeft w:val="0"/>
      <w:marRight w:val="0"/>
      <w:marTop w:val="0"/>
      <w:marBottom w:val="0"/>
      <w:divBdr>
        <w:top w:val="none" w:sz="0" w:space="0" w:color="auto"/>
        <w:left w:val="none" w:sz="0" w:space="0" w:color="auto"/>
        <w:bottom w:val="none" w:sz="0" w:space="0" w:color="auto"/>
        <w:right w:val="none" w:sz="0" w:space="0" w:color="auto"/>
      </w:divBdr>
    </w:div>
    <w:div w:id="1249264825">
      <w:bodyDiv w:val="1"/>
      <w:marLeft w:val="0"/>
      <w:marRight w:val="0"/>
      <w:marTop w:val="0"/>
      <w:marBottom w:val="0"/>
      <w:divBdr>
        <w:top w:val="none" w:sz="0" w:space="0" w:color="auto"/>
        <w:left w:val="none" w:sz="0" w:space="0" w:color="auto"/>
        <w:bottom w:val="none" w:sz="0" w:space="0" w:color="auto"/>
        <w:right w:val="none" w:sz="0" w:space="0" w:color="auto"/>
      </w:divBdr>
    </w:div>
    <w:div w:id="1249273766">
      <w:bodyDiv w:val="1"/>
      <w:marLeft w:val="0"/>
      <w:marRight w:val="0"/>
      <w:marTop w:val="0"/>
      <w:marBottom w:val="0"/>
      <w:divBdr>
        <w:top w:val="none" w:sz="0" w:space="0" w:color="auto"/>
        <w:left w:val="none" w:sz="0" w:space="0" w:color="auto"/>
        <w:bottom w:val="none" w:sz="0" w:space="0" w:color="auto"/>
        <w:right w:val="none" w:sz="0" w:space="0" w:color="auto"/>
      </w:divBdr>
    </w:div>
    <w:div w:id="1249461687">
      <w:bodyDiv w:val="1"/>
      <w:marLeft w:val="0"/>
      <w:marRight w:val="0"/>
      <w:marTop w:val="0"/>
      <w:marBottom w:val="0"/>
      <w:divBdr>
        <w:top w:val="none" w:sz="0" w:space="0" w:color="auto"/>
        <w:left w:val="none" w:sz="0" w:space="0" w:color="auto"/>
        <w:bottom w:val="none" w:sz="0" w:space="0" w:color="auto"/>
        <w:right w:val="none" w:sz="0" w:space="0" w:color="auto"/>
      </w:divBdr>
    </w:div>
    <w:div w:id="1252162379">
      <w:bodyDiv w:val="1"/>
      <w:marLeft w:val="0"/>
      <w:marRight w:val="0"/>
      <w:marTop w:val="0"/>
      <w:marBottom w:val="0"/>
      <w:divBdr>
        <w:top w:val="none" w:sz="0" w:space="0" w:color="auto"/>
        <w:left w:val="none" w:sz="0" w:space="0" w:color="auto"/>
        <w:bottom w:val="none" w:sz="0" w:space="0" w:color="auto"/>
        <w:right w:val="none" w:sz="0" w:space="0" w:color="auto"/>
      </w:divBdr>
    </w:div>
    <w:div w:id="1252205846">
      <w:bodyDiv w:val="1"/>
      <w:marLeft w:val="0"/>
      <w:marRight w:val="0"/>
      <w:marTop w:val="0"/>
      <w:marBottom w:val="0"/>
      <w:divBdr>
        <w:top w:val="none" w:sz="0" w:space="0" w:color="auto"/>
        <w:left w:val="none" w:sz="0" w:space="0" w:color="auto"/>
        <w:bottom w:val="none" w:sz="0" w:space="0" w:color="auto"/>
        <w:right w:val="none" w:sz="0" w:space="0" w:color="auto"/>
      </w:divBdr>
    </w:div>
    <w:div w:id="1252356762">
      <w:bodyDiv w:val="1"/>
      <w:marLeft w:val="0"/>
      <w:marRight w:val="0"/>
      <w:marTop w:val="0"/>
      <w:marBottom w:val="0"/>
      <w:divBdr>
        <w:top w:val="none" w:sz="0" w:space="0" w:color="auto"/>
        <w:left w:val="none" w:sz="0" w:space="0" w:color="auto"/>
        <w:bottom w:val="none" w:sz="0" w:space="0" w:color="auto"/>
        <w:right w:val="none" w:sz="0" w:space="0" w:color="auto"/>
      </w:divBdr>
    </w:div>
    <w:div w:id="1252663894">
      <w:bodyDiv w:val="1"/>
      <w:marLeft w:val="0"/>
      <w:marRight w:val="0"/>
      <w:marTop w:val="0"/>
      <w:marBottom w:val="0"/>
      <w:divBdr>
        <w:top w:val="none" w:sz="0" w:space="0" w:color="auto"/>
        <w:left w:val="none" w:sz="0" w:space="0" w:color="auto"/>
        <w:bottom w:val="none" w:sz="0" w:space="0" w:color="auto"/>
        <w:right w:val="none" w:sz="0" w:space="0" w:color="auto"/>
      </w:divBdr>
    </w:div>
    <w:div w:id="1252734305">
      <w:bodyDiv w:val="1"/>
      <w:marLeft w:val="0"/>
      <w:marRight w:val="0"/>
      <w:marTop w:val="0"/>
      <w:marBottom w:val="0"/>
      <w:divBdr>
        <w:top w:val="none" w:sz="0" w:space="0" w:color="auto"/>
        <w:left w:val="none" w:sz="0" w:space="0" w:color="auto"/>
        <w:bottom w:val="none" w:sz="0" w:space="0" w:color="auto"/>
        <w:right w:val="none" w:sz="0" w:space="0" w:color="auto"/>
      </w:divBdr>
    </w:div>
    <w:div w:id="1252853857">
      <w:bodyDiv w:val="1"/>
      <w:marLeft w:val="0"/>
      <w:marRight w:val="0"/>
      <w:marTop w:val="0"/>
      <w:marBottom w:val="0"/>
      <w:divBdr>
        <w:top w:val="none" w:sz="0" w:space="0" w:color="auto"/>
        <w:left w:val="none" w:sz="0" w:space="0" w:color="auto"/>
        <w:bottom w:val="none" w:sz="0" w:space="0" w:color="auto"/>
        <w:right w:val="none" w:sz="0" w:space="0" w:color="auto"/>
      </w:divBdr>
    </w:div>
    <w:div w:id="1253006280">
      <w:bodyDiv w:val="1"/>
      <w:marLeft w:val="0"/>
      <w:marRight w:val="0"/>
      <w:marTop w:val="0"/>
      <w:marBottom w:val="0"/>
      <w:divBdr>
        <w:top w:val="none" w:sz="0" w:space="0" w:color="auto"/>
        <w:left w:val="none" w:sz="0" w:space="0" w:color="auto"/>
        <w:bottom w:val="none" w:sz="0" w:space="0" w:color="auto"/>
        <w:right w:val="none" w:sz="0" w:space="0" w:color="auto"/>
      </w:divBdr>
    </w:div>
    <w:div w:id="1253010249">
      <w:bodyDiv w:val="1"/>
      <w:marLeft w:val="0"/>
      <w:marRight w:val="0"/>
      <w:marTop w:val="0"/>
      <w:marBottom w:val="0"/>
      <w:divBdr>
        <w:top w:val="none" w:sz="0" w:space="0" w:color="auto"/>
        <w:left w:val="none" w:sz="0" w:space="0" w:color="auto"/>
        <w:bottom w:val="none" w:sz="0" w:space="0" w:color="auto"/>
        <w:right w:val="none" w:sz="0" w:space="0" w:color="auto"/>
      </w:divBdr>
    </w:div>
    <w:div w:id="1255015578">
      <w:bodyDiv w:val="1"/>
      <w:marLeft w:val="0"/>
      <w:marRight w:val="0"/>
      <w:marTop w:val="0"/>
      <w:marBottom w:val="0"/>
      <w:divBdr>
        <w:top w:val="none" w:sz="0" w:space="0" w:color="auto"/>
        <w:left w:val="none" w:sz="0" w:space="0" w:color="auto"/>
        <w:bottom w:val="none" w:sz="0" w:space="0" w:color="auto"/>
        <w:right w:val="none" w:sz="0" w:space="0" w:color="auto"/>
      </w:divBdr>
    </w:div>
    <w:div w:id="1255285400">
      <w:bodyDiv w:val="1"/>
      <w:marLeft w:val="0"/>
      <w:marRight w:val="0"/>
      <w:marTop w:val="0"/>
      <w:marBottom w:val="0"/>
      <w:divBdr>
        <w:top w:val="none" w:sz="0" w:space="0" w:color="auto"/>
        <w:left w:val="none" w:sz="0" w:space="0" w:color="auto"/>
        <w:bottom w:val="none" w:sz="0" w:space="0" w:color="auto"/>
        <w:right w:val="none" w:sz="0" w:space="0" w:color="auto"/>
      </w:divBdr>
    </w:div>
    <w:div w:id="1255439382">
      <w:bodyDiv w:val="1"/>
      <w:marLeft w:val="0"/>
      <w:marRight w:val="0"/>
      <w:marTop w:val="0"/>
      <w:marBottom w:val="0"/>
      <w:divBdr>
        <w:top w:val="none" w:sz="0" w:space="0" w:color="auto"/>
        <w:left w:val="none" w:sz="0" w:space="0" w:color="auto"/>
        <w:bottom w:val="none" w:sz="0" w:space="0" w:color="auto"/>
        <w:right w:val="none" w:sz="0" w:space="0" w:color="auto"/>
      </w:divBdr>
    </w:div>
    <w:div w:id="1256135179">
      <w:bodyDiv w:val="1"/>
      <w:marLeft w:val="0"/>
      <w:marRight w:val="0"/>
      <w:marTop w:val="0"/>
      <w:marBottom w:val="0"/>
      <w:divBdr>
        <w:top w:val="none" w:sz="0" w:space="0" w:color="auto"/>
        <w:left w:val="none" w:sz="0" w:space="0" w:color="auto"/>
        <w:bottom w:val="none" w:sz="0" w:space="0" w:color="auto"/>
        <w:right w:val="none" w:sz="0" w:space="0" w:color="auto"/>
      </w:divBdr>
    </w:div>
    <w:div w:id="1256746581">
      <w:bodyDiv w:val="1"/>
      <w:marLeft w:val="0"/>
      <w:marRight w:val="0"/>
      <w:marTop w:val="0"/>
      <w:marBottom w:val="0"/>
      <w:divBdr>
        <w:top w:val="none" w:sz="0" w:space="0" w:color="auto"/>
        <w:left w:val="none" w:sz="0" w:space="0" w:color="auto"/>
        <w:bottom w:val="none" w:sz="0" w:space="0" w:color="auto"/>
        <w:right w:val="none" w:sz="0" w:space="0" w:color="auto"/>
      </w:divBdr>
    </w:div>
    <w:div w:id="1258562392">
      <w:bodyDiv w:val="1"/>
      <w:marLeft w:val="0"/>
      <w:marRight w:val="0"/>
      <w:marTop w:val="0"/>
      <w:marBottom w:val="0"/>
      <w:divBdr>
        <w:top w:val="none" w:sz="0" w:space="0" w:color="auto"/>
        <w:left w:val="none" w:sz="0" w:space="0" w:color="auto"/>
        <w:bottom w:val="none" w:sz="0" w:space="0" w:color="auto"/>
        <w:right w:val="none" w:sz="0" w:space="0" w:color="auto"/>
      </w:divBdr>
    </w:div>
    <w:div w:id="1260598357">
      <w:bodyDiv w:val="1"/>
      <w:marLeft w:val="0"/>
      <w:marRight w:val="0"/>
      <w:marTop w:val="0"/>
      <w:marBottom w:val="0"/>
      <w:divBdr>
        <w:top w:val="none" w:sz="0" w:space="0" w:color="auto"/>
        <w:left w:val="none" w:sz="0" w:space="0" w:color="auto"/>
        <w:bottom w:val="none" w:sz="0" w:space="0" w:color="auto"/>
        <w:right w:val="none" w:sz="0" w:space="0" w:color="auto"/>
      </w:divBdr>
    </w:div>
    <w:div w:id="1261178828">
      <w:bodyDiv w:val="1"/>
      <w:marLeft w:val="0"/>
      <w:marRight w:val="0"/>
      <w:marTop w:val="0"/>
      <w:marBottom w:val="0"/>
      <w:divBdr>
        <w:top w:val="none" w:sz="0" w:space="0" w:color="auto"/>
        <w:left w:val="none" w:sz="0" w:space="0" w:color="auto"/>
        <w:bottom w:val="none" w:sz="0" w:space="0" w:color="auto"/>
        <w:right w:val="none" w:sz="0" w:space="0" w:color="auto"/>
      </w:divBdr>
    </w:div>
    <w:div w:id="1261182272">
      <w:bodyDiv w:val="1"/>
      <w:marLeft w:val="0"/>
      <w:marRight w:val="0"/>
      <w:marTop w:val="0"/>
      <w:marBottom w:val="0"/>
      <w:divBdr>
        <w:top w:val="none" w:sz="0" w:space="0" w:color="auto"/>
        <w:left w:val="none" w:sz="0" w:space="0" w:color="auto"/>
        <w:bottom w:val="none" w:sz="0" w:space="0" w:color="auto"/>
        <w:right w:val="none" w:sz="0" w:space="0" w:color="auto"/>
      </w:divBdr>
    </w:div>
    <w:div w:id="1261257321">
      <w:bodyDiv w:val="1"/>
      <w:marLeft w:val="0"/>
      <w:marRight w:val="0"/>
      <w:marTop w:val="0"/>
      <w:marBottom w:val="0"/>
      <w:divBdr>
        <w:top w:val="none" w:sz="0" w:space="0" w:color="auto"/>
        <w:left w:val="none" w:sz="0" w:space="0" w:color="auto"/>
        <w:bottom w:val="none" w:sz="0" w:space="0" w:color="auto"/>
        <w:right w:val="none" w:sz="0" w:space="0" w:color="auto"/>
      </w:divBdr>
    </w:div>
    <w:div w:id="1261524813">
      <w:bodyDiv w:val="1"/>
      <w:marLeft w:val="0"/>
      <w:marRight w:val="0"/>
      <w:marTop w:val="0"/>
      <w:marBottom w:val="0"/>
      <w:divBdr>
        <w:top w:val="none" w:sz="0" w:space="0" w:color="auto"/>
        <w:left w:val="none" w:sz="0" w:space="0" w:color="auto"/>
        <w:bottom w:val="none" w:sz="0" w:space="0" w:color="auto"/>
        <w:right w:val="none" w:sz="0" w:space="0" w:color="auto"/>
      </w:divBdr>
    </w:div>
    <w:div w:id="1263999397">
      <w:bodyDiv w:val="1"/>
      <w:marLeft w:val="0"/>
      <w:marRight w:val="0"/>
      <w:marTop w:val="0"/>
      <w:marBottom w:val="0"/>
      <w:divBdr>
        <w:top w:val="none" w:sz="0" w:space="0" w:color="auto"/>
        <w:left w:val="none" w:sz="0" w:space="0" w:color="auto"/>
        <w:bottom w:val="none" w:sz="0" w:space="0" w:color="auto"/>
        <w:right w:val="none" w:sz="0" w:space="0" w:color="auto"/>
      </w:divBdr>
    </w:div>
    <w:div w:id="1264070571">
      <w:bodyDiv w:val="1"/>
      <w:marLeft w:val="0"/>
      <w:marRight w:val="0"/>
      <w:marTop w:val="0"/>
      <w:marBottom w:val="0"/>
      <w:divBdr>
        <w:top w:val="none" w:sz="0" w:space="0" w:color="auto"/>
        <w:left w:val="none" w:sz="0" w:space="0" w:color="auto"/>
        <w:bottom w:val="none" w:sz="0" w:space="0" w:color="auto"/>
        <w:right w:val="none" w:sz="0" w:space="0" w:color="auto"/>
      </w:divBdr>
    </w:div>
    <w:div w:id="1264454731">
      <w:bodyDiv w:val="1"/>
      <w:marLeft w:val="0"/>
      <w:marRight w:val="0"/>
      <w:marTop w:val="0"/>
      <w:marBottom w:val="0"/>
      <w:divBdr>
        <w:top w:val="none" w:sz="0" w:space="0" w:color="auto"/>
        <w:left w:val="none" w:sz="0" w:space="0" w:color="auto"/>
        <w:bottom w:val="none" w:sz="0" w:space="0" w:color="auto"/>
        <w:right w:val="none" w:sz="0" w:space="0" w:color="auto"/>
      </w:divBdr>
    </w:div>
    <w:div w:id="1265184272">
      <w:bodyDiv w:val="1"/>
      <w:marLeft w:val="0"/>
      <w:marRight w:val="0"/>
      <w:marTop w:val="0"/>
      <w:marBottom w:val="0"/>
      <w:divBdr>
        <w:top w:val="none" w:sz="0" w:space="0" w:color="auto"/>
        <w:left w:val="none" w:sz="0" w:space="0" w:color="auto"/>
        <w:bottom w:val="none" w:sz="0" w:space="0" w:color="auto"/>
        <w:right w:val="none" w:sz="0" w:space="0" w:color="auto"/>
      </w:divBdr>
    </w:div>
    <w:div w:id="1265765375">
      <w:bodyDiv w:val="1"/>
      <w:marLeft w:val="0"/>
      <w:marRight w:val="0"/>
      <w:marTop w:val="0"/>
      <w:marBottom w:val="0"/>
      <w:divBdr>
        <w:top w:val="none" w:sz="0" w:space="0" w:color="auto"/>
        <w:left w:val="none" w:sz="0" w:space="0" w:color="auto"/>
        <w:bottom w:val="none" w:sz="0" w:space="0" w:color="auto"/>
        <w:right w:val="none" w:sz="0" w:space="0" w:color="auto"/>
      </w:divBdr>
    </w:div>
    <w:div w:id="1265768671">
      <w:bodyDiv w:val="1"/>
      <w:marLeft w:val="0"/>
      <w:marRight w:val="0"/>
      <w:marTop w:val="0"/>
      <w:marBottom w:val="0"/>
      <w:divBdr>
        <w:top w:val="none" w:sz="0" w:space="0" w:color="auto"/>
        <w:left w:val="none" w:sz="0" w:space="0" w:color="auto"/>
        <w:bottom w:val="none" w:sz="0" w:space="0" w:color="auto"/>
        <w:right w:val="none" w:sz="0" w:space="0" w:color="auto"/>
      </w:divBdr>
    </w:div>
    <w:div w:id="1265845607">
      <w:bodyDiv w:val="1"/>
      <w:marLeft w:val="0"/>
      <w:marRight w:val="0"/>
      <w:marTop w:val="0"/>
      <w:marBottom w:val="0"/>
      <w:divBdr>
        <w:top w:val="none" w:sz="0" w:space="0" w:color="auto"/>
        <w:left w:val="none" w:sz="0" w:space="0" w:color="auto"/>
        <w:bottom w:val="none" w:sz="0" w:space="0" w:color="auto"/>
        <w:right w:val="none" w:sz="0" w:space="0" w:color="auto"/>
      </w:divBdr>
    </w:div>
    <w:div w:id="1266113166">
      <w:bodyDiv w:val="1"/>
      <w:marLeft w:val="0"/>
      <w:marRight w:val="0"/>
      <w:marTop w:val="0"/>
      <w:marBottom w:val="0"/>
      <w:divBdr>
        <w:top w:val="none" w:sz="0" w:space="0" w:color="auto"/>
        <w:left w:val="none" w:sz="0" w:space="0" w:color="auto"/>
        <w:bottom w:val="none" w:sz="0" w:space="0" w:color="auto"/>
        <w:right w:val="none" w:sz="0" w:space="0" w:color="auto"/>
      </w:divBdr>
    </w:div>
    <w:div w:id="1266494813">
      <w:bodyDiv w:val="1"/>
      <w:marLeft w:val="0"/>
      <w:marRight w:val="0"/>
      <w:marTop w:val="0"/>
      <w:marBottom w:val="0"/>
      <w:divBdr>
        <w:top w:val="none" w:sz="0" w:space="0" w:color="auto"/>
        <w:left w:val="none" w:sz="0" w:space="0" w:color="auto"/>
        <w:bottom w:val="none" w:sz="0" w:space="0" w:color="auto"/>
        <w:right w:val="none" w:sz="0" w:space="0" w:color="auto"/>
      </w:divBdr>
    </w:div>
    <w:div w:id="1266763710">
      <w:bodyDiv w:val="1"/>
      <w:marLeft w:val="0"/>
      <w:marRight w:val="0"/>
      <w:marTop w:val="0"/>
      <w:marBottom w:val="0"/>
      <w:divBdr>
        <w:top w:val="none" w:sz="0" w:space="0" w:color="auto"/>
        <w:left w:val="none" w:sz="0" w:space="0" w:color="auto"/>
        <w:bottom w:val="none" w:sz="0" w:space="0" w:color="auto"/>
        <w:right w:val="none" w:sz="0" w:space="0" w:color="auto"/>
      </w:divBdr>
    </w:div>
    <w:div w:id="1267542187">
      <w:bodyDiv w:val="1"/>
      <w:marLeft w:val="0"/>
      <w:marRight w:val="0"/>
      <w:marTop w:val="0"/>
      <w:marBottom w:val="0"/>
      <w:divBdr>
        <w:top w:val="none" w:sz="0" w:space="0" w:color="auto"/>
        <w:left w:val="none" w:sz="0" w:space="0" w:color="auto"/>
        <w:bottom w:val="none" w:sz="0" w:space="0" w:color="auto"/>
        <w:right w:val="none" w:sz="0" w:space="0" w:color="auto"/>
      </w:divBdr>
    </w:div>
    <w:div w:id="1269703160">
      <w:bodyDiv w:val="1"/>
      <w:marLeft w:val="0"/>
      <w:marRight w:val="0"/>
      <w:marTop w:val="0"/>
      <w:marBottom w:val="0"/>
      <w:divBdr>
        <w:top w:val="none" w:sz="0" w:space="0" w:color="auto"/>
        <w:left w:val="none" w:sz="0" w:space="0" w:color="auto"/>
        <w:bottom w:val="none" w:sz="0" w:space="0" w:color="auto"/>
        <w:right w:val="none" w:sz="0" w:space="0" w:color="auto"/>
      </w:divBdr>
    </w:div>
    <w:div w:id="1273170868">
      <w:bodyDiv w:val="1"/>
      <w:marLeft w:val="0"/>
      <w:marRight w:val="0"/>
      <w:marTop w:val="0"/>
      <w:marBottom w:val="0"/>
      <w:divBdr>
        <w:top w:val="none" w:sz="0" w:space="0" w:color="auto"/>
        <w:left w:val="none" w:sz="0" w:space="0" w:color="auto"/>
        <w:bottom w:val="none" w:sz="0" w:space="0" w:color="auto"/>
        <w:right w:val="none" w:sz="0" w:space="0" w:color="auto"/>
      </w:divBdr>
    </w:div>
    <w:div w:id="1273321819">
      <w:bodyDiv w:val="1"/>
      <w:marLeft w:val="0"/>
      <w:marRight w:val="0"/>
      <w:marTop w:val="0"/>
      <w:marBottom w:val="0"/>
      <w:divBdr>
        <w:top w:val="none" w:sz="0" w:space="0" w:color="auto"/>
        <w:left w:val="none" w:sz="0" w:space="0" w:color="auto"/>
        <w:bottom w:val="none" w:sz="0" w:space="0" w:color="auto"/>
        <w:right w:val="none" w:sz="0" w:space="0" w:color="auto"/>
      </w:divBdr>
    </w:div>
    <w:div w:id="1273781077">
      <w:bodyDiv w:val="1"/>
      <w:marLeft w:val="0"/>
      <w:marRight w:val="0"/>
      <w:marTop w:val="0"/>
      <w:marBottom w:val="0"/>
      <w:divBdr>
        <w:top w:val="none" w:sz="0" w:space="0" w:color="auto"/>
        <w:left w:val="none" w:sz="0" w:space="0" w:color="auto"/>
        <w:bottom w:val="none" w:sz="0" w:space="0" w:color="auto"/>
        <w:right w:val="none" w:sz="0" w:space="0" w:color="auto"/>
      </w:divBdr>
    </w:div>
    <w:div w:id="1276012476">
      <w:bodyDiv w:val="1"/>
      <w:marLeft w:val="0"/>
      <w:marRight w:val="0"/>
      <w:marTop w:val="0"/>
      <w:marBottom w:val="0"/>
      <w:divBdr>
        <w:top w:val="none" w:sz="0" w:space="0" w:color="auto"/>
        <w:left w:val="none" w:sz="0" w:space="0" w:color="auto"/>
        <w:bottom w:val="none" w:sz="0" w:space="0" w:color="auto"/>
        <w:right w:val="none" w:sz="0" w:space="0" w:color="auto"/>
      </w:divBdr>
    </w:div>
    <w:div w:id="1276256883">
      <w:bodyDiv w:val="1"/>
      <w:marLeft w:val="0"/>
      <w:marRight w:val="0"/>
      <w:marTop w:val="0"/>
      <w:marBottom w:val="0"/>
      <w:divBdr>
        <w:top w:val="none" w:sz="0" w:space="0" w:color="auto"/>
        <w:left w:val="none" w:sz="0" w:space="0" w:color="auto"/>
        <w:bottom w:val="none" w:sz="0" w:space="0" w:color="auto"/>
        <w:right w:val="none" w:sz="0" w:space="0" w:color="auto"/>
      </w:divBdr>
    </w:div>
    <w:div w:id="1276595148">
      <w:bodyDiv w:val="1"/>
      <w:marLeft w:val="0"/>
      <w:marRight w:val="0"/>
      <w:marTop w:val="0"/>
      <w:marBottom w:val="0"/>
      <w:divBdr>
        <w:top w:val="none" w:sz="0" w:space="0" w:color="auto"/>
        <w:left w:val="none" w:sz="0" w:space="0" w:color="auto"/>
        <w:bottom w:val="none" w:sz="0" w:space="0" w:color="auto"/>
        <w:right w:val="none" w:sz="0" w:space="0" w:color="auto"/>
      </w:divBdr>
    </w:div>
    <w:div w:id="1278102633">
      <w:bodyDiv w:val="1"/>
      <w:marLeft w:val="0"/>
      <w:marRight w:val="0"/>
      <w:marTop w:val="0"/>
      <w:marBottom w:val="0"/>
      <w:divBdr>
        <w:top w:val="none" w:sz="0" w:space="0" w:color="auto"/>
        <w:left w:val="none" w:sz="0" w:space="0" w:color="auto"/>
        <w:bottom w:val="none" w:sz="0" w:space="0" w:color="auto"/>
        <w:right w:val="none" w:sz="0" w:space="0" w:color="auto"/>
      </w:divBdr>
    </w:div>
    <w:div w:id="1278827822">
      <w:bodyDiv w:val="1"/>
      <w:marLeft w:val="0"/>
      <w:marRight w:val="0"/>
      <w:marTop w:val="0"/>
      <w:marBottom w:val="0"/>
      <w:divBdr>
        <w:top w:val="none" w:sz="0" w:space="0" w:color="auto"/>
        <w:left w:val="none" w:sz="0" w:space="0" w:color="auto"/>
        <w:bottom w:val="none" w:sz="0" w:space="0" w:color="auto"/>
        <w:right w:val="none" w:sz="0" w:space="0" w:color="auto"/>
      </w:divBdr>
    </w:div>
    <w:div w:id="1279147095">
      <w:bodyDiv w:val="1"/>
      <w:marLeft w:val="0"/>
      <w:marRight w:val="0"/>
      <w:marTop w:val="0"/>
      <w:marBottom w:val="0"/>
      <w:divBdr>
        <w:top w:val="none" w:sz="0" w:space="0" w:color="auto"/>
        <w:left w:val="none" w:sz="0" w:space="0" w:color="auto"/>
        <w:bottom w:val="none" w:sz="0" w:space="0" w:color="auto"/>
        <w:right w:val="none" w:sz="0" w:space="0" w:color="auto"/>
      </w:divBdr>
    </w:div>
    <w:div w:id="1279412598">
      <w:bodyDiv w:val="1"/>
      <w:marLeft w:val="0"/>
      <w:marRight w:val="0"/>
      <w:marTop w:val="0"/>
      <w:marBottom w:val="0"/>
      <w:divBdr>
        <w:top w:val="none" w:sz="0" w:space="0" w:color="auto"/>
        <w:left w:val="none" w:sz="0" w:space="0" w:color="auto"/>
        <w:bottom w:val="none" w:sz="0" w:space="0" w:color="auto"/>
        <w:right w:val="none" w:sz="0" w:space="0" w:color="auto"/>
      </w:divBdr>
    </w:div>
    <w:div w:id="1279484604">
      <w:bodyDiv w:val="1"/>
      <w:marLeft w:val="0"/>
      <w:marRight w:val="0"/>
      <w:marTop w:val="0"/>
      <w:marBottom w:val="0"/>
      <w:divBdr>
        <w:top w:val="none" w:sz="0" w:space="0" w:color="auto"/>
        <w:left w:val="none" w:sz="0" w:space="0" w:color="auto"/>
        <w:bottom w:val="none" w:sz="0" w:space="0" w:color="auto"/>
        <w:right w:val="none" w:sz="0" w:space="0" w:color="auto"/>
      </w:divBdr>
    </w:div>
    <w:div w:id="1280336931">
      <w:bodyDiv w:val="1"/>
      <w:marLeft w:val="0"/>
      <w:marRight w:val="0"/>
      <w:marTop w:val="0"/>
      <w:marBottom w:val="0"/>
      <w:divBdr>
        <w:top w:val="none" w:sz="0" w:space="0" w:color="auto"/>
        <w:left w:val="none" w:sz="0" w:space="0" w:color="auto"/>
        <w:bottom w:val="none" w:sz="0" w:space="0" w:color="auto"/>
        <w:right w:val="none" w:sz="0" w:space="0" w:color="auto"/>
      </w:divBdr>
    </w:div>
    <w:div w:id="1281112604">
      <w:bodyDiv w:val="1"/>
      <w:marLeft w:val="0"/>
      <w:marRight w:val="0"/>
      <w:marTop w:val="0"/>
      <w:marBottom w:val="0"/>
      <w:divBdr>
        <w:top w:val="none" w:sz="0" w:space="0" w:color="auto"/>
        <w:left w:val="none" w:sz="0" w:space="0" w:color="auto"/>
        <w:bottom w:val="none" w:sz="0" w:space="0" w:color="auto"/>
        <w:right w:val="none" w:sz="0" w:space="0" w:color="auto"/>
      </w:divBdr>
    </w:div>
    <w:div w:id="1281765140">
      <w:bodyDiv w:val="1"/>
      <w:marLeft w:val="0"/>
      <w:marRight w:val="0"/>
      <w:marTop w:val="0"/>
      <w:marBottom w:val="0"/>
      <w:divBdr>
        <w:top w:val="none" w:sz="0" w:space="0" w:color="auto"/>
        <w:left w:val="none" w:sz="0" w:space="0" w:color="auto"/>
        <w:bottom w:val="none" w:sz="0" w:space="0" w:color="auto"/>
        <w:right w:val="none" w:sz="0" w:space="0" w:color="auto"/>
      </w:divBdr>
    </w:div>
    <w:div w:id="1282229541">
      <w:bodyDiv w:val="1"/>
      <w:marLeft w:val="0"/>
      <w:marRight w:val="0"/>
      <w:marTop w:val="0"/>
      <w:marBottom w:val="0"/>
      <w:divBdr>
        <w:top w:val="none" w:sz="0" w:space="0" w:color="auto"/>
        <w:left w:val="none" w:sz="0" w:space="0" w:color="auto"/>
        <w:bottom w:val="none" w:sz="0" w:space="0" w:color="auto"/>
        <w:right w:val="none" w:sz="0" w:space="0" w:color="auto"/>
      </w:divBdr>
    </w:div>
    <w:div w:id="1282565989">
      <w:bodyDiv w:val="1"/>
      <w:marLeft w:val="0"/>
      <w:marRight w:val="0"/>
      <w:marTop w:val="0"/>
      <w:marBottom w:val="0"/>
      <w:divBdr>
        <w:top w:val="none" w:sz="0" w:space="0" w:color="auto"/>
        <w:left w:val="none" w:sz="0" w:space="0" w:color="auto"/>
        <w:bottom w:val="none" w:sz="0" w:space="0" w:color="auto"/>
        <w:right w:val="none" w:sz="0" w:space="0" w:color="auto"/>
      </w:divBdr>
    </w:div>
    <w:div w:id="1284339197">
      <w:bodyDiv w:val="1"/>
      <w:marLeft w:val="0"/>
      <w:marRight w:val="0"/>
      <w:marTop w:val="0"/>
      <w:marBottom w:val="0"/>
      <w:divBdr>
        <w:top w:val="none" w:sz="0" w:space="0" w:color="auto"/>
        <w:left w:val="none" w:sz="0" w:space="0" w:color="auto"/>
        <w:bottom w:val="none" w:sz="0" w:space="0" w:color="auto"/>
        <w:right w:val="none" w:sz="0" w:space="0" w:color="auto"/>
      </w:divBdr>
    </w:div>
    <w:div w:id="1287543232">
      <w:bodyDiv w:val="1"/>
      <w:marLeft w:val="0"/>
      <w:marRight w:val="0"/>
      <w:marTop w:val="0"/>
      <w:marBottom w:val="0"/>
      <w:divBdr>
        <w:top w:val="none" w:sz="0" w:space="0" w:color="auto"/>
        <w:left w:val="none" w:sz="0" w:space="0" w:color="auto"/>
        <w:bottom w:val="none" w:sz="0" w:space="0" w:color="auto"/>
        <w:right w:val="none" w:sz="0" w:space="0" w:color="auto"/>
      </w:divBdr>
    </w:div>
    <w:div w:id="1288118646">
      <w:bodyDiv w:val="1"/>
      <w:marLeft w:val="0"/>
      <w:marRight w:val="0"/>
      <w:marTop w:val="0"/>
      <w:marBottom w:val="0"/>
      <w:divBdr>
        <w:top w:val="none" w:sz="0" w:space="0" w:color="auto"/>
        <w:left w:val="none" w:sz="0" w:space="0" w:color="auto"/>
        <w:bottom w:val="none" w:sz="0" w:space="0" w:color="auto"/>
        <w:right w:val="none" w:sz="0" w:space="0" w:color="auto"/>
      </w:divBdr>
    </w:div>
    <w:div w:id="1290744606">
      <w:bodyDiv w:val="1"/>
      <w:marLeft w:val="0"/>
      <w:marRight w:val="0"/>
      <w:marTop w:val="0"/>
      <w:marBottom w:val="0"/>
      <w:divBdr>
        <w:top w:val="none" w:sz="0" w:space="0" w:color="auto"/>
        <w:left w:val="none" w:sz="0" w:space="0" w:color="auto"/>
        <w:bottom w:val="none" w:sz="0" w:space="0" w:color="auto"/>
        <w:right w:val="none" w:sz="0" w:space="0" w:color="auto"/>
      </w:divBdr>
    </w:div>
    <w:div w:id="1291009859">
      <w:bodyDiv w:val="1"/>
      <w:marLeft w:val="0"/>
      <w:marRight w:val="0"/>
      <w:marTop w:val="0"/>
      <w:marBottom w:val="0"/>
      <w:divBdr>
        <w:top w:val="none" w:sz="0" w:space="0" w:color="auto"/>
        <w:left w:val="none" w:sz="0" w:space="0" w:color="auto"/>
        <w:bottom w:val="none" w:sz="0" w:space="0" w:color="auto"/>
        <w:right w:val="none" w:sz="0" w:space="0" w:color="auto"/>
      </w:divBdr>
    </w:div>
    <w:div w:id="1291281371">
      <w:bodyDiv w:val="1"/>
      <w:marLeft w:val="0"/>
      <w:marRight w:val="0"/>
      <w:marTop w:val="0"/>
      <w:marBottom w:val="0"/>
      <w:divBdr>
        <w:top w:val="none" w:sz="0" w:space="0" w:color="auto"/>
        <w:left w:val="none" w:sz="0" w:space="0" w:color="auto"/>
        <w:bottom w:val="none" w:sz="0" w:space="0" w:color="auto"/>
        <w:right w:val="none" w:sz="0" w:space="0" w:color="auto"/>
      </w:divBdr>
    </w:div>
    <w:div w:id="1292058401">
      <w:bodyDiv w:val="1"/>
      <w:marLeft w:val="0"/>
      <w:marRight w:val="0"/>
      <w:marTop w:val="0"/>
      <w:marBottom w:val="0"/>
      <w:divBdr>
        <w:top w:val="none" w:sz="0" w:space="0" w:color="auto"/>
        <w:left w:val="none" w:sz="0" w:space="0" w:color="auto"/>
        <w:bottom w:val="none" w:sz="0" w:space="0" w:color="auto"/>
        <w:right w:val="none" w:sz="0" w:space="0" w:color="auto"/>
      </w:divBdr>
    </w:div>
    <w:div w:id="1292246436">
      <w:bodyDiv w:val="1"/>
      <w:marLeft w:val="0"/>
      <w:marRight w:val="0"/>
      <w:marTop w:val="0"/>
      <w:marBottom w:val="0"/>
      <w:divBdr>
        <w:top w:val="none" w:sz="0" w:space="0" w:color="auto"/>
        <w:left w:val="none" w:sz="0" w:space="0" w:color="auto"/>
        <w:bottom w:val="none" w:sz="0" w:space="0" w:color="auto"/>
        <w:right w:val="none" w:sz="0" w:space="0" w:color="auto"/>
      </w:divBdr>
    </w:div>
    <w:div w:id="1292903255">
      <w:bodyDiv w:val="1"/>
      <w:marLeft w:val="0"/>
      <w:marRight w:val="0"/>
      <w:marTop w:val="0"/>
      <w:marBottom w:val="0"/>
      <w:divBdr>
        <w:top w:val="none" w:sz="0" w:space="0" w:color="auto"/>
        <w:left w:val="none" w:sz="0" w:space="0" w:color="auto"/>
        <w:bottom w:val="none" w:sz="0" w:space="0" w:color="auto"/>
        <w:right w:val="none" w:sz="0" w:space="0" w:color="auto"/>
      </w:divBdr>
    </w:div>
    <w:div w:id="1292983720">
      <w:bodyDiv w:val="1"/>
      <w:marLeft w:val="0"/>
      <w:marRight w:val="0"/>
      <w:marTop w:val="0"/>
      <w:marBottom w:val="0"/>
      <w:divBdr>
        <w:top w:val="none" w:sz="0" w:space="0" w:color="auto"/>
        <w:left w:val="none" w:sz="0" w:space="0" w:color="auto"/>
        <w:bottom w:val="none" w:sz="0" w:space="0" w:color="auto"/>
        <w:right w:val="none" w:sz="0" w:space="0" w:color="auto"/>
      </w:divBdr>
    </w:div>
    <w:div w:id="1293752846">
      <w:bodyDiv w:val="1"/>
      <w:marLeft w:val="0"/>
      <w:marRight w:val="0"/>
      <w:marTop w:val="0"/>
      <w:marBottom w:val="0"/>
      <w:divBdr>
        <w:top w:val="none" w:sz="0" w:space="0" w:color="auto"/>
        <w:left w:val="none" w:sz="0" w:space="0" w:color="auto"/>
        <w:bottom w:val="none" w:sz="0" w:space="0" w:color="auto"/>
        <w:right w:val="none" w:sz="0" w:space="0" w:color="auto"/>
      </w:divBdr>
    </w:div>
    <w:div w:id="1294750259">
      <w:bodyDiv w:val="1"/>
      <w:marLeft w:val="0"/>
      <w:marRight w:val="0"/>
      <w:marTop w:val="0"/>
      <w:marBottom w:val="0"/>
      <w:divBdr>
        <w:top w:val="none" w:sz="0" w:space="0" w:color="auto"/>
        <w:left w:val="none" w:sz="0" w:space="0" w:color="auto"/>
        <w:bottom w:val="none" w:sz="0" w:space="0" w:color="auto"/>
        <w:right w:val="none" w:sz="0" w:space="0" w:color="auto"/>
      </w:divBdr>
    </w:div>
    <w:div w:id="1295523660">
      <w:bodyDiv w:val="1"/>
      <w:marLeft w:val="0"/>
      <w:marRight w:val="0"/>
      <w:marTop w:val="0"/>
      <w:marBottom w:val="0"/>
      <w:divBdr>
        <w:top w:val="none" w:sz="0" w:space="0" w:color="auto"/>
        <w:left w:val="none" w:sz="0" w:space="0" w:color="auto"/>
        <w:bottom w:val="none" w:sz="0" w:space="0" w:color="auto"/>
        <w:right w:val="none" w:sz="0" w:space="0" w:color="auto"/>
      </w:divBdr>
    </w:div>
    <w:div w:id="1295915870">
      <w:bodyDiv w:val="1"/>
      <w:marLeft w:val="0"/>
      <w:marRight w:val="0"/>
      <w:marTop w:val="0"/>
      <w:marBottom w:val="0"/>
      <w:divBdr>
        <w:top w:val="none" w:sz="0" w:space="0" w:color="auto"/>
        <w:left w:val="none" w:sz="0" w:space="0" w:color="auto"/>
        <w:bottom w:val="none" w:sz="0" w:space="0" w:color="auto"/>
        <w:right w:val="none" w:sz="0" w:space="0" w:color="auto"/>
      </w:divBdr>
    </w:div>
    <w:div w:id="1296915139">
      <w:bodyDiv w:val="1"/>
      <w:marLeft w:val="0"/>
      <w:marRight w:val="0"/>
      <w:marTop w:val="0"/>
      <w:marBottom w:val="0"/>
      <w:divBdr>
        <w:top w:val="none" w:sz="0" w:space="0" w:color="auto"/>
        <w:left w:val="none" w:sz="0" w:space="0" w:color="auto"/>
        <w:bottom w:val="none" w:sz="0" w:space="0" w:color="auto"/>
        <w:right w:val="none" w:sz="0" w:space="0" w:color="auto"/>
      </w:divBdr>
    </w:div>
    <w:div w:id="1296986516">
      <w:bodyDiv w:val="1"/>
      <w:marLeft w:val="0"/>
      <w:marRight w:val="0"/>
      <w:marTop w:val="0"/>
      <w:marBottom w:val="0"/>
      <w:divBdr>
        <w:top w:val="none" w:sz="0" w:space="0" w:color="auto"/>
        <w:left w:val="none" w:sz="0" w:space="0" w:color="auto"/>
        <w:bottom w:val="none" w:sz="0" w:space="0" w:color="auto"/>
        <w:right w:val="none" w:sz="0" w:space="0" w:color="auto"/>
      </w:divBdr>
    </w:div>
    <w:div w:id="1297031902">
      <w:bodyDiv w:val="1"/>
      <w:marLeft w:val="0"/>
      <w:marRight w:val="0"/>
      <w:marTop w:val="0"/>
      <w:marBottom w:val="0"/>
      <w:divBdr>
        <w:top w:val="none" w:sz="0" w:space="0" w:color="auto"/>
        <w:left w:val="none" w:sz="0" w:space="0" w:color="auto"/>
        <w:bottom w:val="none" w:sz="0" w:space="0" w:color="auto"/>
        <w:right w:val="none" w:sz="0" w:space="0" w:color="auto"/>
      </w:divBdr>
    </w:div>
    <w:div w:id="1297953671">
      <w:bodyDiv w:val="1"/>
      <w:marLeft w:val="0"/>
      <w:marRight w:val="0"/>
      <w:marTop w:val="0"/>
      <w:marBottom w:val="0"/>
      <w:divBdr>
        <w:top w:val="none" w:sz="0" w:space="0" w:color="auto"/>
        <w:left w:val="none" w:sz="0" w:space="0" w:color="auto"/>
        <w:bottom w:val="none" w:sz="0" w:space="0" w:color="auto"/>
        <w:right w:val="none" w:sz="0" w:space="0" w:color="auto"/>
      </w:divBdr>
    </w:div>
    <w:div w:id="1298142898">
      <w:bodyDiv w:val="1"/>
      <w:marLeft w:val="0"/>
      <w:marRight w:val="0"/>
      <w:marTop w:val="0"/>
      <w:marBottom w:val="0"/>
      <w:divBdr>
        <w:top w:val="none" w:sz="0" w:space="0" w:color="auto"/>
        <w:left w:val="none" w:sz="0" w:space="0" w:color="auto"/>
        <w:bottom w:val="none" w:sz="0" w:space="0" w:color="auto"/>
        <w:right w:val="none" w:sz="0" w:space="0" w:color="auto"/>
      </w:divBdr>
    </w:div>
    <w:div w:id="1298879741">
      <w:bodyDiv w:val="1"/>
      <w:marLeft w:val="0"/>
      <w:marRight w:val="0"/>
      <w:marTop w:val="0"/>
      <w:marBottom w:val="0"/>
      <w:divBdr>
        <w:top w:val="none" w:sz="0" w:space="0" w:color="auto"/>
        <w:left w:val="none" w:sz="0" w:space="0" w:color="auto"/>
        <w:bottom w:val="none" w:sz="0" w:space="0" w:color="auto"/>
        <w:right w:val="none" w:sz="0" w:space="0" w:color="auto"/>
      </w:divBdr>
    </w:div>
    <w:div w:id="1301838072">
      <w:bodyDiv w:val="1"/>
      <w:marLeft w:val="0"/>
      <w:marRight w:val="0"/>
      <w:marTop w:val="0"/>
      <w:marBottom w:val="0"/>
      <w:divBdr>
        <w:top w:val="none" w:sz="0" w:space="0" w:color="auto"/>
        <w:left w:val="none" w:sz="0" w:space="0" w:color="auto"/>
        <w:bottom w:val="none" w:sz="0" w:space="0" w:color="auto"/>
        <w:right w:val="none" w:sz="0" w:space="0" w:color="auto"/>
      </w:divBdr>
    </w:div>
    <w:div w:id="1301885561">
      <w:bodyDiv w:val="1"/>
      <w:marLeft w:val="0"/>
      <w:marRight w:val="0"/>
      <w:marTop w:val="0"/>
      <w:marBottom w:val="0"/>
      <w:divBdr>
        <w:top w:val="none" w:sz="0" w:space="0" w:color="auto"/>
        <w:left w:val="none" w:sz="0" w:space="0" w:color="auto"/>
        <w:bottom w:val="none" w:sz="0" w:space="0" w:color="auto"/>
        <w:right w:val="none" w:sz="0" w:space="0" w:color="auto"/>
      </w:divBdr>
    </w:div>
    <w:div w:id="1301955301">
      <w:bodyDiv w:val="1"/>
      <w:marLeft w:val="0"/>
      <w:marRight w:val="0"/>
      <w:marTop w:val="0"/>
      <w:marBottom w:val="0"/>
      <w:divBdr>
        <w:top w:val="none" w:sz="0" w:space="0" w:color="auto"/>
        <w:left w:val="none" w:sz="0" w:space="0" w:color="auto"/>
        <w:bottom w:val="none" w:sz="0" w:space="0" w:color="auto"/>
        <w:right w:val="none" w:sz="0" w:space="0" w:color="auto"/>
      </w:divBdr>
    </w:div>
    <w:div w:id="1301963368">
      <w:bodyDiv w:val="1"/>
      <w:marLeft w:val="0"/>
      <w:marRight w:val="0"/>
      <w:marTop w:val="0"/>
      <w:marBottom w:val="0"/>
      <w:divBdr>
        <w:top w:val="none" w:sz="0" w:space="0" w:color="auto"/>
        <w:left w:val="none" w:sz="0" w:space="0" w:color="auto"/>
        <w:bottom w:val="none" w:sz="0" w:space="0" w:color="auto"/>
        <w:right w:val="none" w:sz="0" w:space="0" w:color="auto"/>
      </w:divBdr>
    </w:div>
    <w:div w:id="1302073853">
      <w:bodyDiv w:val="1"/>
      <w:marLeft w:val="0"/>
      <w:marRight w:val="0"/>
      <w:marTop w:val="0"/>
      <w:marBottom w:val="0"/>
      <w:divBdr>
        <w:top w:val="none" w:sz="0" w:space="0" w:color="auto"/>
        <w:left w:val="none" w:sz="0" w:space="0" w:color="auto"/>
        <w:bottom w:val="none" w:sz="0" w:space="0" w:color="auto"/>
        <w:right w:val="none" w:sz="0" w:space="0" w:color="auto"/>
      </w:divBdr>
    </w:div>
    <w:div w:id="1302884636">
      <w:bodyDiv w:val="1"/>
      <w:marLeft w:val="0"/>
      <w:marRight w:val="0"/>
      <w:marTop w:val="0"/>
      <w:marBottom w:val="0"/>
      <w:divBdr>
        <w:top w:val="none" w:sz="0" w:space="0" w:color="auto"/>
        <w:left w:val="none" w:sz="0" w:space="0" w:color="auto"/>
        <w:bottom w:val="none" w:sz="0" w:space="0" w:color="auto"/>
        <w:right w:val="none" w:sz="0" w:space="0" w:color="auto"/>
      </w:divBdr>
    </w:div>
    <w:div w:id="1304045677">
      <w:bodyDiv w:val="1"/>
      <w:marLeft w:val="0"/>
      <w:marRight w:val="0"/>
      <w:marTop w:val="0"/>
      <w:marBottom w:val="0"/>
      <w:divBdr>
        <w:top w:val="none" w:sz="0" w:space="0" w:color="auto"/>
        <w:left w:val="none" w:sz="0" w:space="0" w:color="auto"/>
        <w:bottom w:val="none" w:sz="0" w:space="0" w:color="auto"/>
        <w:right w:val="none" w:sz="0" w:space="0" w:color="auto"/>
      </w:divBdr>
    </w:div>
    <w:div w:id="1304388986">
      <w:bodyDiv w:val="1"/>
      <w:marLeft w:val="0"/>
      <w:marRight w:val="0"/>
      <w:marTop w:val="0"/>
      <w:marBottom w:val="0"/>
      <w:divBdr>
        <w:top w:val="none" w:sz="0" w:space="0" w:color="auto"/>
        <w:left w:val="none" w:sz="0" w:space="0" w:color="auto"/>
        <w:bottom w:val="none" w:sz="0" w:space="0" w:color="auto"/>
        <w:right w:val="none" w:sz="0" w:space="0" w:color="auto"/>
      </w:divBdr>
    </w:div>
    <w:div w:id="1304963207">
      <w:bodyDiv w:val="1"/>
      <w:marLeft w:val="0"/>
      <w:marRight w:val="0"/>
      <w:marTop w:val="0"/>
      <w:marBottom w:val="0"/>
      <w:divBdr>
        <w:top w:val="none" w:sz="0" w:space="0" w:color="auto"/>
        <w:left w:val="none" w:sz="0" w:space="0" w:color="auto"/>
        <w:bottom w:val="none" w:sz="0" w:space="0" w:color="auto"/>
        <w:right w:val="none" w:sz="0" w:space="0" w:color="auto"/>
      </w:divBdr>
    </w:div>
    <w:div w:id="1305502901">
      <w:bodyDiv w:val="1"/>
      <w:marLeft w:val="0"/>
      <w:marRight w:val="0"/>
      <w:marTop w:val="0"/>
      <w:marBottom w:val="0"/>
      <w:divBdr>
        <w:top w:val="none" w:sz="0" w:space="0" w:color="auto"/>
        <w:left w:val="none" w:sz="0" w:space="0" w:color="auto"/>
        <w:bottom w:val="none" w:sz="0" w:space="0" w:color="auto"/>
        <w:right w:val="none" w:sz="0" w:space="0" w:color="auto"/>
      </w:divBdr>
    </w:div>
    <w:div w:id="1305744005">
      <w:bodyDiv w:val="1"/>
      <w:marLeft w:val="0"/>
      <w:marRight w:val="0"/>
      <w:marTop w:val="0"/>
      <w:marBottom w:val="0"/>
      <w:divBdr>
        <w:top w:val="none" w:sz="0" w:space="0" w:color="auto"/>
        <w:left w:val="none" w:sz="0" w:space="0" w:color="auto"/>
        <w:bottom w:val="none" w:sz="0" w:space="0" w:color="auto"/>
        <w:right w:val="none" w:sz="0" w:space="0" w:color="auto"/>
      </w:divBdr>
    </w:div>
    <w:div w:id="1306006429">
      <w:bodyDiv w:val="1"/>
      <w:marLeft w:val="0"/>
      <w:marRight w:val="0"/>
      <w:marTop w:val="0"/>
      <w:marBottom w:val="0"/>
      <w:divBdr>
        <w:top w:val="none" w:sz="0" w:space="0" w:color="auto"/>
        <w:left w:val="none" w:sz="0" w:space="0" w:color="auto"/>
        <w:bottom w:val="none" w:sz="0" w:space="0" w:color="auto"/>
        <w:right w:val="none" w:sz="0" w:space="0" w:color="auto"/>
      </w:divBdr>
    </w:div>
    <w:div w:id="1306007335">
      <w:bodyDiv w:val="1"/>
      <w:marLeft w:val="0"/>
      <w:marRight w:val="0"/>
      <w:marTop w:val="0"/>
      <w:marBottom w:val="0"/>
      <w:divBdr>
        <w:top w:val="none" w:sz="0" w:space="0" w:color="auto"/>
        <w:left w:val="none" w:sz="0" w:space="0" w:color="auto"/>
        <w:bottom w:val="none" w:sz="0" w:space="0" w:color="auto"/>
        <w:right w:val="none" w:sz="0" w:space="0" w:color="auto"/>
      </w:divBdr>
    </w:div>
    <w:div w:id="1306660410">
      <w:bodyDiv w:val="1"/>
      <w:marLeft w:val="0"/>
      <w:marRight w:val="0"/>
      <w:marTop w:val="0"/>
      <w:marBottom w:val="0"/>
      <w:divBdr>
        <w:top w:val="none" w:sz="0" w:space="0" w:color="auto"/>
        <w:left w:val="none" w:sz="0" w:space="0" w:color="auto"/>
        <w:bottom w:val="none" w:sz="0" w:space="0" w:color="auto"/>
        <w:right w:val="none" w:sz="0" w:space="0" w:color="auto"/>
      </w:divBdr>
    </w:div>
    <w:div w:id="1306936330">
      <w:bodyDiv w:val="1"/>
      <w:marLeft w:val="0"/>
      <w:marRight w:val="0"/>
      <w:marTop w:val="0"/>
      <w:marBottom w:val="0"/>
      <w:divBdr>
        <w:top w:val="none" w:sz="0" w:space="0" w:color="auto"/>
        <w:left w:val="none" w:sz="0" w:space="0" w:color="auto"/>
        <w:bottom w:val="none" w:sz="0" w:space="0" w:color="auto"/>
        <w:right w:val="none" w:sz="0" w:space="0" w:color="auto"/>
      </w:divBdr>
    </w:div>
    <w:div w:id="1307468697">
      <w:bodyDiv w:val="1"/>
      <w:marLeft w:val="0"/>
      <w:marRight w:val="0"/>
      <w:marTop w:val="0"/>
      <w:marBottom w:val="0"/>
      <w:divBdr>
        <w:top w:val="none" w:sz="0" w:space="0" w:color="auto"/>
        <w:left w:val="none" w:sz="0" w:space="0" w:color="auto"/>
        <w:bottom w:val="none" w:sz="0" w:space="0" w:color="auto"/>
        <w:right w:val="none" w:sz="0" w:space="0" w:color="auto"/>
      </w:divBdr>
    </w:div>
    <w:div w:id="1308048614">
      <w:bodyDiv w:val="1"/>
      <w:marLeft w:val="0"/>
      <w:marRight w:val="0"/>
      <w:marTop w:val="0"/>
      <w:marBottom w:val="0"/>
      <w:divBdr>
        <w:top w:val="none" w:sz="0" w:space="0" w:color="auto"/>
        <w:left w:val="none" w:sz="0" w:space="0" w:color="auto"/>
        <w:bottom w:val="none" w:sz="0" w:space="0" w:color="auto"/>
        <w:right w:val="none" w:sz="0" w:space="0" w:color="auto"/>
      </w:divBdr>
    </w:div>
    <w:div w:id="1308125789">
      <w:bodyDiv w:val="1"/>
      <w:marLeft w:val="0"/>
      <w:marRight w:val="0"/>
      <w:marTop w:val="0"/>
      <w:marBottom w:val="0"/>
      <w:divBdr>
        <w:top w:val="none" w:sz="0" w:space="0" w:color="auto"/>
        <w:left w:val="none" w:sz="0" w:space="0" w:color="auto"/>
        <w:bottom w:val="none" w:sz="0" w:space="0" w:color="auto"/>
        <w:right w:val="none" w:sz="0" w:space="0" w:color="auto"/>
      </w:divBdr>
    </w:div>
    <w:div w:id="1308128065">
      <w:bodyDiv w:val="1"/>
      <w:marLeft w:val="0"/>
      <w:marRight w:val="0"/>
      <w:marTop w:val="0"/>
      <w:marBottom w:val="0"/>
      <w:divBdr>
        <w:top w:val="none" w:sz="0" w:space="0" w:color="auto"/>
        <w:left w:val="none" w:sz="0" w:space="0" w:color="auto"/>
        <w:bottom w:val="none" w:sz="0" w:space="0" w:color="auto"/>
        <w:right w:val="none" w:sz="0" w:space="0" w:color="auto"/>
      </w:divBdr>
    </w:div>
    <w:div w:id="1311011525">
      <w:bodyDiv w:val="1"/>
      <w:marLeft w:val="0"/>
      <w:marRight w:val="0"/>
      <w:marTop w:val="0"/>
      <w:marBottom w:val="0"/>
      <w:divBdr>
        <w:top w:val="none" w:sz="0" w:space="0" w:color="auto"/>
        <w:left w:val="none" w:sz="0" w:space="0" w:color="auto"/>
        <w:bottom w:val="none" w:sz="0" w:space="0" w:color="auto"/>
        <w:right w:val="none" w:sz="0" w:space="0" w:color="auto"/>
      </w:divBdr>
    </w:div>
    <w:div w:id="1313023906">
      <w:bodyDiv w:val="1"/>
      <w:marLeft w:val="0"/>
      <w:marRight w:val="0"/>
      <w:marTop w:val="0"/>
      <w:marBottom w:val="0"/>
      <w:divBdr>
        <w:top w:val="none" w:sz="0" w:space="0" w:color="auto"/>
        <w:left w:val="none" w:sz="0" w:space="0" w:color="auto"/>
        <w:bottom w:val="none" w:sz="0" w:space="0" w:color="auto"/>
        <w:right w:val="none" w:sz="0" w:space="0" w:color="auto"/>
      </w:divBdr>
    </w:div>
    <w:div w:id="1314984957">
      <w:bodyDiv w:val="1"/>
      <w:marLeft w:val="0"/>
      <w:marRight w:val="0"/>
      <w:marTop w:val="0"/>
      <w:marBottom w:val="0"/>
      <w:divBdr>
        <w:top w:val="none" w:sz="0" w:space="0" w:color="auto"/>
        <w:left w:val="none" w:sz="0" w:space="0" w:color="auto"/>
        <w:bottom w:val="none" w:sz="0" w:space="0" w:color="auto"/>
        <w:right w:val="none" w:sz="0" w:space="0" w:color="auto"/>
      </w:divBdr>
    </w:div>
    <w:div w:id="1315066298">
      <w:bodyDiv w:val="1"/>
      <w:marLeft w:val="0"/>
      <w:marRight w:val="0"/>
      <w:marTop w:val="0"/>
      <w:marBottom w:val="0"/>
      <w:divBdr>
        <w:top w:val="none" w:sz="0" w:space="0" w:color="auto"/>
        <w:left w:val="none" w:sz="0" w:space="0" w:color="auto"/>
        <w:bottom w:val="none" w:sz="0" w:space="0" w:color="auto"/>
        <w:right w:val="none" w:sz="0" w:space="0" w:color="auto"/>
      </w:divBdr>
    </w:div>
    <w:div w:id="1315524557">
      <w:bodyDiv w:val="1"/>
      <w:marLeft w:val="0"/>
      <w:marRight w:val="0"/>
      <w:marTop w:val="0"/>
      <w:marBottom w:val="0"/>
      <w:divBdr>
        <w:top w:val="none" w:sz="0" w:space="0" w:color="auto"/>
        <w:left w:val="none" w:sz="0" w:space="0" w:color="auto"/>
        <w:bottom w:val="none" w:sz="0" w:space="0" w:color="auto"/>
        <w:right w:val="none" w:sz="0" w:space="0" w:color="auto"/>
      </w:divBdr>
    </w:div>
    <w:div w:id="1315841424">
      <w:bodyDiv w:val="1"/>
      <w:marLeft w:val="0"/>
      <w:marRight w:val="0"/>
      <w:marTop w:val="0"/>
      <w:marBottom w:val="0"/>
      <w:divBdr>
        <w:top w:val="none" w:sz="0" w:space="0" w:color="auto"/>
        <w:left w:val="none" w:sz="0" w:space="0" w:color="auto"/>
        <w:bottom w:val="none" w:sz="0" w:space="0" w:color="auto"/>
        <w:right w:val="none" w:sz="0" w:space="0" w:color="auto"/>
      </w:divBdr>
    </w:div>
    <w:div w:id="1317101347">
      <w:bodyDiv w:val="1"/>
      <w:marLeft w:val="0"/>
      <w:marRight w:val="0"/>
      <w:marTop w:val="0"/>
      <w:marBottom w:val="0"/>
      <w:divBdr>
        <w:top w:val="none" w:sz="0" w:space="0" w:color="auto"/>
        <w:left w:val="none" w:sz="0" w:space="0" w:color="auto"/>
        <w:bottom w:val="none" w:sz="0" w:space="0" w:color="auto"/>
        <w:right w:val="none" w:sz="0" w:space="0" w:color="auto"/>
      </w:divBdr>
    </w:div>
    <w:div w:id="1317224737">
      <w:bodyDiv w:val="1"/>
      <w:marLeft w:val="0"/>
      <w:marRight w:val="0"/>
      <w:marTop w:val="0"/>
      <w:marBottom w:val="0"/>
      <w:divBdr>
        <w:top w:val="none" w:sz="0" w:space="0" w:color="auto"/>
        <w:left w:val="none" w:sz="0" w:space="0" w:color="auto"/>
        <w:bottom w:val="none" w:sz="0" w:space="0" w:color="auto"/>
        <w:right w:val="none" w:sz="0" w:space="0" w:color="auto"/>
      </w:divBdr>
    </w:div>
    <w:div w:id="1317614825">
      <w:bodyDiv w:val="1"/>
      <w:marLeft w:val="0"/>
      <w:marRight w:val="0"/>
      <w:marTop w:val="0"/>
      <w:marBottom w:val="0"/>
      <w:divBdr>
        <w:top w:val="none" w:sz="0" w:space="0" w:color="auto"/>
        <w:left w:val="none" w:sz="0" w:space="0" w:color="auto"/>
        <w:bottom w:val="none" w:sz="0" w:space="0" w:color="auto"/>
        <w:right w:val="none" w:sz="0" w:space="0" w:color="auto"/>
      </w:divBdr>
    </w:div>
    <w:div w:id="1317800848">
      <w:bodyDiv w:val="1"/>
      <w:marLeft w:val="0"/>
      <w:marRight w:val="0"/>
      <w:marTop w:val="0"/>
      <w:marBottom w:val="0"/>
      <w:divBdr>
        <w:top w:val="none" w:sz="0" w:space="0" w:color="auto"/>
        <w:left w:val="none" w:sz="0" w:space="0" w:color="auto"/>
        <w:bottom w:val="none" w:sz="0" w:space="0" w:color="auto"/>
        <w:right w:val="none" w:sz="0" w:space="0" w:color="auto"/>
      </w:divBdr>
    </w:div>
    <w:div w:id="1318263728">
      <w:bodyDiv w:val="1"/>
      <w:marLeft w:val="0"/>
      <w:marRight w:val="0"/>
      <w:marTop w:val="0"/>
      <w:marBottom w:val="0"/>
      <w:divBdr>
        <w:top w:val="none" w:sz="0" w:space="0" w:color="auto"/>
        <w:left w:val="none" w:sz="0" w:space="0" w:color="auto"/>
        <w:bottom w:val="none" w:sz="0" w:space="0" w:color="auto"/>
        <w:right w:val="none" w:sz="0" w:space="0" w:color="auto"/>
      </w:divBdr>
    </w:div>
    <w:div w:id="1318876035">
      <w:bodyDiv w:val="1"/>
      <w:marLeft w:val="0"/>
      <w:marRight w:val="0"/>
      <w:marTop w:val="0"/>
      <w:marBottom w:val="0"/>
      <w:divBdr>
        <w:top w:val="none" w:sz="0" w:space="0" w:color="auto"/>
        <w:left w:val="none" w:sz="0" w:space="0" w:color="auto"/>
        <w:bottom w:val="none" w:sz="0" w:space="0" w:color="auto"/>
        <w:right w:val="none" w:sz="0" w:space="0" w:color="auto"/>
      </w:divBdr>
    </w:div>
    <w:div w:id="1319378009">
      <w:bodyDiv w:val="1"/>
      <w:marLeft w:val="0"/>
      <w:marRight w:val="0"/>
      <w:marTop w:val="0"/>
      <w:marBottom w:val="0"/>
      <w:divBdr>
        <w:top w:val="none" w:sz="0" w:space="0" w:color="auto"/>
        <w:left w:val="none" w:sz="0" w:space="0" w:color="auto"/>
        <w:bottom w:val="none" w:sz="0" w:space="0" w:color="auto"/>
        <w:right w:val="none" w:sz="0" w:space="0" w:color="auto"/>
      </w:divBdr>
    </w:div>
    <w:div w:id="1319502274">
      <w:bodyDiv w:val="1"/>
      <w:marLeft w:val="0"/>
      <w:marRight w:val="0"/>
      <w:marTop w:val="0"/>
      <w:marBottom w:val="0"/>
      <w:divBdr>
        <w:top w:val="none" w:sz="0" w:space="0" w:color="auto"/>
        <w:left w:val="none" w:sz="0" w:space="0" w:color="auto"/>
        <w:bottom w:val="none" w:sz="0" w:space="0" w:color="auto"/>
        <w:right w:val="none" w:sz="0" w:space="0" w:color="auto"/>
      </w:divBdr>
    </w:div>
    <w:div w:id="1320496190">
      <w:bodyDiv w:val="1"/>
      <w:marLeft w:val="0"/>
      <w:marRight w:val="0"/>
      <w:marTop w:val="0"/>
      <w:marBottom w:val="0"/>
      <w:divBdr>
        <w:top w:val="none" w:sz="0" w:space="0" w:color="auto"/>
        <w:left w:val="none" w:sz="0" w:space="0" w:color="auto"/>
        <w:bottom w:val="none" w:sz="0" w:space="0" w:color="auto"/>
        <w:right w:val="none" w:sz="0" w:space="0" w:color="auto"/>
      </w:divBdr>
    </w:div>
    <w:div w:id="1320962322">
      <w:bodyDiv w:val="1"/>
      <w:marLeft w:val="0"/>
      <w:marRight w:val="0"/>
      <w:marTop w:val="0"/>
      <w:marBottom w:val="0"/>
      <w:divBdr>
        <w:top w:val="none" w:sz="0" w:space="0" w:color="auto"/>
        <w:left w:val="none" w:sz="0" w:space="0" w:color="auto"/>
        <w:bottom w:val="none" w:sz="0" w:space="0" w:color="auto"/>
        <w:right w:val="none" w:sz="0" w:space="0" w:color="auto"/>
      </w:divBdr>
    </w:div>
    <w:div w:id="1321733248">
      <w:bodyDiv w:val="1"/>
      <w:marLeft w:val="0"/>
      <w:marRight w:val="0"/>
      <w:marTop w:val="0"/>
      <w:marBottom w:val="0"/>
      <w:divBdr>
        <w:top w:val="none" w:sz="0" w:space="0" w:color="auto"/>
        <w:left w:val="none" w:sz="0" w:space="0" w:color="auto"/>
        <w:bottom w:val="none" w:sz="0" w:space="0" w:color="auto"/>
        <w:right w:val="none" w:sz="0" w:space="0" w:color="auto"/>
      </w:divBdr>
    </w:div>
    <w:div w:id="1321810084">
      <w:bodyDiv w:val="1"/>
      <w:marLeft w:val="0"/>
      <w:marRight w:val="0"/>
      <w:marTop w:val="0"/>
      <w:marBottom w:val="0"/>
      <w:divBdr>
        <w:top w:val="none" w:sz="0" w:space="0" w:color="auto"/>
        <w:left w:val="none" w:sz="0" w:space="0" w:color="auto"/>
        <w:bottom w:val="none" w:sz="0" w:space="0" w:color="auto"/>
        <w:right w:val="none" w:sz="0" w:space="0" w:color="auto"/>
      </w:divBdr>
    </w:div>
    <w:div w:id="1322006773">
      <w:bodyDiv w:val="1"/>
      <w:marLeft w:val="0"/>
      <w:marRight w:val="0"/>
      <w:marTop w:val="0"/>
      <w:marBottom w:val="0"/>
      <w:divBdr>
        <w:top w:val="none" w:sz="0" w:space="0" w:color="auto"/>
        <w:left w:val="none" w:sz="0" w:space="0" w:color="auto"/>
        <w:bottom w:val="none" w:sz="0" w:space="0" w:color="auto"/>
        <w:right w:val="none" w:sz="0" w:space="0" w:color="auto"/>
      </w:divBdr>
    </w:div>
    <w:div w:id="1323656696">
      <w:bodyDiv w:val="1"/>
      <w:marLeft w:val="0"/>
      <w:marRight w:val="0"/>
      <w:marTop w:val="0"/>
      <w:marBottom w:val="0"/>
      <w:divBdr>
        <w:top w:val="none" w:sz="0" w:space="0" w:color="auto"/>
        <w:left w:val="none" w:sz="0" w:space="0" w:color="auto"/>
        <w:bottom w:val="none" w:sz="0" w:space="0" w:color="auto"/>
        <w:right w:val="none" w:sz="0" w:space="0" w:color="auto"/>
      </w:divBdr>
    </w:div>
    <w:div w:id="1324511770">
      <w:bodyDiv w:val="1"/>
      <w:marLeft w:val="0"/>
      <w:marRight w:val="0"/>
      <w:marTop w:val="0"/>
      <w:marBottom w:val="0"/>
      <w:divBdr>
        <w:top w:val="none" w:sz="0" w:space="0" w:color="auto"/>
        <w:left w:val="none" w:sz="0" w:space="0" w:color="auto"/>
        <w:bottom w:val="none" w:sz="0" w:space="0" w:color="auto"/>
        <w:right w:val="none" w:sz="0" w:space="0" w:color="auto"/>
      </w:divBdr>
    </w:div>
    <w:div w:id="1324697635">
      <w:bodyDiv w:val="1"/>
      <w:marLeft w:val="0"/>
      <w:marRight w:val="0"/>
      <w:marTop w:val="0"/>
      <w:marBottom w:val="0"/>
      <w:divBdr>
        <w:top w:val="none" w:sz="0" w:space="0" w:color="auto"/>
        <w:left w:val="none" w:sz="0" w:space="0" w:color="auto"/>
        <w:bottom w:val="none" w:sz="0" w:space="0" w:color="auto"/>
        <w:right w:val="none" w:sz="0" w:space="0" w:color="auto"/>
      </w:divBdr>
    </w:div>
    <w:div w:id="1325166397">
      <w:bodyDiv w:val="1"/>
      <w:marLeft w:val="0"/>
      <w:marRight w:val="0"/>
      <w:marTop w:val="0"/>
      <w:marBottom w:val="0"/>
      <w:divBdr>
        <w:top w:val="none" w:sz="0" w:space="0" w:color="auto"/>
        <w:left w:val="none" w:sz="0" w:space="0" w:color="auto"/>
        <w:bottom w:val="none" w:sz="0" w:space="0" w:color="auto"/>
        <w:right w:val="none" w:sz="0" w:space="0" w:color="auto"/>
      </w:divBdr>
    </w:div>
    <w:div w:id="1325402179">
      <w:bodyDiv w:val="1"/>
      <w:marLeft w:val="0"/>
      <w:marRight w:val="0"/>
      <w:marTop w:val="0"/>
      <w:marBottom w:val="0"/>
      <w:divBdr>
        <w:top w:val="none" w:sz="0" w:space="0" w:color="auto"/>
        <w:left w:val="none" w:sz="0" w:space="0" w:color="auto"/>
        <w:bottom w:val="none" w:sz="0" w:space="0" w:color="auto"/>
        <w:right w:val="none" w:sz="0" w:space="0" w:color="auto"/>
      </w:divBdr>
    </w:div>
    <w:div w:id="1325619876">
      <w:bodyDiv w:val="1"/>
      <w:marLeft w:val="0"/>
      <w:marRight w:val="0"/>
      <w:marTop w:val="0"/>
      <w:marBottom w:val="0"/>
      <w:divBdr>
        <w:top w:val="none" w:sz="0" w:space="0" w:color="auto"/>
        <w:left w:val="none" w:sz="0" w:space="0" w:color="auto"/>
        <w:bottom w:val="none" w:sz="0" w:space="0" w:color="auto"/>
        <w:right w:val="none" w:sz="0" w:space="0" w:color="auto"/>
      </w:divBdr>
    </w:div>
    <w:div w:id="1325743058">
      <w:bodyDiv w:val="1"/>
      <w:marLeft w:val="0"/>
      <w:marRight w:val="0"/>
      <w:marTop w:val="0"/>
      <w:marBottom w:val="0"/>
      <w:divBdr>
        <w:top w:val="none" w:sz="0" w:space="0" w:color="auto"/>
        <w:left w:val="none" w:sz="0" w:space="0" w:color="auto"/>
        <w:bottom w:val="none" w:sz="0" w:space="0" w:color="auto"/>
        <w:right w:val="none" w:sz="0" w:space="0" w:color="auto"/>
      </w:divBdr>
    </w:div>
    <w:div w:id="1327175004">
      <w:bodyDiv w:val="1"/>
      <w:marLeft w:val="0"/>
      <w:marRight w:val="0"/>
      <w:marTop w:val="0"/>
      <w:marBottom w:val="0"/>
      <w:divBdr>
        <w:top w:val="none" w:sz="0" w:space="0" w:color="auto"/>
        <w:left w:val="none" w:sz="0" w:space="0" w:color="auto"/>
        <w:bottom w:val="none" w:sz="0" w:space="0" w:color="auto"/>
        <w:right w:val="none" w:sz="0" w:space="0" w:color="auto"/>
      </w:divBdr>
    </w:div>
    <w:div w:id="1328829446">
      <w:bodyDiv w:val="1"/>
      <w:marLeft w:val="0"/>
      <w:marRight w:val="0"/>
      <w:marTop w:val="0"/>
      <w:marBottom w:val="0"/>
      <w:divBdr>
        <w:top w:val="none" w:sz="0" w:space="0" w:color="auto"/>
        <w:left w:val="none" w:sz="0" w:space="0" w:color="auto"/>
        <w:bottom w:val="none" w:sz="0" w:space="0" w:color="auto"/>
        <w:right w:val="none" w:sz="0" w:space="0" w:color="auto"/>
      </w:divBdr>
    </w:div>
    <w:div w:id="1328942674">
      <w:bodyDiv w:val="1"/>
      <w:marLeft w:val="0"/>
      <w:marRight w:val="0"/>
      <w:marTop w:val="0"/>
      <w:marBottom w:val="0"/>
      <w:divBdr>
        <w:top w:val="none" w:sz="0" w:space="0" w:color="auto"/>
        <w:left w:val="none" w:sz="0" w:space="0" w:color="auto"/>
        <w:bottom w:val="none" w:sz="0" w:space="0" w:color="auto"/>
        <w:right w:val="none" w:sz="0" w:space="0" w:color="auto"/>
      </w:divBdr>
    </w:div>
    <w:div w:id="1329209357">
      <w:bodyDiv w:val="1"/>
      <w:marLeft w:val="0"/>
      <w:marRight w:val="0"/>
      <w:marTop w:val="0"/>
      <w:marBottom w:val="0"/>
      <w:divBdr>
        <w:top w:val="none" w:sz="0" w:space="0" w:color="auto"/>
        <w:left w:val="none" w:sz="0" w:space="0" w:color="auto"/>
        <w:bottom w:val="none" w:sz="0" w:space="0" w:color="auto"/>
        <w:right w:val="none" w:sz="0" w:space="0" w:color="auto"/>
      </w:divBdr>
    </w:div>
    <w:div w:id="1330477110">
      <w:bodyDiv w:val="1"/>
      <w:marLeft w:val="0"/>
      <w:marRight w:val="0"/>
      <w:marTop w:val="0"/>
      <w:marBottom w:val="0"/>
      <w:divBdr>
        <w:top w:val="none" w:sz="0" w:space="0" w:color="auto"/>
        <w:left w:val="none" w:sz="0" w:space="0" w:color="auto"/>
        <w:bottom w:val="none" w:sz="0" w:space="0" w:color="auto"/>
        <w:right w:val="none" w:sz="0" w:space="0" w:color="auto"/>
      </w:divBdr>
    </w:div>
    <w:div w:id="1331300468">
      <w:bodyDiv w:val="1"/>
      <w:marLeft w:val="0"/>
      <w:marRight w:val="0"/>
      <w:marTop w:val="0"/>
      <w:marBottom w:val="0"/>
      <w:divBdr>
        <w:top w:val="none" w:sz="0" w:space="0" w:color="auto"/>
        <w:left w:val="none" w:sz="0" w:space="0" w:color="auto"/>
        <w:bottom w:val="none" w:sz="0" w:space="0" w:color="auto"/>
        <w:right w:val="none" w:sz="0" w:space="0" w:color="auto"/>
      </w:divBdr>
    </w:div>
    <w:div w:id="1331443727">
      <w:bodyDiv w:val="1"/>
      <w:marLeft w:val="0"/>
      <w:marRight w:val="0"/>
      <w:marTop w:val="0"/>
      <w:marBottom w:val="0"/>
      <w:divBdr>
        <w:top w:val="none" w:sz="0" w:space="0" w:color="auto"/>
        <w:left w:val="none" w:sz="0" w:space="0" w:color="auto"/>
        <w:bottom w:val="none" w:sz="0" w:space="0" w:color="auto"/>
        <w:right w:val="none" w:sz="0" w:space="0" w:color="auto"/>
      </w:divBdr>
    </w:div>
    <w:div w:id="1331983215">
      <w:bodyDiv w:val="1"/>
      <w:marLeft w:val="0"/>
      <w:marRight w:val="0"/>
      <w:marTop w:val="0"/>
      <w:marBottom w:val="0"/>
      <w:divBdr>
        <w:top w:val="none" w:sz="0" w:space="0" w:color="auto"/>
        <w:left w:val="none" w:sz="0" w:space="0" w:color="auto"/>
        <w:bottom w:val="none" w:sz="0" w:space="0" w:color="auto"/>
        <w:right w:val="none" w:sz="0" w:space="0" w:color="auto"/>
      </w:divBdr>
    </w:div>
    <w:div w:id="1333795349">
      <w:bodyDiv w:val="1"/>
      <w:marLeft w:val="0"/>
      <w:marRight w:val="0"/>
      <w:marTop w:val="0"/>
      <w:marBottom w:val="0"/>
      <w:divBdr>
        <w:top w:val="none" w:sz="0" w:space="0" w:color="auto"/>
        <w:left w:val="none" w:sz="0" w:space="0" w:color="auto"/>
        <w:bottom w:val="none" w:sz="0" w:space="0" w:color="auto"/>
        <w:right w:val="none" w:sz="0" w:space="0" w:color="auto"/>
      </w:divBdr>
    </w:div>
    <w:div w:id="1335183655">
      <w:bodyDiv w:val="1"/>
      <w:marLeft w:val="0"/>
      <w:marRight w:val="0"/>
      <w:marTop w:val="0"/>
      <w:marBottom w:val="0"/>
      <w:divBdr>
        <w:top w:val="none" w:sz="0" w:space="0" w:color="auto"/>
        <w:left w:val="none" w:sz="0" w:space="0" w:color="auto"/>
        <w:bottom w:val="none" w:sz="0" w:space="0" w:color="auto"/>
        <w:right w:val="none" w:sz="0" w:space="0" w:color="auto"/>
      </w:divBdr>
    </w:div>
    <w:div w:id="1335765163">
      <w:bodyDiv w:val="1"/>
      <w:marLeft w:val="0"/>
      <w:marRight w:val="0"/>
      <w:marTop w:val="0"/>
      <w:marBottom w:val="0"/>
      <w:divBdr>
        <w:top w:val="none" w:sz="0" w:space="0" w:color="auto"/>
        <w:left w:val="none" w:sz="0" w:space="0" w:color="auto"/>
        <w:bottom w:val="none" w:sz="0" w:space="0" w:color="auto"/>
        <w:right w:val="none" w:sz="0" w:space="0" w:color="auto"/>
      </w:divBdr>
    </w:div>
    <w:div w:id="1336803826">
      <w:bodyDiv w:val="1"/>
      <w:marLeft w:val="0"/>
      <w:marRight w:val="0"/>
      <w:marTop w:val="0"/>
      <w:marBottom w:val="0"/>
      <w:divBdr>
        <w:top w:val="none" w:sz="0" w:space="0" w:color="auto"/>
        <w:left w:val="none" w:sz="0" w:space="0" w:color="auto"/>
        <w:bottom w:val="none" w:sz="0" w:space="0" w:color="auto"/>
        <w:right w:val="none" w:sz="0" w:space="0" w:color="auto"/>
      </w:divBdr>
    </w:div>
    <w:div w:id="1337614587">
      <w:bodyDiv w:val="1"/>
      <w:marLeft w:val="0"/>
      <w:marRight w:val="0"/>
      <w:marTop w:val="0"/>
      <w:marBottom w:val="0"/>
      <w:divBdr>
        <w:top w:val="none" w:sz="0" w:space="0" w:color="auto"/>
        <w:left w:val="none" w:sz="0" w:space="0" w:color="auto"/>
        <w:bottom w:val="none" w:sz="0" w:space="0" w:color="auto"/>
        <w:right w:val="none" w:sz="0" w:space="0" w:color="auto"/>
      </w:divBdr>
    </w:div>
    <w:div w:id="1337616841">
      <w:bodyDiv w:val="1"/>
      <w:marLeft w:val="0"/>
      <w:marRight w:val="0"/>
      <w:marTop w:val="0"/>
      <w:marBottom w:val="0"/>
      <w:divBdr>
        <w:top w:val="none" w:sz="0" w:space="0" w:color="auto"/>
        <w:left w:val="none" w:sz="0" w:space="0" w:color="auto"/>
        <w:bottom w:val="none" w:sz="0" w:space="0" w:color="auto"/>
        <w:right w:val="none" w:sz="0" w:space="0" w:color="auto"/>
      </w:divBdr>
    </w:div>
    <w:div w:id="1337998259">
      <w:bodyDiv w:val="1"/>
      <w:marLeft w:val="0"/>
      <w:marRight w:val="0"/>
      <w:marTop w:val="0"/>
      <w:marBottom w:val="0"/>
      <w:divBdr>
        <w:top w:val="none" w:sz="0" w:space="0" w:color="auto"/>
        <w:left w:val="none" w:sz="0" w:space="0" w:color="auto"/>
        <w:bottom w:val="none" w:sz="0" w:space="0" w:color="auto"/>
        <w:right w:val="none" w:sz="0" w:space="0" w:color="auto"/>
      </w:divBdr>
    </w:div>
    <w:div w:id="1339425080">
      <w:bodyDiv w:val="1"/>
      <w:marLeft w:val="0"/>
      <w:marRight w:val="0"/>
      <w:marTop w:val="0"/>
      <w:marBottom w:val="0"/>
      <w:divBdr>
        <w:top w:val="none" w:sz="0" w:space="0" w:color="auto"/>
        <w:left w:val="none" w:sz="0" w:space="0" w:color="auto"/>
        <w:bottom w:val="none" w:sz="0" w:space="0" w:color="auto"/>
        <w:right w:val="none" w:sz="0" w:space="0" w:color="auto"/>
      </w:divBdr>
    </w:div>
    <w:div w:id="1339429176">
      <w:bodyDiv w:val="1"/>
      <w:marLeft w:val="0"/>
      <w:marRight w:val="0"/>
      <w:marTop w:val="0"/>
      <w:marBottom w:val="0"/>
      <w:divBdr>
        <w:top w:val="none" w:sz="0" w:space="0" w:color="auto"/>
        <w:left w:val="none" w:sz="0" w:space="0" w:color="auto"/>
        <w:bottom w:val="none" w:sz="0" w:space="0" w:color="auto"/>
        <w:right w:val="none" w:sz="0" w:space="0" w:color="auto"/>
      </w:divBdr>
    </w:div>
    <w:div w:id="1339889873">
      <w:bodyDiv w:val="1"/>
      <w:marLeft w:val="0"/>
      <w:marRight w:val="0"/>
      <w:marTop w:val="0"/>
      <w:marBottom w:val="0"/>
      <w:divBdr>
        <w:top w:val="none" w:sz="0" w:space="0" w:color="auto"/>
        <w:left w:val="none" w:sz="0" w:space="0" w:color="auto"/>
        <w:bottom w:val="none" w:sz="0" w:space="0" w:color="auto"/>
        <w:right w:val="none" w:sz="0" w:space="0" w:color="auto"/>
      </w:divBdr>
    </w:div>
    <w:div w:id="1339965454">
      <w:bodyDiv w:val="1"/>
      <w:marLeft w:val="0"/>
      <w:marRight w:val="0"/>
      <w:marTop w:val="0"/>
      <w:marBottom w:val="0"/>
      <w:divBdr>
        <w:top w:val="none" w:sz="0" w:space="0" w:color="auto"/>
        <w:left w:val="none" w:sz="0" w:space="0" w:color="auto"/>
        <w:bottom w:val="none" w:sz="0" w:space="0" w:color="auto"/>
        <w:right w:val="none" w:sz="0" w:space="0" w:color="auto"/>
      </w:divBdr>
    </w:div>
    <w:div w:id="1340817617">
      <w:bodyDiv w:val="1"/>
      <w:marLeft w:val="0"/>
      <w:marRight w:val="0"/>
      <w:marTop w:val="0"/>
      <w:marBottom w:val="0"/>
      <w:divBdr>
        <w:top w:val="none" w:sz="0" w:space="0" w:color="auto"/>
        <w:left w:val="none" w:sz="0" w:space="0" w:color="auto"/>
        <w:bottom w:val="none" w:sz="0" w:space="0" w:color="auto"/>
        <w:right w:val="none" w:sz="0" w:space="0" w:color="auto"/>
      </w:divBdr>
    </w:div>
    <w:div w:id="1341195686">
      <w:bodyDiv w:val="1"/>
      <w:marLeft w:val="0"/>
      <w:marRight w:val="0"/>
      <w:marTop w:val="0"/>
      <w:marBottom w:val="0"/>
      <w:divBdr>
        <w:top w:val="none" w:sz="0" w:space="0" w:color="auto"/>
        <w:left w:val="none" w:sz="0" w:space="0" w:color="auto"/>
        <w:bottom w:val="none" w:sz="0" w:space="0" w:color="auto"/>
        <w:right w:val="none" w:sz="0" w:space="0" w:color="auto"/>
      </w:divBdr>
    </w:div>
    <w:div w:id="1341857360">
      <w:bodyDiv w:val="1"/>
      <w:marLeft w:val="0"/>
      <w:marRight w:val="0"/>
      <w:marTop w:val="0"/>
      <w:marBottom w:val="0"/>
      <w:divBdr>
        <w:top w:val="none" w:sz="0" w:space="0" w:color="auto"/>
        <w:left w:val="none" w:sz="0" w:space="0" w:color="auto"/>
        <w:bottom w:val="none" w:sz="0" w:space="0" w:color="auto"/>
        <w:right w:val="none" w:sz="0" w:space="0" w:color="auto"/>
      </w:divBdr>
    </w:div>
    <w:div w:id="1342077566">
      <w:bodyDiv w:val="1"/>
      <w:marLeft w:val="0"/>
      <w:marRight w:val="0"/>
      <w:marTop w:val="0"/>
      <w:marBottom w:val="0"/>
      <w:divBdr>
        <w:top w:val="none" w:sz="0" w:space="0" w:color="auto"/>
        <w:left w:val="none" w:sz="0" w:space="0" w:color="auto"/>
        <w:bottom w:val="none" w:sz="0" w:space="0" w:color="auto"/>
        <w:right w:val="none" w:sz="0" w:space="0" w:color="auto"/>
      </w:divBdr>
    </w:div>
    <w:div w:id="1344282520">
      <w:bodyDiv w:val="1"/>
      <w:marLeft w:val="0"/>
      <w:marRight w:val="0"/>
      <w:marTop w:val="0"/>
      <w:marBottom w:val="0"/>
      <w:divBdr>
        <w:top w:val="none" w:sz="0" w:space="0" w:color="auto"/>
        <w:left w:val="none" w:sz="0" w:space="0" w:color="auto"/>
        <w:bottom w:val="none" w:sz="0" w:space="0" w:color="auto"/>
        <w:right w:val="none" w:sz="0" w:space="0" w:color="auto"/>
      </w:divBdr>
    </w:div>
    <w:div w:id="1344550663">
      <w:bodyDiv w:val="1"/>
      <w:marLeft w:val="0"/>
      <w:marRight w:val="0"/>
      <w:marTop w:val="0"/>
      <w:marBottom w:val="0"/>
      <w:divBdr>
        <w:top w:val="none" w:sz="0" w:space="0" w:color="auto"/>
        <w:left w:val="none" w:sz="0" w:space="0" w:color="auto"/>
        <w:bottom w:val="none" w:sz="0" w:space="0" w:color="auto"/>
        <w:right w:val="none" w:sz="0" w:space="0" w:color="auto"/>
      </w:divBdr>
    </w:div>
    <w:div w:id="1345748228">
      <w:bodyDiv w:val="1"/>
      <w:marLeft w:val="0"/>
      <w:marRight w:val="0"/>
      <w:marTop w:val="0"/>
      <w:marBottom w:val="0"/>
      <w:divBdr>
        <w:top w:val="none" w:sz="0" w:space="0" w:color="auto"/>
        <w:left w:val="none" w:sz="0" w:space="0" w:color="auto"/>
        <w:bottom w:val="none" w:sz="0" w:space="0" w:color="auto"/>
        <w:right w:val="none" w:sz="0" w:space="0" w:color="auto"/>
      </w:divBdr>
    </w:div>
    <w:div w:id="1346521181">
      <w:bodyDiv w:val="1"/>
      <w:marLeft w:val="0"/>
      <w:marRight w:val="0"/>
      <w:marTop w:val="0"/>
      <w:marBottom w:val="0"/>
      <w:divBdr>
        <w:top w:val="none" w:sz="0" w:space="0" w:color="auto"/>
        <w:left w:val="none" w:sz="0" w:space="0" w:color="auto"/>
        <w:bottom w:val="none" w:sz="0" w:space="0" w:color="auto"/>
        <w:right w:val="none" w:sz="0" w:space="0" w:color="auto"/>
      </w:divBdr>
    </w:div>
    <w:div w:id="1346592039">
      <w:bodyDiv w:val="1"/>
      <w:marLeft w:val="0"/>
      <w:marRight w:val="0"/>
      <w:marTop w:val="0"/>
      <w:marBottom w:val="0"/>
      <w:divBdr>
        <w:top w:val="none" w:sz="0" w:space="0" w:color="auto"/>
        <w:left w:val="none" w:sz="0" w:space="0" w:color="auto"/>
        <w:bottom w:val="none" w:sz="0" w:space="0" w:color="auto"/>
        <w:right w:val="none" w:sz="0" w:space="0" w:color="auto"/>
      </w:divBdr>
    </w:div>
    <w:div w:id="1347832493">
      <w:bodyDiv w:val="1"/>
      <w:marLeft w:val="0"/>
      <w:marRight w:val="0"/>
      <w:marTop w:val="0"/>
      <w:marBottom w:val="0"/>
      <w:divBdr>
        <w:top w:val="none" w:sz="0" w:space="0" w:color="auto"/>
        <w:left w:val="none" w:sz="0" w:space="0" w:color="auto"/>
        <w:bottom w:val="none" w:sz="0" w:space="0" w:color="auto"/>
        <w:right w:val="none" w:sz="0" w:space="0" w:color="auto"/>
      </w:divBdr>
    </w:div>
    <w:div w:id="1350067040">
      <w:bodyDiv w:val="1"/>
      <w:marLeft w:val="0"/>
      <w:marRight w:val="0"/>
      <w:marTop w:val="0"/>
      <w:marBottom w:val="0"/>
      <w:divBdr>
        <w:top w:val="none" w:sz="0" w:space="0" w:color="auto"/>
        <w:left w:val="none" w:sz="0" w:space="0" w:color="auto"/>
        <w:bottom w:val="none" w:sz="0" w:space="0" w:color="auto"/>
        <w:right w:val="none" w:sz="0" w:space="0" w:color="auto"/>
      </w:divBdr>
    </w:div>
    <w:div w:id="1350595865">
      <w:bodyDiv w:val="1"/>
      <w:marLeft w:val="0"/>
      <w:marRight w:val="0"/>
      <w:marTop w:val="0"/>
      <w:marBottom w:val="0"/>
      <w:divBdr>
        <w:top w:val="none" w:sz="0" w:space="0" w:color="auto"/>
        <w:left w:val="none" w:sz="0" w:space="0" w:color="auto"/>
        <w:bottom w:val="none" w:sz="0" w:space="0" w:color="auto"/>
        <w:right w:val="none" w:sz="0" w:space="0" w:color="auto"/>
      </w:divBdr>
    </w:div>
    <w:div w:id="1351252865">
      <w:bodyDiv w:val="1"/>
      <w:marLeft w:val="0"/>
      <w:marRight w:val="0"/>
      <w:marTop w:val="0"/>
      <w:marBottom w:val="0"/>
      <w:divBdr>
        <w:top w:val="none" w:sz="0" w:space="0" w:color="auto"/>
        <w:left w:val="none" w:sz="0" w:space="0" w:color="auto"/>
        <w:bottom w:val="none" w:sz="0" w:space="0" w:color="auto"/>
        <w:right w:val="none" w:sz="0" w:space="0" w:color="auto"/>
      </w:divBdr>
    </w:div>
    <w:div w:id="1351294100">
      <w:bodyDiv w:val="1"/>
      <w:marLeft w:val="0"/>
      <w:marRight w:val="0"/>
      <w:marTop w:val="0"/>
      <w:marBottom w:val="0"/>
      <w:divBdr>
        <w:top w:val="none" w:sz="0" w:space="0" w:color="auto"/>
        <w:left w:val="none" w:sz="0" w:space="0" w:color="auto"/>
        <w:bottom w:val="none" w:sz="0" w:space="0" w:color="auto"/>
        <w:right w:val="none" w:sz="0" w:space="0" w:color="auto"/>
      </w:divBdr>
    </w:div>
    <w:div w:id="1352299508">
      <w:bodyDiv w:val="1"/>
      <w:marLeft w:val="0"/>
      <w:marRight w:val="0"/>
      <w:marTop w:val="0"/>
      <w:marBottom w:val="0"/>
      <w:divBdr>
        <w:top w:val="none" w:sz="0" w:space="0" w:color="auto"/>
        <w:left w:val="none" w:sz="0" w:space="0" w:color="auto"/>
        <w:bottom w:val="none" w:sz="0" w:space="0" w:color="auto"/>
        <w:right w:val="none" w:sz="0" w:space="0" w:color="auto"/>
      </w:divBdr>
    </w:div>
    <w:div w:id="1352495022">
      <w:bodyDiv w:val="1"/>
      <w:marLeft w:val="0"/>
      <w:marRight w:val="0"/>
      <w:marTop w:val="0"/>
      <w:marBottom w:val="0"/>
      <w:divBdr>
        <w:top w:val="none" w:sz="0" w:space="0" w:color="auto"/>
        <w:left w:val="none" w:sz="0" w:space="0" w:color="auto"/>
        <w:bottom w:val="none" w:sz="0" w:space="0" w:color="auto"/>
        <w:right w:val="none" w:sz="0" w:space="0" w:color="auto"/>
      </w:divBdr>
    </w:div>
    <w:div w:id="1352729933">
      <w:bodyDiv w:val="1"/>
      <w:marLeft w:val="0"/>
      <w:marRight w:val="0"/>
      <w:marTop w:val="0"/>
      <w:marBottom w:val="0"/>
      <w:divBdr>
        <w:top w:val="none" w:sz="0" w:space="0" w:color="auto"/>
        <w:left w:val="none" w:sz="0" w:space="0" w:color="auto"/>
        <w:bottom w:val="none" w:sz="0" w:space="0" w:color="auto"/>
        <w:right w:val="none" w:sz="0" w:space="0" w:color="auto"/>
      </w:divBdr>
    </w:div>
    <w:div w:id="1352805935">
      <w:bodyDiv w:val="1"/>
      <w:marLeft w:val="0"/>
      <w:marRight w:val="0"/>
      <w:marTop w:val="0"/>
      <w:marBottom w:val="0"/>
      <w:divBdr>
        <w:top w:val="none" w:sz="0" w:space="0" w:color="auto"/>
        <w:left w:val="none" w:sz="0" w:space="0" w:color="auto"/>
        <w:bottom w:val="none" w:sz="0" w:space="0" w:color="auto"/>
        <w:right w:val="none" w:sz="0" w:space="0" w:color="auto"/>
      </w:divBdr>
    </w:div>
    <w:div w:id="1353535250">
      <w:bodyDiv w:val="1"/>
      <w:marLeft w:val="0"/>
      <w:marRight w:val="0"/>
      <w:marTop w:val="0"/>
      <w:marBottom w:val="0"/>
      <w:divBdr>
        <w:top w:val="none" w:sz="0" w:space="0" w:color="auto"/>
        <w:left w:val="none" w:sz="0" w:space="0" w:color="auto"/>
        <w:bottom w:val="none" w:sz="0" w:space="0" w:color="auto"/>
        <w:right w:val="none" w:sz="0" w:space="0" w:color="auto"/>
      </w:divBdr>
    </w:div>
    <w:div w:id="1353801892">
      <w:bodyDiv w:val="1"/>
      <w:marLeft w:val="0"/>
      <w:marRight w:val="0"/>
      <w:marTop w:val="0"/>
      <w:marBottom w:val="0"/>
      <w:divBdr>
        <w:top w:val="none" w:sz="0" w:space="0" w:color="auto"/>
        <w:left w:val="none" w:sz="0" w:space="0" w:color="auto"/>
        <w:bottom w:val="none" w:sz="0" w:space="0" w:color="auto"/>
        <w:right w:val="none" w:sz="0" w:space="0" w:color="auto"/>
      </w:divBdr>
    </w:div>
    <w:div w:id="1354261920">
      <w:bodyDiv w:val="1"/>
      <w:marLeft w:val="0"/>
      <w:marRight w:val="0"/>
      <w:marTop w:val="0"/>
      <w:marBottom w:val="0"/>
      <w:divBdr>
        <w:top w:val="none" w:sz="0" w:space="0" w:color="auto"/>
        <w:left w:val="none" w:sz="0" w:space="0" w:color="auto"/>
        <w:bottom w:val="none" w:sz="0" w:space="0" w:color="auto"/>
        <w:right w:val="none" w:sz="0" w:space="0" w:color="auto"/>
      </w:divBdr>
    </w:div>
    <w:div w:id="1354307968">
      <w:bodyDiv w:val="1"/>
      <w:marLeft w:val="0"/>
      <w:marRight w:val="0"/>
      <w:marTop w:val="0"/>
      <w:marBottom w:val="0"/>
      <w:divBdr>
        <w:top w:val="none" w:sz="0" w:space="0" w:color="auto"/>
        <w:left w:val="none" w:sz="0" w:space="0" w:color="auto"/>
        <w:bottom w:val="none" w:sz="0" w:space="0" w:color="auto"/>
        <w:right w:val="none" w:sz="0" w:space="0" w:color="auto"/>
      </w:divBdr>
    </w:div>
    <w:div w:id="1355106907">
      <w:bodyDiv w:val="1"/>
      <w:marLeft w:val="0"/>
      <w:marRight w:val="0"/>
      <w:marTop w:val="0"/>
      <w:marBottom w:val="0"/>
      <w:divBdr>
        <w:top w:val="none" w:sz="0" w:space="0" w:color="auto"/>
        <w:left w:val="none" w:sz="0" w:space="0" w:color="auto"/>
        <w:bottom w:val="none" w:sz="0" w:space="0" w:color="auto"/>
        <w:right w:val="none" w:sz="0" w:space="0" w:color="auto"/>
      </w:divBdr>
    </w:div>
    <w:div w:id="1356422010">
      <w:bodyDiv w:val="1"/>
      <w:marLeft w:val="0"/>
      <w:marRight w:val="0"/>
      <w:marTop w:val="0"/>
      <w:marBottom w:val="0"/>
      <w:divBdr>
        <w:top w:val="none" w:sz="0" w:space="0" w:color="auto"/>
        <w:left w:val="none" w:sz="0" w:space="0" w:color="auto"/>
        <w:bottom w:val="none" w:sz="0" w:space="0" w:color="auto"/>
        <w:right w:val="none" w:sz="0" w:space="0" w:color="auto"/>
      </w:divBdr>
    </w:div>
    <w:div w:id="1357080582">
      <w:bodyDiv w:val="1"/>
      <w:marLeft w:val="0"/>
      <w:marRight w:val="0"/>
      <w:marTop w:val="0"/>
      <w:marBottom w:val="0"/>
      <w:divBdr>
        <w:top w:val="none" w:sz="0" w:space="0" w:color="auto"/>
        <w:left w:val="none" w:sz="0" w:space="0" w:color="auto"/>
        <w:bottom w:val="none" w:sz="0" w:space="0" w:color="auto"/>
        <w:right w:val="none" w:sz="0" w:space="0" w:color="auto"/>
      </w:divBdr>
    </w:div>
    <w:div w:id="1357123365">
      <w:bodyDiv w:val="1"/>
      <w:marLeft w:val="0"/>
      <w:marRight w:val="0"/>
      <w:marTop w:val="0"/>
      <w:marBottom w:val="0"/>
      <w:divBdr>
        <w:top w:val="none" w:sz="0" w:space="0" w:color="auto"/>
        <w:left w:val="none" w:sz="0" w:space="0" w:color="auto"/>
        <w:bottom w:val="none" w:sz="0" w:space="0" w:color="auto"/>
        <w:right w:val="none" w:sz="0" w:space="0" w:color="auto"/>
      </w:divBdr>
    </w:div>
    <w:div w:id="1357540743">
      <w:bodyDiv w:val="1"/>
      <w:marLeft w:val="0"/>
      <w:marRight w:val="0"/>
      <w:marTop w:val="0"/>
      <w:marBottom w:val="0"/>
      <w:divBdr>
        <w:top w:val="none" w:sz="0" w:space="0" w:color="auto"/>
        <w:left w:val="none" w:sz="0" w:space="0" w:color="auto"/>
        <w:bottom w:val="none" w:sz="0" w:space="0" w:color="auto"/>
        <w:right w:val="none" w:sz="0" w:space="0" w:color="auto"/>
      </w:divBdr>
    </w:div>
    <w:div w:id="1358190033">
      <w:bodyDiv w:val="1"/>
      <w:marLeft w:val="0"/>
      <w:marRight w:val="0"/>
      <w:marTop w:val="0"/>
      <w:marBottom w:val="0"/>
      <w:divBdr>
        <w:top w:val="none" w:sz="0" w:space="0" w:color="auto"/>
        <w:left w:val="none" w:sz="0" w:space="0" w:color="auto"/>
        <w:bottom w:val="none" w:sz="0" w:space="0" w:color="auto"/>
        <w:right w:val="none" w:sz="0" w:space="0" w:color="auto"/>
      </w:divBdr>
    </w:div>
    <w:div w:id="1358197015">
      <w:bodyDiv w:val="1"/>
      <w:marLeft w:val="0"/>
      <w:marRight w:val="0"/>
      <w:marTop w:val="0"/>
      <w:marBottom w:val="0"/>
      <w:divBdr>
        <w:top w:val="none" w:sz="0" w:space="0" w:color="auto"/>
        <w:left w:val="none" w:sz="0" w:space="0" w:color="auto"/>
        <w:bottom w:val="none" w:sz="0" w:space="0" w:color="auto"/>
        <w:right w:val="none" w:sz="0" w:space="0" w:color="auto"/>
      </w:divBdr>
    </w:div>
    <w:div w:id="1358198451">
      <w:bodyDiv w:val="1"/>
      <w:marLeft w:val="0"/>
      <w:marRight w:val="0"/>
      <w:marTop w:val="0"/>
      <w:marBottom w:val="0"/>
      <w:divBdr>
        <w:top w:val="none" w:sz="0" w:space="0" w:color="auto"/>
        <w:left w:val="none" w:sz="0" w:space="0" w:color="auto"/>
        <w:bottom w:val="none" w:sz="0" w:space="0" w:color="auto"/>
        <w:right w:val="none" w:sz="0" w:space="0" w:color="auto"/>
      </w:divBdr>
    </w:div>
    <w:div w:id="1358237289">
      <w:bodyDiv w:val="1"/>
      <w:marLeft w:val="0"/>
      <w:marRight w:val="0"/>
      <w:marTop w:val="0"/>
      <w:marBottom w:val="0"/>
      <w:divBdr>
        <w:top w:val="none" w:sz="0" w:space="0" w:color="auto"/>
        <w:left w:val="none" w:sz="0" w:space="0" w:color="auto"/>
        <w:bottom w:val="none" w:sz="0" w:space="0" w:color="auto"/>
        <w:right w:val="none" w:sz="0" w:space="0" w:color="auto"/>
      </w:divBdr>
    </w:div>
    <w:div w:id="1359310186">
      <w:bodyDiv w:val="1"/>
      <w:marLeft w:val="0"/>
      <w:marRight w:val="0"/>
      <w:marTop w:val="0"/>
      <w:marBottom w:val="0"/>
      <w:divBdr>
        <w:top w:val="none" w:sz="0" w:space="0" w:color="auto"/>
        <w:left w:val="none" w:sz="0" w:space="0" w:color="auto"/>
        <w:bottom w:val="none" w:sz="0" w:space="0" w:color="auto"/>
        <w:right w:val="none" w:sz="0" w:space="0" w:color="auto"/>
      </w:divBdr>
    </w:div>
    <w:div w:id="1359506300">
      <w:bodyDiv w:val="1"/>
      <w:marLeft w:val="0"/>
      <w:marRight w:val="0"/>
      <w:marTop w:val="0"/>
      <w:marBottom w:val="0"/>
      <w:divBdr>
        <w:top w:val="none" w:sz="0" w:space="0" w:color="auto"/>
        <w:left w:val="none" w:sz="0" w:space="0" w:color="auto"/>
        <w:bottom w:val="none" w:sz="0" w:space="0" w:color="auto"/>
        <w:right w:val="none" w:sz="0" w:space="0" w:color="auto"/>
      </w:divBdr>
    </w:div>
    <w:div w:id="1361400192">
      <w:bodyDiv w:val="1"/>
      <w:marLeft w:val="0"/>
      <w:marRight w:val="0"/>
      <w:marTop w:val="0"/>
      <w:marBottom w:val="0"/>
      <w:divBdr>
        <w:top w:val="none" w:sz="0" w:space="0" w:color="auto"/>
        <w:left w:val="none" w:sz="0" w:space="0" w:color="auto"/>
        <w:bottom w:val="none" w:sz="0" w:space="0" w:color="auto"/>
        <w:right w:val="none" w:sz="0" w:space="0" w:color="auto"/>
      </w:divBdr>
    </w:div>
    <w:div w:id="1361778232">
      <w:bodyDiv w:val="1"/>
      <w:marLeft w:val="0"/>
      <w:marRight w:val="0"/>
      <w:marTop w:val="0"/>
      <w:marBottom w:val="0"/>
      <w:divBdr>
        <w:top w:val="none" w:sz="0" w:space="0" w:color="auto"/>
        <w:left w:val="none" w:sz="0" w:space="0" w:color="auto"/>
        <w:bottom w:val="none" w:sz="0" w:space="0" w:color="auto"/>
        <w:right w:val="none" w:sz="0" w:space="0" w:color="auto"/>
      </w:divBdr>
    </w:div>
    <w:div w:id="1361853916">
      <w:bodyDiv w:val="1"/>
      <w:marLeft w:val="0"/>
      <w:marRight w:val="0"/>
      <w:marTop w:val="0"/>
      <w:marBottom w:val="0"/>
      <w:divBdr>
        <w:top w:val="none" w:sz="0" w:space="0" w:color="auto"/>
        <w:left w:val="none" w:sz="0" w:space="0" w:color="auto"/>
        <w:bottom w:val="none" w:sz="0" w:space="0" w:color="auto"/>
        <w:right w:val="none" w:sz="0" w:space="0" w:color="auto"/>
      </w:divBdr>
    </w:div>
    <w:div w:id="1362442023">
      <w:bodyDiv w:val="1"/>
      <w:marLeft w:val="0"/>
      <w:marRight w:val="0"/>
      <w:marTop w:val="0"/>
      <w:marBottom w:val="0"/>
      <w:divBdr>
        <w:top w:val="none" w:sz="0" w:space="0" w:color="auto"/>
        <w:left w:val="none" w:sz="0" w:space="0" w:color="auto"/>
        <w:bottom w:val="none" w:sz="0" w:space="0" w:color="auto"/>
        <w:right w:val="none" w:sz="0" w:space="0" w:color="auto"/>
      </w:divBdr>
    </w:div>
    <w:div w:id="1362508222">
      <w:bodyDiv w:val="1"/>
      <w:marLeft w:val="0"/>
      <w:marRight w:val="0"/>
      <w:marTop w:val="0"/>
      <w:marBottom w:val="0"/>
      <w:divBdr>
        <w:top w:val="none" w:sz="0" w:space="0" w:color="auto"/>
        <w:left w:val="none" w:sz="0" w:space="0" w:color="auto"/>
        <w:bottom w:val="none" w:sz="0" w:space="0" w:color="auto"/>
        <w:right w:val="none" w:sz="0" w:space="0" w:color="auto"/>
      </w:divBdr>
    </w:div>
    <w:div w:id="1362824363">
      <w:bodyDiv w:val="1"/>
      <w:marLeft w:val="0"/>
      <w:marRight w:val="0"/>
      <w:marTop w:val="0"/>
      <w:marBottom w:val="0"/>
      <w:divBdr>
        <w:top w:val="none" w:sz="0" w:space="0" w:color="auto"/>
        <w:left w:val="none" w:sz="0" w:space="0" w:color="auto"/>
        <w:bottom w:val="none" w:sz="0" w:space="0" w:color="auto"/>
        <w:right w:val="none" w:sz="0" w:space="0" w:color="auto"/>
      </w:divBdr>
    </w:div>
    <w:div w:id="1362902014">
      <w:bodyDiv w:val="1"/>
      <w:marLeft w:val="0"/>
      <w:marRight w:val="0"/>
      <w:marTop w:val="0"/>
      <w:marBottom w:val="0"/>
      <w:divBdr>
        <w:top w:val="none" w:sz="0" w:space="0" w:color="auto"/>
        <w:left w:val="none" w:sz="0" w:space="0" w:color="auto"/>
        <w:bottom w:val="none" w:sz="0" w:space="0" w:color="auto"/>
        <w:right w:val="none" w:sz="0" w:space="0" w:color="auto"/>
      </w:divBdr>
    </w:div>
    <w:div w:id="1363238723">
      <w:bodyDiv w:val="1"/>
      <w:marLeft w:val="0"/>
      <w:marRight w:val="0"/>
      <w:marTop w:val="0"/>
      <w:marBottom w:val="0"/>
      <w:divBdr>
        <w:top w:val="none" w:sz="0" w:space="0" w:color="auto"/>
        <w:left w:val="none" w:sz="0" w:space="0" w:color="auto"/>
        <w:bottom w:val="none" w:sz="0" w:space="0" w:color="auto"/>
        <w:right w:val="none" w:sz="0" w:space="0" w:color="auto"/>
      </w:divBdr>
    </w:div>
    <w:div w:id="1363437971">
      <w:bodyDiv w:val="1"/>
      <w:marLeft w:val="0"/>
      <w:marRight w:val="0"/>
      <w:marTop w:val="0"/>
      <w:marBottom w:val="0"/>
      <w:divBdr>
        <w:top w:val="none" w:sz="0" w:space="0" w:color="auto"/>
        <w:left w:val="none" w:sz="0" w:space="0" w:color="auto"/>
        <w:bottom w:val="none" w:sz="0" w:space="0" w:color="auto"/>
        <w:right w:val="none" w:sz="0" w:space="0" w:color="auto"/>
      </w:divBdr>
    </w:div>
    <w:div w:id="1363826437">
      <w:bodyDiv w:val="1"/>
      <w:marLeft w:val="0"/>
      <w:marRight w:val="0"/>
      <w:marTop w:val="0"/>
      <w:marBottom w:val="0"/>
      <w:divBdr>
        <w:top w:val="none" w:sz="0" w:space="0" w:color="auto"/>
        <w:left w:val="none" w:sz="0" w:space="0" w:color="auto"/>
        <w:bottom w:val="none" w:sz="0" w:space="0" w:color="auto"/>
        <w:right w:val="none" w:sz="0" w:space="0" w:color="auto"/>
      </w:divBdr>
    </w:div>
    <w:div w:id="1366098912">
      <w:bodyDiv w:val="1"/>
      <w:marLeft w:val="0"/>
      <w:marRight w:val="0"/>
      <w:marTop w:val="0"/>
      <w:marBottom w:val="0"/>
      <w:divBdr>
        <w:top w:val="none" w:sz="0" w:space="0" w:color="auto"/>
        <w:left w:val="none" w:sz="0" w:space="0" w:color="auto"/>
        <w:bottom w:val="none" w:sz="0" w:space="0" w:color="auto"/>
        <w:right w:val="none" w:sz="0" w:space="0" w:color="auto"/>
      </w:divBdr>
    </w:div>
    <w:div w:id="1366753529">
      <w:bodyDiv w:val="1"/>
      <w:marLeft w:val="0"/>
      <w:marRight w:val="0"/>
      <w:marTop w:val="0"/>
      <w:marBottom w:val="0"/>
      <w:divBdr>
        <w:top w:val="none" w:sz="0" w:space="0" w:color="auto"/>
        <w:left w:val="none" w:sz="0" w:space="0" w:color="auto"/>
        <w:bottom w:val="none" w:sz="0" w:space="0" w:color="auto"/>
        <w:right w:val="none" w:sz="0" w:space="0" w:color="auto"/>
      </w:divBdr>
    </w:div>
    <w:div w:id="1368263065">
      <w:bodyDiv w:val="1"/>
      <w:marLeft w:val="0"/>
      <w:marRight w:val="0"/>
      <w:marTop w:val="0"/>
      <w:marBottom w:val="0"/>
      <w:divBdr>
        <w:top w:val="none" w:sz="0" w:space="0" w:color="auto"/>
        <w:left w:val="none" w:sz="0" w:space="0" w:color="auto"/>
        <w:bottom w:val="none" w:sz="0" w:space="0" w:color="auto"/>
        <w:right w:val="none" w:sz="0" w:space="0" w:color="auto"/>
      </w:divBdr>
    </w:div>
    <w:div w:id="1368405636">
      <w:bodyDiv w:val="1"/>
      <w:marLeft w:val="0"/>
      <w:marRight w:val="0"/>
      <w:marTop w:val="0"/>
      <w:marBottom w:val="0"/>
      <w:divBdr>
        <w:top w:val="none" w:sz="0" w:space="0" w:color="auto"/>
        <w:left w:val="none" w:sz="0" w:space="0" w:color="auto"/>
        <w:bottom w:val="none" w:sz="0" w:space="0" w:color="auto"/>
        <w:right w:val="none" w:sz="0" w:space="0" w:color="auto"/>
      </w:divBdr>
    </w:div>
    <w:div w:id="1368483874">
      <w:bodyDiv w:val="1"/>
      <w:marLeft w:val="0"/>
      <w:marRight w:val="0"/>
      <w:marTop w:val="0"/>
      <w:marBottom w:val="0"/>
      <w:divBdr>
        <w:top w:val="none" w:sz="0" w:space="0" w:color="auto"/>
        <w:left w:val="none" w:sz="0" w:space="0" w:color="auto"/>
        <w:bottom w:val="none" w:sz="0" w:space="0" w:color="auto"/>
        <w:right w:val="none" w:sz="0" w:space="0" w:color="auto"/>
      </w:divBdr>
    </w:div>
    <w:div w:id="1369064132">
      <w:bodyDiv w:val="1"/>
      <w:marLeft w:val="0"/>
      <w:marRight w:val="0"/>
      <w:marTop w:val="0"/>
      <w:marBottom w:val="0"/>
      <w:divBdr>
        <w:top w:val="none" w:sz="0" w:space="0" w:color="auto"/>
        <w:left w:val="none" w:sz="0" w:space="0" w:color="auto"/>
        <w:bottom w:val="none" w:sz="0" w:space="0" w:color="auto"/>
        <w:right w:val="none" w:sz="0" w:space="0" w:color="auto"/>
      </w:divBdr>
    </w:div>
    <w:div w:id="1369139641">
      <w:bodyDiv w:val="1"/>
      <w:marLeft w:val="0"/>
      <w:marRight w:val="0"/>
      <w:marTop w:val="0"/>
      <w:marBottom w:val="0"/>
      <w:divBdr>
        <w:top w:val="none" w:sz="0" w:space="0" w:color="auto"/>
        <w:left w:val="none" w:sz="0" w:space="0" w:color="auto"/>
        <w:bottom w:val="none" w:sz="0" w:space="0" w:color="auto"/>
        <w:right w:val="none" w:sz="0" w:space="0" w:color="auto"/>
      </w:divBdr>
    </w:div>
    <w:div w:id="1369185471">
      <w:bodyDiv w:val="1"/>
      <w:marLeft w:val="0"/>
      <w:marRight w:val="0"/>
      <w:marTop w:val="0"/>
      <w:marBottom w:val="0"/>
      <w:divBdr>
        <w:top w:val="none" w:sz="0" w:space="0" w:color="auto"/>
        <w:left w:val="none" w:sz="0" w:space="0" w:color="auto"/>
        <w:bottom w:val="none" w:sz="0" w:space="0" w:color="auto"/>
        <w:right w:val="none" w:sz="0" w:space="0" w:color="auto"/>
      </w:divBdr>
    </w:div>
    <w:div w:id="1370181156">
      <w:bodyDiv w:val="1"/>
      <w:marLeft w:val="0"/>
      <w:marRight w:val="0"/>
      <w:marTop w:val="0"/>
      <w:marBottom w:val="0"/>
      <w:divBdr>
        <w:top w:val="none" w:sz="0" w:space="0" w:color="auto"/>
        <w:left w:val="none" w:sz="0" w:space="0" w:color="auto"/>
        <w:bottom w:val="none" w:sz="0" w:space="0" w:color="auto"/>
        <w:right w:val="none" w:sz="0" w:space="0" w:color="auto"/>
      </w:divBdr>
    </w:div>
    <w:div w:id="1371299771">
      <w:bodyDiv w:val="1"/>
      <w:marLeft w:val="0"/>
      <w:marRight w:val="0"/>
      <w:marTop w:val="0"/>
      <w:marBottom w:val="0"/>
      <w:divBdr>
        <w:top w:val="none" w:sz="0" w:space="0" w:color="auto"/>
        <w:left w:val="none" w:sz="0" w:space="0" w:color="auto"/>
        <w:bottom w:val="none" w:sz="0" w:space="0" w:color="auto"/>
        <w:right w:val="none" w:sz="0" w:space="0" w:color="auto"/>
      </w:divBdr>
    </w:div>
    <w:div w:id="1371346150">
      <w:bodyDiv w:val="1"/>
      <w:marLeft w:val="0"/>
      <w:marRight w:val="0"/>
      <w:marTop w:val="0"/>
      <w:marBottom w:val="0"/>
      <w:divBdr>
        <w:top w:val="none" w:sz="0" w:space="0" w:color="auto"/>
        <w:left w:val="none" w:sz="0" w:space="0" w:color="auto"/>
        <w:bottom w:val="none" w:sz="0" w:space="0" w:color="auto"/>
        <w:right w:val="none" w:sz="0" w:space="0" w:color="auto"/>
      </w:divBdr>
    </w:div>
    <w:div w:id="1373188895">
      <w:bodyDiv w:val="1"/>
      <w:marLeft w:val="0"/>
      <w:marRight w:val="0"/>
      <w:marTop w:val="0"/>
      <w:marBottom w:val="0"/>
      <w:divBdr>
        <w:top w:val="none" w:sz="0" w:space="0" w:color="auto"/>
        <w:left w:val="none" w:sz="0" w:space="0" w:color="auto"/>
        <w:bottom w:val="none" w:sz="0" w:space="0" w:color="auto"/>
        <w:right w:val="none" w:sz="0" w:space="0" w:color="auto"/>
      </w:divBdr>
    </w:div>
    <w:div w:id="1373312328">
      <w:bodyDiv w:val="1"/>
      <w:marLeft w:val="0"/>
      <w:marRight w:val="0"/>
      <w:marTop w:val="0"/>
      <w:marBottom w:val="0"/>
      <w:divBdr>
        <w:top w:val="none" w:sz="0" w:space="0" w:color="auto"/>
        <w:left w:val="none" w:sz="0" w:space="0" w:color="auto"/>
        <w:bottom w:val="none" w:sz="0" w:space="0" w:color="auto"/>
        <w:right w:val="none" w:sz="0" w:space="0" w:color="auto"/>
      </w:divBdr>
    </w:div>
    <w:div w:id="1374160242">
      <w:bodyDiv w:val="1"/>
      <w:marLeft w:val="0"/>
      <w:marRight w:val="0"/>
      <w:marTop w:val="0"/>
      <w:marBottom w:val="0"/>
      <w:divBdr>
        <w:top w:val="none" w:sz="0" w:space="0" w:color="auto"/>
        <w:left w:val="none" w:sz="0" w:space="0" w:color="auto"/>
        <w:bottom w:val="none" w:sz="0" w:space="0" w:color="auto"/>
        <w:right w:val="none" w:sz="0" w:space="0" w:color="auto"/>
      </w:divBdr>
    </w:div>
    <w:div w:id="1375077675">
      <w:bodyDiv w:val="1"/>
      <w:marLeft w:val="0"/>
      <w:marRight w:val="0"/>
      <w:marTop w:val="0"/>
      <w:marBottom w:val="0"/>
      <w:divBdr>
        <w:top w:val="none" w:sz="0" w:space="0" w:color="auto"/>
        <w:left w:val="none" w:sz="0" w:space="0" w:color="auto"/>
        <w:bottom w:val="none" w:sz="0" w:space="0" w:color="auto"/>
        <w:right w:val="none" w:sz="0" w:space="0" w:color="auto"/>
      </w:divBdr>
    </w:div>
    <w:div w:id="1375933439">
      <w:bodyDiv w:val="1"/>
      <w:marLeft w:val="0"/>
      <w:marRight w:val="0"/>
      <w:marTop w:val="0"/>
      <w:marBottom w:val="0"/>
      <w:divBdr>
        <w:top w:val="none" w:sz="0" w:space="0" w:color="auto"/>
        <w:left w:val="none" w:sz="0" w:space="0" w:color="auto"/>
        <w:bottom w:val="none" w:sz="0" w:space="0" w:color="auto"/>
        <w:right w:val="none" w:sz="0" w:space="0" w:color="auto"/>
      </w:divBdr>
    </w:div>
    <w:div w:id="1377318314">
      <w:bodyDiv w:val="1"/>
      <w:marLeft w:val="0"/>
      <w:marRight w:val="0"/>
      <w:marTop w:val="0"/>
      <w:marBottom w:val="0"/>
      <w:divBdr>
        <w:top w:val="none" w:sz="0" w:space="0" w:color="auto"/>
        <w:left w:val="none" w:sz="0" w:space="0" w:color="auto"/>
        <w:bottom w:val="none" w:sz="0" w:space="0" w:color="auto"/>
        <w:right w:val="none" w:sz="0" w:space="0" w:color="auto"/>
      </w:divBdr>
    </w:div>
    <w:div w:id="1378359894">
      <w:bodyDiv w:val="1"/>
      <w:marLeft w:val="0"/>
      <w:marRight w:val="0"/>
      <w:marTop w:val="0"/>
      <w:marBottom w:val="0"/>
      <w:divBdr>
        <w:top w:val="none" w:sz="0" w:space="0" w:color="auto"/>
        <w:left w:val="none" w:sz="0" w:space="0" w:color="auto"/>
        <w:bottom w:val="none" w:sz="0" w:space="0" w:color="auto"/>
        <w:right w:val="none" w:sz="0" w:space="0" w:color="auto"/>
      </w:divBdr>
    </w:div>
    <w:div w:id="1378579459">
      <w:bodyDiv w:val="1"/>
      <w:marLeft w:val="0"/>
      <w:marRight w:val="0"/>
      <w:marTop w:val="0"/>
      <w:marBottom w:val="0"/>
      <w:divBdr>
        <w:top w:val="none" w:sz="0" w:space="0" w:color="auto"/>
        <w:left w:val="none" w:sz="0" w:space="0" w:color="auto"/>
        <w:bottom w:val="none" w:sz="0" w:space="0" w:color="auto"/>
        <w:right w:val="none" w:sz="0" w:space="0" w:color="auto"/>
      </w:divBdr>
    </w:div>
    <w:div w:id="1380401490">
      <w:bodyDiv w:val="1"/>
      <w:marLeft w:val="0"/>
      <w:marRight w:val="0"/>
      <w:marTop w:val="0"/>
      <w:marBottom w:val="0"/>
      <w:divBdr>
        <w:top w:val="none" w:sz="0" w:space="0" w:color="auto"/>
        <w:left w:val="none" w:sz="0" w:space="0" w:color="auto"/>
        <w:bottom w:val="none" w:sz="0" w:space="0" w:color="auto"/>
        <w:right w:val="none" w:sz="0" w:space="0" w:color="auto"/>
      </w:divBdr>
    </w:div>
    <w:div w:id="1380519777">
      <w:bodyDiv w:val="1"/>
      <w:marLeft w:val="0"/>
      <w:marRight w:val="0"/>
      <w:marTop w:val="0"/>
      <w:marBottom w:val="0"/>
      <w:divBdr>
        <w:top w:val="none" w:sz="0" w:space="0" w:color="auto"/>
        <w:left w:val="none" w:sz="0" w:space="0" w:color="auto"/>
        <w:bottom w:val="none" w:sz="0" w:space="0" w:color="auto"/>
        <w:right w:val="none" w:sz="0" w:space="0" w:color="auto"/>
      </w:divBdr>
    </w:div>
    <w:div w:id="1380589214">
      <w:bodyDiv w:val="1"/>
      <w:marLeft w:val="0"/>
      <w:marRight w:val="0"/>
      <w:marTop w:val="0"/>
      <w:marBottom w:val="0"/>
      <w:divBdr>
        <w:top w:val="none" w:sz="0" w:space="0" w:color="auto"/>
        <w:left w:val="none" w:sz="0" w:space="0" w:color="auto"/>
        <w:bottom w:val="none" w:sz="0" w:space="0" w:color="auto"/>
        <w:right w:val="none" w:sz="0" w:space="0" w:color="auto"/>
      </w:divBdr>
    </w:div>
    <w:div w:id="1380663933">
      <w:bodyDiv w:val="1"/>
      <w:marLeft w:val="0"/>
      <w:marRight w:val="0"/>
      <w:marTop w:val="0"/>
      <w:marBottom w:val="0"/>
      <w:divBdr>
        <w:top w:val="none" w:sz="0" w:space="0" w:color="auto"/>
        <w:left w:val="none" w:sz="0" w:space="0" w:color="auto"/>
        <w:bottom w:val="none" w:sz="0" w:space="0" w:color="auto"/>
        <w:right w:val="none" w:sz="0" w:space="0" w:color="auto"/>
      </w:divBdr>
    </w:div>
    <w:div w:id="1380783557">
      <w:bodyDiv w:val="1"/>
      <w:marLeft w:val="0"/>
      <w:marRight w:val="0"/>
      <w:marTop w:val="0"/>
      <w:marBottom w:val="0"/>
      <w:divBdr>
        <w:top w:val="none" w:sz="0" w:space="0" w:color="auto"/>
        <w:left w:val="none" w:sz="0" w:space="0" w:color="auto"/>
        <w:bottom w:val="none" w:sz="0" w:space="0" w:color="auto"/>
        <w:right w:val="none" w:sz="0" w:space="0" w:color="auto"/>
      </w:divBdr>
    </w:div>
    <w:div w:id="1380975592">
      <w:bodyDiv w:val="1"/>
      <w:marLeft w:val="0"/>
      <w:marRight w:val="0"/>
      <w:marTop w:val="0"/>
      <w:marBottom w:val="0"/>
      <w:divBdr>
        <w:top w:val="none" w:sz="0" w:space="0" w:color="auto"/>
        <w:left w:val="none" w:sz="0" w:space="0" w:color="auto"/>
        <w:bottom w:val="none" w:sz="0" w:space="0" w:color="auto"/>
        <w:right w:val="none" w:sz="0" w:space="0" w:color="auto"/>
      </w:divBdr>
    </w:div>
    <w:div w:id="1380982631">
      <w:bodyDiv w:val="1"/>
      <w:marLeft w:val="0"/>
      <w:marRight w:val="0"/>
      <w:marTop w:val="0"/>
      <w:marBottom w:val="0"/>
      <w:divBdr>
        <w:top w:val="none" w:sz="0" w:space="0" w:color="auto"/>
        <w:left w:val="none" w:sz="0" w:space="0" w:color="auto"/>
        <w:bottom w:val="none" w:sz="0" w:space="0" w:color="auto"/>
        <w:right w:val="none" w:sz="0" w:space="0" w:color="auto"/>
      </w:divBdr>
    </w:div>
    <w:div w:id="1381704652">
      <w:bodyDiv w:val="1"/>
      <w:marLeft w:val="0"/>
      <w:marRight w:val="0"/>
      <w:marTop w:val="0"/>
      <w:marBottom w:val="0"/>
      <w:divBdr>
        <w:top w:val="none" w:sz="0" w:space="0" w:color="auto"/>
        <w:left w:val="none" w:sz="0" w:space="0" w:color="auto"/>
        <w:bottom w:val="none" w:sz="0" w:space="0" w:color="auto"/>
        <w:right w:val="none" w:sz="0" w:space="0" w:color="auto"/>
      </w:divBdr>
    </w:div>
    <w:div w:id="1381897252">
      <w:bodyDiv w:val="1"/>
      <w:marLeft w:val="0"/>
      <w:marRight w:val="0"/>
      <w:marTop w:val="0"/>
      <w:marBottom w:val="0"/>
      <w:divBdr>
        <w:top w:val="none" w:sz="0" w:space="0" w:color="auto"/>
        <w:left w:val="none" w:sz="0" w:space="0" w:color="auto"/>
        <w:bottom w:val="none" w:sz="0" w:space="0" w:color="auto"/>
        <w:right w:val="none" w:sz="0" w:space="0" w:color="auto"/>
      </w:divBdr>
    </w:div>
    <w:div w:id="1382558129">
      <w:bodyDiv w:val="1"/>
      <w:marLeft w:val="0"/>
      <w:marRight w:val="0"/>
      <w:marTop w:val="0"/>
      <w:marBottom w:val="0"/>
      <w:divBdr>
        <w:top w:val="none" w:sz="0" w:space="0" w:color="auto"/>
        <w:left w:val="none" w:sz="0" w:space="0" w:color="auto"/>
        <w:bottom w:val="none" w:sz="0" w:space="0" w:color="auto"/>
        <w:right w:val="none" w:sz="0" w:space="0" w:color="auto"/>
      </w:divBdr>
    </w:div>
    <w:div w:id="1382830194">
      <w:bodyDiv w:val="1"/>
      <w:marLeft w:val="0"/>
      <w:marRight w:val="0"/>
      <w:marTop w:val="0"/>
      <w:marBottom w:val="0"/>
      <w:divBdr>
        <w:top w:val="none" w:sz="0" w:space="0" w:color="auto"/>
        <w:left w:val="none" w:sz="0" w:space="0" w:color="auto"/>
        <w:bottom w:val="none" w:sz="0" w:space="0" w:color="auto"/>
        <w:right w:val="none" w:sz="0" w:space="0" w:color="auto"/>
      </w:divBdr>
    </w:div>
    <w:div w:id="1384525647">
      <w:bodyDiv w:val="1"/>
      <w:marLeft w:val="0"/>
      <w:marRight w:val="0"/>
      <w:marTop w:val="0"/>
      <w:marBottom w:val="0"/>
      <w:divBdr>
        <w:top w:val="none" w:sz="0" w:space="0" w:color="auto"/>
        <w:left w:val="none" w:sz="0" w:space="0" w:color="auto"/>
        <w:bottom w:val="none" w:sz="0" w:space="0" w:color="auto"/>
        <w:right w:val="none" w:sz="0" w:space="0" w:color="auto"/>
      </w:divBdr>
    </w:div>
    <w:div w:id="1384644680">
      <w:bodyDiv w:val="1"/>
      <w:marLeft w:val="0"/>
      <w:marRight w:val="0"/>
      <w:marTop w:val="0"/>
      <w:marBottom w:val="0"/>
      <w:divBdr>
        <w:top w:val="none" w:sz="0" w:space="0" w:color="auto"/>
        <w:left w:val="none" w:sz="0" w:space="0" w:color="auto"/>
        <w:bottom w:val="none" w:sz="0" w:space="0" w:color="auto"/>
        <w:right w:val="none" w:sz="0" w:space="0" w:color="auto"/>
      </w:divBdr>
    </w:div>
    <w:div w:id="1385521447">
      <w:bodyDiv w:val="1"/>
      <w:marLeft w:val="0"/>
      <w:marRight w:val="0"/>
      <w:marTop w:val="0"/>
      <w:marBottom w:val="0"/>
      <w:divBdr>
        <w:top w:val="none" w:sz="0" w:space="0" w:color="auto"/>
        <w:left w:val="none" w:sz="0" w:space="0" w:color="auto"/>
        <w:bottom w:val="none" w:sz="0" w:space="0" w:color="auto"/>
        <w:right w:val="none" w:sz="0" w:space="0" w:color="auto"/>
      </w:divBdr>
    </w:div>
    <w:div w:id="1385788484">
      <w:bodyDiv w:val="1"/>
      <w:marLeft w:val="0"/>
      <w:marRight w:val="0"/>
      <w:marTop w:val="0"/>
      <w:marBottom w:val="0"/>
      <w:divBdr>
        <w:top w:val="none" w:sz="0" w:space="0" w:color="auto"/>
        <w:left w:val="none" w:sz="0" w:space="0" w:color="auto"/>
        <w:bottom w:val="none" w:sz="0" w:space="0" w:color="auto"/>
        <w:right w:val="none" w:sz="0" w:space="0" w:color="auto"/>
      </w:divBdr>
    </w:div>
    <w:div w:id="1386250199">
      <w:bodyDiv w:val="1"/>
      <w:marLeft w:val="0"/>
      <w:marRight w:val="0"/>
      <w:marTop w:val="0"/>
      <w:marBottom w:val="0"/>
      <w:divBdr>
        <w:top w:val="none" w:sz="0" w:space="0" w:color="auto"/>
        <w:left w:val="none" w:sz="0" w:space="0" w:color="auto"/>
        <w:bottom w:val="none" w:sz="0" w:space="0" w:color="auto"/>
        <w:right w:val="none" w:sz="0" w:space="0" w:color="auto"/>
      </w:divBdr>
    </w:div>
    <w:div w:id="1388183951">
      <w:bodyDiv w:val="1"/>
      <w:marLeft w:val="0"/>
      <w:marRight w:val="0"/>
      <w:marTop w:val="0"/>
      <w:marBottom w:val="0"/>
      <w:divBdr>
        <w:top w:val="none" w:sz="0" w:space="0" w:color="auto"/>
        <w:left w:val="none" w:sz="0" w:space="0" w:color="auto"/>
        <w:bottom w:val="none" w:sz="0" w:space="0" w:color="auto"/>
        <w:right w:val="none" w:sz="0" w:space="0" w:color="auto"/>
      </w:divBdr>
    </w:div>
    <w:div w:id="1388265936">
      <w:bodyDiv w:val="1"/>
      <w:marLeft w:val="0"/>
      <w:marRight w:val="0"/>
      <w:marTop w:val="0"/>
      <w:marBottom w:val="0"/>
      <w:divBdr>
        <w:top w:val="none" w:sz="0" w:space="0" w:color="auto"/>
        <w:left w:val="none" w:sz="0" w:space="0" w:color="auto"/>
        <w:bottom w:val="none" w:sz="0" w:space="0" w:color="auto"/>
        <w:right w:val="none" w:sz="0" w:space="0" w:color="auto"/>
      </w:divBdr>
    </w:div>
    <w:div w:id="1388528766">
      <w:bodyDiv w:val="1"/>
      <w:marLeft w:val="0"/>
      <w:marRight w:val="0"/>
      <w:marTop w:val="0"/>
      <w:marBottom w:val="0"/>
      <w:divBdr>
        <w:top w:val="none" w:sz="0" w:space="0" w:color="auto"/>
        <w:left w:val="none" w:sz="0" w:space="0" w:color="auto"/>
        <w:bottom w:val="none" w:sz="0" w:space="0" w:color="auto"/>
        <w:right w:val="none" w:sz="0" w:space="0" w:color="auto"/>
      </w:divBdr>
    </w:div>
    <w:div w:id="1389453073">
      <w:bodyDiv w:val="1"/>
      <w:marLeft w:val="0"/>
      <w:marRight w:val="0"/>
      <w:marTop w:val="0"/>
      <w:marBottom w:val="0"/>
      <w:divBdr>
        <w:top w:val="none" w:sz="0" w:space="0" w:color="auto"/>
        <w:left w:val="none" w:sz="0" w:space="0" w:color="auto"/>
        <w:bottom w:val="none" w:sz="0" w:space="0" w:color="auto"/>
        <w:right w:val="none" w:sz="0" w:space="0" w:color="auto"/>
      </w:divBdr>
    </w:div>
    <w:div w:id="1389958618">
      <w:bodyDiv w:val="1"/>
      <w:marLeft w:val="0"/>
      <w:marRight w:val="0"/>
      <w:marTop w:val="0"/>
      <w:marBottom w:val="0"/>
      <w:divBdr>
        <w:top w:val="none" w:sz="0" w:space="0" w:color="auto"/>
        <w:left w:val="none" w:sz="0" w:space="0" w:color="auto"/>
        <w:bottom w:val="none" w:sz="0" w:space="0" w:color="auto"/>
        <w:right w:val="none" w:sz="0" w:space="0" w:color="auto"/>
      </w:divBdr>
    </w:div>
    <w:div w:id="1390110636">
      <w:bodyDiv w:val="1"/>
      <w:marLeft w:val="0"/>
      <w:marRight w:val="0"/>
      <w:marTop w:val="0"/>
      <w:marBottom w:val="0"/>
      <w:divBdr>
        <w:top w:val="none" w:sz="0" w:space="0" w:color="auto"/>
        <w:left w:val="none" w:sz="0" w:space="0" w:color="auto"/>
        <w:bottom w:val="none" w:sz="0" w:space="0" w:color="auto"/>
        <w:right w:val="none" w:sz="0" w:space="0" w:color="auto"/>
      </w:divBdr>
    </w:div>
    <w:div w:id="1390610196">
      <w:bodyDiv w:val="1"/>
      <w:marLeft w:val="0"/>
      <w:marRight w:val="0"/>
      <w:marTop w:val="0"/>
      <w:marBottom w:val="0"/>
      <w:divBdr>
        <w:top w:val="none" w:sz="0" w:space="0" w:color="auto"/>
        <w:left w:val="none" w:sz="0" w:space="0" w:color="auto"/>
        <w:bottom w:val="none" w:sz="0" w:space="0" w:color="auto"/>
        <w:right w:val="none" w:sz="0" w:space="0" w:color="auto"/>
      </w:divBdr>
    </w:div>
    <w:div w:id="1390884846">
      <w:bodyDiv w:val="1"/>
      <w:marLeft w:val="0"/>
      <w:marRight w:val="0"/>
      <w:marTop w:val="0"/>
      <w:marBottom w:val="0"/>
      <w:divBdr>
        <w:top w:val="none" w:sz="0" w:space="0" w:color="auto"/>
        <w:left w:val="none" w:sz="0" w:space="0" w:color="auto"/>
        <w:bottom w:val="none" w:sz="0" w:space="0" w:color="auto"/>
        <w:right w:val="none" w:sz="0" w:space="0" w:color="auto"/>
      </w:divBdr>
    </w:div>
    <w:div w:id="1392339938">
      <w:bodyDiv w:val="1"/>
      <w:marLeft w:val="0"/>
      <w:marRight w:val="0"/>
      <w:marTop w:val="0"/>
      <w:marBottom w:val="0"/>
      <w:divBdr>
        <w:top w:val="none" w:sz="0" w:space="0" w:color="auto"/>
        <w:left w:val="none" w:sz="0" w:space="0" w:color="auto"/>
        <w:bottom w:val="none" w:sz="0" w:space="0" w:color="auto"/>
        <w:right w:val="none" w:sz="0" w:space="0" w:color="auto"/>
      </w:divBdr>
    </w:div>
    <w:div w:id="1393114929">
      <w:bodyDiv w:val="1"/>
      <w:marLeft w:val="0"/>
      <w:marRight w:val="0"/>
      <w:marTop w:val="0"/>
      <w:marBottom w:val="0"/>
      <w:divBdr>
        <w:top w:val="none" w:sz="0" w:space="0" w:color="auto"/>
        <w:left w:val="none" w:sz="0" w:space="0" w:color="auto"/>
        <w:bottom w:val="none" w:sz="0" w:space="0" w:color="auto"/>
        <w:right w:val="none" w:sz="0" w:space="0" w:color="auto"/>
      </w:divBdr>
    </w:div>
    <w:div w:id="1394087012">
      <w:bodyDiv w:val="1"/>
      <w:marLeft w:val="0"/>
      <w:marRight w:val="0"/>
      <w:marTop w:val="0"/>
      <w:marBottom w:val="0"/>
      <w:divBdr>
        <w:top w:val="none" w:sz="0" w:space="0" w:color="auto"/>
        <w:left w:val="none" w:sz="0" w:space="0" w:color="auto"/>
        <w:bottom w:val="none" w:sz="0" w:space="0" w:color="auto"/>
        <w:right w:val="none" w:sz="0" w:space="0" w:color="auto"/>
      </w:divBdr>
    </w:div>
    <w:div w:id="1394305872">
      <w:bodyDiv w:val="1"/>
      <w:marLeft w:val="0"/>
      <w:marRight w:val="0"/>
      <w:marTop w:val="0"/>
      <w:marBottom w:val="0"/>
      <w:divBdr>
        <w:top w:val="none" w:sz="0" w:space="0" w:color="auto"/>
        <w:left w:val="none" w:sz="0" w:space="0" w:color="auto"/>
        <w:bottom w:val="none" w:sz="0" w:space="0" w:color="auto"/>
        <w:right w:val="none" w:sz="0" w:space="0" w:color="auto"/>
      </w:divBdr>
    </w:div>
    <w:div w:id="1394624670">
      <w:bodyDiv w:val="1"/>
      <w:marLeft w:val="0"/>
      <w:marRight w:val="0"/>
      <w:marTop w:val="0"/>
      <w:marBottom w:val="0"/>
      <w:divBdr>
        <w:top w:val="none" w:sz="0" w:space="0" w:color="auto"/>
        <w:left w:val="none" w:sz="0" w:space="0" w:color="auto"/>
        <w:bottom w:val="none" w:sz="0" w:space="0" w:color="auto"/>
        <w:right w:val="none" w:sz="0" w:space="0" w:color="auto"/>
      </w:divBdr>
    </w:div>
    <w:div w:id="1394885943">
      <w:bodyDiv w:val="1"/>
      <w:marLeft w:val="0"/>
      <w:marRight w:val="0"/>
      <w:marTop w:val="0"/>
      <w:marBottom w:val="0"/>
      <w:divBdr>
        <w:top w:val="none" w:sz="0" w:space="0" w:color="auto"/>
        <w:left w:val="none" w:sz="0" w:space="0" w:color="auto"/>
        <w:bottom w:val="none" w:sz="0" w:space="0" w:color="auto"/>
        <w:right w:val="none" w:sz="0" w:space="0" w:color="auto"/>
      </w:divBdr>
    </w:div>
    <w:div w:id="1395739387">
      <w:bodyDiv w:val="1"/>
      <w:marLeft w:val="0"/>
      <w:marRight w:val="0"/>
      <w:marTop w:val="0"/>
      <w:marBottom w:val="0"/>
      <w:divBdr>
        <w:top w:val="none" w:sz="0" w:space="0" w:color="auto"/>
        <w:left w:val="none" w:sz="0" w:space="0" w:color="auto"/>
        <w:bottom w:val="none" w:sz="0" w:space="0" w:color="auto"/>
        <w:right w:val="none" w:sz="0" w:space="0" w:color="auto"/>
      </w:divBdr>
    </w:div>
    <w:div w:id="1396200189">
      <w:bodyDiv w:val="1"/>
      <w:marLeft w:val="0"/>
      <w:marRight w:val="0"/>
      <w:marTop w:val="0"/>
      <w:marBottom w:val="0"/>
      <w:divBdr>
        <w:top w:val="none" w:sz="0" w:space="0" w:color="auto"/>
        <w:left w:val="none" w:sz="0" w:space="0" w:color="auto"/>
        <w:bottom w:val="none" w:sz="0" w:space="0" w:color="auto"/>
        <w:right w:val="none" w:sz="0" w:space="0" w:color="auto"/>
      </w:divBdr>
    </w:div>
    <w:div w:id="1396513956">
      <w:bodyDiv w:val="1"/>
      <w:marLeft w:val="0"/>
      <w:marRight w:val="0"/>
      <w:marTop w:val="0"/>
      <w:marBottom w:val="0"/>
      <w:divBdr>
        <w:top w:val="none" w:sz="0" w:space="0" w:color="auto"/>
        <w:left w:val="none" w:sz="0" w:space="0" w:color="auto"/>
        <w:bottom w:val="none" w:sz="0" w:space="0" w:color="auto"/>
        <w:right w:val="none" w:sz="0" w:space="0" w:color="auto"/>
      </w:divBdr>
    </w:div>
    <w:div w:id="1397050485">
      <w:bodyDiv w:val="1"/>
      <w:marLeft w:val="0"/>
      <w:marRight w:val="0"/>
      <w:marTop w:val="0"/>
      <w:marBottom w:val="0"/>
      <w:divBdr>
        <w:top w:val="none" w:sz="0" w:space="0" w:color="auto"/>
        <w:left w:val="none" w:sz="0" w:space="0" w:color="auto"/>
        <w:bottom w:val="none" w:sz="0" w:space="0" w:color="auto"/>
        <w:right w:val="none" w:sz="0" w:space="0" w:color="auto"/>
      </w:divBdr>
    </w:div>
    <w:div w:id="1398016007">
      <w:bodyDiv w:val="1"/>
      <w:marLeft w:val="0"/>
      <w:marRight w:val="0"/>
      <w:marTop w:val="0"/>
      <w:marBottom w:val="0"/>
      <w:divBdr>
        <w:top w:val="none" w:sz="0" w:space="0" w:color="auto"/>
        <w:left w:val="none" w:sz="0" w:space="0" w:color="auto"/>
        <w:bottom w:val="none" w:sz="0" w:space="0" w:color="auto"/>
        <w:right w:val="none" w:sz="0" w:space="0" w:color="auto"/>
      </w:divBdr>
    </w:div>
    <w:div w:id="1398043753">
      <w:bodyDiv w:val="1"/>
      <w:marLeft w:val="0"/>
      <w:marRight w:val="0"/>
      <w:marTop w:val="0"/>
      <w:marBottom w:val="0"/>
      <w:divBdr>
        <w:top w:val="none" w:sz="0" w:space="0" w:color="auto"/>
        <w:left w:val="none" w:sz="0" w:space="0" w:color="auto"/>
        <w:bottom w:val="none" w:sz="0" w:space="0" w:color="auto"/>
        <w:right w:val="none" w:sz="0" w:space="0" w:color="auto"/>
      </w:divBdr>
    </w:div>
    <w:div w:id="1398094746">
      <w:bodyDiv w:val="1"/>
      <w:marLeft w:val="0"/>
      <w:marRight w:val="0"/>
      <w:marTop w:val="0"/>
      <w:marBottom w:val="0"/>
      <w:divBdr>
        <w:top w:val="none" w:sz="0" w:space="0" w:color="auto"/>
        <w:left w:val="none" w:sz="0" w:space="0" w:color="auto"/>
        <w:bottom w:val="none" w:sz="0" w:space="0" w:color="auto"/>
        <w:right w:val="none" w:sz="0" w:space="0" w:color="auto"/>
      </w:divBdr>
    </w:div>
    <w:div w:id="1398548852">
      <w:bodyDiv w:val="1"/>
      <w:marLeft w:val="0"/>
      <w:marRight w:val="0"/>
      <w:marTop w:val="0"/>
      <w:marBottom w:val="0"/>
      <w:divBdr>
        <w:top w:val="none" w:sz="0" w:space="0" w:color="auto"/>
        <w:left w:val="none" w:sz="0" w:space="0" w:color="auto"/>
        <w:bottom w:val="none" w:sz="0" w:space="0" w:color="auto"/>
        <w:right w:val="none" w:sz="0" w:space="0" w:color="auto"/>
      </w:divBdr>
    </w:div>
    <w:div w:id="1398891803">
      <w:bodyDiv w:val="1"/>
      <w:marLeft w:val="0"/>
      <w:marRight w:val="0"/>
      <w:marTop w:val="0"/>
      <w:marBottom w:val="0"/>
      <w:divBdr>
        <w:top w:val="none" w:sz="0" w:space="0" w:color="auto"/>
        <w:left w:val="none" w:sz="0" w:space="0" w:color="auto"/>
        <w:bottom w:val="none" w:sz="0" w:space="0" w:color="auto"/>
        <w:right w:val="none" w:sz="0" w:space="0" w:color="auto"/>
      </w:divBdr>
    </w:div>
    <w:div w:id="1399210499">
      <w:bodyDiv w:val="1"/>
      <w:marLeft w:val="0"/>
      <w:marRight w:val="0"/>
      <w:marTop w:val="0"/>
      <w:marBottom w:val="0"/>
      <w:divBdr>
        <w:top w:val="none" w:sz="0" w:space="0" w:color="auto"/>
        <w:left w:val="none" w:sz="0" w:space="0" w:color="auto"/>
        <w:bottom w:val="none" w:sz="0" w:space="0" w:color="auto"/>
        <w:right w:val="none" w:sz="0" w:space="0" w:color="auto"/>
      </w:divBdr>
    </w:div>
    <w:div w:id="1399329477">
      <w:bodyDiv w:val="1"/>
      <w:marLeft w:val="0"/>
      <w:marRight w:val="0"/>
      <w:marTop w:val="0"/>
      <w:marBottom w:val="0"/>
      <w:divBdr>
        <w:top w:val="none" w:sz="0" w:space="0" w:color="auto"/>
        <w:left w:val="none" w:sz="0" w:space="0" w:color="auto"/>
        <w:bottom w:val="none" w:sz="0" w:space="0" w:color="auto"/>
        <w:right w:val="none" w:sz="0" w:space="0" w:color="auto"/>
      </w:divBdr>
    </w:div>
    <w:div w:id="1399864664">
      <w:bodyDiv w:val="1"/>
      <w:marLeft w:val="0"/>
      <w:marRight w:val="0"/>
      <w:marTop w:val="0"/>
      <w:marBottom w:val="0"/>
      <w:divBdr>
        <w:top w:val="none" w:sz="0" w:space="0" w:color="auto"/>
        <w:left w:val="none" w:sz="0" w:space="0" w:color="auto"/>
        <w:bottom w:val="none" w:sz="0" w:space="0" w:color="auto"/>
        <w:right w:val="none" w:sz="0" w:space="0" w:color="auto"/>
      </w:divBdr>
    </w:div>
    <w:div w:id="1402212908">
      <w:bodyDiv w:val="1"/>
      <w:marLeft w:val="0"/>
      <w:marRight w:val="0"/>
      <w:marTop w:val="0"/>
      <w:marBottom w:val="0"/>
      <w:divBdr>
        <w:top w:val="none" w:sz="0" w:space="0" w:color="auto"/>
        <w:left w:val="none" w:sz="0" w:space="0" w:color="auto"/>
        <w:bottom w:val="none" w:sz="0" w:space="0" w:color="auto"/>
        <w:right w:val="none" w:sz="0" w:space="0" w:color="auto"/>
      </w:divBdr>
    </w:div>
    <w:div w:id="1403210254">
      <w:bodyDiv w:val="1"/>
      <w:marLeft w:val="0"/>
      <w:marRight w:val="0"/>
      <w:marTop w:val="0"/>
      <w:marBottom w:val="0"/>
      <w:divBdr>
        <w:top w:val="none" w:sz="0" w:space="0" w:color="auto"/>
        <w:left w:val="none" w:sz="0" w:space="0" w:color="auto"/>
        <w:bottom w:val="none" w:sz="0" w:space="0" w:color="auto"/>
        <w:right w:val="none" w:sz="0" w:space="0" w:color="auto"/>
      </w:divBdr>
    </w:div>
    <w:div w:id="1403286472">
      <w:bodyDiv w:val="1"/>
      <w:marLeft w:val="0"/>
      <w:marRight w:val="0"/>
      <w:marTop w:val="0"/>
      <w:marBottom w:val="0"/>
      <w:divBdr>
        <w:top w:val="none" w:sz="0" w:space="0" w:color="auto"/>
        <w:left w:val="none" w:sz="0" w:space="0" w:color="auto"/>
        <w:bottom w:val="none" w:sz="0" w:space="0" w:color="auto"/>
        <w:right w:val="none" w:sz="0" w:space="0" w:color="auto"/>
      </w:divBdr>
    </w:div>
    <w:div w:id="1403484392">
      <w:bodyDiv w:val="1"/>
      <w:marLeft w:val="0"/>
      <w:marRight w:val="0"/>
      <w:marTop w:val="0"/>
      <w:marBottom w:val="0"/>
      <w:divBdr>
        <w:top w:val="none" w:sz="0" w:space="0" w:color="auto"/>
        <w:left w:val="none" w:sz="0" w:space="0" w:color="auto"/>
        <w:bottom w:val="none" w:sz="0" w:space="0" w:color="auto"/>
        <w:right w:val="none" w:sz="0" w:space="0" w:color="auto"/>
      </w:divBdr>
    </w:div>
    <w:div w:id="1405566277">
      <w:bodyDiv w:val="1"/>
      <w:marLeft w:val="0"/>
      <w:marRight w:val="0"/>
      <w:marTop w:val="0"/>
      <w:marBottom w:val="0"/>
      <w:divBdr>
        <w:top w:val="none" w:sz="0" w:space="0" w:color="auto"/>
        <w:left w:val="none" w:sz="0" w:space="0" w:color="auto"/>
        <w:bottom w:val="none" w:sz="0" w:space="0" w:color="auto"/>
        <w:right w:val="none" w:sz="0" w:space="0" w:color="auto"/>
      </w:divBdr>
    </w:div>
    <w:div w:id="1405637938">
      <w:bodyDiv w:val="1"/>
      <w:marLeft w:val="0"/>
      <w:marRight w:val="0"/>
      <w:marTop w:val="0"/>
      <w:marBottom w:val="0"/>
      <w:divBdr>
        <w:top w:val="none" w:sz="0" w:space="0" w:color="auto"/>
        <w:left w:val="none" w:sz="0" w:space="0" w:color="auto"/>
        <w:bottom w:val="none" w:sz="0" w:space="0" w:color="auto"/>
        <w:right w:val="none" w:sz="0" w:space="0" w:color="auto"/>
      </w:divBdr>
    </w:div>
    <w:div w:id="1405638175">
      <w:bodyDiv w:val="1"/>
      <w:marLeft w:val="0"/>
      <w:marRight w:val="0"/>
      <w:marTop w:val="0"/>
      <w:marBottom w:val="0"/>
      <w:divBdr>
        <w:top w:val="none" w:sz="0" w:space="0" w:color="auto"/>
        <w:left w:val="none" w:sz="0" w:space="0" w:color="auto"/>
        <w:bottom w:val="none" w:sz="0" w:space="0" w:color="auto"/>
        <w:right w:val="none" w:sz="0" w:space="0" w:color="auto"/>
      </w:divBdr>
    </w:div>
    <w:div w:id="1405907630">
      <w:bodyDiv w:val="1"/>
      <w:marLeft w:val="0"/>
      <w:marRight w:val="0"/>
      <w:marTop w:val="0"/>
      <w:marBottom w:val="0"/>
      <w:divBdr>
        <w:top w:val="none" w:sz="0" w:space="0" w:color="auto"/>
        <w:left w:val="none" w:sz="0" w:space="0" w:color="auto"/>
        <w:bottom w:val="none" w:sz="0" w:space="0" w:color="auto"/>
        <w:right w:val="none" w:sz="0" w:space="0" w:color="auto"/>
      </w:divBdr>
    </w:div>
    <w:div w:id="1406876126">
      <w:bodyDiv w:val="1"/>
      <w:marLeft w:val="0"/>
      <w:marRight w:val="0"/>
      <w:marTop w:val="0"/>
      <w:marBottom w:val="0"/>
      <w:divBdr>
        <w:top w:val="none" w:sz="0" w:space="0" w:color="auto"/>
        <w:left w:val="none" w:sz="0" w:space="0" w:color="auto"/>
        <w:bottom w:val="none" w:sz="0" w:space="0" w:color="auto"/>
        <w:right w:val="none" w:sz="0" w:space="0" w:color="auto"/>
      </w:divBdr>
    </w:div>
    <w:div w:id="1407150663">
      <w:bodyDiv w:val="1"/>
      <w:marLeft w:val="0"/>
      <w:marRight w:val="0"/>
      <w:marTop w:val="0"/>
      <w:marBottom w:val="0"/>
      <w:divBdr>
        <w:top w:val="none" w:sz="0" w:space="0" w:color="auto"/>
        <w:left w:val="none" w:sz="0" w:space="0" w:color="auto"/>
        <w:bottom w:val="none" w:sz="0" w:space="0" w:color="auto"/>
        <w:right w:val="none" w:sz="0" w:space="0" w:color="auto"/>
      </w:divBdr>
    </w:div>
    <w:div w:id="1407218651">
      <w:bodyDiv w:val="1"/>
      <w:marLeft w:val="0"/>
      <w:marRight w:val="0"/>
      <w:marTop w:val="0"/>
      <w:marBottom w:val="0"/>
      <w:divBdr>
        <w:top w:val="none" w:sz="0" w:space="0" w:color="auto"/>
        <w:left w:val="none" w:sz="0" w:space="0" w:color="auto"/>
        <w:bottom w:val="none" w:sz="0" w:space="0" w:color="auto"/>
        <w:right w:val="none" w:sz="0" w:space="0" w:color="auto"/>
      </w:divBdr>
    </w:div>
    <w:div w:id="1407651430">
      <w:bodyDiv w:val="1"/>
      <w:marLeft w:val="0"/>
      <w:marRight w:val="0"/>
      <w:marTop w:val="0"/>
      <w:marBottom w:val="0"/>
      <w:divBdr>
        <w:top w:val="none" w:sz="0" w:space="0" w:color="auto"/>
        <w:left w:val="none" w:sz="0" w:space="0" w:color="auto"/>
        <w:bottom w:val="none" w:sz="0" w:space="0" w:color="auto"/>
        <w:right w:val="none" w:sz="0" w:space="0" w:color="auto"/>
      </w:divBdr>
    </w:div>
    <w:div w:id="1407679072">
      <w:bodyDiv w:val="1"/>
      <w:marLeft w:val="0"/>
      <w:marRight w:val="0"/>
      <w:marTop w:val="0"/>
      <w:marBottom w:val="0"/>
      <w:divBdr>
        <w:top w:val="none" w:sz="0" w:space="0" w:color="auto"/>
        <w:left w:val="none" w:sz="0" w:space="0" w:color="auto"/>
        <w:bottom w:val="none" w:sz="0" w:space="0" w:color="auto"/>
        <w:right w:val="none" w:sz="0" w:space="0" w:color="auto"/>
      </w:divBdr>
    </w:div>
    <w:div w:id="1408306920">
      <w:bodyDiv w:val="1"/>
      <w:marLeft w:val="0"/>
      <w:marRight w:val="0"/>
      <w:marTop w:val="0"/>
      <w:marBottom w:val="0"/>
      <w:divBdr>
        <w:top w:val="none" w:sz="0" w:space="0" w:color="auto"/>
        <w:left w:val="none" w:sz="0" w:space="0" w:color="auto"/>
        <w:bottom w:val="none" w:sz="0" w:space="0" w:color="auto"/>
        <w:right w:val="none" w:sz="0" w:space="0" w:color="auto"/>
      </w:divBdr>
    </w:div>
    <w:div w:id="1408959656">
      <w:bodyDiv w:val="1"/>
      <w:marLeft w:val="0"/>
      <w:marRight w:val="0"/>
      <w:marTop w:val="0"/>
      <w:marBottom w:val="0"/>
      <w:divBdr>
        <w:top w:val="none" w:sz="0" w:space="0" w:color="auto"/>
        <w:left w:val="none" w:sz="0" w:space="0" w:color="auto"/>
        <w:bottom w:val="none" w:sz="0" w:space="0" w:color="auto"/>
        <w:right w:val="none" w:sz="0" w:space="0" w:color="auto"/>
      </w:divBdr>
    </w:div>
    <w:div w:id="1409572762">
      <w:bodyDiv w:val="1"/>
      <w:marLeft w:val="0"/>
      <w:marRight w:val="0"/>
      <w:marTop w:val="0"/>
      <w:marBottom w:val="0"/>
      <w:divBdr>
        <w:top w:val="none" w:sz="0" w:space="0" w:color="auto"/>
        <w:left w:val="none" w:sz="0" w:space="0" w:color="auto"/>
        <w:bottom w:val="none" w:sz="0" w:space="0" w:color="auto"/>
        <w:right w:val="none" w:sz="0" w:space="0" w:color="auto"/>
      </w:divBdr>
    </w:div>
    <w:div w:id="1411855266">
      <w:bodyDiv w:val="1"/>
      <w:marLeft w:val="0"/>
      <w:marRight w:val="0"/>
      <w:marTop w:val="0"/>
      <w:marBottom w:val="0"/>
      <w:divBdr>
        <w:top w:val="none" w:sz="0" w:space="0" w:color="auto"/>
        <w:left w:val="none" w:sz="0" w:space="0" w:color="auto"/>
        <w:bottom w:val="none" w:sz="0" w:space="0" w:color="auto"/>
        <w:right w:val="none" w:sz="0" w:space="0" w:color="auto"/>
      </w:divBdr>
    </w:div>
    <w:div w:id="1412118868">
      <w:bodyDiv w:val="1"/>
      <w:marLeft w:val="0"/>
      <w:marRight w:val="0"/>
      <w:marTop w:val="0"/>
      <w:marBottom w:val="0"/>
      <w:divBdr>
        <w:top w:val="none" w:sz="0" w:space="0" w:color="auto"/>
        <w:left w:val="none" w:sz="0" w:space="0" w:color="auto"/>
        <w:bottom w:val="none" w:sz="0" w:space="0" w:color="auto"/>
        <w:right w:val="none" w:sz="0" w:space="0" w:color="auto"/>
      </w:divBdr>
    </w:div>
    <w:div w:id="1412197331">
      <w:bodyDiv w:val="1"/>
      <w:marLeft w:val="0"/>
      <w:marRight w:val="0"/>
      <w:marTop w:val="0"/>
      <w:marBottom w:val="0"/>
      <w:divBdr>
        <w:top w:val="none" w:sz="0" w:space="0" w:color="auto"/>
        <w:left w:val="none" w:sz="0" w:space="0" w:color="auto"/>
        <w:bottom w:val="none" w:sz="0" w:space="0" w:color="auto"/>
        <w:right w:val="none" w:sz="0" w:space="0" w:color="auto"/>
      </w:divBdr>
    </w:div>
    <w:div w:id="1412852523">
      <w:bodyDiv w:val="1"/>
      <w:marLeft w:val="0"/>
      <w:marRight w:val="0"/>
      <w:marTop w:val="0"/>
      <w:marBottom w:val="0"/>
      <w:divBdr>
        <w:top w:val="none" w:sz="0" w:space="0" w:color="auto"/>
        <w:left w:val="none" w:sz="0" w:space="0" w:color="auto"/>
        <w:bottom w:val="none" w:sz="0" w:space="0" w:color="auto"/>
        <w:right w:val="none" w:sz="0" w:space="0" w:color="auto"/>
      </w:divBdr>
    </w:div>
    <w:div w:id="1413284464">
      <w:bodyDiv w:val="1"/>
      <w:marLeft w:val="0"/>
      <w:marRight w:val="0"/>
      <w:marTop w:val="0"/>
      <w:marBottom w:val="0"/>
      <w:divBdr>
        <w:top w:val="none" w:sz="0" w:space="0" w:color="auto"/>
        <w:left w:val="none" w:sz="0" w:space="0" w:color="auto"/>
        <w:bottom w:val="none" w:sz="0" w:space="0" w:color="auto"/>
        <w:right w:val="none" w:sz="0" w:space="0" w:color="auto"/>
      </w:divBdr>
    </w:div>
    <w:div w:id="1413895090">
      <w:bodyDiv w:val="1"/>
      <w:marLeft w:val="0"/>
      <w:marRight w:val="0"/>
      <w:marTop w:val="0"/>
      <w:marBottom w:val="0"/>
      <w:divBdr>
        <w:top w:val="none" w:sz="0" w:space="0" w:color="auto"/>
        <w:left w:val="none" w:sz="0" w:space="0" w:color="auto"/>
        <w:bottom w:val="none" w:sz="0" w:space="0" w:color="auto"/>
        <w:right w:val="none" w:sz="0" w:space="0" w:color="auto"/>
      </w:divBdr>
    </w:div>
    <w:div w:id="1414204697">
      <w:bodyDiv w:val="1"/>
      <w:marLeft w:val="0"/>
      <w:marRight w:val="0"/>
      <w:marTop w:val="0"/>
      <w:marBottom w:val="0"/>
      <w:divBdr>
        <w:top w:val="none" w:sz="0" w:space="0" w:color="auto"/>
        <w:left w:val="none" w:sz="0" w:space="0" w:color="auto"/>
        <w:bottom w:val="none" w:sz="0" w:space="0" w:color="auto"/>
        <w:right w:val="none" w:sz="0" w:space="0" w:color="auto"/>
      </w:divBdr>
    </w:div>
    <w:div w:id="1414745447">
      <w:bodyDiv w:val="1"/>
      <w:marLeft w:val="0"/>
      <w:marRight w:val="0"/>
      <w:marTop w:val="0"/>
      <w:marBottom w:val="0"/>
      <w:divBdr>
        <w:top w:val="none" w:sz="0" w:space="0" w:color="auto"/>
        <w:left w:val="none" w:sz="0" w:space="0" w:color="auto"/>
        <w:bottom w:val="none" w:sz="0" w:space="0" w:color="auto"/>
        <w:right w:val="none" w:sz="0" w:space="0" w:color="auto"/>
      </w:divBdr>
    </w:div>
    <w:div w:id="1417748058">
      <w:bodyDiv w:val="1"/>
      <w:marLeft w:val="0"/>
      <w:marRight w:val="0"/>
      <w:marTop w:val="0"/>
      <w:marBottom w:val="0"/>
      <w:divBdr>
        <w:top w:val="none" w:sz="0" w:space="0" w:color="auto"/>
        <w:left w:val="none" w:sz="0" w:space="0" w:color="auto"/>
        <w:bottom w:val="none" w:sz="0" w:space="0" w:color="auto"/>
        <w:right w:val="none" w:sz="0" w:space="0" w:color="auto"/>
      </w:divBdr>
    </w:div>
    <w:div w:id="1418358101">
      <w:bodyDiv w:val="1"/>
      <w:marLeft w:val="0"/>
      <w:marRight w:val="0"/>
      <w:marTop w:val="0"/>
      <w:marBottom w:val="0"/>
      <w:divBdr>
        <w:top w:val="none" w:sz="0" w:space="0" w:color="auto"/>
        <w:left w:val="none" w:sz="0" w:space="0" w:color="auto"/>
        <w:bottom w:val="none" w:sz="0" w:space="0" w:color="auto"/>
        <w:right w:val="none" w:sz="0" w:space="0" w:color="auto"/>
      </w:divBdr>
    </w:div>
    <w:div w:id="1418476499">
      <w:bodyDiv w:val="1"/>
      <w:marLeft w:val="0"/>
      <w:marRight w:val="0"/>
      <w:marTop w:val="0"/>
      <w:marBottom w:val="0"/>
      <w:divBdr>
        <w:top w:val="none" w:sz="0" w:space="0" w:color="auto"/>
        <w:left w:val="none" w:sz="0" w:space="0" w:color="auto"/>
        <w:bottom w:val="none" w:sz="0" w:space="0" w:color="auto"/>
        <w:right w:val="none" w:sz="0" w:space="0" w:color="auto"/>
      </w:divBdr>
    </w:div>
    <w:div w:id="1418789193">
      <w:bodyDiv w:val="1"/>
      <w:marLeft w:val="0"/>
      <w:marRight w:val="0"/>
      <w:marTop w:val="0"/>
      <w:marBottom w:val="0"/>
      <w:divBdr>
        <w:top w:val="none" w:sz="0" w:space="0" w:color="auto"/>
        <w:left w:val="none" w:sz="0" w:space="0" w:color="auto"/>
        <w:bottom w:val="none" w:sz="0" w:space="0" w:color="auto"/>
        <w:right w:val="none" w:sz="0" w:space="0" w:color="auto"/>
      </w:divBdr>
    </w:div>
    <w:div w:id="1420179081">
      <w:bodyDiv w:val="1"/>
      <w:marLeft w:val="0"/>
      <w:marRight w:val="0"/>
      <w:marTop w:val="0"/>
      <w:marBottom w:val="0"/>
      <w:divBdr>
        <w:top w:val="none" w:sz="0" w:space="0" w:color="auto"/>
        <w:left w:val="none" w:sz="0" w:space="0" w:color="auto"/>
        <w:bottom w:val="none" w:sz="0" w:space="0" w:color="auto"/>
        <w:right w:val="none" w:sz="0" w:space="0" w:color="auto"/>
      </w:divBdr>
    </w:div>
    <w:div w:id="1420327413">
      <w:bodyDiv w:val="1"/>
      <w:marLeft w:val="0"/>
      <w:marRight w:val="0"/>
      <w:marTop w:val="0"/>
      <w:marBottom w:val="0"/>
      <w:divBdr>
        <w:top w:val="none" w:sz="0" w:space="0" w:color="auto"/>
        <w:left w:val="none" w:sz="0" w:space="0" w:color="auto"/>
        <w:bottom w:val="none" w:sz="0" w:space="0" w:color="auto"/>
        <w:right w:val="none" w:sz="0" w:space="0" w:color="auto"/>
      </w:divBdr>
    </w:div>
    <w:div w:id="1421221397">
      <w:bodyDiv w:val="1"/>
      <w:marLeft w:val="0"/>
      <w:marRight w:val="0"/>
      <w:marTop w:val="0"/>
      <w:marBottom w:val="0"/>
      <w:divBdr>
        <w:top w:val="none" w:sz="0" w:space="0" w:color="auto"/>
        <w:left w:val="none" w:sz="0" w:space="0" w:color="auto"/>
        <w:bottom w:val="none" w:sz="0" w:space="0" w:color="auto"/>
        <w:right w:val="none" w:sz="0" w:space="0" w:color="auto"/>
      </w:divBdr>
    </w:div>
    <w:div w:id="1422485474">
      <w:bodyDiv w:val="1"/>
      <w:marLeft w:val="0"/>
      <w:marRight w:val="0"/>
      <w:marTop w:val="0"/>
      <w:marBottom w:val="0"/>
      <w:divBdr>
        <w:top w:val="none" w:sz="0" w:space="0" w:color="auto"/>
        <w:left w:val="none" w:sz="0" w:space="0" w:color="auto"/>
        <w:bottom w:val="none" w:sz="0" w:space="0" w:color="auto"/>
        <w:right w:val="none" w:sz="0" w:space="0" w:color="auto"/>
      </w:divBdr>
    </w:div>
    <w:div w:id="1422486124">
      <w:bodyDiv w:val="1"/>
      <w:marLeft w:val="0"/>
      <w:marRight w:val="0"/>
      <w:marTop w:val="0"/>
      <w:marBottom w:val="0"/>
      <w:divBdr>
        <w:top w:val="none" w:sz="0" w:space="0" w:color="auto"/>
        <w:left w:val="none" w:sz="0" w:space="0" w:color="auto"/>
        <w:bottom w:val="none" w:sz="0" w:space="0" w:color="auto"/>
        <w:right w:val="none" w:sz="0" w:space="0" w:color="auto"/>
      </w:divBdr>
    </w:div>
    <w:div w:id="1423182221">
      <w:bodyDiv w:val="1"/>
      <w:marLeft w:val="0"/>
      <w:marRight w:val="0"/>
      <w:marTop w:val="0"/>
      <w:marBottom w:val="0"/>
      <w:divBdr>
        <w:top w:val="none" w:sz="0" w:space="0" w:color="auto"/>
        <w:left w:val="none" w:sz="0" w:space="0" w:color="auto"/>
        <w:bottom w:val="none" w:sz="0" w:space="0" w:color="auto"/>
        <w:right w:val="none" w:sz="0" w:space="0" w:color="auto"/>
      </w:divBdr>
    </w:div>
    <w:div w:id="1423530281">
      <w:bodyDiv w:val="1"/>
      <w:marLeft w:val="0"/>
      <w:marRight w:val="0"/>
      <w:marTop w:val="0"/>
      <w:marBottom w:val="0"/>
      <w:divBdr>
        <w:top w:val="none" w:sz="0" w:space="0" w:color="auto"/>
        <w:left w:val="none" w:sz="0" w:space="0" w:color="auto"/>
        <w:bottom w:val="none" w:sz="0" w:space="0" w:color="auto"/>
        <w:right w:val="none" w:sz="0" w:space="0" w:color="auto"/>
      </w:divBdr>
    </w:div>
    <w:div w:id="1425226564">
      <w:bodyDiv w:val="1"/>
      <w:marLeft w:val="0"/>
      <w:marRight w:val="0"/>
      <w:marTop w:val="0"/>
      <w:marBottom w:val="0"/>
      <w:divBdr>
        <w:top w:val="none" w:sz="0" w:space="0" w:color="auto"/>
        <w:left w:val="none" w:sz="0" w:space="0" w:color="auto"/>
        <w:bottom w:val="none" w:sz="0" w:space="0" w:color="auto"/>
        <w:right w:val="none" w:sz="0" w:space="0" w:color="auto"/>
      </w:divBdr>
    </w:div>
    <w:div w:id="1426222655">
      <w:bodyDiv w:val="1"/>
      <w:marLeft w:val="0"/>
      <w:marRight w:val="0"/>
      <w:marTop w:val="0"/>
      <w:marBottom w:val="0"/>
      <w:divBdr>
        <w:top w:val="none" w:sz="0" w:space="0" w:color="auto"/>
        <w:left w:val="none" w:sz="0" w:space="0" w:color="auto"/>
        <w:bottom w:val="none" w:sz="0" w:space="0" w:color="auto"/>
        <w:right w:val="none" w:sz="0" w:space="0" w:color="auto"/>
      </w:divBdr>
    </w:div>
    <w:div w:id="1426416581">
      <w:bodyDiv w:val="1"/>
      <w:marLeft w:val="0"/>
      <w:marRight w:val="0"/>
      <w:marTop w:val="0"/>
      <w:marBottom w:val="0"/>
      <w:divBdr>
        <w:top w:val="none" w:sz="0" w:space="0" w:color="auto"/>
        <w:left w:val="none" w:sz="0" w:space="0" w:color="auto"/>
        <w:bottom w:val="none" w:sz="0" w:space="0" w:color="auto"/>
        <w:right w:val="none" w:sz="0" w:space="0" w:color="auto"/>
      </w:divBdr>
    </w:div>
    <w:div w:id="1426612730">
      <w:bodyDiv w:val="1"/>
      <w:marLeft w:val="0"/>
      <w:marRight w:val="0"/>
      <w:marTop w:val="0"/>
      <w:marBottom w:val="0"/>
      <w:divBdr>
        <w:top w:val="none" w:sz="0" w:space="0" w:color="auto"/>
        <w:left w:val="none" w:sz="0" w:space="0" w:color="auto"/>
        <w:bottom w:val="none" w:sz="0" w:space="0" w:color="auto"/>
        <w:right w:val="none" w:sz="0" w:space="0" w:color="auto"/>
      </w:divBdr>
    </w:div>
    <w:div w:id="1427068485">
      <w:bodyDiv w:val="1"/>
      <w:marLeft w:val="0"/>
      <w:marRight w:val="0"/>
      <w:marTop w:val="0"/>
      <w:marBottom w:val="0"/>
      <w:divBdr>
        <w:top w:val="none" w:sz="0" w:space="0" w:color="auto"/>
        <w:left w:val="none" w:sz="0" w:space="0" w:color="auto"/>
        <w:bottom w:val="none" w:sz="0" w:space="0" w:color="auto"/>
        <w:right w:val="none" w:sz="0" w:space="0" w:color="auto"/>
      </w:divBdr>
    </w:div>
    <w:div w:id="1428424906">
      <w:bodyDiv w:val="1"/>
      <w:marLeft w:val="0"/>
      <w:marRight w:val="0"/>
      <w:marTop w:val="0"/>
      <w:marBottom w:val="0"/>
      <w:divBdr>
        <w:top w:val="none" w:sz="0" w:space="0" w:color="auto"/>
        <w:left w:val="none" w:sz="0" w:space="0" w:color="auto"/>
        <w:bottom w:val="none" w:sz="0" w:space="0" w:color="auto"/>
        <w:right w:val="none" w:sz="0" w:space="0" w:color="auto"/>
      </w:divBdr>
    </w:div>
    <w:div w:id="1428575984">
      <w:bodyDiv w:val="1"/>
      <w:marLeft w:val="0"/>
      <w:marRight w:val="0"/>
      <w:marTop w:val="0"/>
      <w:marBottom w:val="0"/>
      <w:divBdr>
        <w:top w:val="none" w:sz="0" w:space="0" w:color="auto"/>
        <w:left w:val="none" w:sz="0" w:space="0" w:color="auto"/>
        <w:bottom w:val="none" w:sz="0" w:space="0" w:color="auto"/>
        <w:right w:val="none" w:sz="0" w:space="0" w:color="auto"/>
      </w:divBdr>
    </w:div>
    <w:div w:id="1428693747">
      <w:bodyDiv w:val="1"/>
      <w:marLeft w:val="0"/>
      <w:marRight w:val="0"/>
      <w:marTop w:val="0"/>
      <w:marBottom w:val="0"/>
      <w:divBdr>
        <w:top w:val="none" w:sz="0" w:space="0" w:color="auto"/>
        <w:left w:val="none" w:sz="0" w:space="0" w:color="auto"/>
        <w:bottom w:val="none" w:sz="0" w:space="0" w:color="auto"/>
        <w:right w:val="none" w:sz="0" w:space="0" w:color="auto"/>
      </w:divBdr>
    </w:div>
    <w:div w:id="1429809790">
      <w:bodyDiv w:val="1"/>
      <w:marLeft w:val="0"/>
      <w:marRight w:val="0"/>
      <w:marTop w:val="0"/>
      <w:marBottom w:val="0"/>
      <w:divBdr>
        <w:top w:val="none" w:sz="0" w:space="0" w:color="auto"/>
        <w:left w:val="none" w:sz="0" w:space="0" w:color="auto"/>
        <w:bottom w:val="none" w:sz="0" w:space="0" w:color="auto"/>
        <w:right w:val="none" w:sz="0" w:space="0" w:color="auto"/>
      </w:divBdr>
    </w:div>
    <w:div w:id="1430349097">
      <w:bodyDiv w:val="1"/>
      <w:marLeft w:val="0"/>
      <w:marRight w:val="0"/>
      <w:marTop w:val="0"/>
      <w:marBottom w:val="0"/>
      <w:divBdr>
        <w:top w:val="none" w:sz="0" w:space="0" w:color="auto"/>
        <w:left w:val="none" w:sz="0" w:space="0" w:color="auto"/>
        <w:bottom w:val="none" w:sz="0" w:space="0" w:color="auto"/>
        <w:right w:val="none" w:sz="0" w:space="0" w:color="auto"/>
      </w:divBdr>
    </w:div>
    <w:div w:id="1430467539">
      <w:bodyDiv w:val="1"/>
      <w:marLeft w:val="0"/>
      <w:marRight w:val="0"/>
      <w:marTop w:val="0"/>
      <w:marBottom w:val="0"/>
      <w:divBdr>
        <w:top w:val="none" w:sz="0" w:space="0" w:color="auto"/>
        <w:left w:val="none" w:sz="0" w:space="0" w:color="auto"/>
        <w:bottom w:val="none" w:sz="0" w:space="0" w:color="auto"/>
        <w:right w:val="none" w:sz="0" w:space="0" w:color="auto"/>
      </w:divBdr>
    </w:div>
    <w:div w:id="1430811667">
      <w:bodyDiv w:val="1"/>
      <w:marLeft w:val="0"/>
      <w:marRight w:val="0"/>
      <w:marTop w:val="0"/>
      <w:marBottom w:val="0"/>
      <w:divBdr>
        <w:top w:val="none" w:sz="0" w:space="0" w:color="auto"/>
        <w:left w:val="none" w:sz="0" w:space="0" w:color="auto"/>
        <w:bottom w:val="none" w:sz="0" w:space="0" w:color="auto"/>
        <w:right w:val="none" w:sz="0" w:space="0" w:color="auto"/>
      </w:divBdr>
    </w:div>
    <w:div w:id="1432049372">
      <w:bodyDiv w:val="1"/>
      <w:marLeft w:val="0"/>
      <w:marRight w:val="0"/>
      <w:marTop w:val="0"/>
      <w:marBottom w:val="0"/>
      <w:divBdr>
        <w:top w:val="none" w:sz="0" w:space="0" w:color="auto"/>
        <w:left w:val="none" w:sz="0" w:space="0" w:color="auto"/>
        <w:bottom w:val="none" w:sz="0" w:space="0" w:color="auto"/>
        <w:right w:val="none" w:sz="0" w:space="0" w:color="auto"/>
      </w:divBdr>
    </w:div>
    <w:div w:id="1432705991">
      <w:bodyDiv w:val="1"/>
      <w:marLeft w:val="0"/>
      <w:marRight w:val="0"/>
      <w:marTop w:val="0"/>
      <w:marBottom w:val="0"/>
      <w:divBdr>
        <w:top w:val="none" w:sz="0" w:space="0" w:color="auto"/>
        <w:left w:val="none" w:sz="0" w:space="0" w:color="auto"/>
        <w:bottom w:val="none" w:sz="0" w:space="0" w:color="auto"/>
        <w:right w:val="none" w:sz="0" w:space="0" w:color="auto"/>
      </w:divBdr>
    </w:div>
    <w:div w:id="1432775527">
      <w:bodyDiv w:val="1"/>
      <w:marLeft w:val="0"/>
      <w:marRight w:val="0"/>
      <w:marTop w:val="0"/>
      <w:marBottom w:val="0"/>
      <w:divBdr>
        <w:top w:val="none" w:sz="0" w:space="0" w:color="auto"/>
        <w:left w:val="none" w:sz="0" w:space="0" w:color="auto"/>
        <w:bottom w:val="none" w:sz="0" w:space="0" w:color="auto"/>
        <w:right w:val="none" w:sz="0" w:space="0" w:color="auto"/>
      </w:divBdr>
    </w:div>
    <w:div w:id="1433087432">
      <w:bodyDiv w:val="1"/>
      <w:marLeft w:val="0"/>
      <w:marRight w:val="0"/>
      <w:marTop w:val="0"/>
      <w:marBottom w:val="0"/>
      <w:divBdr>
        <w:top w:val="none" w:sz="0" w:space="0" w:color="auto"/>
        <w:left w:val="none" w:sz="0" w:space="0" w:color="auto"/>
        <w:bottom w:val="none" w:sz="0" w:space="0" w:color="auto"/>
        <w:right w:val="none" w:sz="0" w:space="0" w:color="auto"/>
      </w:divBdr>
    </w:div>
    <w:div w:id="1433479864">
      <w:bodyDiv w:val="1"/>
      <w:marLeft w:val="0"/>
      <w:marRight w:val="0"/>
      <w:marTop w:val="0"/>
      <w:marBottom w:val="0"/>
      <w:divBdr>
        <w:top w:val="none" w:sz="0" w:space="0" w:color="auto"/>
        <w:left w:val="none" w:sz="0" w:space="0" w:color="auto"/>
        <w:bottom w:val="none" w:sz="0" w:space="0" w:color="auto"/>
        <w:right w:val="none" w:sz="0" w:space="0" w:color="auto"/>
      </w:divBdr>
    </w:div>
    <w:div w:id="1433816629">
      <w:bodyDiv w:val="1"/>
      <w:marLeft w:val="0"/>
      <w:marRight w:val="0"/>
      <w:marTop w:val="0"/>
      <w:marBottom w:val="0"/>
      <w:divBdr>
        <w:top w:val="none" w:sz="0" w:space="0" w:color="auto"/>
        <w:left w:val="none" w:sz="0" w:space="0" w:color="auto"/>
        <w:bottom w:val="none" w:sz="0" w:space="0" w:color="auto"/>
        <w:right w:val="none" w:sz="0" w:space="0" w:color="auto"/>
      </w:divBdr>
    </w:div>
    <w:div w:id="1433822579">
      <w:bodyDiv w:val="1"/>
      <w:marLeft w:val="0"/>
      <w:marRight w:val="0"/>
      <w:marTop w:val="0"/>
      <w:marBottom w:val="0"/>
      <w:divBdr>
        <w:top w:val="none" w:sz="0" w:space="0" w:color="auto"/>
        <w:left w:val="none" w:sz="0" w:space="0" w:color="auto"/>
        <w:bottom w:val="none" w:sz="0" w:space="0" w:color="auto"/>
        <w:right w:val="none" w:sz="0" w:space="0" w:color="auto"/>
      </w:divBdr>
    </w:div>
    <w:div w:id="1433894406">
      <w:bodyDiv w:val="1"/>
      <w:marLeft w:val="0"/>
      <w:marRight w:val="0"/>
      <w:marTop w:val="0"/>
      <w:marBottom w:val="0"/>
      <w:divBdr>
        <w:top w:val="none" w:sz="0" w:space="0" w:color="auto"/>
        <w:left w:val="none" w:sz="0" w:space="0" w:color="auto"/>
        <w:bottom w:val="none" w:sz="0" w:space="0" w:color="auto"/>
        <w:right w:val="none" w:sz="0" w:space="0" w:color="auto"/>
      </w:divBdr>
    </w:div>
    <w:div w:id="1434207430">
      <w:bodyDiv w:val="1"/>
      <w:marLeft w:val="0"/>
      <w:marRight w:val="0"/>
      <w:marTop w:val="0"/>
      <w:marBottom w:val="0"/>
      <w:divBdr>
        <w:top w:val="none" w:sz="0" w:space="0" w:color="auto"/>
        <w:left w:val="none" w:sz="0" w:space="0" w:color="auto"/>
        <w:bottom w:val="none" w:sz="0" w:space="0" w:color="auto"/>
        <w:right w:val="none" w:sz="0" w:space="0" w:color="auto"/>
      </w:divBdr>
    </w:div>
    <w:div w:id="1435860870">
      <w:bodyDiv w:val="1"/>
      <w:marLeft w:val="0"/>
      <w:marRight w:val="0"/>
      <w:marTop w:val="0"/>
      <w:marBottom w:val="0"/>
      <w:divBdr>
        <w:top w:val="none" w:sz="0" w:space="0" w:color="auto"/>
        <w:left w:val="none" w:sz="0" w:space="0" w:color="auto"/>
        <w:bottom w:val="none" w:sz="0" w:space="0" w:color="auto"/>
        <w:right w:val="none" w:sz="0" w:space="0" w:color="auto"/>
      </w:divBdr>
    </w:div>
    <w:div w:id="1436710358">
      <w:bodyDiv w:val="1"/>
      <w:marLeft w:val="0"/>
      <w:marRight w:val="0"/>
      <w:marTop w:val="0"/>
      <w:marBottom w:val="0"/>
      <w:divBdr>
        <w:top w:val="none" w:sz="0" w:space="0" w:color="auto"/>
        <w:left w:val="none" w:sz="0" w:space="0" w:color="auto"/>
        <w:bottom w:val="none" w:sz="0" w:space="0" w:color="auto"/>
        <w:right w:val="none" w:sz="0" w:space="0" w:color="auto"/>
      </w:divBdr>
    </w:div>
    <w:div w:id="1436711261">
      <w:bodyDiv w:val="1"/>
      <w:marLeft w:val="0"/>
      <w:marRight w:val="0"/>
      <w:marTop w:val="0"/>
      <w:marBottom w:val="0"/>
      <w:divBdr>
        <w:top w:val="none" w:sz="0" w:space="0" w:color="auto"/>
        <w:left w:val="none" w:sz="0" w:space="0" w:color="auto"/>
        <w:bottom w:val="none" w:sz="0" w:space="0" w:color="auto"/>
        <w:right w:val="none" w:sz="0" w:space="0" w:color="auto"/>
      </w:divBdr>
    </w:div>
    <w:div w:id="1438021544">
      <w:bodyDiv w:val="1"/>
      <w:marLeft w:val="0"/>
      <w:marRight w:val="0"/>
      <w:marTop w:val="0"/>
      <w:marBottom w:val="0"/>
      <w:divBdr>
        <w:top w:val="none" w:sz="0" w:space="0" w:color="auto"/>
        <w:left w:val="none" w:sz="0" w:space="0" w:color="auto"/>
        <w:bottom w:val="none" w:sz="0" w:space="0" w:color="auto"/>
        <w:right w:val="none" w:sz="0" w:space="0" w:color="auto"/>
      </w:divBdr>
    </w:div>
    <w:div w:id="1438863769">
      <w:bodyDiv w:val="1"/>
      <w:marLeft w:val="0"/>
      <w:marRight w:val="0"/>
      <w:marTop w:val="0"/>
      <w:marBottom w:val="0"/>
      <w:divBdr>
        <w:top w:val="none" w:sz="0" w:space="0" w:color="auto"/>
        <w:left w:val="none" w:sz="0" w:space="0" w:color="auto"/>
        <w:bottom w:val="none" w:sz="0" w:space="0" w:color="auto"/>
        <w:right w:val="none" w:sz="0" w:space="0" w:color="auto"/>
      </w:divBdr>
    </w:div>
    <w:div w:id="1438939738">
      <w:bodyDiv w:val="1"/>
      <w:marLeft w:val="0"/>
      <w:marRight w:val="0"/>
      <w:marTop w:val="0"/>
      <w:marBottom w:val="0"/>
      <w:divBdr>
        <w:top w:val="none" w:sz="0" w:space="0" w:color="auto"/>
        <w:left w:val="none" w:sz="0" w:space="0" w:color="auto"/>
        <w:bottom w:val="none" w:sz="0" w:space="0" w:color="auto"/>
        <w:right w:val="none" w:sz="0" w:space="0" w:color="auto"/>
      </w:divBdr>
    </w:div>
    <w:div w:id="1441879605">
      <w:bodyDiv w:val="1"/>
      <w:marLeft w:val="0"/>
      <w:marRight w:val="0"/>
      <w:marTop w:val="0"/>
      <w:marBottom w:val="0"/>
      <w:divBdr>
        <w:top w:val="none" w:sz="0" w:space="0" w:color="auto"/>
        <w:left w:val="none" w:sz="0" w:space="0" w:color="auto"/>
        <w:bottom w:val="none" w:sz="0" w:space="0" w:color="auto"/>
        <w:right w:val="none" w:sz="0" w:space="0" w:color="auto"/>
      </w:divBdr>
    </w:div>
    <w:div w:id="1442844032">
      <w:bodyDiv w:val="1"/>
      <w:marLeft w:val="0"/>
      <w:marRight w:val="0"/>
      <w:marTop w:val="0"/>
      <w:marBottom w:val="0"/>
      <w:divBdr>
        <w:top w:val="none" w:sz="0" w:space="0" w:color="auto"/>
        <w:left w:val="none" w:sz="0" w:space="0" w:color="auto"/>
        <w:bottom w:val="none" w:sz="0" w:space="0" w:color="auto"/>
        <w:right w:val="none" w:sz="0" w:space="0" w:color="auto"/>
      </w:divBdr>
    </w:div>
    <w:div w:id="1444618759">
      <w:bodyDiv w:val="1"/>
      <w:marLeft w:val="0"/>
      <w:marRight w:val="0"/>
      <w:marTop w:val="0"/>
      <w:marBottom w:val="0"/>
      <w:divBdr>
        <w:top w:val="none" w:sz="0" w:space="0" w:color="auto"/>
        <w:left w:val="none" w:sz="0" w:space="0" w:color="auto"/>
        <w:bottom w:val="none" w:sz="0" w:space="0" w:color="auto"/>
        <w:right w:val="none" w:sz="0" w:space="0" w:color="auto"/>
      </w:divBdr>
    </w:div>
    <w:div w:id="1445272464">
      <w:bodyDiv w:val="1"/>
      <w:marLeft w:val="0"/>
      <w:marRight w:val="0"/>
      <w:marTop w:val="0"/>
      <w:marBottom w:val="0"/>
      <w:divBdr>
        <w:top w:val="none" w:sz="0" w:space="0" w:color="auto"/>
        <w:left w:val="none" w:sz="0" w:space="0" w:color="auto"/>
        <w:bottom w:val="none" w:sz="0" w:space="0" w:color="auto"/>
        <w:right w:val="none" w:sz="0" w:space="0" w:color="auto"/>
      </w:divBdr>
    </w:div>
    <w:div w:id="1446387623">
      <w:bodyDiv w:val="1"/>
      <w:marLeft w:val="0"/>
      <w:marRight w:val="0"/>
      <w:marTop w:val="0"/>
      <w:marBottom w:val="0"/>
      <w:divBdr>
        <w:top w:val="none" w:sz="0" w:space="0" w:color="auto"/>
        <w:left w:val="none" w:sz="0" w:space="0" w:color="auto"/>
        <w:bottom w:val="none" w:sz="0" w:space="0" w:color="auto"/>
        <w:right w:val="none" w:sz="0" w:space="0" w:color="auto"/>
      </w:divBdr>
    </w:div>
    <w:div w:id="1446850885">
      <w:bodyDiv w:val="1"/>
      <w:marLeft w:val="0"/>
      <w:marRight w:val="0"/>
      <w:marTop w:val="0"/>
      <w:marBottom w:val="0"/>
      <w:divBdr>
        <w:top w:val="none" w:sz="0" w:space="0" w:color="auto"/>
        <w:left w:val="none" w:sz="0" w:space="0" w:color="auto"/>
        <w:bottom w:val="none" w:sz="0" w:space="0" w:color="auto"/>
        <w:right w:val="none" w:sz="0" w:space="0" w:color="auto"/>
      </w:divBdr>
    </w:div>
    <w:div w:id="1447038763">
      <w:bodyDiv w:val="1"/>
      <w:marLeft w:val="0"/>
      <w:marRight w:val="0"/>
      <w:marTop w:val="0"/>
      <w:marBottom w:val="0"/>
      <w:divBdr>
        <w:top w:val="none" w:sz="0" w:space="0" w:color="auto"/>
        <w:left w:val="none" w:sz="0" w:space="0" w:color="auto"/>
        <w:bottom w:val="none" w:sz="0" w:space="0" w:color="auto"/>
        <w:right w:val="none" w:sz="0" w:space="0" w:color="auto"/>
      </w:divBdr>
    </w:div>
    <w:div w:id="1447768108">
      <w:bodyDiv w:val="1"/>
      <w:marLeft w:val="0"/>
      <w:marRight w:val="0"/>
      <w:marTop w:val="0"/>
      <w:marBottom w:val="0"/>
      <w:divBdr>
        <w:top w:val="none" w:sz="0" w:space="0" w:color="auto"/>
        <w:left w:val="none" w:sz="0" w:space="0" w:color="auto"/>
        <w:bottom w:val="none" w:sz="0" w:space="0" w:color="auto"/>
        <w:right w:val="none" w:sz="0" w:space="0" w:color="auto"/>
      </w:divBdr>
    </w:div>
    <w:div w:id="1448085781">
      <w:bodyDiv w:val="1"/>
      <w:marLeft w:val="0"/>
      <w:marRight w:val="0"/>
      <w:marTop w:val="0"/>
      <w:marBottom w:val="0"/>
      <w:divBdr>
        <w:top w:val="none" w:sz="0" w:space="0" w:color="auto"/>
        <w:left w:val="none" w:sz="0" w:space="0" w:color="auto"/>
        <w:bottom w:val="none" w:sz="0" w:space="0" w:color="auto"/>
        <w:right w:val="none" w:sz="0" w:space="0" w:color="auto"/>
      </w:divBdr>
    </w:div>
    <w:div w:id="1448964984">
      <w:bodyDiv w:val="1"/>
      <w:marLeft w:val="0"/>
      <w:marRight w:val="0"/>
      <w:marTop w:val="0"/>
      <w:marBottom w:val="0"/>
      <w:divBdr>
        <w:top w:val="none" w:sz="0" w:space="0" w:color="auto"/>
        <w:left w:val="none" w:sz="0" w:space="0" w:color="auto"/>
        <w:bottom w:val="none" w:sz="0" w:space="0" w:color="auto"/>
        <w:right w:val="none" w:sz="0" w:space="0" w:color="auto"/>
      </w:divBdr>
    </w:div>
    <w:div w:id="1449356289">
      <w:bodyDiv w:val="1"/>
      <w:marLeft w:val="0"/>
      <w:marRight w:val="0"/>
      <w:marTop w:val="0"/>
      <w:marBottom w:val="0"/>
      <w:divBdr>
        <w:top w:val="none" w:sz="0" w:space="0" w:color="auto"/>
        <w:left w:val="none" w:sz="0" w:space="0" w:color="auto"/>
        <w:bottom w:val="none" w:sz="0" w:space="0" w:color="auto"/>
        <w:right w:val="none" w:sz="0" w:space="0" w:color="auto"/>
      </w:divBdr>
    </w:div>
    <w:div w:id="1450195889">
      <w:bodyDiv w:val="1"/>
      <w:marLeft w:val="0"/>
      <w:marRight w:val="0"/>
      <w:marTop w:val="0"/>
      <w:marBottom w:val="0"/>
      <w:divBdr>
        <w:top w:val="none" w:sz="0" w:space="0" w:color="auto"/>
        <w:left w:val="none" w:sz="0" w:space="0" w:color="auto"/>
        <w:bottom w:val="none" w:sz="0" w:space="0" w:color="auto"/>
        <w:right w:val="none" w:sz="0" w:space="0" w:color="auto"/>
      </w:divBdr>
    </w:div>
    <w:div w:id="1451171090">
      <w:bodyDiv w:val="1"/>
      <w:marLeft w:val="0"/>
      <w:marRight w:val="0"/>
      <w:marTop w:val="0"/>
      <w:marBottom w:val="0"/>
      <w:divBdr>
        <w:top w:val="none" w:sz="0" w:space="0" w:color="auto"/>
        <w:left w:val="none" w:sz="0" w:space="0" w:color="auto"/>
        <w:bottom w:val="none" w:sz="0" w:space="0" w:color="auto"/>
        <w:right w:val="none" w:sz="0" w:space="0" w:color="auto"/>
      </w:divBdr>
    </w:div>
    <w:div w:id="1451509380">
      <w:bodyDiv w:val="1"/>
      <w:marLeft w:val="0"/>
      <w:marRight w:val="0"/>
      <w:marTop w:val="0"/>
      <w:marBottom w:val="0"/>
      <w:divBdr>
        <w:top w:val="none" w:sz="0" w:space="0" w:color="auto"/>
        <w:left w:val="none" w:sz="0" w:space="0" w:color="auto"/>
        <w:bottom w:val="none" w:sz="0" w:space="0" w:color="auto"/>
        <w:right w:val="none" w:sz="0" w:space="0" w:color="auto"/>
      </w:divBdr>
    </w:div>
    <w:div w:id="1452017076">
      <w:bodyDiv w:val="1"/>
      <w:marLeft w:val="0"/>
      <w:marRight w:val="0"/>
      <w:marTop w:val="0"/>
      <w:marBottom w:val="0"/>
      <w:divBdr>
        <w:top w:val="none" w:sz="0" w:space="0" w:color="auto"/>
        <w:left w:val="none" w:sz="0" w:space="0" w:color="auto"/>
        <w:bottom w:val="none" w:sz="0" w:space="0" w:color="auto"/>
        <w:right w:val="none" w:sz="0" w:space="0" w:color="auto"/>
      </w:divBdr>
    </w:div>
    <w:div w:id="1452553101">
      <w:bodyDiv w:val="1"/>
      <w:marLeft w:val="0"/>
      <w:marRight w:val="0"/>
      <w:marTop w:val="0"/>
      <w:marBottom w:val="0"/>
      <w:divBdr>
        <w:top w:val="none" w:sz="0" w:space="0" w:color="auto"/>
        <w:left w:val="none" w:sz="0" w:space="0" w:color="auto"/>
        <w:bottom w:val="none" w:sz="0" w:space="0" w:color="auto"/>
        <w:right w:val="none" w:sz="0" w:space="0" w:color="auto"/>
      </w:divBdr>
    </w:div>
    <w:div w:id="1452623729">
      <w:bodyDiv w:val="1"/>
      <w:marLeft w:val="0"/>
      <w:marRight w:val="0"/>
      <w:marTop w:val="0"/>
      <w:marBottom w:val="0"/>
      <w:divBdr>
        <w:top w:val="none" w:sz="0" w:space="0" w:color="auto"/>
        <w:left w:val="none" w:sz="0" w:space="0" w:color="auto"/>
        <w:bottom w:val="none" w:sz="0" w:space="0" w:color="auto"/>
        <w:right w:val="none" w:sz="0" w:space="0" w:color="auto"/>
      </w:divBdr>
    </w:div>
    <w:div w:id="1453015339">
      <w:bodyDiv w:val="1"/>
      <w:marLeft w:val="0"/>
      <w:marRight w:val="0"/>
      <w:marTop w:val="0"/>
      <w:marBottom w:val="0"/>
      <w:divBdr>
        <w:top w:val="none" w:sz="0" w:space="0" w:color="auto"/>
        <w:left w:val="none" w:sz="0" w:space="0" w:color="auto"/>
        <w:bottom w:val="none" w:sz="0" w:space="0" w:color="auto"/>
        <w:right w:val="none" w:sz="0" w:space="0" w:color="auto"/>
      </w:divBdr>
    </w:div>
    <w:div w:id="1453131866">
      <w:bodyDiv w:val="1"/>
      <w:marLeft w:val="0"/>
      <w:marRight w:val="0"/>
      <w:marTop w:val="0"/>
      <w:marBottom w:val="0"/>
      <w:divBdr>
        <w:top w:val="none" w:sz="0" w:space="0" w:color="auto"/>
        <w:left w:val="none" w:sz="0" w:space="0" w:color="auto"/>
        <w:bottom w:val="none" w:sz="0" w:space="0" w:color="auto"/>
        <w:right w:val="none" w:sz="0" w:space="0" w:color="auto"/>
      </w:divBdr>
    </w:div>
    <w:div w:id="1453550693">
      <w:bodyDiv w:val="1"/>
      <w:marLeft w:val="0"/>
      <w:marRight w:val="0"/>
      <w:marTop w:val="0"/>
      <w:marBottom w:val="0"/>
      <w:divBdr>
        <w:top w:val="none" w:sz="0" w:space="0" w:color="auto"/>
        <w:left w:val="none" w:sz="0" w:space="0" w:color="auto"/>
        <w:bottom w:val="none" w:sz="0" w:space="0" w:color="auto"/>
        <w:right w:val="none" w:sz="0" w:space="0" w:color="auto"/>
      </w:divBdr>
    </w:div>
    <w:div w:id="1454061690">
      <w:bodyDiv w:val="1"/>
      <w:marLeft w:val="0"/>
      <w:marRight w:val="0"/>
      <w:marTop w:val="0"/>
      <w:marBottom w:val="0"/>
      <w:divBdr>
        <w:top w:val="none" w:sz="0" w:space="0" w:color="auto"/>
        <w:left w:val="none" w:sz="0" w:space="0" w:color="auto"/>
        <w:bottom w:val="none" w:sz="0" w:space="0" w:color="auto"/>
        <w:right w:val="none" w:sz="0" w:space="0" w:color="auto"/>
      </w:divBdr>
    </w:div>
    <w:div w:id="1456023085">
      <w:bodyDiv w:val="1"/>
      <w:marLeft w:val="0"/>
      <w:marRight w:val="0"/>
      <w:marTop w:val="0"/>
      <w:marBottom w:val="0"/>
      <w:divBdr>
        <w:top w:val="none" w:sz="0" w:space="0" w:color="auto"/>
        <w:left w:val="none" w:sz="0" w:space="0" w:color="auto"/>
        <w:bottom w:val="none" w:sz="0" w:space="0" w:color="auto"/>
        <w:right w:val="none" w:sz="0" w:space="0" w:color="auto"/>
      </w:divBdr>
    </w:div>
    <w:div w:id="1456026429">
      <w:bodyDiv w:val="1"/>
      <w:marLeft w:val="0"/>
      <w:marRight w:val="0"/>
      <w:marTop w:val="0"/>
      <w:marBottom w:val="0"/>
      <w:divBdr>
        <w:top w:val="none" w:sz="0" w:space="0" w:color="auto"/>
        <w:left w:val="none" w:sz="0" w:space="0" w:color="auto"/>
        <w:bottom w:val="none" w:sz="0" w:space="0" w:color="auto"/>
        <w:right w:val="none" w:sz="0" w:space="0" w:color="auto"/>
      </w:divBdr>
    </w:div>
    <w:div w:id="1456094708">
      <w:bodyDiv w:val="1"/>
      <w:marLeft w:val="0"/>
      <w:marRight w:val="0"/>
      <w:marTop w:val="0"/>
      <w:marBottom w:val="0"/>
      <w:divBdr>
        <w:top w:val="none" w:sz="0" w:space="0" w:color="auto"/>
        <w:left w:val="none" w:sz="0" w:space="0" w:color="auto"/>
        <w:bottom w:val="none" w:sz="0" w:space="0" w:color="auto"/>
        <w:right w:val="none" w:sz="0" w:space="0" w:color="auto"/>
      </w:divBdr>
    </w:div>
    <w:div w:id="1457945070">
      <w:bodyDiv w:val="1"/>
      <w:marLeft w:val="0"/>
      <w:marRight w:val="0"/>
      <w:marTop w:val="0"/>
      <w:marBottom w:val="0"/>
      <w:divBdr>
        <w:top w:val="none" w:sz="0" w:space="0" w:color="auto"/>
        <w:left w:val="none" w:sz="0" w:space="0" w:color="auto"/>
        <w:bottom w:val="none" w:sz="0" w:space="0" w:color="auto"/>
        <w:right w:val="none" w:sz="0" w:space="0" w:color="auto"/>
      </w:divBdr>
    </w:div>
    <w:div w:id="1458061855">
      <w:bodyDiv w:val="1"/>
      <w:marLeft w:val="0"/>
      <w:marRight w:val="0"/>
      <w:marTop w:val="0"/>
      <w:marBottom w:val="0"/>
      <w:divBdr>
        <w:top w:val="none" w:sz="0" w:space="0" w:color="auto"/>
        <w:left w:val="none" w:sz="0" w:space="0" w:color="auto"/>
        <w:bottom w:val="none" w:sz="0" w:space="0" w:color="auto"/>
        <w:right w:val="none" w:sz="0" w:space="0" w:color="auto"/>
      </w:divBdr>
    </w:div>
    <w:div w:id="1458141948">
      <w:bodyDiv w:val="1"/>
      <w:marLeft w:val="0"/>
      <w:marRight w:val="0"/>
      <w:marTop w:val="0"/>
      <w:marBottom w:val="0"/>
      <w:divBdr>
        <w:top w:val="none" w:sz="0" w:space="0" w:color="auto"/>
        <w:left w:val="none" w:sz="0" w:space="0" w:color="auto"/>
        <w:bottom w:val="none" w:sz="0" w:space="0" w:color="auto"/>
        <w:right w:val="none" w:sz="0" w:space="0" w:color="auto"/>
      </w:divBdr>
    </w:div>
    <w:div w:id="1458378497">
      <w:bodyDiv w:val="1"/>
      <w:marLeft w:val="0"/>
      <w:marRight w:val="0"/>
      <w:marTop w:val="0"/>
      <w:marBottom w:val="0"/>
      <w:divBdr>
        <w:top w:val="none" w:sz="0" w:space="0" w:color="auto"/>
        <w:left w:val="none" w:sz="0" w:space="0" w:color="auto"/>
        <w:bottom w:val="none" w:sz="0" w:space="0" w:color="auto"/>
        <w:right w:val="none" w:sz="0" w:space="0" w:color="auto"/>
      </w:divBdr>
    </w:div>
    <w:div w:id="1458527267">
      <w:bodyDiv w:val="1"/>
      <w:marLeft w:val="0"/>
      <w:marRight w:val="0"/>
      <w:marTop w:val="0"/>
      <w:marBottom w:val="0"/>
      <w:divBdr>
        <w:top w:val="none" w:sz="0" w:space="0" w:color="auto"/>
        <w:left w:val="none" w:sz="0" w:space="0" w:color="auto"/>
        <w:bottom w:val="none" w:sz="0" w:space="0" w:color="auto"/>
        <w:right w:val="none" w:sz="0" w:space="0" w:color="auto"/>
      </w:divBdr>
    </w:div>
    <w:div w:id="1461144956">
      <w:bodyDiv w:val="1"/>
      <w:marLeft w:val="0"/>
      <w:marRight w:val="0"/>
      <w:marTop w:val="0"/>
      <w:marBottom w:val="0"/>
      <w:divBdr>
        <w:top w:val="none" w:sz="0" w:space="0" w:color="auto"/>
        <w:left w:val="none" w:sz="0" w:space="0" w:color="auto"/>
        <w:bottom w:val="none" w:sz="0" w:space="0" w:color="auto"/>
        <w:right w:val="none" w:sz="0" w:space="0" w:color="auto"/>
      </w:divBdr>
    </w:div>
    <w:div w:id="1461805840">
      <w:bodyDiv w:val="1"/>
      <w:marLeft w:val="0"/>
      <w:marRight w:val="0"/>
      <w:marTop w:val="0"/>
      <w:marBottom w:val="0"/>
      <w:divBdr>
        <w:top w:val="none" w:sz="0" w:space="0" w:color="auto"/>
        <w:left w:val="none" w:sz="0" w:space="0" w:color="auto"/>
        <w:bottom w:val="none" w:sz="0" w:space="0" w:color="auto"/>
        <w:right w:val="none" w:sz="0" w:space="0" w:color="auto"/>
      </w:divBdr>
    </w:div>
    <w:div w:id="1462066607">
      <w:bodyDiv w:val="1"/>
      <w:marLeft w:val="0"/>
      <w:marRight w:val="0"/>
      <w:marTop w:val="0"/>
      <w:marBottom w:val="0"/>
      <w:divBdr>
        <w:top w:val="none" w:sz="0" w:space="0" w:color="auto"/>
        <w:left w:val="none" w:sz="0" w:space="0" w:color="auto"/>
        <w:bottom w:val="none" w:sz="0" w:space="0" w:color="auto"/>
        <w:right w:val="none" w:sz="0" w:space="0" w:color="auto"/>
      </w:divBdr>
    </w:div>
    <w:div w:id="1462073876">
      <w:bodyDiv w:val="1"/>
      <w:marLeft w:val="0"/>
      <w:marRight w:val="0"/>
      <w:marTop w:val="0"/>
      <w:marBottom w:val="0"/>
      <w:divBdr>
        <w:top w:val="none" w:sz="0" w:space="0" w:color="auto"/>
        <w:left w:val="none" w:sz="0" w:space="0" w:color="auto"/>
        <w:bottom w:val="none" w:sz="0" w:space="0" w:color="auto"/>
        <w:right w:val="none" w:sz="0" w:space="0" w:color="auto"/>
      </w:divBdr>
    </w:div>
    <w:div w:id="1462572211">
      <w:bodyDiv w:val="1"/>
      <w:marLeft w:val="0"/>
      <w:marRight w:val="0"/>
      <w:marTop w:val="0"/>
      <w:marBottom w:val="0"/>
      <w:divBdr>
        <w:top w:val="none" w:sz="0" w:space="0" w:color="auto"/>
        <w:left w:val="none" w:sz="0" w:space="0" w:color="auto"/>
        <w:bottom w:val="none" w:sz="0" w:space="0" w:color="auto"/>
        <w:right w:val="none" w:sz="0" w:space="0" w:color="auto"/>
      </w:divBdr>
    </w:div>
    <w:div w:id="1462646597">
      <w:bodyDiv w:val="1"/>
      <w:marLeft w:val="0"/>
      <w:marRight w:val="0"/>
      <w:marTop w:val="0"/>
      <w:marBottom w:val="0"/>
      <w:divBdr>
        <w:top w:val="none" w:sz="0" w:space="0" w:color="auto"/>
        <w:left w:val="none" w:sz="0" w:space="0" w:color="auto"/>
        <w:bottom w:val="none" w:sz="0" w:space="0" w:color="auto"/>
        <w:right w:val="none" w:sz="0" w:space="0" w:color="auto"/>
      </w:divBdr>
    </w:div>
    <w:div w:id="1462649165">
      <w:bodyDiv w:val="1"/>
      <w:marLeft w:val="0"/>
      <w:marRight w:val="0"/>
      <w:marTop w:val="0"/>
      <w:marBottom w:val="0"/>
      <w:divBdr>
        <w:top w:val="none" w:sz="0" w:space="0" w:color="auto"/>
        <w:left w:val="none" w:sz="0" w:space="0" w:color="auto"/>
        <w:bottom w:val="none" w:sz="0" w:space="0" w:color="auto"/>
        <w:right w:val="none" w:sz="0" w:space="0" w:color="auto"/>
      </w:divBdr>
    </w:div>
    <w:div w:id="1462770498">
      <w:bodyDiv w:val="1"/>
      <w:marLeft w:val="0"/>
      <w:marRight w:val="0"/>
      <w:marTop w:val="0"/>
      <w:marBottom w:val="0"/>
      <w:divBdr>
        <w:top w:val="none" w:sz="0" w:space="0" w:color="auto"/>
        <w:left w:val="none" w:sz="0" w:space="0" w:color="auto"/>
        <w:bottom w:val="none" w:sz="0" w:space="0" w:color="auto"/>
        <w:right w:val="none" w:sz="0" w:space="0" w:color="auto"/>
      </w:divBdr>
    </w:div>
    <w:div w:id="1462845383">
      <w:bodyDiv w:val="1"/>
      <w:marLeft w:val="0"/>
      <w:marRight w:val="0"/>
      <w:marTop w:val="0"/>
      <w:marBottom w:val="0"/>
      <w:divBdr>
        <w:top w:val="none" w:sz="0" w:space="0" w:color="auto"/>
        <w:left w:val="none" w:sz="0" w:space="0" w:color="auto"/>
        <w:bottom w:val="none" w:sz="0" w:space="0" w:color="auto"/>
        <w:right w:val="none" w:sz="0" w:space="0" w:color="auto"/>
      </w:divBdr>
    </w:div>
    <w:div w:id="1463042403">
      <w:bodyDiv w:val="1"/>
      <w:marLeft w:val="0"/>
      <w:marRight w:val="0"/>
      <w:marTop w:val="0"/>
      <w:marBottom w:val="0"/>
      <w:divBdr>
        <w:top w:val="none" w:sz="0" w:space="0" w:color="auto"/>
        <w:left w:val="none" w:sz="0" w:space="0" w:color="auto"/>
        <w:bottom w:val="none" w:sz="0" w:space="0" w:color="auto"/>
        <w:right w:val="none" w:sz="0" w:space="0" w:color="auto"/>
      </w:divBdr>
    </w:div>
    <w:div w:id="1464039570">
      <w:bodyDiv w:val="1"/>
      <w:marLeft w:val="0"/>
      <w:marRight w:val="0"/>
      <w:marTop w:val="0"/>
      <w:marBottom w:val="0"/>
      <w:divBdr>
        <w:top w:val="none" w:sz="0" w:space="0" w:color="auto"/>
        <w:left w:val="none" w:sz="0" w:space="0" w:color="auto"/>
        <w:bottom w:val="none" w:sz="0" w:space="0" w:color="auto"/>
        <w:right w:val="none" w:sz="0" w:space="0" w:color="auto"/>
      </w:divBdr>
    </w:div>
    <w:div w:id="1465538087">
      <w:bodyDiv w:val="1"/>
      <w:marLeft w:val="0"/>
      <w:marRight w:val="0"/>
      <w:marTop w:val="0"/>
      <w:marBottom w:val="0"/>
      <w:divBdr>
        <w:top w:val="none" w:sz="0" w:space="0" w:color="auto"/>
        <w:left w:val="none" w:sz="0" w:space="0" w:color="auto"/>
        <w:bottom w:val="none" w:sz="0" w:space="0" w:color="auto"/>
        <w:right w:val="none" w:sz="0" w:space="0" w:color="auto"/>
      </w:divBdr>
    </w:div>
    <w:div w:id="1465855063">
      <w:bodyDiv w:val="1"/>
      <w:marLeft w:val="0"/>
      <w:marRight w:val="0"/>
      <w:marTop w:val="0"/>
      <w:marBottom w:val="0"/>
      <w:divBdr>
        <w:top w:val="none" w:sz="0" w:space="0" w:color="auto"/>
        <w:left w:val="none" w:sz="0" w:space="0" w:color="auto"/>
        <w:bottom w:val="none" w:sz="0" w:space="0" w:color="auto"/>
        <w:right w:val="none" w:sz="0" w:space="0" w:color="auto"/>
      </w:divBdr>
    </w:div>
    <w:div w:id="1466894030">
      <w:bodyDiv w:val="1"/>
      <w:marLeft w:val="0"/>
      <w:marRight w:val="0"/>
      <w:marTop w:val="0"/>
      <w:marBottom w:val="0"/>
      <w:divBdr>
        <w:top w:val="none" w:sz="0" w:space="0" w:color="auto"/>
        <w:left w:val="none" w:sz="0" w:space="0" w:color="auto"/>
        <w:bottom w:val="none" w:sz="0" w:space="0" w:color="auto"/>
        <w:right w:val="none" w:sz="0" w:space="0" w:color="auto"/>
      </w:divBdr>
    </w:div>
    <w:div w:id="1467090596">
      <w:bodyDiv w:val="1"/>
      <w:marLeft w:val="0"/>
      <w:marRight w:val="0"/>
      <w:marTop w:val="0"/>
      <w:marBottom w:val="0"/>
      <w:divBdr>
        <w:top w:val="none" w:sz="0" w:space="0" w:color="auto"/>
        <w:left w:val="none" w:sz="0" w:space="0" w:color="auto"/>
        <w:bottom w:val="none" w:sz="0" w:space="0" w:color="auto"/>
        <w:right w:val="none" w:sz="0" w:space="0" w:color="auto"/>
      </w:divBdr>
    </w:div>
    <w:div w:id="1467163242">
      <w:bodyDiv w:val="1"/>
      <w:marLeft w:val="0"/>
      <w:marRight w:val="0"/>
      <w:marTop w:val="0"/>
      <w:marBottom w:val="0"/>
      <w:divBdr>
        <w:top w:val="none" w:sz="0" w:space="0" w:color="auto"/>
        <w:left w:val="none" w:sz="0" w:space="0" w:color="auto"/>
        <w:bottom w:val="none" w:sz="0" w:space="0" w:color="auto"/>
        <w:right w:val="none" w:sz="0" w:space="0" w:color="auto"/>
      </w:divBdr>
    </w:div>
    <w:div w:id="1467317720">
      <w:bodyDiv w:val="1"/>
      <w:marLeft w:val="0"/>
      <w:marRight w:val="0"/>
      <w:marTop w:val="0"/>
      <w:marBottom w:val="0"/>
      <w:divBdr>
        <w:top w:val="none" w:sz="0" w:space="0" w:color="auto"/>
        <w:left w:val="none" w:sz="0" w:space="0" w:color="auto"/>
        <w:bottom w:val="none" w:sz="0" w:space="0" w:color="auto"/>
        <w:right w:val="none" w:sz="0" w:space="0" w:color="auto"/>
      </w:divBdr>
    </w:div>
    <w:div w:id="1468352034">
      <w:bodyDiv w:val="1"/>
      <w:marLeft w:val="0"/>
      <w:marRight w:val="0"/>
      <w:marTop w:val="0"/>
      <w:marBottom w:val="0"/>
      <w:divBdr>
        <w:top w:val="none" w:sz="0" w:space="0" w:color="auto"/>
        <w:left w:val="none" w:sz="0" w:space="0" w:color="auto"/>
        <w:bottom w:val="none" w:sz="0" w:space="0" w:color="auto"/>
        <w:right w:val="none" w:sz="0" w:space="0" w:color="auto"/>
      </w:divBdr>
    </w:div>
    <w:div w:id="1468618821">
      <w:bodyDiv w:val="1"/>
      <w:marLeft w:val="0"/>
      <w:marRight w:val="0"/>
      <w:marTop w:val="0"/>
      <w:marBottom w:val="0"/>
      <w:divBdr>
        <w:top w:val="none" w:sz="0" w:space="0" w:color="auto"/>
        <w:left w:val="none" w:sz="0" w:space="0" w:color="auto"/>
        <w:bottom w:val="none" w:sz="0" w:space="0" w:color="auto"/>
        <w:right w:val="none" w:sz="0" w:space="0" w:color="auto"/>
      </w:divBdr>
    </w:div>
    <w:div w:id="1469517101">
      <w:bodyDiv w:val="1"/>
      <w:marLeft w:val="0"/>
      <w:marRight w:val="0"/>
      <w:marTop w:val="0"/>
      <w:marBottom w:val="0"/>
      <w:divBdr>
        <w:top w:val="none" w:sz="0" w:space="0" w:color="auto"/>
        <w:left w:val="none" w:sz="0" w:space="0" w:color="auto"/>
        <w:bottom w:val="none" w:sz="0" w:space="0" w:color="auto"/>
        <w:right w:val="none" w:sz="0" w:space="0" w:color="auto"/>
      </w:divBdr>
    </w:div>
    <w:div w:id="1469662844">
      <w:bodyDiv w:val="1"/>
      <w:marLeft w:val="0"/>
      <w:marRight w:val="0"/>
      <w:marTop w:val="0"/>
      <w:marBottom w:val="0"/>
      <w:divBdr>
        <w:top w:val="none" w:sz="0" w:space="0" w:color="auto"/>
        <w:left w:val="none" w:sz="0" w:space="0" w:color="auto"/>
        <w:bottom w:val="none" w:sz="0" w:space="0" w:color="auto"/>
        <w:right w:val="none" w:sz="0" w:space="0" w:color="auto"/>
      </w:divBdr>
    </w:div>
    <w:div w:id="1469980424">
      <w:bodyDiv w:val="1"/>
      <w:marLeft w:val="0"/>
      <w:marRight w:val="0"/>
      <w:marTop w:val="0"/>
      <w:marBottom w:val="0"/>
      <w:divBdr>
        <w:top w:val="none" w:sz="0" w:space="0" w:color="auto"/>
        <w:left w:val="none" w:sz="0" w:space="0" w:color="auto"/>
        <w:bottom w:val="none" w:sz="0" w:space="0" w:color="auto"/>
        <w:right w:val="none" w:sz="0" w:space="0" w:color="auto"/>
      </w:divBdr>
    </w:div>
    <w:div w:id="1470395293">
      <w:bodyDiv w:val="1"/>
      <w:marLeft w:val="0"/>
      <w:marRight w:val="0"/>
      <w:marTop w:val="0"/>
      <w:marBottom w:val="0"/>
      <w:divBdr>
        <w:top w:val="none" w:sz="0" w:space="0" w:color="auto"/>
        <w:left w:val="none" w:sz="0" w:space="0" w:color="auto"/>
        <w:bottom w:val="none" w:sz="0" w:space="0" w:color="auto"/>
        <w:right w:val="none" w:sz="0" w:space="0" w:color="auto"/>
      </w:divBdr>
    </w:div>
    <w:div w:id="1471552809">
      <w:bodyDiv w:val="1"/>
      <w:marLeft w:val="0"/>
      <w:marRight w:val="0"/>
      <w:marTop w:val="0"/>
      <w:marBottom w:val="0"/>
      <w:divBdr>
        <w:top w:val="none" w:sz="0" w:space="0" w:color="auto"/>
        <w:left w:val="none" w:sz="0" w:space="0" w:color="auto"/>
        <w:bottom w:val="none" w:sz="0" w:space="0" w:color="auto"/>
        <w:right w:val="none" w:sz="0" w:space="0" w:color="auto"/>
      </w:divBdr>
    </w:div>
    <w:div w:id="1474101974">
      <w:bodyDiv w:val="1"/>
      <w:marLeft w:val="0"/>
      <w:marRight w:val="0"/>
      <w:marTop w:val="0"/>
      <w:marBottom w:val="0"/>
      <w:divBdr>
        <w:top w:val="none" w:sz="0" w:space="0" w:color="auto"/>
        <w:left w:val="none" w:sz="0" w:space="0" w:color="auto"/>
        <w:bottom w:val="none" w:sz="0" w:space="0" w:color="auto"/>
        <w:right w:val="none" w:sz="0" w:space="0" w:color="auto"/>
      </w:divBdr>
    </w:div>
    <w:div w:id="1475949372">
      <w:bodyDiv w:val="1"/>
      <w:marLeft w:val="0"/>
      <w:marRight w:val="0"/>
      <w:marTop w:val="0"/>
      <w:marBottom w:val="0"/>
      <w:divBdr>
        <w:top w:val="none" w:sz="0" w:space="0" w:color="auto"/>
        <w:left w:val="none" w:sz="0" w:space="0" w:color="auto"/>
        <w:bottom w:val="none" w:sz="0" w:space="0" w:color="auto"/>
        <w:right w:val="none" w:sz="0" w:space="0" w:color="auto"/>
      </w:divBdr>
    </w:div>
    <w:div w:id="1478184202">
      <w:bodyDiv w:val="1"/>
      <w:marLeft w:val="0"/>
      <w:marRight w:val="0"/>
      <w:marTop w:val="0"/>
      <w:marBottom w:val="0"/>
      <w:divBdr>
        <w:top w:val="none" w:sz="0" w:space="0" w:color="auto"/>
        <w:left w:val="none" w:sz="0" w:space="0" w:color="auto"/>
        <w:bottom w:val="none" w:sz="0" w:space="0" w:color="auto"/>
        <w:right w:val="none" w:sz="0" w:space="0" w:color="auto"/>
      </w:divBdr>
    </w:div>
    <w:div w:id="1478524054">
      <w:bodyDiv w:val="1"/>
      <w:marLeft w:val="0"/>
      <w:marRight w:val="0"/>
      <w:marTop w:val="0"/>
      <w:marBottom w:val="0"/>
      <w:divBdr>
        <w:top w:val="none" w:sz="0" w:space="0" w:color="auto"/>
        <w:left w:val="none" w:sz="0" w:space="0" w:color="auto"/>
        <w:bottom w:val="none" w:sz="0" w:space="0" w:color="auto"/>
        <w:right w:val="none" w:sz="0" w:space="0" w:color="auto"/>
      </w:divBdr>
    </w:div>
    <w:div w:id="1478689256">
      <w:bodyDiv w:val="1"/>
      <w:marLeft w:val="0"/>
      <w:marRight w:val="0"/>
      <w:marTop w:val="0"/>
      <w:marBottom w:val="0"/>
      <w:divBdr>
        <w:top w:val="none" w:sz="0" w:space="0" w:color="auto"/>
        <w:left w:val="none" w:sz="0" w:space="0" w:color="auto"/>
        <w:bottom w:val="none" w:sz="0" w:space="0" w:color="auto"/>
        <w:right w:val="none" w:sz="0" w:space="0" w:color="auto"/>
      </w:divBdr>
    </w:div>
    <w:div w:id="1479028478">
      <w:bodyDiv w:val="1"/>
      <w:marLeft w:val="0"/>
      <w:marRight w:val="0"/>
      <w:marTop w:val="0"/>
      <w:marBottom w:val="0"/>
      <w:divBdr>
        <w:top w:val="none" w:sz="0" w:space="0" w:color="auto"/>
        <w:left w:val="none" w:sz="0" w:space="0" w:color="auto"/>
        <w:bottom w:val="none" w:sz="0" w:space="0" w:color="auto"/>
        <w:right w:val="none" w:sz="0" w:space="0" w:color="auto"/>
      </w:divBdr>
    </w:div>
    <w:div w:id="1479222506">
      <w:bodyDiv w:val="1"/>
      <w:marLeft w:val="0"/>
      <w:marRight w:val="0"/>
      <w:marTop w:val="0"/>
      <w:marBottom w:val="0"/>
      <w:divBdr>
        <w:top w:val="none" w:sz="0" w:space="0" w:color="auto"/>
        <w:left w:val="none" w:sz="0" w:space="0" w:color="auto"/>
        <w:bottom w:val="none" w:sz="0" w:space="0" w:color="auto"/>
        <w:right w:val="none" w:sz="0" w:space="0" w:color="auto"/>
      </w:divBdr>
    </w:div>
    <w:div w:id="1479491791">
      <w:bodyDiv w:val="1"/>
      <w:marLeft w:val="0"/>
      <w:marRight w:val="0"/>
      <w:marTop w:val="0"/>
      <w:marBottom w:val="0"/>
      <w:divBdr>
        <w:top w:val="none" w:sz="0" w:space="0" w:color="auto"/>
        <w:left w:val="none" w:sz="0" w:space="0" w:color="auto"/>
        <w:bottom w:val="none" w:sz="0" w:space="0" w:color="auto"/>
        <w:right w:val="none" w:sz="0" w:space="0" w:color="auto"/>
      </w:divBdr>
    </w:div>
    <w:div w:id="1481652108">
      <w:bodyDiv w:val="1"/>
      <w:marLeft w:val="0"/>
      <w:marRight w:val="0"/>
      <w:marTop w:val="0"/>
      <w:marBottom w:val="0"/>
      <w:divBdr>
        <w:top w:val="none" w:sz="0" w:space="0" w:color="auto"/>
        <w:left w:val="none" w:sz="0" w:space="0" w:color="auto"/>
        <w:bottom w:val="none" w:sz="0" w:space="0" w:color="auto"/>
        <w:right w:val="none" w:sz="0" w:space="0" w:color="auto"/>
      </w:divBdr>
    </w:div>
    <w:div w:id="1482188399">
      <w:bodyDiv w:val="1"/>
      <w:marLeft w:val="0"/>
      <w:marRight w:val="0"/>
      <w:marTop w:val="0"/>
      <w:marBottom w:val="0"/>
      <w:divBdr>
        <w:top w:val="none" w:sz="0" w:space="0" w:color="auto"/>
        <w:left w:val="none" w:sz="0" w:space="0" w:color="auto"/>
        <w:bottom w:val="none" w:sz="0" w:space="0" w:color="auto"/>
        <w:right w:val="none" w:sz="0" w:space="0" w:color="auto"/>
      </w:divBdr>
    </w:div>
    <w:div w:id="1483083653">
      <w:bodyDiv w:val="1"/>
      <w:marLeft w:val="0"/>
      <w:marRight w:val="0"/>
      <w:marTop w:val="0"/>
      <w:marBottom w:val="0"/>
      <w:divBdr>
        <w:top w:val="none" w:sz="0" w:space="0" w:color="auto"/>
        <w:left w:val="none" w:sz="0" w:space="0" w:color="auto"/>
        <w:bottom w:val="none" w:sz="0" w:space="0" w:color="auto"/>
        <w:right w:val="none" w:sz="0" w:space="0" w:color="auto"/>
      </w:divBdr>
    </w:div>
    <w:div w:id="1483498598">
      <w:bodyDiv w:val="1"/>
      <w:marLeft w:val="0"/>
      <w:marRight w:val="0"/>
      <w:marTop w:val="0"/>
      <w:marBottom w:val="0"/>
      <w:divBdr>
        <w:top w:val="none" w:sz="0" w:space="0" w:color="auto"/>
        <w:left w:val="none" w:sz="0" w:space="0" w:color="auto"/>
        <w:bottom w:val="none" w:sz="0" w:space="0" w:color="auto"/>
        <w:right w:val="none" w:sz="0" w:space="0" w:color="auto"/>
      </w:divBdr>
    </w:div>
    <w:div w:id="1483883401">
      <w:bodyDiv w:val="1"/>
      <w:marLeft w:val="0"/>
      <w:marRight w:val="0"/>
      <w:marTop w:val="0"/>
      <w:marBottom w:val="0"/>
      <w:divBdr>
        <w:top w:val="none" w:sz="0" w:space="0" w:color="auto"/>
        <w:left w:val="none" w:sz="0" w:space="0" w:color="auto"/>
        <w:bottom w:val="none" w:sz="0" w:space="0" w:color="auto"/>
        <w:right w:val="none" w:sz="0" w:space="0" w:color="auto"/>
      </w:divBdr>
    </w:div>
    <w:div w:id="1484155515">
      <w:bodyDiv w:val="1"/>
      <w:marLeft w:val="0"/>
      <w:marRight w:val="0"/>
      <w:marTop w:val="0"/>
      <w:marBottom w:val="0"/>
      <w:divBdr>
        <w:top w:val="none" w:sz="0" w:space="0" w:color="auto"/>
        <w:left w:val="none" w:sz="0" w:space="0" w:color="auto"/>
        <w:bottom w:val="none" w:sz="0" w:space="0" w:color="auto"/>
        <w:right w:val="none" w:sz="0" w:space="0" w:color="auto"/>
      </w:divBdr>
    </w:div>
    <w:div w:id="1484933558">
      <w:bodyDiv w:val="1"/>
      <w:marLeft w:val="0"/>
      <w:marRight w:val="0"/>
      <w:marTop w:val="0"/>
      <w:marBottom w:val="0"/>
      <w:divBdr>
        <w:top w:val="none" w:sz="0" w:space="0" w:color="auto"/>
        <w:left w:val="none" w:sz="0" w:space="0" w:color="auto"/>
        <w:bottom w:val="none" w:sz="0" w:space="0" w:color="auto"/>
        <w:right w:val="none" w:sz="0" w:space="0" w:color="auto"/>
      </w:divBdr>
    </w:div>
    <w:div w:id="1485199013">
      <w:bodyDiv w:val="1"/>
      <w:marLeft w:val="0"/>
      <w:marRight w:val="0"/>
      <w:marTop w:val="0"/>
      <w:marBottom w:val="0"/>
      <w:divBdr>
        <w:top w:val="none" w:sz="0" w:space="0" w:color="auto"/>
        <w:left w:val="none" w:sz="0" w:space="0" w:color="auto"/>
        <w:bottom w:val="none" w:sz="0" w:space="0" w:color="auto"/>
        <w:right w:val="none" w:sz="0" w:space="0" w:color="auto"/>
      </w:divBdr>
    </w:div>
    <w:div w:id="1485779283">
      <w:bodyDiv w:val="1"/>
      <w:marLeft w:val="0"/>
      <w:marRight w:val="0"/>
      <w:marTop w:val="0"/>
      <w:marBottom w:val="0"/>
      <w:divBdr>
        <w:top w:val="none" w:sz="0" w:space="0" w:color="auto"/>
        <w:left w:val="none" w:sz="0" w:space="0" w:color="auto"/>
        <w:bottom w:val="none" w:sz="0" w:space="0" w:color="auto"/>
        <w:right w:val="none" w:sz="0" w:space="0" w:color="auto"/>
      </w:divBdr>
    </w:div>
    <w:div w:id="1486242399">
      <w:bodyDiv w:val="1"/>
      <w:marLeft w:val="0"/>
      <w:marRight w:val="0"/>
      <w:marTop w:val="0"/>
      <w:marBottom w:val="0"/>
      <w:divBdr>
        <w:top w:val="none" w:sz="0" w:space="0" w:color="auto"/>
        <w:left w:val="none" w:sz="0" w:space="0" w:color="auto"/>
        <w:bottom w:val="none" w:sz="0" w:space="0" w:color="auto"/>
        <w:right w:val="none" w:sz="0" w:space="0" w:color="auto"/>
      </w:divBdr>
    </w:div>
    <w:div w:id="1486780998">
      <w:bodyDiv w:val="1"/>
      <w:marLeft w:val="0"/>
      <w:marRight w:val="0"/>
      <w:marTop w:val="0"/>
      <w:marBottom w:val="0"/>
      <w:divBdr>
        <w:top w:val="none" w:sz="0" w:space="0" w:color="auto"/>
        <w:left w:val="none" w:sz="0" w:space="0" w:color="auto"/>
        <w:bottom w:val="none" w:sz="0" w:space="0" w:color="auto"/>
        <w:right w:val="none" w:sz="0" w:space="0" w:color="auto"/>
      </w:divBdr>
    </w:div>
    <w:div w:id="1486972684">
      <w:bodyDiv w:val="1"/>
      <w:marLeft w:val="0"/>
      <w:marRight w:val="0"/>
      <w:marTop w:val="0"/>
      <w:marBottom w:val="0"/>
      <w:divBdr>
        <w:top w:val="none" w:sz="0" w:space="0" w:color="auto"/>
        <w:left w:val="none" w:sz="0" w:space="0" w:color="auto"/>
        <w:bottom w:val="none" w:sz="0" w:space="0" w:color="auto"/>
        <w:right w:val="none" w:sz="0" w:space="0" w:color="auto"/>
      </w:divBdr>
    </w:div>
    <w:div w:id="1487432716">
      <w:bodyDiv w:val="1"/>
      <w:marLeft w:val="0"/>
      <w:marRight w:val="0"/>
      <w:marTop w:val="0"/>
      <w:marBottom w:val="0"/>
      <w:divBdr>
        <w:top w:val="none" w:sz="0" w:space="0" w:color="auto"/>
        <w:left w:val="none" w:sz="0" w:space="0" w:color="auto"/>
        <w:bottom w:val="none" w:sz="0" w:space="0" w:color="auto"/>
        <w:right w:val="none" w:sz="0" w:space="0" w:color="auto"/>
      </w:divBdr>
    </w:div>
    <w:div w:id="1487935199">
      <w:bodyDiv w:val="1"/>
      <w:marLeft w:val="0"/>
      <w:marRight w:val="0"/>
      <w:marTop w:val="0"/>
      <w:marBottom w:val="0"/>
      <w:divBdr>
        <w:top w:val="none" w:sz="0" w:space="0" w:color="auto"/>
        <w:left w:val="none" w:sz="0" w:space="0" w:color="auto"/>
        <w:bottom w:val="none" w:sz="0" w:space="0" w:color="auto"/>
        <w:right w:val="none" w:sz="0" w:space="0" w:color="auto"/>
      </w:divBdr>
    </w:div>
    <w:div w:id="1488012140">
      <w:bodyDiv w:val="1"/>
      <w:marLeft w:val="0"/>
      <w:marRight w:val="0"/>
      <w:marTop w:val="0"/>
      <w:marBottom w:val="0"/>
      <w:divBdr>
        <w:top w:val="none" w:sz="0" w:space="0" w:color="auto"/>
        <w:left w:val="none" w:sz="0" w:space="0" w:color="auto"/>
        <w:bottom w:val="none" w:sz="0" w:space="0" w:color="auto"/>
        <w:right w:val="none" w:sz="0" w:space="0" w:color="auto"/>
      </w:divBdr>
    </w:div>
    <w:div w:id="1489130886">
      <w:bodyDiv w:val="1"/>
      <w:marLeft w:val="0"/>
      <w:marRight w:val="0"/>
      <w:marTop w:val="0"/>
      <w:marBottom w:val="0"/>
      <w:divBdr>
        <w:top w:val="none" w:sz="0" w:space="0" w:color="auto"/>
        <w:left w:val="none" w:sz="0" w:space="0" w:color="auto"/>
        <w:bottom w:val="none" w:sz="0" w:space="0" w:color="auto"/>
        <w:right w:val="none" w:sz="0" w:space="0" w:color="auto"/>
      </w:divBdr>
    </w:div>
    <w:div w:id="1489246193">
      <w:bodyDiv w:val="1"/>
      <w:marLeft w:val="0"/>
      <w:marRight w:val="0"/>
      <w:marTop w:val="0"/>
      <w:marBottom w:val="0"/>
      <w:divBdr>
        <w:top w:val="none" w:sz="0" w:space="0" w:color="auto"/>
        <w:left w:val="none" w:sz="0" w:space="0" w:color="auto"/>
        <w:bottom w:val="none" w:sz="0" w:space="0" w:color="auto"/>
        <w:right w:val="none" w:sz="0" w:space="0" w:color="auto"/>
      </w:divBdr>
    </w:div>
    <w:div w:id="1490556955">
      <w:bodyDiv w:val="1"/>
      <w:marLeft w:val="0"/>
      <w:marRight w:val="0"/>
      <w:marTop w:val="0"/>
      <w:marBottom w:val="0"/>
      <w:divBdr>
        <w:top w:val="none" w:sz="0" w:space="0" w:color="auto"/>
        <w:left w:val="none" w:sz="0" w:space="0" w:color="auto"/>
        <w:bottom w:val="none" w:sz="0" w:space="0" w:color="auto"/>
        <w:right w:val="none" w:sz="0" w:space="0" w:color="auto"/>
      </w:divBdr>
    </w:div>
    <w:div w:id="1491605487">
      <w:bodyDiv w:val="1"/>
      <w:marLeft w:val="0"/>
      <w:marRight w:val="0"/>
      <w:marTop w:val="0"/>
      <w:marBottom w:val="0"/>
      <w:divBdr>
        <w:top w:val="none" w:sz="0" w:space="0" w:color="auto"/>
        <w:left w:val="none" w:sz="0" w:space="0" w:color="auto"/>
        <w:bottom w:val="none" w:sz="0" w:space="0" w:color="auto"/>
        <w:right w:val="none" w:sz="0" w:space="0" w:color="auto"/>
      </w:divBdr>
    </w:div>
    <w:div w:id="1492209057">
      <w:bodyDiv w:val="1"/>
      <w:marLeft w:val="0"/>
      <w:marRight w:val="0"/>
      <w:marTop w:val="0"/>
      <w:marBottom w:val="0"/>
      <w:divBdr>
        <w:top w:val="none" w:sz="0" w:space="0" w:color="auto"/>
        <w:left w:val="none" w:sz="0" w:space="0" w:color="auto"/>
        <w:bottom w:val="none" w:sz="0" w:space="0" w:color="auto"/>
        <w:right w:val="none" w:sz="0" w:space="0" w:color="auto"/>
      </w:divBdr>
    </w:div>
    <w:div w:id="1492524952">
      <w:bodyDiv w:val="1"/>
      <w:marLeft w:val="0"/>
      <w:marRight w:val="0"/>
      <w:marTop w:val="0"/>
      <w:marBottom w:val="0"/>
      <w:divBdr>
        <w:top w:val="none" w:sz="0" w:space="0" w:color="auto"/>
        <w:left w:val="none" w:sz="0" w:space="0" w:color="auto"/>
        <w:bottom w:val="none" w:sz="0" w:space="0" w:color="auto"/>
        <w:right w:val="none" w:sz="0" w:space="0" w:color="auto"/>
      </w:divBdr>
      <w:divsChild>
        <w:div w:id="2084335376">
          <w:marLeft w:val="0"/>
          <w:marRight w:val="0"/>
          <w:marTop w:val="0"/>
          <w:marBottom w:val="0"/>
          <w:divBdr>
            <w:top w:val="none" w:sz="0" w:space="0" w:color="auto"/>
            <w:left w:val="none" w:sz="0" w:space="0" w:color="auto"/>
            <w:bottom w:val="none" w:sz="0" w:space="0" w:color="auto"/>
            <w:right w:val="none" w:sz="0" w:space="0" w:color="auto"/>
          </w:divBdr>
        </w:div>
      </w:divsChild>
    </w:div>
    <w:div w:id="1492717963">
      <w:bodyDiv w:val="1"/>
      <w:marLeft w:val="0"/>
      <w:marRight w:val="0"/>
      <w:marTop w:val="0"/>
      <w:marBottom w:val="0"/>
      <w:divBdr>
        <w:top w:val="none" w:sz="0" w:space="0" w:color="auto"/>
        <w:left w:val="none" w:sz="0" w:space="0" w:color="auto"/>
        <w:bottom w:val="none" w:sz="0" w:space="0" w:color="auto"/>
        <w:right w:val="none" w:sz="0" w:space="0" w:color="auto"/>
      </w:divBdr>
    </w:div>
    <w:div w:id="1493175646">
      <w:bodyDiv w:val="1"/>
      <w:marLeft w:val="0"/>
      <w:marRight w:val="0"/>
      <w:marTop w:val="0"/>
      <w:marBottom w:val="0"/>
      <w:divBdr>
        <w:top w:val="none" w:sz="0" w:space="0" w:color="auto"/>
        <w:left w:val="none" w:sz="0" w:space="0" w:color="auto"/>
        <w:bottom w:val="none" w:sz="0" w:space="0" w:color="auto"/>
        <w:right w:val="none" w:sz="0" w:space="0" w:color="auto"/>
      </w:divBdr>
    </w:div>
    <w:div w:id="1493179733">
      <w:bodyDiv w:val="1"/>
      <w:marLeft w:val="0"/>
      <w:marRight w:val="0"/>
      <w:marTop w:val="0"/>
      <w:marBottom w:val="0"/>
      <w:divBdr>
        <w:top w:val="none" w:sz="0" w:space="0" w:color="auto"/>
        <w:left w:val="none" w:sz="0" w:space="0" w:color="auto"/>
        <w:bottom w:val="none" w:sz="0" w:space="0" w:color="auto"/>
        <w:right w:val="none" w:sz="0" w:space="0" w:color="auto"/>
      </w:divBdr>
    </w:div>
    <w:div w:id="1493184011">
      <w:bodyDiv w:val="1"/>
      <w:marLeft w:val="0"/>
      <w:marRight w:val="0"/>
      <w:marTop w:val="0"/>
      <w:marBottom w:val="0"/>
      <w:divBdr>
        <w:top w:val="none" w:sz="0" w:space="0" w:color="auto"/>
        <w:left w:val="none" w:sz="0" w:space="0" w:color="auto"/>
        <w:bottom w:val="none" w:sz="0" w:space="0" w:color="auto"/>
        <w:right w:val="none" w:sz="0" w:space="0" w:color="auto"/>
      </w:divBdr>
    </w:div>
    <w:div w:id="1496073420">
      <w:bodyDiv w:val="1"/>
      <w:marLeft w:val="0"/>
      <w:marRight w:val="0"/>
      <w:marTop w:val="0"/>
      <w:marBottom w:val="0"/>
      <w:divBdr>
        <w:top w:val="none" w:sz="0" w:space="0" w:color="auto"/>
        <w:left w:val="none" w:sz="0" w:space="0" w:color="auto"/>
        <w:bottom w:val="none" w:sz="0" w:space="0" w:color="auto"/>
        <w:right w:val="none" w:sz="0" w:space="0" w:color="auto"/>
      </w:divBdr>
    </w:div>
    <w:div w:id="1496535746">
      <w:bodyDiv w:val="1"/>
      <w:marLeft w:val="0"/>
      <w:marRight w:val="0"/>
      <w:marTop w:val="0"/>
      <w:marBottom w:val="0"/>
      <w:divBdr>
        <w:top w:val="none" w:sz="0" w:space="0" w:color="auto"/>
        <w:left w:val="none" w:sz="0" w:space="0" w:color="auto"/>
        <w:bottom w:val="none" w:sz="0" w:space="0" w:color="auto"/>
        <w:right w:val="none" w:sz="0" w:space="0" w:color="auto"/>
      </w:divBdr>
    </w:div>
    <w:div w:id="1497649162">
      <w:bodyDiv w:val="1"/>
      <w:marLeft w:val="0"/>
      <w:marRight w:val="0"/>
      <w:marTop w:val="0"/>
      <w:marBottom w:val="0"/>
      <w:divBdr>
        <w:top w:val="none" w:sz="0" w:space="0" w:color="auto"/>
        <w:left w:val="none" w:sz="0" w:space="0" w:color="auto"/>
        <w:bottom w:val="none" w:sz="0" w:space="0" w:color="auto"/>
        <w:right w:val="none" w:sz="0" w:space="0" w:color="auto"/>
      </w:divBdr>
    </w:div>
    <w:div w:id="1497653166">
      <w:bodyDiv w:val="1"/>
      <w:marLeft w:val="0"/>
      <w:marRight w:val="0"/>
      <w:marTop w:val="0"/>
      <w:marBottom w:val="0"/>
      <w:divBdr>
        <w:top w:val="none" w:sz="0" w:space="0" w:color="auto"/>
        <w:left w:val="none" w:sz="0" w:space="0" w:color="auto"/>
        <w:bottom w:val="none" w:sz="0" w:space="0" w:color="auto"/>
        <w:right w:val="none" w:sz="0" w:space="0" w:color="auto"/>
      </w:divBdr>
    </w:div>
    <w:div w:id="1497922354">
      <w:bodyDiv w:val="1"/>
      <w:marLeft w:val="0"/>
      <w:marRight w:val="0"/>
      <w:marTop w:val="0"/>
      <w:marBottom w:val="0"/>
      <w:divBdr>
        <w:top w:val="none" w:sz="0" w:space="0" w:color="auto"/>
        <w:left w:val="none" w:sz="0" w:space="0" w:color="auto"/>
        <w:bottom w:val="none" w:sz="0" w:space="0" w:color="auto"/>
        <w:right w:val="none" w:sz="0" w:space="0" w:color="auto"/>
      </w:divBdr>
    </w:div>
    <w:div w:id="1498418952">
      <w:bodyDiv w:val="1"/>
      <w:marLeft w:val="0"/>
      <w:marRight w:val="0"/>
      <w:marTop w:val="0"/>
      <w:marBottom w:val="0"/>
      <w:divBdr>
        <w:top w:val="none" w:sz="0" w:space="0" w:color="auto"/>
        <w:left w:val="none" w:sz="0" w:space="0" w:color="auto"/>
        <w:bottom w:val="none" w:sz="0" w:space="0" w:color="auto"/>
        <w:right w:val="none" w:sz="0" w:space="0" w:color="auto"/>
      </w:divBdr>
    </w:div>
    <w:div w:id="1498492624">
      <w:bodyDiv w:val="1"/>
      <w:marLeft w:val="0"/>
      <w:marRight w:val="0"/>
      <w:marTop w:val="0"/>
      <w:marBottom w:val="0"/>
      <w:divBdr>
        <w:top w:val="none" w:sz="0" w:space="0" w:color="auto"/>
        <w:left w:val="none" w:sz="0" w:space="0" w:color="auto"/>
        <w:bottom w:val="none" w:sz="0" w:space="0" w:color="auto"/>
        <w:right w:val="none" w:sz="0" w:space="0" w:color="auto"/>
      </w:divBdr>
    </w:div>
    <w:div w:id="1498494338">
      <w:bodyDiv w:val="1"/>
      <w:marLeft w:val="0"/>
      <w:marRight w:val="0"/>
      <w:marTop w:val="0"/>
      <w:marBottom w:val="0"/>
      <w:divBdr>
        <w:top w:val="none" w:sz="0" w:space="0" w:color="auto"/>
        <w:left w:val="none" w:sz="0" w:space="0" w:color="auto"/>
        <w:bottom w:val="none" w:sz="0" w:space="0" w:color="auto"/>
        <w:right w:val="none" w:sz="0" w:space="0" w:color="auto"/>
      </w:divBdr>
    </w:div>
    <w:div w:id="1500002185">
      <w:bodyDiv w:val="1"/>
      <w:marLeft w:val="0"/>
      <w:marRight w:val="0"/>
      <w:marTop w:val="0"/>
      <w:marBottom w:val="0"/>
      <w:divBdr>
        <w:top w:val="none" w:sz="0" w:space="0" w:color="auto"/>
        <w:left w:val="none" w:sz="0" w:space="0" w:color="auto"/>
        <w:bottom w:val="none" w:sz="0" w:space="0" w:color="auto"/>
        <w:right w:val="none" w:sz="0" w:space="0" w:color="auto"/>
      </w:divBdr>
    </w:div>
    <w:div w:id="1500341277">
      <w:bodyDiv w:val="1"/>
      <w:marLeft w:val="0"/>
      <w:marRight w:val="0"/>
      <w:marTop w:val="0"/>
      <w:marBottom w:val="0"/>
      <w:divBdr>
        <w:top w:val="none" w:sz="0" w:space="0" w:color="auto"/>
        <w:left w:val="none" w:sz="0" w:space="0" w:color="auto"/>
        <w:bottom w:val="none" w:sz="0" w:space="0" w:color="auto"/>
        <w:right w:val="none" w:sz="0" w:space="0" w:color="auto"/>
      </w:divBdr>
    </w:div>
    <w:div w:id="1501119355">
      <w:bodyDiv w:val="1"/>
      <w:marLeft w:val="0"/>
      <w:marRight w:val="0"/>
      <w:marTop w:val="0"/>
      <w:marBottom w:val="0"/>
      <w:divBdr>
        <w:top w:val="none" w:sz="0" w:space="0" w:color="auto"/>
        <w:left w:val="none" w:sz="0" w:space="0" w:color="auto"/>
        <w:bottom w:val="none" w:sz="0" w:space="0" w:color="auto"/>
        <w:right w:val="none" w:sz="0" w:space="0" w:color="auto"/>
      </w:divBdr>
    </w:div>
    <w:div w:id="1501890360">
      <w:bodyDiv w:val="1"/>
      <w:marLeft w:val="0"/>
      <w:marRight w:val="0"/>
      <w:marTop w:val="0"/>
      <w:marBottom w:val="0"/>
      <w:divBdr>
        <w:top w:val="none" w:sz="0" w:space="0" w:color="auto"/>
        <w:left w:val="none" w:sz="0" w:space="0" w:color="auto"/>
        <w:bottom w:val="none" w:sz="0" w:space="0" w:color="auto"/>
        <w:right w:val="none" w:sz="0" w:space="0" w:color="auto"/>
      </w:divBdr>
    </w:div>
    <w:div w:id="1501969792">
      <w:bodyDiv w:val="1"/>
      <w:marLeft w:val="0"/>
      <w:marRight w:val="0"/>
      <w:marTop w:val="0"/>
      <w:marBottom w:val="0"/>
      <w:divBdr>
        <w:top w:val="none" w:sz="0" w:space="0" w:color="auto"/>
        <w:left w:val="none" w:sz="0" w:space="0" w:color="auto"/>
        <w:bottom w:val="none" w:sz="0" w:space="0" w:color="auto"/>
        <w:right w:val="none" w:sz="0" w:space="0" w:color="auto"/>
      </w:divBdr>
    </w:div>
    <w:div w:id="1502157796">
      <w:bodyDiv w:val="1"/>
      <w:marLeft w:val="0"/>
      <w:marRight w:val="0"/>
      <w:marTop w:val="0"/>
      <w:marBottom w:val="0"/>
      <w:divBdr>
        <w:top w:val="none" w:sz="0" w:space="0" w:color="auto"/>
        <w:left w:val="none" w:sz="0" w:space="0" w:color="auto"/>
        <w:bottom w:val="none" w:sz="0" w:space="0" w:color="auto"/>
        <w:right w:val="none" w:sz="0" w:space="0" w:color="auto"/>
      </w:divBdr>
    </w:div>
    <w:div w:id="1502355498">
      <w:bodyDiv w:val="1"/>
      <w:marLeft w:val="0"/>
      <w:marRight w:val="0"/>
      <w:marTop w:val="0"/>
      <w:marBottom w:val="0"/>
      <w:divBdr>
        <w:top w:val="none" w:sz="0" w:space="0" w:color="auto"/>
        <w:left w:val="none" w:sz="0" w:space="0" w:color="auto"/>
        <w:bottom w:val="none" w:sz="0" w:space="0" w:color="auto"/>
        <w:right w:val="none" w:sz="0" w:space="0" w:color="auto"/>
      </w:divBdr>
    </w:div>
    <w:div w:id="1502546122">
      <w:bodyDiv w:val="1"/>
      <w:marLeft w:val="0"/>
      <w:marRight w:val="0"/>
      <w:marTop w:val="0"/>
      <w:marBottom w:val="0"/>
      <w:divBdr>
        <w:top w:val="none" w:sz="0" w:space="0" w:color="auto"/>
        <w:left w:val="none" w:sz="0" w:space="0" w:color="auto"/>
        <w:bottom w:val="none" w:sz="0" w:space="0" w:color="auto"/>
        <w:right w:val="none" w:sz="0" w:space="0" w:color="auto"/>
      </w:divBdr>
    </w:div>
    <w:div w:id="1503004744">
      <w:bodyDiv w:val="1"/>
      <w:marLeft w:val="0"/>
      <w:marRight w:val="0"/>
      <w:marTop w:val="0"/>
      <w:marBottom w:val="0"/>
      <w:divBdr>
        <w:top w:val="none" w:sz="0" w:space="0" w:color="auto"/>
        <w:left w:val="none" w:sz="0" w:space="0" w:color="auto"/>
        <w:bottom w:val="none" w:sz="0" w:space="0" w:color="auto"/>
        <w:right w:val="none" w:sz="0" w:space="0" w:color="auto"/>
      </w:divBdr>
    </w:div>
    <w:div w:id="1504587293">
      <w:bodyDiv w:val="1"/>
      <w:marLeft w:val="0"/>
      <w:marRight w:val="0"/>
      <w:marTop w:val="0"/>
      <w:marBottom w:val="0"/>
      <w:divBdr>
        <w:top w:val="none" w:sz="0" w:space="0" w:color="auto"/>
        <w:left w:val="none" w:sz="0" w:space="0" w:color="auto"/>
        <w:bottom w:val="none" w:sz="0" w:space="0" w:color="auto"/>
        <w:right w:val="none" w:sz="0" w:space="0" w:color="auto"/>
      </w:divBdr>
    </w:div>
    <w:div w:id="1506742833">
      <w:bodyDiv w:val="1"/>
      <w:marLeft w:val="0"/>
      <w:marRight w:val="0"/>
      <w:marTop w:val="0"/>
      <w:marBottom w:val="0"/>
      <w:divBdr>
        <w:top w:val="none" w:sz="0" w:space="0" w:color="auto"/>
        <w:left w:val="none" w:sz="0" w:space="0" w:color="auto"/>
        <w:bottom w:val="none" w:sz="0" w:space="0" w:color="auto"/>
        <w:right w:val="none" w:sz="0" w:space="0" w:color="auto"/>
      </w:divBdr>
    </w:div>
    <w:div w:id="1508324414">
      <w:bodyDiv w:val="1"/>
      <w:marLeft w:val="0"/>
      <w:marRight w:val="0"/>
      <w:marTop w:val="0"/>
      <w:marBottom w:val="0"/>
      <w:divBdr>
        <w:top w:val="none" w:sz="0" w:space="0" w:color="auto"/>
        <w:left w:val="none" w:sz="0" w:space="0" w:color="auto"/>
        <w:bottom w:val="none" w:sz="0" w:space="0" w:color="auto"/>
        <w:right w:val="none" w:sz="0" w:space="0" w:color="auto"/>
      </w:divBdr>
    </w:div>
    <w:div w:id="1509057298">
      <w:bodyDiv w:val="1"/>
      <w:marLeft w:val="0"/>
      <w:marRight w:val="0"/>
      <w:marTop w:val="0"/>
      <w:marBottom w:val="0"/>
      <w:divBdr>
        <w:top w:val="none" w:sz="0" w:space="0" w:color="auto"/>
        <w:left w:val="none" w:sz="0" w:space="0" w:color="auto"/>
        <w:bottom w:val="none" w:sz="0" w:space="0" w:color="auto"/>
        <w:right w:val="none" w:sz="0" w:space="0" w:color="auto"/>
      </w:divBdr>
    </w:div>
    <w:div w:id="1509515190">
      <w:bodyDiv w:val="1"/>
      <w:marLeft w:val="0"/>
      <w:marRight w:val="0"/>
      <w:marTop w:val="0"/>
      <w:marBottom w:val="0"/>
      <w:divBdr>
        <w:top w:val="none" w:sz="0" w:space="0" w:color="auto"/>
        <w:left w:val="none" w:sz="0" w:space="0" w:color="auto"/>
        <w:bottom w:val="none" w:sz="0" w:space="0" w:color="auto"/>
        <w:right w:val="none" w:sz="0" w:space="0" w:color="auto"/>
      </w:divBdr>
    </w:div>
    <w:div w:id="1511095118">
      <w:bodyDiv w:val="1"/>
      <w:marLeft w:val="0"/>
      <w:marRight w:val="0"/>
      <w:marTop w:val="0"/>
      <w:marBottom w:val="0"/>
      <w:divBdr>
        <w:top w:val="none" w:sz="0" w:space="0" w:color="auto"/>
        <w:left w:val="none" w:sz="0" w:space="0" w:color="auto"/>
        <w:bottom w:val="none" w:sz="0" w:space="0" w:color="auto"/>
        <w:right w:val="none" w:sz="0" w:space="0" w:color="auto"/>
      </w:divBdr>
    </w:div>
    <w:div w:id="1511263371">
      <w:bodyDiv w:val="1"/>
      <w:marLeft w:val="0"/>
      <w:marRight w:val="0"/>
      <w:marTop w:val="0"/>
      <w:marBottom w:val="0"/>
      <w:divBdr>
        <w:top w:val="none" w:sz="0" w:space="0" w:color="auto"/>
        <w:left w:val="none" w:sz="0" w:space="0" w:color="auto"/>
        <w:bottom w:val="none" w:sz="0" w:space="0" w:color="auto"/>
        <w:right w:val="none" w:sz="0" w:space="0" w:color="auto"/>
      </w:divBdr>
    </w:div>
    <w:div w:id="1511992763">
      <w:bodyDiv w:val="1"/>
      <w:marLeft w:val="0"/>
      <w:marRight w:val="0"/>
      <w:marTop w:val="0"/>
      <w:marBottom w:val="0"/>
      <w:divBdr>
        <w:top w:val="none" w:sz="0" w:space="0" w:color="auto"/>
        <w:left w:val="none" w:sz="0" w:space="0" w:color="auto"/>
        <w:bottom w:val="none" w:sz="0" w:space="0" w:color="auto"/>
        <w:right w:val="none" w:sz="0" w:space="0" w:color="auto"/>
      </w:divBdr>
    </w:div>
    <w:div w:id="1513300544">
      <w:bodyDiv w:val="1"/>
      <w:marLeft w:val="0"/>
      <w:marRight w:val="0"/>
      <w:marTop w:val="0"/>
      <w:marBottom w:val="0"/>
      <w:divBdr>
        <w:top w:val="none" w:sz="0" w:space="0" w:color="auto"/>
        <w:left w:val="none" w:sz="0" w:space="0" w:color="auto"/>
        <w:bottom w:val="none" w:sz="0" w:space="0" w:color="auto"/>
        <w:right w:val="none" w:sz="0" w:space="0" w:color="auto"/>
      </w:divBdr>
    </w:div>
    <w:div w:id="1513377776">
      <w:bodyDiv w:val="1"/>
      <w:marLeft w:val="0"/>
      <w:marRight w:val="0"/>
      <w:marTop w:val="0"/>
      <w:marBottom w:val="0"/>
      <w:divBdr>
        <w:top w:val="none" w:sz="0" w:space="0" w:color="auto"/>
        <w:left w:val="none" w:sz="0" w:space="0" w:color="auto"/>
        <w:bottom w:val="none" w:sz="0" w:space="0" w:color="auto"/>
        <w:right w:val="none" w:sz="0" w:space="0" w:color="auto"/>
      </w:divBdr>
    </w:div>
    <w:div w:id="1513836044">
      <w:bodyDiv w:val="1"/>
      <w:marLeft w:val="0"/>
      <w:marRight w:val="0"/>
      <w:marTop w:val="0"/>
      <w:marBottom w:val="0"/>
      <w:divBdr>
        <w:top w:val="none" w:sz="0" w:space="0" w:color="auto"/>
        <w:left w:val="none" w:sz="0" w:space="0" w:color="auto"/>
        <w:bottom w:val="none" w:sz="0" w:space="0" w:color="auto"/>
        <w:right w:val="none" w:sz="0" w:space="0" w:color="auto"/>
      </w:divBdr>
    </w:div>
    <w:div w:id="1513841161">
      <w:bodyDiv w:val="1"/>
      <w:marLeft w:val="0"/>
      <w:marRight w:val="0"/>
      <w:marTop w:val="0"/>
      <w:marBottom w:val="0"/>
      <w:divBdr>
        <w:top w:val="none" w:sz="0" w:space="0" w:color="auto"/>
        <w:left w:val="none" w:sz="0" w:space="0" w:color="auto"/>
        <w:bottom w:val="none" w:sz="0" w:space="0" w:color="auto"/>
        <w:right w:val="none" w:sz="0" w:space="0" w:color="auto"/>
      </w:divBdr>
    </w:div>
    <w:div w:id="1514027857">
      <w:bodyDiv w:val="1"/>
      <w:marLeft w:val="0"/>
      <w:marRight w:val="0"/>
      <w:marTop w:val="0"/>
      <w:marBottom w:val="0"/>
      <w:divBdr>
        <w:top w:val="none" w:sz="0" w:space="0" w:color="auto"/>
        <w:left w:val="none" w:sz="0" w:space="0" w:color="auto"/>
        <w:bottom w:val="none" w:sz="0" w:space="0" w:color="auto"/>
        <w:right w:val="none" w:sz="0" w:space="0" w:color="auto"/>
      </w:divBdr>
    </w:div>
    <w:div w:id="1514102967">
      <w:bodyDiv w:val="1"/>
      <w:marLeft w:val="0"/>
      <w:marRight w:val="0"/>
      <w:marTop w:val="0"/>
      <w:marBottom w:val="0"/>
      <w:divBdr>
        <w:top w:val="none" w:sz="0" w:space="0" w:color="auto"/>
        <w:left w:val="none" w:sz="0" w:space="0" w:color="auto"/>
        <w:bottom w:val="none" w:sz="0" w:space="0" w:color="auto"/>
        <w:right w:val="none" w:sz="0" w:space="0" w:color="auto"/>
      </w:divBdr>
    </w:div>
    <w:div w:id="1514995794">
      <w:bodyDiv w:val="1"/>
      <w:marLeft w:val="0"/>
      <w:marRight w:val="0"/>
      <w:marTop w:val="0"/>
      <w:marBottom w:val="0"/>
      <w:divBdr>
        <w:top w:val="none" w:sz="0" w:space="0" w:color="auto"/>
        <w:left w:val="none" w:sz="0" w:space="0" w:color="auto"/>
        <w:bottom w:val="none" w:sz="0" w:space="0" w:color="auto"/>
        <w:right w:val="none" w:sz="0" w:space="0" w:color="auto"/>
      </w:divBdr>
    </w:div>
    <w:div w:id="1515193762">
      <w:bodyDiv w:val="1"/>
      <w:marLeft w:val="0"/>
      <w:marRight w:val="0"/>
      <w:marTop w:val="0"/>
      <w:marBottom w:val="0"/>
      <w:divBdr>
        <w:top w:val="none" w:sz="0" w:space="0" w:color="auto"/>
        <w:left w:val="none" w:sz="0" w:space="0" w:color="auto"/>
        <w:bottom w:val="none" w:sz="0" w:space="0" w:color="auto"/>
        <w:right w:val="none" w:sz="0" w:space="0" w:color="auto"/>
      </w:divBdr>
    </w:div>
    <w:div w:id="1515454818">
      <w:bodyDiv w:val="1"/>
      <w:marLeft w:val="0"/>
      <w:marRight w:val="0"/>
      <w:marTop w:val="0"/>
      <w:marBottom w:val="0"/>
      <w:divBdr>
        <w:top w:val="none" w:sz="0" w:space="0" w:color="auto"/>
        <w:left w:val="none" w:sz="0" w:space="0" w:color="auto"/>
        <w:bottom w:val="none" w:sz="0" w:space="0" w:color="auto"/>
        <w:right w:val="none" w:sz="0" w:space="0" w:color="auto"/>
      </w:divBdr>
    </w:div>
    <w:div w:id="1515729466">
      <w:bodyDiv w:val="1"/>
      <w:marLeft w:val="0"/>
      <w:marRight w:val="0"/>
      <w:marTop w:val="0"/>
      <w:marBottom w:val="0"/>
      <w:divBdr>
        <w:top w:val="none" w:sz="0" w:space="0" w:color="auto"/>
        <w:left w:val="none" w:sz="0" w:space="0" w:color="auto"/>
        <w:bottom w:val="none" w:sz="0" w:space="0" w:color="auto"/>
        <w:right w:val="none" w:sz="0" w:space="0" w:color="auto"/>
      </w:divBdr>
    </w:div>
    <w:div w:id="1515799857">
      <w:bodyDiv w:val="1"/>
      <w:marLeft w:val="0"/>
      <w:marRight w:val="0"/>
      <w:marTop w:val="0"/>
      <w:marBottom w:val="0"/>
      <w:divBdr>
        <w:top w:val="none" w:sz="0" w:space="0" w:color="auto"/>
        <w:left w:val="none" w:sz="0" w:space="0" w:color="auto"/>
        <w:bottom w:val="none" w:sz="0" w:space="0" w:color="auto"/>
        <w:right w:val="none" w:sz="0" w:space="0" w:color="auto"/>
      </w:divBdr>
    </w:div>
    <w:div w:id="1516110457">
      <w:bodyDiv w:val="1"/>
      <w:marLeft w:val="0"/>
      <w:marRight w:val="0"/>
      <w:marTop w:val="0"/>
      <w:marBottom w:val="0"/>
      <w:divBdr>
        <w:top w:val="none" w:sz="0" w:space="0" w:color="auto"/>
        <w:left w:val="none" w:sz="0" w:space="0" w:color="auto"/>
        <w:bottom w:val="none" w:sz="0" w:space="0" w:color="auto"/>
        <w:right w:val="none" w:sz="0" w:space="0" w:color="auto"/>
      </w:divBdr>
    </w:div>
    <w:div w:id="1517311778">
      <w:bodyDiv w:val="1"/>
      <w:marLeft w:val="0"/>
      <w:marRight w:val="0"/>
      <w:marTop w:val="0"/>
      <w:marBottom w:val="0"/>
      <w:divBdr>
        <w:top w:val="none" w:sz="0" w:space="0" w:color="auto"/>
        <w:left w:val="none" w:sz="0" w:space="0" w:color="auto"/>
        <w:bottom w:val="none" w:sz="0" w:space="0" w:color="auto"/>
        <w:right w:val="none" w:sz="0" w:space="0" w:color="auto"/>
      </w:divBdr>
    </w:div>
    <w:div w:id="1518352529">
      <w:bodyDiv w:val="1"/>
      <w:marLeft w:val="0"/>
      <w:marRight w:val="0"/>
      <w:marTop w:val="0"/>
      <w:marBottom w:val="0"/>
      <w:divBdr>
        <w:top w:val="none" w:sz="0" w:space="0" w:color="auto"/>
        <w:left w:val="none" w:sz="0" w:space="0" w:color="auto"/>
        <w:bottom w:val="none" w:sz="0" w:space="0" w:color="auto"/>
        <w:right w:val="none" w:sz="0" w:space="0" w:color="auto"/>
      </w:divBdr>
    </w:div>
    <w:div w:id="1519659236">
      <w:bodyDiv w:val="1"/>
      <w:marLeft w:val="0"/>
      <w:marRight w:val="0"/>
      <w:marTop w:val="0"/>
      <w:marBottom w:val="0"/>
      <w:divBdr>
        <w:top w:val="none" w:sz="0" w:space="0" w:color="auto"/>
        <w:left w:val="none" w:sz="0" w:space="0" w:color="auto"/>
        <w:bottom w:val="none" w:sz="0" w:space="0" w:color="auto"/>
        <w:right w:val="none" w:sz="0" w:space="0" w:color="auto"/>
      </w:divBdr>
    </w:div>
    <w:div w:id="1519662140">
      <w:bodyDiv w:val="1"/>
      <w:marLeft w:val="0"/>
      <w:marRight w:val="0"/>
      <w:marTop w:val="0"/>
      <w:marBottom w:val="0"/>
      <w:divBdr>
        <w:top w:val="none" w:sz="0" w:space="0" w:color="auto"/>
        <w:left w:val="none" w:sz="0" w:space="0" w:color="auto"/>
        <w:bottom w:val="none" w:sz="0" w:space="0" w:color="auto"/>
        <w:right w:val="none" w:sz="0" w:space="0" w:color="auto"/>
      </w:divBdr>
    </w:div>
    <w:div w:id="1520268238">
      <w:bodyDiv w:val="1"/>
      <w:marLeft w:val="0"/>
      <w:marRight w:val="0"/>
      <w:marTop w:val="0"/>
      <w:marBottom w:val="0"/>
      <w:divBdr>
        <w:top w:val="none" w:sz="0" w:space="0" w:color="auto"/>
        <w:left w:val="none" w:sz="0" w:space="0" w:color="auto"/>
        <w:bottom w:val="none" w:sz="0" w:space="0" w:color="auto"/>
        <w:right w:val="none" w:sz="0" w:space="0" w:color="auto"/>
      </w:divBdr>
    </w:div>
    <w:div w:id="1521234227">
      <w:bodyDiv w:val="1"/>
      <w:marLeft w:val="0"/>
      <w:marRight w:val="0"/>
      <w:marTop w:val="0"/>
      <w:marBottom w:val="0"/>
      <w:divBdr>
        <w:top w:val="none" w:sz="0" w:space="0" w:color="auto"/>
        <w:left w:val="none" w:sz="0" w:space="0" w:color="auto"/>
        <w:bottom w:val="none" w:sz="0" w:space="0" w:color="auto"/>
        <w:right w:val="none" w:sz="0" w:space="0" w:color="auto"/>
      </w:divBdr>
    </w:div>
    <w:div w:id="1521430719">
      <w:bodyDiv w:val="1"/>
      <w:marLeft w:val="0"/>
      <w:marRight w:val="0"/>
      <w:marTop w:val="0"/>
      <w:marBottom w:val="0"/>
      <w:divBdr>
        <w:top w:val="none" w:sz="0" w:space="0" w:color="auto"/>
        <w:left w:val="none" w:sz="0" w:space="0" w:color="auto"/>
        <w:bottom w:val="none" w:sz="0" w:space="0" w:color="auto"/>
        <w:right w:val="none" w:sz="0" w:space="0" w:color="auto"/>
      </w:divBdr>
    </w:div>
    <w:div w:id="1521550018">
      <w:bodyDiv w:val="1"/>
      <w:marLeft w:val="0"/>
      <w:marRight w:val="0"/>
      <w:marTop w:val="0"/>
      <w:marBottom w:val="0"/>
      <w:divBdr>
        <w:top w:val="none" w:sz="0" w:space="0" w:color="auto"/>
        <w:left w:val="none" w:sz="0" w:space="0" w:color="auto"/>
        <w:bottom w:val="none" w:sz="0" w:space="0" w:color="auto"/>
        <w:right w:val="none" w:sz="0" w:space="0" w:color="auto"/>
      </w:divBdr>
    </w:div>
    <w:div w:id="1521581088">
      <w:bodyDiv w:val="1"/>
      <w:marLeft w:val="0"/>
      <w:marRight w:val="0"/>
      <w:marTop w:val="0"/>
      <w:marBottom w:val="0"/>
      <w:divBdr>
        <w:top w:val="none" w:sz="0" w:space="0" w:color="auto"/>
        <w:left w:val="none" w:sz="0" w:space="0" w:color="auto"/>
        <w:bottom w:val="none" w:sz="0" w:space="0" w:color="auto"/>
        <w:right w:val="none" w:sz="0" w:space="0" w:color="auto"/>
      </w:divBdr>
    </w:div>
    <w:div w:id="1521813934">
      <w:bodyDiv w:val="1"/>
      <w:marLeft w:val="0"/>
      <w:marRight w:val="0"/>
      <w:marTop w:val="0"/>
      <w:marBottom w:val="0"/>
      <w:divBdr>
        <w:top w:val="none" w:sz="0" w:space="0" w:color="auto"/>
        <w:left w:val="none" w:sz="0" w:space="0" w:color="auto"/>
        <w:bottom w:val="none" w:sz="0" w:space="0" w:color="auto"/>
        <w:right w:val="none" w:sz="0" w:space="0" w:color="auto"/>
      </w:divBdr>
    </w:div>
    <w:div w:id="1523326686">
      <w:bodyDiv w:val="1"/>
      <w:marLeft w:val="0"/>
      <w:marRight w:val="0"/>
      <w:marTop w:val="0"/>
      <w:marBottom w:val="0"/>
      <w:divBdr>
        <w:top w:val="none" w:sz="0" w:space="0" w:color="auto"/>
        <w:left w:val="none" w:sz="0" w:space="0" w:color="auto"/>
        <w:bottom w:val="none" w:sz="0" w:space="0" w:color="auto"/>
        <w:right w:val="none" w:sz="0" w:space="0" w:color="auto"/>
      </w:divBdr>
    </w:div>
    <w:div w:id="1523786634">
      <w:bodyDiv w:val="1"/>
      <w:marLeft w:val="0"/>
      <w:marRight w:val="0"/>
      <w:marTop w:val="0"/>
      <w:marBottom w:val="0"/>
      <w:divBdr>
        <w:top w:val="none" w:sz="0" w:space="0" w:color="auto"/>
        <w:left w:val="none" w:sz="0" w:space="0" w:color="auto"/>
        <w:bottom w:val="none" w:sz="0" w:space="0" w:color="auto"/>
        <w:right w:val="none" w:sz="0" w:space="0" w:color="auto"/>
      </w:divBdr>
    </w:div>
    <w:div w:id="1523787494">
      <w:bodyDiv w:val="1"/>
      <w:marLeft w:val="0"/>
      <w:marRight w:val="0"/>
      <w:marTop w:val="0"/>
      <w:marBottom w:val="0"/>
      <w:divBdr>
        <w:top w:val="none" w:sz="0" w:space="0" w:color="auto"/>
        <w:left w:val="none" w:sz="0" w:space="0" w:color="auto"/>
        <w:bottom w:val="none" w:sz="0" w:space="0" w:color="auto"/>
        <w:right w:val="none" w:sz="0" w:space="0" w:color="auto"/>
      </w:divBdr>
    </w:div>
    <w:div w:id="1524319292">
      <w:bodyDiv w:val="1"/>
      <w:marLeft w:val="0"/>
      <w:marRight w:val="0"/>
      <w:marTop w:val="0"/>
      <w:marBottom w:val="0"/>
      <w:divBdr>
        <w:top w:val="none" w:sz="0" w:space="0" w:color="auto"/>
        <w:left w:val="none" w:sz="0" w:space="0" w:color="auto"/>
        <w:bottom w:val="none" w:sz="0" w:space="0" w:color="auto"/>
        <w:right w:val="none" w:sz="0" w:space="0" w:color="auto"/>
      </w:divBdr>
    </w:div>
    <w:div w:id="1524397605">
      <w:bodyDiv w:val="1"/>
      <w:marLeft w:val="0"/>
      <w:marRight w:val="0"/>
      <w:marTop w:val="0"/>
      <w:marBottom w:val="0"/>
      <w:divBdr>
        <w:top w:val="none" w:sz="0" w:space="0" w:color="auto"/>
        <w:left w:val="none" w:sz="0" w:space="0" w:color="auto"/>
        <w:bottom w:val="none" w:sz="0" w:space="0" w:color="auto"/>
        <w:right w:val="none" w:sz="0" w:space="0" w:color="auto"/>
      </w:divBdr>
    </w:div>
    <w:div w:id="1524703860">
      <w:bodyDiv w:val="1"/>
      <w:marLeft w:val="0"/>
      <w:marRight w:val="0"/>
      <w:marTop w:val="0"/>
      <w:marBottom w:val="0"/>
      <w:divBdr>
        <w:top w:val="none" w:sz="0" w:space="0" w:color="auto"/>
        <w:left w:val="none" w:sz="0" w:space="0" w:color="auto"/>
        <w:bottom w:val="none" w:sz="0" w:space="0" w:color="auto"/>
        <w:right w:val="none" w:sz="0" w:space="0" w:color="auto"/>
      </w:divBdr>
    </w:div>
    <w:div w:id="1525705412">
      <w:bodyDiv w:val="1"/>
      <w:marLeft w:val="0"/>
      <w:marRight w:val="0"/>
      <w:marTop w:val="0"/>
      <w:marBottom w:val="0"/>
      <w:divBdr>
        <w:top w:val="none" w:sz="0" w:space="0" w:color="auto"/>
        <w:left w:val="none" w:sz="0" w:space="0" w:color="auto"/>
        <w:bottom w:val="none" w:sz="0" w:space="0" w:color="auto"/>
        <w:right w:val="none" w:sz="0" w:space="0" w:color="auto"/>
      </w:divBdr>
    </w:div>
    <w:div w:id="1526402045">
      <w:bodyDiv w:val="1"/>
      <w:marLeft w:val="0"/>
      <w:marRight w:val="0"/>
      <w:marTop w:val="0"/>
      <w:marBottom w:val="0"/>
      <w:divBdr>
        <w:top w:val="none" w:sz="0" w:space="0" w:color="auto"/>
        <w:left w:val="none" w:sz="0" w:space="0" w:color="auto"/>
        <w:bottom w:val="none" w:sz="0" w:space="0" w:color="auto"/>
        <w:right w:val="none" w:sz="0" w:space="0" w:color="auto"/>
      </w:divBdr>
    </w:div>
    <w:div w:id="1527644164">
      <w:bodyDiv w:val="1"/>
      <w:marLeft w:val="0"/>
      <w:marRight w:val="0"/>
      <w:marTop w:val="0"/>
      <w:marBottom w:val="0"/>
      <w:divBdr>
        <w:top w:val="none" w:sz="0" w:space="0" w:color="auto"/>
        <w:left w:val="none" w:sz="0" w:space="0" w:color="auto"/>
        <w:bottom w:val="none" w:sz="0" w:space="0" w:color="auto"/>
        <w:right w:val="none" w:sz="0" w:space="0" w:color="auto"/>
      </w:divBdr>
    </w:div>
    <w:div w:id="1528253328">
      <w:bodyDiv w:val="1"/>
      <w:marLeft w:val="0"/>
      <w:marRight w:val="0"/>
      <w:marTop w:val="0"/>
      <w:marBottom w:val="0"/>
      <w:divBdr>
        <w:top w:val="none" w:sz="0" w:space="0" w:color="auto"/>
        <w:left w:val="none" w:sz="0" w:space="0" w:color="auto"/>
        <w:bottom w:val="none" w:sz="0" w:space="0" w:color="auto"/>
        <w:right w:val="none" w:sz="0" w:space="0" w:color="auto"/>
      </w:divBdr>
    </w:div>
    <w:div w:id="1529567559">
      <w:bodyDiv w:val="1"/>
      <w:marLeft w:val="0"/>
      <w:marRight w:val="0"/>
      <w:marTop w:val="0"/>
      <w:marBottom w:val="0"/>
      <w:divBdr>
        <w:top w:val="none" w:sz="0" w:space="0" w:color="auto"/>
        <w:left w:val="none" w:sz="0" w:space="0" w:color="auto"/>
        <w:bottom w:val="none" w:sz="0" w:space="0" w:color="auto"/>
        <w:right w:val="none" w:sz="0" w:space="0" w:color="auto"/>
      </w:divBdr>
    </w:div>
    <w:div w:id="1530531192">
      <w:bodyDiv w:val="1"/>
      <w:marLeft w:val="0"/>
      <w:marRight w:val="0"/>
      <w:marTop w:val="0"/>
      <w:marBottom w:val="0"/>
      <w:divBdr>
        <w:top w:val="none" w:sz="0" w:space="0" w:color="auto"/>
        <w:left w:val="none" w:sz="0" w:space="0" w:color="auto"/>
        <w:bottom w:val="none" w:sz="0" w:space="0" w:color="auto"/>
        <w:right w:val="none" w:sz="0" w:space="0" w:color="auto"/>
      </w:divBdr>
    </w:div>
    <w:div w:id="1532569882">
      <w:bodyDiv w:val="1"/>
      <w:marLeft w:val="0"/>
      <w:marRight w:val="0"/>
      <w:marTop w:val="0"/>
      <w:marBottom w:val="0"/>
      <w:divBdr>
        <w:top w:val="none" w:sz="0" w:space="0" w:color="auto"/>
        <w:left w:val="none" w:sz="0" w:space="0" w:color="auto"/>
        <w:bottom w:val="none" w:sz="0" w:space="0" w:color="auto"/>
        <w:right w:val="none" w:sz="0" w:space="0" w:color="auto"/>
      </w:divBdr>
    </w:div>
    <w:div w:id="1533763277">
      <w:bodyDiv w:val="1"/>
      <w:marLeft w:val="0"/>
      <w:marRight w:val="0"/>
      <w:marTop w:val="0"/>
      <w:marBottom w:val="0"/>
      <w:divBdr>
        <w:top w:val="none" w:sz="0" w:space="0" w:color="auto"/>
        <w:left w:val="none" w:sz="0" w:space="0" w:color="auto"/>
        <w:bottom w:val="none" w:sz="0" w:space="0" w:color="auto"/>
        <w:right w:val="none" w:sz="0" w:space="0" w:color="auto"/>
      </w:divBdr>
    </w:div>
    <w:div w:id="1534491583">
      <w:bodyDiv w:val="1"/>
      <w:marLeft w:val="0"/>
      <w:marRight w:val="0"/>
      <w:marTop w:val="0"/>
      <w:marBottom w:val="0"/>
      <w:divBdr>
        <w:top w:val="none" w:sz="0" w:space="0" w:color="auto"/>
        <w:left w:val="none" w:sz="0" w:space="0" w:color="auto"/>
        <w:bottom w:val="none" w:sz="0" w:space="0" w:color="auto"/>
        <w:right w:val="none" w:sz="0" w:space="0" w:color="auto"/>
      </w:divBdr>
    </w:div>
    <w:div w:id="1535579279">
      <w:bodyDiv w:val="1"/>
      <w:marLeft w:val="0"/>
      <w:marRight w:val="0"/>
      <w:marTop w:val="0"/>
      <w:marBottom w:val="0"/>
      <w:divBdr>
        <w:top w:val="none" w:sz="0" w:space="0" w:color="auto"/>
        <w:left w:val="none" w:sz="0" w:space="0" w:color="auto"/>
        <w:bottom w:val="none" w:sz="0" w:space="0" w:color="auto"/>
        <w:right w:val="none" w:sz="0" w:space="0" w:color="auto"/>
      </w:divBdr>
    </w:div>
    <w:div w:id="1535656468">
      <w:bodyDiv w:val="1"/>
      <w:marLeft w:val="0"/>
      <w:marRight w:val="0"/>
      <w:marTop w:val="0"/>
      <w:marBottom w:val="0"/>
      <w:divBdr>
        <w:top w:val="none" w:sz="0" w:space="0" w:color="auto"/>
        <w:left w:val="none" w:sz="0" w:space="0" w:color="auto"/>
        <w:bottom w:val="none" w:sz="0" w:space="0" w:color="auto"/>
        <w:right w:val="none" w:sz="0" w:space="0" w:color="auto"/>
      </w:divBdr>
    </w:div>
    <w:div w:id="1535995786">
      <w:bodyDiv w:val="1"/>
      <w:marLeft w:val="0"/>
      <w:marRight w:val="0"/>
      <w:marTop w:val="0"/>
      <w:marBottom w:val="0"/>
      <w:divBdr>
        <w:top w:val="none" w:sz="0" w:space="0" w:color="auto"/>
        <w:left w:val="none" w:sz="0" w:space="0" w:color="auto"/>
        <w:bottom w:val="none" w:sz="0" w:space="0" w:color="auto"/>
        <w:right w:val="none" w:sz="0" w:space="0" w:color="auto"/>
      </w:divBdr>
    </w:div>
    <w:div w:id="1537809587">
      <w:bodyDiv w:val="1"/>
      <w:marLeft w:val="0"/>
      <w:marRight w:val="0"/>
      <w:marTop w:val="0"/>
      <w:marBottom w:val="0"/>
      <w:divBdr>
        <w:top w:val="none" w:sz="0" w:space="0" w:color="auto"/>
        <w:left w:val="none" w:sz="0" w:space="0" w:color="auto"/>
        <w:bottom w:val="none" w:sz="0" w:space="0" w:color="auto"/>
        <w:right w:val="none" w:sz="0" w:space="0" w:color="auto"/>
      </w:divBdr>
    </w:div>
    <w:div w:id="1538008539">
      <w:bodyDiv w:val="1"/>
      <w:marLeft w:val="0"/>
      <w:marRight w:val="0"/>
      <w:marTop w:val="0"/>
      <w:marBottom w:val="0"/>
      <w:divBdr>
        <w:top w:val="none" w:sz="0" w:space="0" w:color="auto"/>
        <w:left w:val="none" w:sz="0" w:space="0" w:color="auto"/>
        <w:bottom w:val="none" w:sz="0" w:space="0" w:color="auto"/>
        <w:right w:val="none" w:sz="0" w:space="0" w:color="auto"/>
      </w:divBdr>
    </w:div>
    <w:div w:id="1538077397">
      <w:bodyDiv w:val="1"/>
      <w:marLeft w:val="0"/>
      <w:marRight w:val="0"/>
      <w:marTop w:val="0"/>
      <w:marBottom w:val="0"/>
      <w:divBdr>
        <w:top w:val="none" w:sz="0" w:space="0" w:color="auto"/>
        <w:left w:val="none" w:sz="0" w:space="0" w:color="auto"/>
        <w:bottom w:val="none" w:sz="0" w:space="0" w:color="auto"/>
        <w:right w:val="none" w:sz="0" w:space="0" w:color="auto"/>
      </w:divBdr>
    </w:div>
    <w:div w:id="1539588799">
      <w:bodyDiv w:val="1"/>
      <w:marLeft w:val="0"/>
      <w:marRight w:val="0"/>
      <w:marTop w:val="0"/>
      <w:marBottom w:val="0"/>
      <w:divBdr>
        <w:top w:val="none" w:sz="0" w:space="0" w:color="auto"/>
        <w:left w:val="none" w:sz="0" w:space="0" w:color="auto"/>
        <w:bottom w:val="none" w:sz="0" w:space="0" w:color="auto"/>
        <w:right w:val="none" w:sz="0" w:space="0" w:color="auto"/>
      </w:divBdr>
    </w:div>
    <w:div w:id="1539658205">
      <w:bodyDiv w:val="1"/>
      <w:marLeft w:val="0"/>
      <w:marRight w:val="0"/>
      <w:marTop w:val="0"/>
      <w:marBottom w:val="0"/>
      <w:divBdr>
        <w:top w:val="none" w:sz="0" w:space="0" w:color="auto"/>
        <w:left w:val="none" w:sz="0" w:space="0" w:color="auto"/>
        <w:bottom w:val="none" w:sz="0" w:space="0" w:color="auto"/>
        <w:right w:val="none" w:sz="0" w:space="0" w:color="auto"/>
      </w:divBdr>
    </w:div>
    <w:div w:id="1539779581">
      <w:bodyDiv w:val="1"/>
      <w:marLeft w:val="0"/>
      <w:marRight w:val="0"/>
      <w:marTop w:val="0"/>
      <w:marBottom w:val="0"/>
      <w:divBdr>
        <w:top w:val="none" w:sz="0" w:space="0" w:color="auto"/>
        <w:left w:val="none" w:sz="0" w:space="0" w:color="auto"/>
        <w:bottom w:val="none" w:sz="0" w:space="0" w:color="auto"/>
        <w:right w:val="none" w:sz="0" w:space="0" w:color="auto"/>
      </w:divBdr>
    </w:div>
    <w:div w:id="1541088817">
      <w:bodyDiv w:val="1"/>
      <w:marLeft w:val="0"/>
      <w:marRight w:val="0"/>
      <w:marTop w:val="0"/>
      <w:marBottom w:val="0"/>
      <w:divBdr>
        <w:top w:val="none" w:sz="0" w:space="0" w:color="auto"/>
        <w:left w:val="none" w:sz="0" w:space="0" w:color="auto"/>
        <w:bottom w:val="none" w:sz="0" w:space="0" w:color="auto"/>
        <w:right w:val="none" w:sz="0" w:space="0" w:color="auto"/>
      </w:divBdr>
    </w:div>
    <w:div w:id="1541163351">
      <w:bodyDiv w:val="1"/>
      <w:marLeft w:val="0"/>
      <w:marRight w:val="0"/>
      <w:marTop w:val="0"/>
      <w:marBottom w:val="0"/>
      <w:divBdr>
        <w:top w:val="none" w:sz="0" w:space="0" w:color="auto"/>
        <w:left w:val="none" w:sz="0" w:space="0" w:color="auto"/>
        <w:bottom w:val="none" w:sz="0" w:space="0" w:color="auto"/>
        <w:right w:val="none" w:sz="0" w:space="0" w:color="auto"/>
      </w:divBdr>
    </w:div>
    <w:div w:id="1542283278">
      <w:bodyDiv w:val="1"/>
      <w:marLeft w:val="0"/>
      <w:marRight w:val="0"/>
      <w:marTop w:val="0"/>
      <w:marBottom w:val="0"/>
      <w:divBdr>
        <w:top w:val="none" w:sz="0" w:space="0" w:color="auto"/>
        <w:left w:val="none" w:sz="0" w:space="0" w:color="auto"/>
        <w:bottom w:val="none" w:sz="0" w:space="0" w:color="auto"/>
        <w:right w:val="none" w:sz="0" w:space="0" w:color="auto"/>
      </w:divBdr>
    </w:div>
    <w:div w:id="1542405093">
      <w:bodyDiv w:val="1"/>
      <w:marLeft w:val="0"/>
      <w:marRight w:val="0"/>
      <w:marTop w:val="0"/>
      <w:marBottom w:val="0"/>
      <w:divBdr>
        <w:top w:val="none" w:sz="0" w:space="0" w:color="auto"/>
        <w:left w:val="none" w:sz="0" w:space="0" w:color="auto"/>
        <w:bottom w:val="none" w:sz="0" w:space="0" w:color="auto"/>
        <w:right w:val="none" w:sz="0" w:space="0" w:color="auto"/>
      </w:divBdr>
    </w:div>
    <w:div w:id="1543205780">
      <w:bodyDiv w:val="1"/>
      <w:marLeft w:val="0"/>
      <w:marRight w:val="0"/>
      <w:marTop w:val="0"/>
      <w:marBottom w:val="0"/>
      <w:divBdr>
        <w:top w:val="none" w:sz="0" w:space="0" w:color="auto"/>
        <w:left w:val="none" w:sz="0" w:space="0" w:color="auto"/>
        <w:bottom w:val="none" w:sz="0" w:space="0" w:color="auto"/>
        <w:right w:val="none" w:sz="0" w:space="0" w:color="auto"/>
      </w:divBdr>
    </w:div>
    <w:div w:id="1543443644">
      <w:bodyDiv w:val="1"/>
      <w:marLeft w:val="0"/>
      <w:marRight w:val="0"/>
      <w:marTop w:val="0"/>
      <w:marBottom w:val="0"/>
      <w:divBdr>
        <w:top w:val="none" w:sz="0" w:space="0" w:color="auto"/>
        <w:left w:val="none" w:sz="0" w:space="0" w:color="auto"/>
        <w:bottom w:val="none" w:sz="0" w:space="0" w:color="auto"/>
        <w:right w:val="none" w:sz="0" w:space="0" w:color="auto"/>
      </w:divBdr>
    </w:div>
    <w:div w:id="1545100295">
      <w:bodyDiv w:val="1"/>
      <w:marLeft w:val="0"/>
      <w:marRight w:val="0"/>
      <w:marTop w:val="0"/>
      <w:marBottom w:val="0"/>
      <w:divBdr>
        <w:top w:val="none" w:sz="0" w:space="0" w:color="auto"/>
        <w:left w:val="none" w:sz="0" w:space="0" w:color="auto"/>
        <w:bottom w:val="none" w:sz="0" w:space="0" w:color="auto"/>
        <w:right w:val="none" w:sz="0" w:space="0" w:color="auto"/>
      </w:divBdr>
    </w:div>
    <w:div w:id="1545406499">
      <w:bodyDiv w:val="1"/>
      <w:marLeft w:val="0"/>
      <w:marRight w:val="0"/>
      <w:marTop w:val="0"/>
      <w:marBottom w:val="0"/>
      <w:divBdr>
        <w:top w:val="none" w:sz="0" w:space="0" w:color="auto"/>
        <w:left w:val="none" w:sz="0" w:space="0" w:color="auto"/>
        <w:bottom w:val="none" w:sz="0" w:space="0" w:color="auto"/>
        <w:right w:val="none" w:sz="0" w:space="0" w:color="auto"/>
      </w:divBdr>
    </w:div>
    <w:div w:id="1545482989">
      <w:bodyDiv w:val="1"/>
      <w:marLeft w:val="0"/>
      <w:marRight w:val="0"/>
      <w:marTop w:val="0"/>
      <w:marBottom w:val="0"/>
      <w:divBdr>
        <w:top w:val="none" w:sz="0" w:space="0" w:color="auto"/>
        <w:left w:val="none" w:sz="0" w:space="0" w:color="auto"/>
        <w:bottom w:val="none" w:sz="0" w:space="0" w:color="auto"/>
        <w:right w:val="none" w:sz="0" w:space="0" w:color="auto"/>
      </w:divBdr>
    </w:div>
    <w:div w:id="1547180347">
      <w:bodyDiv w:val="1"/>
      <w:marLeft w:val="0"/>
      <w:marRight w:val="0"/>
      <w:marTop w:val="0"/>
      <w:marBottom w:val="0"/>
      <w:divBdr>
        <w:top w:val="none" w:sz="0" w:space="0" w:color="auto"/>
        <w:left w:val="none" w:sz="0" w:space="0" w:color="auto"/>
        <w:bottom w:val="none" w:sz="0" w:space="0" w:color="auto"/>
        <w:right w:val="none" w:sz="0" w:space="0" w:color="auto"/>
      </w:divBdr>
    </w:div>
    <w:div w:id="1548301915">
      <w:bodyDiv w:val="1"/>
      <w:marLeft w:val="0"/>
      <w:marRight w:val="0"/>
      <w:marTop w:val="0"/>
      <w:marBottom w:val="0"/>
      <w:divBdr>
        <w:top w:val="none" w:sz="0" w:space="0" w:color="auto"/>
        <w:left w:val="none" w:sz="0" w:space="0" w:color="auto"/>
        <w:bottom w:val="none" w:sz="0" w:space="0" w:color="auto"/>
        <w:right w:val="none" w:sz="0" w:space="0" w:color="auto"/>
      </w:divBdr>
    </w:div>
    <w:div w:id="1548449030">
      <w:bodyDiv w:val="1"/>
      <w:marLeft w:val="0"/>
      <w:marRight w:val="0"/>
      <w:marTop w:val="0"/>
      <w:marBottom w:val="0"/>
      <w:divBdr>
        <w:top w:val="none" w:sz="0" w:space="0" w:color="auto"/>
        <w:left w:val="none" w:sz="0" w:space="0" w:color="auto"/>
        <w:bottom w:val="none" w:sz="0" w:space="0" w:color="auto"/>
        <w:right w:val="none" w:sz="0" w:space="0" w:color="auto"/>
      </w:divBdr>
    </w:div>
    <w:div w:id="1548880866">
      <w:bodyDiv w:val="1"/>
      <w:marLeft w:val="0"/>
      <w:marRight w:val="0"/>
      <w:marTop w:val="0"/>
      <w:marBottom w:val="0"/>
      <w:divBdr>
        <w:top w:val="none" w:sz="0" w:space="0" w:color="auto"/>
        <w:left w:val="none" w:sz="0" w:space="0" w:color="auto"/>
        <w:bottom w:val="none" w:sz="0" w:space="0" w:color="auto"/>
        <w:right w:val="none" w:sz="0" w:space="0" w:color="auto"/>
      </w:divBdr>
    </w:div>
    <w:div w:id="1550342798">
      <w:bodyDiv w:val="1"/>
      <w:marLeft w:val="0"/>
      <w:marRight w:val="0"/>
      <w:marTop w:val="0"/>
      <w:marBottom w:val="0"/>
      <w:divBdr>
        <w:top w:val="none" w:sz="0" w:space="0" w:color="auto"/>
        <w:left w:val="none" w:sz="0" w:space="0" w:color="auto"/>
        <w:bottom w:val="none" w:sz="0" w:space="0" w:color="auto"/>
        <w:right w:val="none" w:sz="0" w:space="0" w:color="auto"/>
      </w:divBdr>
    </w:div>
    <w:div w:id="1551382650">
      <w:bodyDiv w:val="1"/>
      <w:marLeft w:val="0"/>
      <w:marRight w:val="0"/>
      <w:marTop w:val="0"/>
      <w:marBottom w:val="0"/>
      <w:divBdr>
        <w:top w:val="none" w:sz="0" w:space="0" w:color="auto"/>
        <w:left w:val="none" w:sz="0" w:space="0" w:color="auto"/>
        <w:bottom w:val="none" w:sz="0" w:space="0" w:color="auto"/>
        <w:right w:val="none" w:sz="0" w:space="0" w:color="auto"/>
      </w:divBdr>
    </w:div>
    <w:div w:id="1551453255">
      <w:bodyDiv w:val="1"/>
      <w:marLeft w:val="0"/>
      <w:marRight w:val="0"/>
      <w:marTop w:val="0"/>
      <w:marBottom w:val="0"/>
      <w:divBdr>
        <w:top w:val="none" w:sz="0" w:space="0" w:color="auto"/>
        <w:left w:val="none" w:sz="0" w:space="0" w:color="auto"/>
        <w:bottom w:val="none" w:sz="0" w:space="0" w:color="auto"/>
        <w:right w:val="none" w:sz="0" w:space="0" w:color="auto"/>
      </w:divBdr>
    </w:div>
    <w:div w:id="1553272561">
      <w:bodyDiv w:val="1"/>
      <w:marLeft w:val="0"/>
      <w:marRight w:val="0"/>
      <w:marTop w:val="0"/>
      <w:marBottom w:val="0"/>
      <w:divBdr>
        <w:top w:val="none" w:sz="0" w:space="0" w:color="auto"/>
        <w:left w:val="none" w:sz="0" w:space="0" w:color="auto"/>
        <w:bottom w:val="none" w:sz="0" w:space="0" w:color="auto"/>
        <w:right w:val="none" w:sz="0" w:space="0" w:color="auto"/>
      </w:divBdr>
    </w:div>
    <w:div w:id="1553616608">
      <w:bodyDiv w:val="1"/>
      <w:marLeft w:val="0"/>
      <w:marRight w:val="0"/>
      <w:marTop w:val="0"/>
      <w:marBottom w:val="0"/>
      <w:divBdr>
        <w:top w:val="none" w:sz="0" w:space="0" w:color="auto"/>
        <w:left w:val="none" w:sz="0" w:space="0" w:color="auto"/>
        <w:bottom w:val="none" w:sz="0" w:space="0" w:color="auto"/>
        <w:right w:val="none" w:sz="0" w:space="0" w:color="auto"/>
      </w:divBdr>
    </w:div>
    <w:div w:id="1553888132">
      <w:bodyDiv w:val="1"/>
      <w:marLeft w:val="0"/>
      <w:marRight w:val="0"/>
      <w:marTop w:val="0"/>
      <w:marBottom w:val="0"/>
      <w:divBdr>
        <w:top w:val="none" w:sz="0" w:space="0" w:color="auto"/>
        <w:left w:val="none" w:sz="0" w:space="0" w:color="auto"/>
        <w:bottom w:val="none" w:sz="0" w:space="0" w:color="auto"/>
        <w:right w:val="none" w:sz="0" w:space="0" w:color="auto"/>
      </w:divBdr>
    </w:div>
    <w:div w:id="1554392532">
      <w:bodyDiv w:val="1"/>
      <w:marLeft w:val="0"/>
      <w:marRight w:val="0"/>
      <w:marTop w:val="0"/>
      <w:marBottom w:val="0"/>
      <w:divBdr>
        <w:top w:val="none" w:sz="0" w:space="0" w:color="auto"/>
        <w:left w:val="none" w:sz="0" w:space="0" w:color="auto"/>
        <w:bottom w:val="none" w:sz="0" w:space="0" w:color="auto"/>
        <w:right w:val="none" w:sz="0" w:space="0" w:color="auto"/>
      </w:divBdr>
    </w:div>
    <w:div w:id="1554610158">
      <w:bodyDiv w:val="1"/>
      <w:marLeft w:val="0"/>
      <w:marRight w:val="0"/>
      <w:marTop w:val="0"/>
      <w:marBottom w:val="0"/>
      <w:divBdr>
        <w:top w:val="none" w:sz="0" w:space="0" w:color="auto"/>
        <w:left w:val="none" w:sz="0" w:space="0" w:color="auto"/>
        <w:bottom w:val="none" w:sz="0" w:space="0" w:color="auto"/>
        <w:right w:val="none" w:sz="0" w:space="0" w:color="auto"/>
      </w:divBdr>
    </w:div>
    <w:div w:id="1555501788">
      <w:bodyDiv w:val="1"/>
      <w:marLeft w:val="0"/>
      <w:marRight w:val="0"/>
      <w:marTop w:val="0"/>
      <w:marBottom w:val="0"/>
      <w:divBdr>
        <w:top w:val="none" w:sz="0" w:space="0" w:color="auto"/>
        <w:left w:val="none" w:sz="0" w:space="0" w:color="auto"/>
        <w:bottom w:val="none" w:sz="0" w:space="0" w:color="auto"/>
        <w:right w:val="none" w:sz="0" w:space="0" w:color="auto"/>
      </w:divBdr>
    </w:div>
    <w:div w:id="1556426937">
      <w:bodyDiv w:val="1"/>
      <w:marLeft w:val="0"/>
      <w:marRight w:val="0"/>
      <w:marTop w:val="0"/>
      <w:marBottom w:val="0"/>
      <w:divBdr>
        <w:top w:val="none" w:sz="0" w:space="0" w:color="auto"/>
        <w:left w:val="none" w:sz="0" w:space="0" w:color="auto"/>
        <w:bottom w:val="none" w:sz="0" w:space="0" w:color="auto"/>
        <w:right w:val="none" w:sz="0" w:space="0" w:color="auto"/>
      </w:divBdr>
    </w:div>
    <w:div w:id="1557082860">
      <w:bodyDiv w:val="1"/>
      <w:marLeft w:val="0"/>
      <w:marRight w:val="0"/>
      <w:marTop w:val="0"/>
      <w:marBottom w:val="0"/>
      <w:divBdr>
        <w:top w:val="none" w:sz="0" w:space="0" w:color="auto"/>
        <w:left w:val="none" w:sz="0" w:space="0" w:color="auto"/>
        <w:bottom w:val="none" w:sz="0" w:space="0" w:color="auto"/>
        <w:right w:val="none" w:sz="0" w:space="0" w:color="auto"/>
      </w:divBdr>
    </w:div>
    <w:div w:id="1557204537">
      <w:bodyDiv w:val="1"/>
      <w:marLeft w:val="0"/>
      <w:marRight w:val="0"/>
      <w:marTop w:val="0"/>
      <w:marBottom w:val="0"/>
      <w:divBdr>
        <w:top w:val="none" w:sz="0" w:space="0" w:color="auto"/>
        <w:left w:val="none" w:sz="0" w:space="0" w:color="auto"/>
        <w:bottom w:val="none" w:sz="0" w:space="0" w:color="auto"/>
        <w:right w:val="none" w:sz="0" w:space="0" w:color="auto"/>
      </w:divBdr>
    </w:div>
    <w:div w:id="1557427650">
      <w:bodyDiv w:val="1"/>
      <w:marLeft w:val="0"/>
      <w:marRight w:val="0"/>
      <w:marTop w:val="0"/>
      <w:marBottom w:val="0"/>
      <w:divBdr>
        <w:top w:val="none" w:sz="0" w:space="0" w:color="auto"/>
        <w:left w:val="none" w:sz="0" w:space="0" w:color="auto"/>
        <w:bottom w:val="none" w:sz="0" w:space="0" w:color="auto"/>
        <w:right w:val="none" w:sz="0" w:space="0" w:color="auto"/>
      </w:divBdr>
    </w:div>
    <w:div w:id="1558011239">
      <w:bodyDiv w:val="1"/>
      <w:marLeft w:val="0"/>
      <w:marRight w:val="0"/>
      <w:marTop w:val="0"/>
      <w:marBottom w:val="0"/>
      <w:divBdr>
        <w:top w:val="none" w:sz="0" w:space="0" w:color="auto"/>
        <w:left w:val="none" w:sz="0" w:space="0" w:color="auto"/>
        <w:bottom w:val="none" w:sz="0" w:space="0" w:color="auto"/>
        <w:right w:val="none" w:sz="0" w:space="0" w:color="auto"/>
      </w:divBdr>
    </w:div>
    <w:div w:id="1559172937">
      <w:bodyDiv w:val="1"/>
      <w:marLeft w:val="0"/>
      <w:marRight w:val="0"/>
      <w:marTop w:val="0"/>
      <w:marBottom w:val="0"/>
      <w:divBdr>
        <w:top w:val="none" w:sz="0" w:space="0" w:color="auto"/>
        <w:left w:val="none" w:sz="0" w:space="0" w:color="auto"/>
        <w:bottom w:val="none" w:sz="0" w:space="0" w:color="auto"/>
        <w:right w:val="none" w:sz="0" w:space="0" w:color="auto"/>
      </w:divBdr>
    </w:div>
    <w:div w:id="1560437519">
      <w:bodyDiv w:val="1"/>
      <w:marLeft w:val="0"/>
      <w:marRight w:val="0"/>
      <w:marTop w:val="0"/>
      <w:marBottom w:val="0"/>
      <w:divBdr>
        <w:top w:val="none" w:sz="0" w:space="0" w:color="auto"/>
        <w:left w:val="none" w:sz="0" w:space="0" w:color="auto"/>
        <w:bottom w:val="none" w:sz="0" w:space="0" w:color="auto"/>
        <w:right w:val="none" w:sz="0" w:space="0" w:color="auto"/>
      </w:divBdr>
    </w:div>
    <w:div w:id="1560706304">
      <w:bodyDiv w:val="1"/>
      <w:marLeft w:val="0"/>
      <w:marRight w:val="0"/>
      <w:marTop w:val="0"/>
      <w:marBottom w:val="0"/>
      <w:divBdr>
        <w:top w:val="none" w:sz="0" w:space="0" w:color="auto"/>
        <w:left w:val="none" w:sz="0" w:space="0" w:color="auto"/>
        <w:bottom w:val="none" w:sz="0" w:space="0" w:color="auto"/>
        <w:right w:val="none" w:sz="0" w:space="0" w:color="auto"/>
      </w:divBdr>
    </w:div>
    <w:div w:id="1562522485">
      <w:bodyDiv w:val="1"/>
      <w:marLeft w:val="0"/>
      <w:marRight w:val="0"/>
      <w:marTop w:val="0"/>
      <w:marBottom w:val="0"/>
      <w:divBdr>
        <w:top w:val="none" w:sz="0" w:space="0" w:color="auto"/>
        <w:left w:val="none" w:sz="0" w:space="0" w:color="auto"/>
        <w:bottom w:val="none" w:sz="0" w:space="0" w:color="auto"/>
        <w:right w:val="none" w:sz="0" w:space="0" w:color="auto"/>
      </w:divBdr>
    </w:div>
    <w:div w:id="1562591166">
      <w:bodyDiv w:val="1"/>
      <w:marLeft w:val="0"/>
      <w:marRight w:val="0"/>
      <w:marTop w:val="0"/>
      <w:marBottom w:val="0"/>
      <w:divBdr>
        <w:top w:val="none" w:sz="0" w:space="0" w:color="auto"/>
        <w:left w:val="none" w:sz="0" w:space="0" w:color="auto"/>
        <w:bottom w:val="none" w:sz="0" w:space="0" w:color="auto"/>
        <w:right w:val="none" w:sz="0" w:space="0" w:color="auto"/>
      </w:divBdr>
    </w:div>
    <w:div w:id="1562712892">
      <w:bodyDiv w:val="1"/>
      <w:marLeft w:val="0"/>
      <w:marRight w:val="0"/>
      <w:marTop w:val="0"/>
      <w:marBottom w:val="0"/>
      <w:divBdr>
        <w:top w:val="none" w:sz="0" w:space="0" w:color="auto"/>
        <w:left w:val="none" w:sz="0" w:space="0" w:color="auto"/>
        <w:bottom w:val="none" w:sz="0" w:space="0" w:color="auto"/>
        <w:right w:val="none" w:sz="0" w:space="0" w:color="auto"/>
      </w:divBdr>
    </w:div>
    <w:div w:id="1562715262">
      <w:bodyDiv w:val="1"/>
      <w:marLeft w:val="0"/>
      <w:marRight w:val="0"/>
      <w:marTop w:val="0"/>
      <w:marBottom w:val="0"/>
      <w:divBdr>
        <w:top w:val="none" w:sz="0" w:space="0" w:color="auto"/>
        <w:left w:val="none" w:sz="0" w:space="0" w:color="auto"/>
        <w:bottom w:val="none" w:sz="0" w:space="0" w:color="auto"/>
        <w:right w:val="none" w:sz="0" w:space="0" w:color="auto"/>
      </w:divBdr>
    </w:div>
    <w:div w:id="1562863327">
      <w:bodyDiv w:val="1"/>
      <w:marLeft w:val="0"/>
      <w:marRight w:val="0"/>
      <w:marTop w:val="0"/>
      <w:marBottom w:val="0"/>
      <w:divBdr>
        <w:top w:val="none" w:sz="0" w:space="0" w:color="auto"/>
        <w:left w:val="none" w:sz="0" w:space="0" w:color="auto"/>
        <w:bottom w:val="none" w:sz="0" w:space="0" w:color="auto"/>
        <w:right w:val="none" w:sz="0" w:space="0" w:color="auto"/>
      </w:divBdr>
    </w:div>
    <w:div w:id="1562865182">
      <w:bodyDiv w:val="1"/>
      <w:marLeft w:val="0"/>
      <w:marRight w:val="0"/>
      <w:marTop w:val="0"/>
      <w:marBottom w:val="0"/>
      <w:divBdr>
        <w:top w:val="none" w:sz="0" w:space="0" w:color="auto"/>
        <w:left w:val="none" w:sz="0" w:space="0" w:color="auto"/>
        <w:bottom w:val="none" w:sz="0" w:space="0" w:color="auto"/>
        <w:right w:val="none" w:sz="0" w:space="0" w:color="auto"/>
      </w:divBdr>
    </w:div>
    <w:div w:id="1563172606">
      <w:bodyDiv w:val="1"/>
      <w:marLeft w:val="0"/>
      <w:marRight w:val="0"/>
      <w:marTop w:val="0"/>
      <w:marBottom w:val="0"/>
      <w:divBdr>
        <w:top w:val="none" w:sz="0" w:space="0" w:color="auto"/>
        <w:left w:val="none" w:sz="0" w:space="0" w:color="auto"/>
        <w:bottom w:val="none" w:sz="0" w:space="0" w:color="auto"/>
        <w:right w:val="none" w:sz="0" w:space="0" w:color="auto"/>
      </w:divBdr>
    </w:div>
    <w:div w:id="1563179555">
      <w:bodyDiv w:val="1"/>
      <w:marLeft w:val="0"/>
      <w:marRight w:val="0"/>
      <w:marTop w:val="0"/>
      <w:marBottom w:val="0"/>
      <w:divBdr>
        <w:top w:val="none" w:sz="0" w:space="0" w:color="auto"/>
        <w:left w:val="none" w:sz="0" w:space="0" w:color="auto"/>
        <w:bottom w:val="none" w:sz="0" w:space="0" w:color="auto"/>
        <w:right w:val="none" w:sz="0" w:space="0" w:color="auto"/>
      </w:divBdr>
    </w:div>
    <w:div w:id="1563179892">
      <w:bodyDiv w:val="1"/>
      <w:marLeft w:val="0"/>
      <w:marRight w:val="0"/>
      <w:marTop w:val="0"/>
      <w:marBottom w:val="0"/>
      <w:divBdr>
        <w:top w:val="none" w:sz="0" w:space="0" w:color="auto"/>
        <w:left w:val="none" w:sz="0" w:space="0" w:color="auto"/>
        <w:bottom w:val="none" w:sz="0" w:space="0" w:color="auto"/>
        <w:right w:val="none" w:sz="0" w:space="0" w:color="auto"/>
      </w:divBdr>
    </w:div>
    <w:div w:id="1565021084">
      <w:bodyDiv w:val="1"/>
      <w:marLeft w:val="0"/>
      <w:marRight w:val="0"/>
      <w:marTop w:val="0"/>
      <w:marBottom w:val="0"/>
      <w:divBdr>
        <w:top w:val="none" w:sz="0" w:space="0" w:color="auto"/>
        <w:left w:val="none" w:sz="0" w:space="0" w:color="auto"/>
        <w:bottom w:val="none" w:sz="0" w:space="0" w:color="auto"/>
        <w:right w:val="none" w:sz="0" w:space="0" w:color="auto"/>
      </w:divBdr>
    </w:div>
    <w:div w:id="1565288593">
      <w:bodyDiv w:val="1"/>
      <w:marLeft w:val="0"/>
      <w:marRight w:val="0"/>
      <w:marTop w:val="0"/>
      <w:marBottom w:val="0"/>
      <w:divBdr>
        <w:top w:val="none" w:sz="0" w:space="0" w:color="auto"/>
        <w:left w:val="none" w:sz="0" w:space="0" w:color="auto"/>
        <w:bottom w:val="none" w:sz="0" w:space="0" w:color="auto"/>
        <w:right w:val="none" w:sz="0" w:space="0" w:color="auto"/>
      </w:divBdr>
    </w:div>
    <w:div w:id="1565869306">
      <w:bodyDiv w:val="1"/>
      <w:marLeft w:val="0"/>
      <w:marRight w:val="0"/>
      <w:marTop w:val="0"/>
      <w:marBottom w:val="0"/>
      <w:divBdr>
        <w:top w:val="none" w:sz="0" w:space="0" w:color="auto"/>
        <w:left w:val="none" w:sz="0" w:space="0" w:color="auto"/>
        <w:bottom w:val="none" w:sz="0" w:space="0" w:color="auto"/>
        <w:right w:val="none" w:sz="0" w:space="0" w:color="auto"/>
      </w:divBdr>
    </w:div>
    <w:div w:id="1567111128">
      <w:bodyDiv w:val="1"/>
      <w:marLeft w:val="0"/>
      <w:marRight w:val="0"/>
      <w:marTop w:val="0"/>
      <w:marBottom w:val="0"/>
      <w:divBdr>
        <w:top w:val="none" w:sz="0" w:space="0" w:color="auto"/>
        <w:left w:val="none" w:sz="0" w:space="0" w:color="auto"/>
        <w:bottom w:val="none" w:sz="0" w:space="0" w:color="auto"/>
        <w:right w:val="none" w:sz="0" w:space="0" w:color="auto"/>
      </w:divBdr>
    </w:div>
    <w:div w:id="1569223455">
      <w:bodyDiv w:val="1"/>
      <w:marLeft w:val="0"/>
      <w:marRight w:val="0"/>
      <w:marTop w:val="0"/>
      <w:marBottom w:val="0"/>
      <w:divBdr>
        <w:top w:val="none" w:sz="0" w:space="0" w:color="auto"/>
        <w:left w:val="none" w:sz="0" w:space="0" w:color="auto"/>
        <w:bottom w:val="none" w:sz="0" w:space="0" w:color="auto"/>
        <w:right w:val="none" w:sz="0" w:space="0" w:color="auto"/>
      </w:divBdr>
    </w:div>
    <w:div w:id="1570460894">
      <w:bodyDiv w:val="1"/>
      <w:marLeft w:val="0"/>
      <w:marRight w:val="0"/>
      <w:marTop w:val="0"/>
      <w:marBottom w:val="0"/>
      <w:divBdr>
        <w:top w:val="none" w:sz="0" w:space="0" w:color="auto"/>
        <w:left w:val="none" w:sz="0" w:space="0" w:color="auto"/>
        <w:bottom w:val="none" w:sz="0" w:space="0" w:color="auto"/>
        <w:right w:val="none" w:sz="0" w:space="0" w:color="auto"/>
      </w:divBdr>
    </w:div>
    <w:div w:id="1570844944">
      <w:bodyDiv w:val="1"/>
      <w:marLeft w:val="0"/>
      <w:marRight w:val="0"/>
      <w:marTop w:val="0"/>
      <w:marBottom w:val="0"/>
      <w:divBdr>
        <w:top w:val="none" w:sz="0" w:space="0" w:color="auto"/>
        <w:left w:val="none" w:sz="0" w:space="0" w:color="auto"/>
        <w:bottom w:val="none" w:sz="0" w:space="0" w:color="auto"/>
        <w:right w:val="none" w:sz="0" w:space="0" w:color="auto"/>
      </w:divBdr>
    </w:div>
    <w:div w:id="1571766912">
      <w:bodyDiv w:val="1"/>
      <w:marLeft w:val="0"/>
      <w:marRight w:val="0"/>
      <w:marTop w:val="0"/>
      <w:marBottom w:val="0"/>
      <w:divBdr>
        <w:top w:val="none" w:sz="0" w:space="0" w:color="auto"/>
        <w:left w:val="none" w:sz="0" w:space="0" w:color="auto"/>
        <w:bottom w:val="none" w:sz="0" w:space="0" w:color="auto"/>
        <w:right w:val="none" w:sz="0" w:space="0" w:color="auto"/>
      </w:divBdr>
    </w:div>
    <w:div w:id="1572958240">
      <w:bodyDiv w:val="1"/>
      <w:marLeft w:val="0"/>
      <w:marRight w:val="0"/>
      <w:marTop w:val="0"/>
      <w:marBottom w:val="0"/>
      <w:divBdr>
        <w:top w:val="none" w:sz="0" w:space="0" w:color="auto"/>
        <w:left w:val="none" w:sz="0" w:space="0" w:color="auto"/>
        <w:bottom w:val="none" w:sz="0" w:space="0" w:color="auto"/>
        <w:right w:val="none" w:sz="0" w:space="0" w:color="auto"/>
      </w:divBdr>
    </w:div>
    <w:div w:id="1573197717">
      <w:bodyDiv w:val="1"/>
      <w:marLeft w:val="0"/>
      <w:marRight w:val="0"/>
      <w:marTop w:val="0"/>
      <w:marBottom w:val="0"/>
      <w:divBdr>
        <w:top w:val="none" w:sz="0" w:space="0" w:color="auto"/>
        <w:left w:val="none" w:sz="0" w:space="0" w:color="auto"/>
        <w:bottom w:val="none" w:sz="0" w:space="0" w:color="auto"/>
        <w:right w:val="none" w:sz="0" w:space="0" w:color="auto"/>
      </w:divBdr>
    </w:div>
    <w:div w:id="1573664854">
      <w:bodyDiv w:val="1"/>
      <w:marLeft w:val="0"/>
      <w:marRight w:val="0"/>
      <w:marTop w:val="0"/>
      <w:marBottom w:val="0"/>
      <w:divBdr>
        <w:top w:val="none" w:sz="0" w:space="0" w:color="auto"/>
        <w:left w:val="none" w:sz="0" w:space="0" w:color="auto"/>
        <w:bottom w:val="none" w:sz="0" w:space="0" w:color="auto"/>
        <w:right w:val="none" w:sz="0" w:space="0" w:color="auto"/>
      </w:divBdr>
    </w:div>
    <w:div w:id="1574848572">
      <w:bodyDiv w:val="1"/>
      <w:marLeft w:val="0"/>
      <w:marRight w:val="0"/>
      <w:marTop w:val="0"/>
      <w:marBottom w:val="0"/>
      <w:divBdr>
        <w:top w:val="none" w:sz="0" w:space="0" w:color="auto"/>
        <w:left w:val="none" w:sz="0" w:space="0" w:color="auto"/>
        <w:bottom w:val="none" w:sz="0" w:space="0" w:color="auto"/>
        <w:right w:val="none" w:sz="0" w:space="0" w:color="auto"/>
      </w:divBdr>
    </w:div>
    <w:div w:id="1574927579">
      <w:bodyDiv w:val="1"/>
      <w:marLeft w:val="0"/>
      <w:marRight w:val="0"/>
      <w:marTop w:val="0"/>
      <w:marBottom w:val="0"/>
      <w:divBdr>
        <w:top w:val="none" w:sz="0" w:space="0" w:color="auto"/>
        <w:left w:val="none" w:sz="0" w:space="0" w:color="auto"/>
        <w:bottom w:val="none" w:sz="0" w:space="0" w:color="auto"/>
        <w:right w:val="none" w:sz="0" w:space="0" w:color="auto"/>
      </w:divBdr>
    </w:div>
    <w:div w:id="1575243492">
      <w:bodyDiv w:val="1"/>
      <w:marLeft w:val="0"/>
      <w:marRight w:val="0"/>
      <w:marTop w:val="0"/>
      <w:marBottom w:val="0"/>
      <w:divBdr>
        <w:top w:val="none" w:sz="0" w:space="0" w:color="auto"/>
        <w:left w:val="none" w:sz="0" w:space="0" w:color="auto"/>
        <w:bottom w:val="none" w:sz="0" w:space="0" w:color="auto"/>
        <w:right w:val="none" w:sz="0" w:space="0" w:color="auto"/>
      </w:divBdr>
    </w:div>
    <w:div w:id="1575822811">
      <w:bodyDiv w:val="1"/>
      <w:marLeft w:val="0"/>
      <w:marRight w:val="0"/>
      <w:marTop w:val="0"/>
      <w:marBottom w:val="0"/>
      <w:divBdr>
        <w:top w:val="none" w:sz="0" w:space="0" w:color="auto"/>
        <w:left w:val="none" w:sz="0" w:space="0" w:color="auto"/>
        <w:bottom w:val="none" w:sz="0" w:space="0" w:color="auto"/>
        <w:right w:val="none" w:sz="0" w:space="0" w:color="auto"/>
      </w:divBdr>
    </w:div>
    <w:div w:id="1576667525">
      <w:bodyDiv w:val="1"/>
      <w:marLeft w:val="0"/>
      <w:marRight w:val="0"/>
      <w:marTop w:val="0"/>
      <w:marBottom w:val="0"/>
      <w:divBdr>
        <w:top w:val="none" w:sz="0" w:space="0" w:color="auto"/>
        <w:left w:val="none" w:sz="0" w:space="0" w:color="auto"/>
        <w:bottom w:val="none" w:sz="0" w:space="0" w:color="auto"/>
        <w:right w:val="none" w:sz="0" w:space="0" w:color="auto"/>
      </w:divBdr>
    </w:div>
    <w:div w:id="1577084803">
      <w:bodyDiv w:val="1"/>
      <w:marLeft w:val="0"/>
      <w:marRight w:val="0"/>
      <w:marTop w:val="0"/>
      <w:marBottom w:val="0"/>
      <w:divBdr>
        <w:top w:val="none" w:sz="0" w:space="0" w:color="auto"/>
        <w:left w:val="none" w:sz="0" w:space="0" w:color="auto"/>
        <w:bottom w:val="none" w:sz="0" w:space="0" w:color="auto"/>
        <w:right w:val="none" w:sz="0" w:space="0" w:color="auto"/>
      </w:divBdr>
    </w:div>
    <w:div w:id="1578049074">
      <w:bodyDiv w:val="1"/>
      <w:marLeft w:val="0"/>
      <w:marRight w:val="0"/>
      <w:marTop w:val="0"/>
      <w:marBottom w:val="0"/>
      <w:divBdr>
        <w:top w:val="none" w:sz="0" w:space="0" w:color="auto"/>
        <w:left w:val="none" w:sz="0" w:space="0" w:color="auto"/>
        <w:bottom w:val="none" w:sz="0" w:space="0" w:color="auto"/>
        <w:right w:val="none" w:sz="0" w:space="0" w:color="auto"/>
      </w:divBdr>
    </w:div>
    <w:div w:id="1578399987">
      <w:bodyDiv w:val="1"/>
      <w:marLeft w:val="0"/>
      <w:marRight w:val="0"/>
      <w:marTop w:val="0"/>
      <w:marBottom w:val="0"/>
      <w:divBdr>
        <w:top w:val="none" w:sz="0" w:space="0" w:color="auto"/>
        <w:left w:val="none" w:sz="0" w:space="0" w:color="auto"/>
        <w:bottom w:val="none" w:sz="0" w:space="0" w:color="auto"/>
        <w:right w:val="none" w:sz="0" w:space="0" w:color="auto"/>
      </w:divBdr>
    </w:div>
    <w:div w:id="1580022054">
      <w:bodyDiv w:val="1"/>
      <w:marLeft w:val="0"/>
      <w:marRight w:val="0"/>
      <w:marTop w:val="0"/>
      <w:marBottom w:val="0"/>
      <w:divBdr>
        <w:top w:val="none" w:sz="0" w:space="0" w:color="auto"/>
        <w:left w:val="none" w:sz="0" w:space="0" w:color="auto"/>
        <w:bottom w:val="none" w:sz="0" w:space="0" w:color="auto"/>
        <w:right w:val="none" w:sz="0" w:space="0" w:color="auto"/>
      </w:divBdr>
    </w:div>
    <w:div w:id="1580090265">
      <w:bodyDiv w:val="1"/>
      <w:marLeft w:val="0"/>
      <w:marRight w:val="0"/>
      <w:marTop w:val="0"/>
      <w:marBottom w:val="0"/>
      <w:divBdr>
        <w:top w:val="none" w:sz="0" w:space="0" w:color="auto"/>
        <w:left w:val="none" w:sz="0" w:space="0" w:color="auto"/>
        <w:bottom w:val="none" w:sz="0" w:space="0" w:color="auto"/>
        <w:right w:val="none" w:sz="0" w:space="0" w:color="auto"/>
      </w:divBdr>
    </w:div>
    <w:div w:id="1580674653">
      <w:bodyDiv w:val="1"/>
      <w:marLeft w:val="0"/>
      <w:marRight w:val="0"/>
      <w:marTop w:val="0"/>
      <w:marBottom w:val="0"/>
      <w:divBdr>
        <w:top w:val="none" w:sz="0" w:space="0" w:color="auto"/>
        <w:left w:val="none" w:sz="0" w:space="0" w:color="auto"/>
        <w:bottom w:val="none" w:sz="0" w:space="0" w:color="auto"/>
        <w:right w:val="none" w:sz="0" w:space="0" w:color="auto"/>
      </w:divBdr>
    </w:div>
    <w:div w:id="1582325811">
      <w:bodyDiv w:val="1"/>
      <w:marLeft w:val="0"/>
      <w:marRight w:val="0"/>
      <w:marTop w:val="0"/>
      <w:marBottom w:val="0"/>
      <w:divBdr>
        <w:top w:val="none" w:sz="0" w:space="0" w:color="auto"/>
        <w:left w:val="none" w:sz="0" w:space="0" w:color="auto"/>
        <w:bottom w:val="none" w:sz="0" w:space="0" w:color="auto"/>
        <w:right w:val="none" w:sz="0" w:space="0" w:color="auto"/>
      </w:divBdr>
    </w:div>
    <w:div w:id="1583678398">
      <w:bodyDiv w:val="1"/>
      <w:marLeft w:val="0"/>
      <w:marRight w:val="0"/>
      <w:marTop w:val="0"/>
      <w:marBottom w:val="0"/>
      <w:divBdr>
        <w:top w:val="none" w:sz="0" w:space="0" w:color="auto"/>
        <w:left w:val="none" w:sz="0" w:space="0" w:color="auto"/>
        <w:bottom w:val="none" w:sz="0" w:space="0" w:color="auto"/>
        <w:right w:val="none" w:sz="0" w:space="0" w:color="auto"/>
      </w:divBdr>
    </w:div>
    <w:div w:id="1584488424">
      <w:bodyDiv w:val="1"/>
      <w:marLeft w:val="0"/>
      <w:marRight w:val="0"/>
      <w:marTop w:val="0"/>
      <w:marBottom w:val="0"/>
      <w:divBdr>
        <w:top w:val="none" w:sz="0" w:space="0" w:color="auto"/>
        <w:left w:val="none" w:sz="0" w:space="0" w:color="auto"/>
        <w:bottom w:val="none" w:sz="0" w:space="0" w:color="auto"/>
        <w:right w:val="none" w:sz="0" w:space="0" w:color="auto"/>
      </w:divBdr>
    </w:div>
    <w:div w:id="1585340680">
      <w:bodyDiv w:val="1"/>
      <w:marLeft w:val="0"/>
      <w:marRight w:val="0"/>
      <w:marTop w:val="0"/>
      <w:marBottom w:val="0"/>
      <w:divBdr>
        <w:top w:val="none" w:sz="0" w:space="0" w:color="auto"/>
        <w:left w:val="none" w:sz="0" w:space="0" w:color="auto"/>
        <w:bottom w:val="none" w:sz="0" w:space="0" w:color="auto"/>
        <w:right w:val="none" w:sz="0" w:space="0" w:color="auto"/>
      </w:divBdr>
    </w:div>
    <w:div w:id="1585414041">
      <w:bodyDiv w:val="1"/>
      <w:marLeft w:val="0"/>
      <w:marRight w:val="0"/>
      <w:marTop w:val="0"/>
      <w:marBottom w:val="0"/>
      <w:divBdr>
        <w:top w:val="none" w:sz="0" w:space="0" w:color="auto"/>
        <w:left w:val="none" w:sz="0" w:space="0" w:color="auto"/>
        <w:bottom w:val="none" w:sz="0" w:space="0" w:color="auto"/>
        <w:right w:val="none" w:sz="0" w:space="0" w:color="auto"/>
      </w:divBdr>
    </w:div>
    <w:div w:id="1585533479">
      <w:bodyDiv w:val="1"/>
      <w:marLeft w:val="0"/>
      <w:marRight w:val="0"/>
      <w:marTop w:val="0"/>
      <w:marBottom w:val="0"/>
      <w:divBdr>
        <w:top w:val="none" w:sz="0" w:space="0" w:color="auto"/>
        <w:left w:val="none" w:sz="0" w:space="0" w:color="auto"/>
        <w:bottom w:val="none" w:sz="0" w:space="0" w:color="auto"/>
        <w:right w:val="none" w:sz="0" w:space="0" w:color="auto"/>
      </w:divBdr>
    </w:div>
    <w:div w:id="1585535070">
      <w:bodyDiv w:val="1"/>
      <w:marLeft w:val="0"/>
      <w:marRight w:val="0"/>
      <w:marTop w:val="0"/>
      <w:marBottom w:val="0"/>
      <w:divBdr>
        <w:top w:val="none" w:sz="0" w:space="0" w:color="auto"/>
        <w:left w:val="none" w:sz="0" w:space="0" w:color="auto"/>
        <w:bottom w:val="none" w:sz="0" w:space="0" w:color="auto"/>
        <w:right w:val="none" w:sz="0" w:space="0" w:color="auto"/>
      </w:divBdr>
    </w:div>
    <w:div w:id="1586575825">
      <w:bodyDiv w:val="1"/>
      <w:marLeft w:val="0"/>
      <w:marRight w:val="0"/>
      <w:marTop w:val="0"/>
      <w:marBottom w:val="0"/>
      <w:divBdr>
        <w:top w:val="none" w:sz="0" w:space="0" w:color="auto"/>
        <w:left w:val="none" w:sz="0" w:space="0" w:color="auto"/>
        <w:bottom w:val="none" w:sz="0" w:space="0" w:color="auto"/>
        <w:right w:val="none" w:sz="0" w:space="0" w:color="auto"/>
      </w:divBdr>
    </w:div>
    <w:div w:id="1586692223">
      <w:bodyDiv w:val="1"/>
      <w:marLeft w:val="0"/>
      <w:marRight w:val="0"/>
      <w:marTop w:val="0"/>
      <w:marBottom w:val="0"/>
      <w:divBdr>
        <w:top w:val="none" w:sz="0" w:space="0" w:color="auto"/>
        <w:left w:val="none" w:sz="0" w:space="0" w:color="auto"/>
        <w:bottom w:val="none" w:sz="0" w:space="0" w:color="auto"/>
        <w:right w:val="none" w:sz="0" w:space="0" w:color="auto"/>
      </w:divBdr>
    </w:div>
    <w:div w:id="1586693527">
      <w:bodyDiv w:val="1"/>
      <w:marLeft w:val="0"/>
      <w:marRight w:val="0"/>
      <w:marTop w:val="0"/>
      <w:marBottom w:val="0"/>
      <w:divBdr>
        <w:top w:val="none" w:sz="0" w:space="0" w:color="auto"/>
        <w:left w:val="none" w:sz="0" w:space="0" w:color="auto"/>
        <w:bottom w:val="none" w:sz="0" w:space="0" w:color="auto"/>
        <w:right w:val="none" w:sz="0" w:space="0" w:color="auto"/>
      </w:divBdr>
    </w:div>
    <w:div w:id="1587956462">
      <w:bodyDiv w:val="1"/>
      <w:marLeft w:val="0"/>
      <w:marRight w:val="0"/>
      <w:marTop w:val="0"/>
      <w:marBottom w:val="0"/>
      <w:divBdr>
        <w:top w:val="none" w:sz="0" w:space="0" w:color="auto"/>
        <w:left w:val="none" w:sz="0" w:space="0" w:color="auto"/>
        <w:bottom w:val="none" w:sz="0" w:space="0" w:color="auto"/>
        <w:right w:val="none" w:sz="0" w:space="0" w:color="auto"/>
      </w:divBdr>
    </w:div>
    <w:div w:id="1588076248">
      <w:bodyDiv w:val="1"/>
      <w:marLeft w:val="0"/>
      <w:marRight w:val="0"/>
      <w:marTop w:val="0"/>
      <w:marBottom w:val="0"/>
      <w:divBdr>
        <w:top w:val="none" w:sz="0" w:space="0" w:color="auto"/>
        <w:left w:val="none" w:sz="0" w:space="0" w:color="auto"/>
        <w:bottom w:val="none" w:sz="0" w:space="0" w:color="auto"/>
        <w:right w:val="none" w:sz="0" w:space="0" w:color="auto"/>
      </w:divBdr>
    </w:div>
    <w:div w:id="1589579613">
      <w:bodyDiv w:val="1"/>
      <w:marLeft w:val="0"/>
      <w:marRight w:val="0"/>
      <w:marTop w:val="0"/>
      <w:marBottom w:val="0"/>
      <w:divBdr>
        <w:top w:val="none" w:sz="0" w:space="0" w:color="auto"/>
        <w:left w:val="none" w:sz="0" w:space="0" w:color="auto"/>
        <w:bottom w:val="none" w:sz="0" w:space="0" w:color="auto"/>
        <w:right w:val="none" w:sz="0" w:space="0" w:color="auto"/>
      </w:divBdr>
    </w:div>
    <w:div w:id="1590313722">
      <w:bodyDiv w:val="1"/>
      <w:marLeft w:val="0"/>
      <w:marRight w:val="0"/>
      <w:marTop w:val="0"/>
      <w:marBottom w:val="0"/>
      <w:divBdr>
        <w:top w:val="none" w:sz="0" w:space="0" w:color="auto"/>
        <w:left w:val="none" w:sz="0" w:space="0" w:color="auto"/>
        <w:bottom w:val="none" w:sz="0" w:space="0" w:color="auto"/>
        <w:right w:val="none" w:sz="0" w:space="0" w:color="auto"/>
      </w:divBdr>
    </w:div>
    <w:div w:id="1590575515">
      <w:bodyDiv w:val="1"/>
      <w:marLeft w:val="0"/>
      <w:marRight w:val="0"/>
      <w:marTop w:val="0"/>
      <w:marBottom w:val="0"/>
      <w:divBdr>
        <w:top w:val="none" w:sz="0" w:space="0" w:color="auto"/>
        <w:left w:val="none" w:sz="0" w:space="0" w:color="auto"/>
        <w:bottom w:val="none" w:sz="0" w:space="0" w:color="auto"/>
        <w:right w:val="none" w:sz="0" w:space="0" w:color="auto"/>
      </w:divBdr>
    </w:div>
    <w:div w:id="1590653665">
      <w:bodyDiv w:val="1"/>
      <w:marLeft w:val="0"/>
      <w:marRight w:val="0"/>
      <w:marTop w:val="0"/>
      <w:marBottom w:val="0"/>
      <w:divBdr>
        <w:top w:val="none" w:sz="0" w:space="0" w:color="auto"/>
        <w:left w:val="none" w:sz="0" w:space="0" w:color="auto"/>
        <w:bottom w:val="none" w:sz="0" w:space="0" w:color="auto"/>
        <w:right w:val="none" w:sz="0" w:space="0" w:color="auto"/>
      </w:divBdr>
    </w:div>
    <w:div w:id="1590771701">
      <w:bodyDiv w:val="1"/>
      <w:marLeft w:val="0"/>
      <w:marRight w:val="0"/>
      <w:marTop w:val="0"/>
      <w:marBottom w:val="0"/>
      <w:divBdr>
        <w:top w:val="none" w:sz="0" w:space="0" w:color="auto"/>
        <w:left w:val="none" w:sz="0" w:space="0" w:color="auto"/>
        <w:bottom w:val="none" w:sz="0" w:space="0" w:color="auto"/>
        <w:right w:val="none" w:sz="0" w:space="0" w:color="auto"/>
      </w:divBdr>
    </w:div>
    <w:div w:id="1593973231">
      <w:bodyDiv w:val="1"/>
      <w:marLeft w:val="0"/>
      <w:marRight w:val="0"/>
      <w:marTop w:val="0"/>
      <w:marBottom w:val="0"/>
      <w:divBdr>
        <w:top w:val="none" w:sz="0" w:space="0" w:color="auto"/>
        <w:left w:val="none" w:sz="0" w:space="0" w:color="auto"/>
        <w:bottom w:val="none" w:sz="0" w:space="0" w:color="auto"/>
        <w:right w:val="none" w:sz="0" w:space="0" w:color="auto"/>
      </w:divBdr>
    </w:div>
    <w:div w:id="1594045263">
      <w:bodyDiv w:val="1"/>
      <w:marLeft w:val="0"/>
      <w:marRight w:val="0"/>
      <w:marTop w:val="0"/>
      <w:marBottom w:val="0"/>
      <w:divBdr>
        <w:top w:val="none" w:sz="0" w:space="0" w:color="auto"/>
        <w:left w:val="none" w:sz="0" w:space="0" w:color="auto"/>
        <w:bottom w:val="none" w:sz="0" w:space="0" w:color="auto"/>
        <w:right w:val="none" w:sz="0" w:space="0" w:color="auto"/>
      </w:divBdr>
    </w:div>
    <w:div w:id="1594626119">
      <w:bodyDiv w:val="1"/>
      <w:marLeft w:val="0"/>
      <w:marRight w:val="0"/>
      <w:marTop w:val="0"/>
      <w:marBottom w:val="0"/>
      <w:divBdr>
        <w:top w:val="none" w:sz="0" w:space="0" w:color="auto"/>
        <w:left w:val="none" w:sz="0" w:space="0" w:color="auto"/>
        <w:bottom w:val="none" w:sz="0" w:space="0" w:color="auto"/>
        <w:right w:val="none" w:sz="0" w:space="0" w:color="auto"/>
      </w:divBdr>
    </w:div>
    <w:div w:id="1594898525">
      <w:bodyDiv w:val="1"/>
      <w:marLeft w:val="0"/>
      <w:marRight w:val="0"/>
      <w:marTop w:val="0"/>
      <w:marBottom w:val="0"/>
      <w:divBdr>
        <w:top w:val="none" w:sz="0" w:space="0" w:color="auto"/>
        <w:left w:val="none" w:sz="0" w:space="0" w:color="auto"/>
        <w:bottom w:val="none" w:sz="0" w:space="0" w:color="auto"/>
        <w:right w:val="none" w:sz="0" w:space="0" w:color="auto"/>
      </w:divBdr>
    </w:div>
    <w:div w:id="1595243964">
      <w:bodyDiv w:val="1"/>
      <w:marLeft w:val="0"/>
      <w:marRight w:val="0"/>
      <w:marTop w:val="0"/>
      <w:marBottom w:val="0"/>
      <w:divBdr>
        <w:top w:val="none" w:sz="0" w:space="0" w:color="auto"/>
        <w:left w:val="none" w:sz="0" w:space="0" w:color="auto"/>
        <w:bottom w:val="none" w:sz="0" w:space="0" w:color="auto"/>
        <w:right w:val="none" w:sz="0" w:space="0" w:color="auto"/>
      </w:divBdr>
    </w:div>
    <w:div w:id="1595360087">
      <w:bodyDiv w:val="1"/>
      <w:marLeft w:val="0"/>
      <w:marRight w:val="0"/>
      <w:marTop w:val="0"/>
      <w:marBottom w:val="0"/>
      <w:divBdr>
        <w:top w:val="none" w:sz="0" w:space="0" w:color="auto"/>
        <w:left w:val="none" w:sz="0" w:space="0" w:color="auto"/>
        <w:bottom w:val="none" w:sz="0" w:space="0" w:color="auto"/>
        <w:right w:val="none" w:sz="0" w:space="0" w:color="auto"/>
      </w:divBdr>
    </w:div>
    <w:div w:id="1596011612">
      <w:bodyDiv w:val="1"/>
      <w:marLeft w:val="0"/>
      <w:marRight w:val="0"/>
      <w:marTop w:val="0"/>
      <w:marBottom w:val="0"/>
      <w:divBdr>
        <w:top w:val="none" w:sz="0" w:space="0" w:color="auto"/>
        <w:left w:val="none" w:sz="0" w:space="0" w:color="auto"/>
        <w:bottom w:val="none" w:sz="0" w:space="0" w:color="auto"/>
        <w:right w:val="none" w:sz="0" w:space="0" w:color="auto"/>
      </w:divBdr>
    </w:div>
    <w:div w:id="1596284040">
      <w:bodyDiv w:val="1"/>
      <w:marLeft w:val="0"/>
      <w:marRight w:val="0"/>
      <w:marTop w:val="0"/>
      <w:marBottom w:val="0"/>
      <w:divBdr>
        <w:top w:val="none" w:sz="0" w:space="0" w:color="auto"/>
        <w:left w:val="none" w:sz="0" w:space="0" w:color="auto"/>
        <w:bottom w:val="none" w:sz="0" w:space="0" w:color="auto"/>
        <w:right w:val="none" w:sz="0" w:space="0" w:color="auto"/>
      </w:divBdr>
    </w:div>
    <w:div w:id="1596593364">
      <w:bodyDiv w:val="1"/>
      <w:marLeft w:val="0"/>
      <w:marRight w:val="0"/>
      <w:marTop w:val="0"/>
      <w:marBottom w:val="0"/>
      <w:divBdr>
        <w:top w:val="none" w:sz="0" w:space="0" w:color="auto"/>
        <w:left w:val="none" w:sz="0" w:space="0" w:color="auto"/>
        <w:bottom w:val="none" w:sz="0" w:space="0" w:color="auto"/>
        <w:right w:val="none" w:sz="0" w:space="0" w:color="auto"/>
      </w:divBdr>
    </w:div>
    <w:div w:id="1596815701">
      <w:bodyDiv w:val="1"/>
      <w:marLeft w:val="0"/>
      <w:marRight w:val="0"/>
      <w:marTop w:val="0"/>
      <w:marBottom w:val="0"/>
      <w:divBdr>
        <w:top w:val="none" w:sz="0" w:space="0" w:color="auto"/>
        <w:left w:val="none" w:sz="0" w:space="0" w:color="auto"/>
        <w:bottom w:val="none" w:sz="0" w:space="0" w:color="auto"/>
        <w:right w:val="none" w:sz="0" w:space="0" w:color="auto"/>
      </w:divBdr>
    </w:div>
    <w:div w:id="1597901783">
      <w:bodyDiv w:val="1"/>
      <w:marLeft w:val="0"/>
      <w:marRight w:val="0"/>
      <w:marTop w:val="0"/>
      <w:marBottom w:val="0"/>
      <w:divBdr>
        <w:top w:val="none" w:sz="0" w:space="0" w:color="auto"/>
        <w:left w:val="none" w:sz="0" w:space="0" w:color="auto"/>
        <w:bottom w:val="none" w:sz="0" w:space="0" w:color="auto"/>
        <w:right w:val="none" w:sz="0" w:space="0" w:color="auto"/>
      </w:divBdr>
    </w:div>
    <w:div w:id="1598052959">
      <w:bodyDiv w:val="1"/>
      <w:marLeft w:val="0"/>
      <w:marRight w:val="0"/>
      <w:marTop w:val="0"/>
      <w:marBottom w:val="0"/>
      <w:divBdr>
        <w:top w:val="none" w:sz="0" w:space="0" w:color="auto"/>
        <w:left w:val="none" w:sz="0" w:space="0" w:color="auto"/>
        <w:bottom w:val="none" w:sz="0" w:space="0" w:color="auto"/>
        <w:right w:val="none" w:sz="0" w:space="0" w:color="auto"/>
      </w:divBdr>
    </w:div>
    <w:div w:id="1599217339">
      <w:bodyDiv w:val="1"/>
      <w:marLeft w:val="0"/>
      <w:marRight w:val="0"/>
      <w:marTop w:val="0"/>
      <w:marBottom w:val="0"/>
      <w:divBdr>
        <w:top w:val="none" w:sz="0" w:space="0" w:color="auto"/>
        <w:left w:val="none" w:sz="0" w:space="0" w:color="auto"/>
        <w:bottom w:val="none" w:sz="0" w:space="0" w:color="auto"/>
        <w:right w:val="none" w:sz="0" w:space="0" w:color="auto"/>
      </w:divBdr>
    </w:div>
    <w:div w:id="1599368783">
      <w:bodyDiv w:val="1"/>
      <w:marLeft w:val="0"/>
      <w:marRight w:val="0"/>
      <w:marTop w:val="0"/>
      <w:marBottom w:val="0"/>
      <w:divBdr>
        <w:top w:val="none" w:sz="0" w:space="0" w:color="auto"/>
        <w:left w:val="none" w:sz="0" w:space="0" w:color="auto"/>
        <w:bottom w:val="none" w:sz="0" w:space="0" w:color="auto"/>
        <w:right w:val="none" w:sz="0" w:space="0" w:color="auto"/>
      </w:divBdr>
    </w:div>
    <w:div w:id="1599827693">
      <w:bodyDiv w:val="1"/>
      <w:marLeft w:val="0"/>
      <w:marRight w:val="0"/>
      <w:marTop w:val="0"/>
      <w:marBottom w:val="0"/>
      <w:divBdr>
        <w:top w:val="none" w:sz="0" w:space="0" w:color="auto"/>
        <w:left w:val="none" w:sz="0" w:space="0" w:color="auto"/>
        <w:bottom w:val="none" w:sz="0" w:space="0" w:color="auto"/>
        <w:right w:val="none" w:sz="0" w:space="0" w:color="auto"/>
      </w:divBdr>
    </w:div>
    <w:div w:id="1600796817">
      <w:bodyDiv w:val="1"/>
      <w:marLeft w:val="0"/>
      <w:marRight w:val="0"/>
      <w:marTop w:val="0"/>
      <w:marBottom w:val="0"/>
      <w:divBdr>
        <w:top w:val="none" w:sz="0" w:space="0" w:color="auto"/>
        <w:left w:val="none" w:sz="0" w:space="0" w:color="auto"/>
        <w:bottom w:val="none" w:sz="0" w:space="0" w:color="auto"/>
        <w:right w:val="none" w:sz="0" w:space="0" w:color="auto"/>
      </w:divBdr>
    </w:div>
    <w:div w:id="1600798974">
      <w:bodyDiv w:val="1"/>
      <w:marLeft w:val="0"/>
      <w:marRight w:val="0"/>
      <w:marTop w:val="0"/>
      <w:marBottom w:val="0"/>
      <w:divBdr>
        <w:top w:val="none" w:sz="0" w:space="0" w:color="auto"/>
        <w:left w:val="none" w:sz="0" w:space="0" w:color="auto"/>
        <w:bottom w:val="none" w:sz="0" w:space="0" w:color="auto"/>
        <w:right w:val="none" w:sz="0" w:space="0" w:color="auto"/>
      </w:divBdr>
    </w:div>
    <w:div w:id="1600941598">
      <w:bodyDiv w:val="1"/>
      <w:marLeft w:val="0"/>
      <w:marRight w:val="0"/>
      <w:marTop w:val="0"/>
      <w:marBottom w:val="0"/>
      <w:divBdr>
        <w:top w:val="none" w:sz="0" w:space="0" w:color="auto"/>
        <w:left w:val="none" w:sz="0" w:space="0" w:color="auto"/>
        <w:bottom w:val="none" w:sz="0" w:space="0" w:color="auto"/>
        <w:right w:val="none" w:sz="0" w:space="0" w:color="auto"/>
      </w:divBdr>
    </w:div>
    <w:div w:id="1601110466">
      <w:bodyDiv w:val="1"/>
      <w:marLeft w:val="0"/>
      <w:marRight w:val="0"/>
      <w:marTop w:val="0"/>
      <w:marBottom w:val="0"/>
      <w:divBdr>
        <w:top w:val="none" w:sz="0" w:space="0" w:color="auto"/>
        <w:left w:val="none" w:sz="0" w:space="0" w:color="auto"/>
        <w:bottom w:val="none" w:sz="0" w:space="0" w:color="auto"/>
        <w:right w:val="none" w:sz="0" w:space="0" w:color="auto"/>
      </w:divBdr>
    </w:div>
    <w:div w:id="1601522769">
      <w:bodyDiv w:val="1"/>
      <w:marLeft w:val="0"/>
      <w:marRight w:val="0"/>
      <w:marTop w:val="0"/>
      <w:marBottom w:val="0"/>
      <w:divBdr>
        <w:top w:val="none" w:sz="0" w:space="0" w:color="auto"/>
        <w:left w:val="none" w:sz="0" w:space="0" w:color="auto"/>
        <w:bottom w:val="none" w:sz="0" w:space="0" w:color="auto"/>
        <w:right w:val="none" w:sz="0" w:space="0" w:color="auto"/>
      </w:divBdr>
    </w:div>
    <w:div w:id="1603145923">
      <w:bodyDiv w:val="1"/>
      <w:marLeft w:val="0"/>
      <w:marRight w:val="0"/>
      <w:marTop w:val="0"/>
      <w:marBottom w:val="0"/>
      <w:divBdr>
        <w:top w:val="none" w:sz="0" w:space="0" w:color="auto"/>
        <w:left w:val="none" w:sz="0" w:space="0" w:color="auto"/>
        <w:bottom w:val="none" w:sz="0" w:space="0" w:color="auto"/>
        <w:right w:val="none" w:sz="0" w:space="0" w:color="auto"/>
      </w:divBdr>
    </w:div>
    <w:div w:id="1603418815">
      <w:bodyDiv w:val="1"/>
      <w:marLeft w:val="0"/>
      <w:marRight w:val="0"/>
      <w:marTop w:val="0"/>
      <w:marBottom w:val="0"/>
      <w:divBdr>
        <w:top w:val="none" w:sz="0" w:space="0" w:color="auto"/>
        <w:left w:val="none" w:sz="0" w:space="0" w:color="auto"/>
        <w:bottom w:val="none" w:sz="0" w:space="0" w:color="auto"/>
        <w:right w:val="none" w:sz="0" w:space="0" w:color="auto"/>
      </w:divBdr>
    </w:div>
    <w:div w:id="1603955814">
      <w:bodyDiv w:val="1"/>
      <w:marLeft w:val="0"/>
      <w:marRight w:val="0"/>
      <w:marTop w:val="0"/>
      <w:marBottom w:val="0"/>
      <w:divBdr>
        <w:top w:val="none" w:sz="0" w:space="0" w:color="auto"/>
        <w:left w:val="none" w:sz="0" w:space="0" w:color="auto"/>
        <w:bottom w:val="none" w:sz="0" w:space="0" w:color="auto"/>
        <w:right w:val="none" w:sz="0" w:space="0" w:color="auto"/>
      </w:divBdr>
    </w:div>
    <w:div w:id="1604193461">
      <w:bodyDiv w:val="1"/>
      <w:marLeft w:val="0"/>
      <w:marRight w:val="0"/>
      <w:marTop w:val="0"/>
      <w:marBottom w:val="0"/>
      <w:divBdr>
        <w:top w:val="none" w:sz="0" w:space="0" w:color="auto"/>
        <w:left w:val="none" w:sz="0" w:space="0" w:color="auto"/>
        <w:bottom w:val="none" w:sz="0" w:space="0" w:color="auto"/>
        <w:right w:val="none" w:sz="0" w:space="0" w:color="auto"/>
      </w:divBdr>
    </w:div>
    <w:div w:id="1604453061">
      <w:bodyDiv w:val="1"/>
      <w:marLeft w:val="0"/>
      <w:marRight w:val="0"/>
      <w:marTop w:val="0"/>
      <w:marBottom w:val="0"/>
      <w:divBdr>
        <w:top w:val="none" w:sz="0" w:space="0" w:color="auto"/>
        <w:left w:val="none" w:sz="0" w:space="0" w:color="auto"/>
        <w:bottom w:val="none" w:sz="0" w:space="0" w:color="auto"/>
        <w:right w:val="none" w:sz="0" w:space="0" w:color="auto"/>
      </w:divBdr>
    </w:div>
    <w:div w:id="1604461657">
      <w:bodyDiv w:val="1"/>
      <w:marLeft w:val="0"/>
      <w:marRight w:val="0"/>
      <w:marTop w:val="0"/>
      <w:marBottom w:val="0"/>
      <w:divBdr>
        <w:top w:val="none" w:sz="0" w:space="0" w:color="auto"/>
        <w:left w:val="none" w:sz="0" w:space="0" w:color="auto"/>
        <w:bottom w:val="none" w:sz="0" w:space="0" w:color="auto"/>
        <w:right w:val="none" w:sz="0" w:space="0" w:color="auto"/>
      </w:divBdr>
    </w:div>
    <w:div w:id="1606645019">
      <w:bodyDiv w:val="1"/>
      <w:marLeft w:val="0"/>
      <w:marRight w:val="0"/>
      <w:marTop w:val="0"/>
      <w:marBottom w:val="0"/>
      <w:divBdr>
        <w:top w:val="none" w:sz="0" w:space="0" w:color="auto"/>
        <w:left w:val="none" w:sz="0" w:space="0" w:color="auto"/>
        <w:bottom w:val="none" w:sz="0" w:space="0" w:color="auto"/>
        <w:right w:val="none" w:sz="0" w:space="0" w:color="auto"/>
      </w:divBdr>
    </w:div>
    <w:div w:id="1606886987">
      <w:bodyDiv w:val="1"/>
      <w:marLeft w:val="0"/>
      <w:marRight w:val="0"/>
      <w:marTop w:val="0"/>
      <w:marBottom w:val="0"/>
      <w:divBdr>
        <w:top w:val="none" w:sz="0" w:space="0" w:color="auto"/>
        <w:left w:val="none" w:sz="0" w:space="0" w:color="auto"/>
        <w:bottom w:val="none" w:sz="0" w:space="0" w:color="auto"/>
        <w:right w:val="none" w:sz="0" w:space="0" w:color="auto"/>
      </w:divBdr>
    </w:div>
    <w:div w:id="1608002923">
      <w:bodyDiv w:val="1"/>
      <w:marLeft w:val="0"/>
      <w:marRight w:val="0"/>
      <w:marTop w:val="0"/>
      <w:marBottom w:val="0"/>
      <w:divBdr>
        <w:top w:val="none" w:sz="0" w:space="0" w:color="auto"/>
        <w:left w:val="none" w:sz="0" w:space="0" w:color="auto"/>
        <w:bottom w:val="none" w:sz="0" w:space="0" w:color="auto"/>
        <w:right w:val="none" w:sz="0" w:space="0" w:color="auto"/>
      </w:divBdr>
    </w:div>
    <w:div w:id="1608852493">
      <w:bodyDiv w:val="1"/>
      <w:marLeft w:val="0"/>
      <w:marRight w:val="0"/>
      <w:marTop w:val="0"/>
      <w:marBottom w:val="0"/>
      <w:divBdr>
        <w:top w:val="none" w:sz="0" w:space="0" w:color="auto"/>
        <w:left w:val="none" w:sz="0" w:space="0" w:color="auto"/>
        <w:bottom w:val="none" w:sz="0" w:space="0" w:color="auto"/>
        <w:right w:val="none" w:sz="0" w:space="0" w:color="auto"/>
      </w:divBdr>
    </w:div>
    <w:div w:id="1609921429">
      <w:bodyDiv w:val="1"/>
      <w:marLeft w:val="0"/>
      <w:marRight w:val="0"/>
      <w:marTop w:val="0"/>
      <w:marBottom w:val="0"/>
      <w:divBdr>
        <w:top w:val="none" w:sz="0" w:space="0" w:color="auto"/>
        <w:left w:val="none" w:sz="0" w:space="0" w:color="auto"/>
        <w:bottom w:val="none" w:sz="0" w:space="0" w:color="auto"/>
        <w:right w:val="none" w:sz="0" w:space="0" w:color="auto"/>
      </w:divBdr>
    </w:div>
    <w:div w:id="1610162422">
      <w:bodyDiv w:val="1"/>
      <w:marLeft w:val="0"/>
      <w:marRight w:val="0"/>
      <w:marTop w:val="0"/>
      <w:marBottom w:val="0"/>
      <w:divBdr>
        <w:top w:val="none" w:sz="0" w:space="0" w:color="auto"/>
        <w:left w:val="none" w:sz="0" w:space="0" w:color="auto"/>
        <w:bottom w:val="none" w:sz="0" w:space="0" w:color="auto"/>
        <w:right w:val="none" w:sz="0" w:space="0" w:color="auto"/>
      </w:divBdr>
    </w:div>
    <w:div w:id="1611206712">
      <w:bodyDiv w:val="1"/>
      <w:marLeft w:val="0"/>
      <w:marRight w:val="0"/>
      <w:marTop w:val="0"/>
      <w:marBottom w:val="0"/>
      <w:divBdr>
        <w:top w:val="none" w:sz="0" w:space="0" w:color="auto"/>
        <w:left w:val="none" w:sz="0" w:space="0" w:color="auto"/>
        <w:bottom w:val="none" w:sz="0" w:space="0" w:color="auto"/>
        <w:right w:val="none" w:sz="0" w:space="0" w:color="auto"/>
      </w:divBdr>
    </w:div>
    <w:div w:id="1611431874">
      <w:bodyDiv w:val="1"/>
      <w:marLeft w:val="0"/>
      <w:marRight w:val="0"/>
      <w:marTop w:val="0"/>
      <w:marBottom w:val="0"/>
      <w:divBdr>
        <w:top w:val="none" w:sz="0" w:space="0" w:color="auto"/>
        <w:left w:val="none" w:sz="0" w:space="0" w:color="auto"/>
        <w:bottom w:val="none" w:sz="0" w:space="0" w:color="auto"/>
        <w:right w:val="none" w:sz="0" w:space="0" w:color="auto"/>
      </w:divBdr>
    </w:div>
    <w:div w:id="1612468277">
      <w:bodyDiv w:val="1"/>
      <w:marLeft w:val="0"/>
      <w:marRight w:val="0"/>
      <w:marTop w:val="0"/>
      <w:marBottom w:val="0"/>
      <w:divBdr>
        <w:top w:val="none" w:sz="0" w:space="0" w:color="auto"/>
        <w:left w:val="none" w:sz="0" w:space="0" w:color="auto"/>
        <w:bottom w:val="none" w:sz="0" w:space="0" w:color="auto"/>
        <w:right w:val="none" w:sz="0" w:space="0" w:color="auto"/>
      </w:divBdr>
    </w:div>
    <w:div w:id="1613049921">
      <w:bodyDiv w:val="1"/>
      <w:marLeft w:val="0"/>
      <w:marRight w:val="0"/>
      <w:marTop w:val="0"/>
      <w:marBottom w:val="0"/>
      <w:divBdr>
        <w:top w:val="none" w:sz="0" w:space="0" w:color="auto"/>
        <w:left w:val="none" w:sz="0" w:space="0" w:color="auto"/>
        <w:bottom w:val="none" w:sz="0" w:space="0" w:color="auto"/>
        <w:right w:val="none" w:sz="0" w:space="0" w:color="auto"/>
      </w:divBdr>
    </w:div>
    <w:div w:id="1613123529">
      <w:bodyDiv w:val="1"/>
      <w:marLeft w:val="0"/>
      <w:marRight w:val="0"/>
      <w:marTop w:val="0"/>
      <w:marBottom w:val="0"/>
      <w:divBdr>
        <w:top w:val="none" w:sz="0" w:space="0" w:color="auto"/>
        <w:left w:val="none" w:sz="0" w:space="0" w:color="auto"/>
        <w:bottom w:val="none" w:sz="0" w:space="0" w:color="auto"/>
        <w:right w:val="none" w:sz="0" w:space="0" w:color="auto"/>
      </w:divBdr>
    </w:div>
    <w:div w:id="1613393358">
      <w:bodyDiv w:val="1"/>
      <w:marLeft w:val="0"/>
      <w:marRight w:val="0"/>
      <w:marTop w:val="0"/>
      <w:marBottom w:val="0"/>
      <w:divBdr>
        <w:top w:val="none" w:sz="0" w:space="0" w:color="auto"/>
        <w:left w:val="none" w:sz="0" w:space="0" w:color="auto"/>
        <w:bottom w:val="none" w:sz="0" w:space="0" w:color="auto"/>
        <w:right w:val="none" w:sz="0" w:space="0" w:color="auto"/>
      </w:divBdr>
    </w:div>
    <w:div w:id="1613588537">
      <w:bodyDiv w:val="1"/>
      <w:marLeft w:val="0"/>
      <w:marRight w:val="0"/>
      <w:marTop w:val="0"/>
      <w:marBottom w:val="0"/>
      <w:divBdr>
        <w:top w:val="none" w:sz="0" w:space="0" w:color="auto"/>
        <w:left w:val="none" w:sz="0" w:space="0" w:color="auto"/>
        <w:bottom w:val="none" w:sz="0" w:space="0" w:color="auto"/>
        <w:right w:val="none" w:sz="0" w:space="0" w:color="auto"/>
      </w:divBdr>
    </w:div>
    <w:div w:id="1613778609">
      <w:bodyDiv w:val="1"/>
      <w:marLeft w:val="0"/>
      <w:marRight w:val="0"/>
      <w:marTop w:val="0"/>
      <w:marBottom w:val="0"/>
      <w:divBdr>
        <w:top w:val="none" w:sz="0" w:space="0" w:color="auto"/>
        <w:left w:val="none" w:sz="0" w:space="0" w:color="auto"/>
        <w:bottom w:val="none" w:sz="0" w:space="0" w:color="auto"/>
        <w:right w:val="none" w:sz="0" w:space="0" w:color="auto"/>
      </w:divBdr>
    </w:div>
    <w:div w:id="1614821670">
      <w:bodyDiv w:val="1"/>
      <w:marLeft w:val="0"/>
      <w:marRight w:val="0"/>
      <w:marTop w:val="0"/>
      <w:marBottom w:val="0"/>
      <w:divBdr>
        <w:top w:val="none" w:sz="0" w:space="0" w:color="auto"/>
        <w:left w:val="none" w:sz="0" w:space="0" w:color="auto"/>
        <w:bottom w:val="none" w:sz="0" w:space="0" w:color="auto"/>
        <w:right w:val="none" w:sz="0" w:space="0" w:color="auto"/>
      </w:divBdr>
    </w:div>
    <w:div w:id="1614941637">
      <w:bodyDiv w:val="1"/>
      <w:marLeft w:val="0"/>
      <w:marRight w:val="0"/>
      <w:marTop w:val="0"/>
      <w:marBottom w:val="0"/>
      <w:divBdr>
        <w:top w:val="none" w:sz="0" w:space="0" w:color="auto"/>
        <w:left w:val="none" w:sz="0" w:space="0" w:color="auto"/>
        <w:bottom w:val="none" w:sz="0" w:space="0" w:color="auto"/>
        <w:right w:val="none" w:sz="0" w:space="0" w:color="auto"/>
      </w:divBdr>
    </w:div>
    <w:div w:id="1615362841">
      <w:bodyDiv w:val="1"/>
      <w:marLeft w:val="0"/>
      <w:marRight w:val="0"/>
      <w:marTop w:val="0"/>
      <w:marBottom w:val="0"/>
      <w:divBdr>
        <w:top w:val="none" w:sz="0" w:space="0" w:color="auto"/>
        <w:left w:val="none" w:sz="0" w:space="0" w:color="auto"/>
        <w:bottom w:val="none" w:sz="0" w:space="0" w:color="auto"/>
        <w:right w:val="none" w:sz="0" w:space="0" w:color="auto"/>
      </w:divBdr>
    </w:div>
    <w:div w:id="1615399104">
      <w:bodyDiv w:val="1"/>
      <w:marLeft w:val="0"/>
      <w:marRight w:val="0"/>
      <w:marTop w:val="0"/>
      <w:marBottom w:val="0"/>
      <w:divBdr>
        <w:top w:val="none" w:sz="0" w:space="0" w:color="auto"/>
        <w:left w:val="none" w:sz="0" w:space="0" w:color="auto"/>
        <w:bottom w:val="none" w:sz="0" w:space="0" w:color="auto"/>
        <w:right w:val="none" w:sz="0" w:space="0" w:color="auto"/>
      </w:divBdr>
    </w:div>
    <w:div w:id="1615668501">
      <w:bodyDiv w:val="1"/>
      <w:marLeft w:val="0"/>
      <w:marRight w:val="0"/>
      <w:marTop w:val="0"/>
      <w:marBottom w:val="0"/>
      <w:divBdr>
        <w:top w:val="none" w:sz="0" w:space="0" w:color="auto"/>
        <w:left w:val="none" w:sz="0" w:space="0" w:color="auto"/>
        <w:bottom w:val="none" w:sz="0" w:space="0" w:color="auto"/>
        <w:right w:val="none" w:sz="0" w:space="0" w:color="auto"/>
      </w:divBdr>
    </w:div>
    <w:div w:id="1616331126">
      <w:bodyDiv w:val="1"/>
      <w:marLeft w:val="0"/>
      <w:marRight w:val="0"/>
      <w:marTop w:val="0"/>
      <w:marBottom w:val="0"/>
      <w:divBdr>
        <w:top w:val="none" w:sz="0" w:space="0" w:color="auto"/>
        <w:left w:val="none" w:sz="0" w:space="0" w:color="auto"/>
        <w:bottom w:val="none" w:sz="0" w:space="0" w:color="auto"/>
        <w:right w:val="none" w:sz="0" w:space="0" w:color="auto"/>
      </w:divBdr>
    </w:div>
    <w:div w:id="1616907204">
      <w:bodyDiv w:val="1"/>
      <w:marLeft w:val="0"/>
      <w:marRight w:val="0"/>
      <w:marTop w:val="0"/>
      <w:marBottom w:val="0"/>
      <w:divBdr>
        <w:top w:val="none" w:sz="0" w:space="0" w:color="auto"/>
        <w:left w:val="none" w:sz="0" w:space="0" w:color="auto"/>
        <w:bottom w:val="none" w:sz="0" w:space="0" w:color="auto"/>
        <w:right w:val="none" w:sz="0" w:space="0" w:color="auto"/>
      </w:divBdr>
    </w:div>
    <w:div w:id="1617255117">
      <w:bodyDiv w:val="1"/>
      <w:marLeft w:val="0"/>
      <w:marRight w:val="0"/>
      <w:marTop w:val="0"/>
      <w:marBottom w:val="0"/>
      <w:divBdr>
        <w:top w:val="none" w:sz="0" w:space="0" w:color="auto"/>
        <w:left w:val="none" w:sz="0" w:space="0" w:color="auto"/>
        <w:bottom w:val="none" w:sz="0" w:space="0" w:color="auto"/>
        <w:right w:val="none" w:sz="0" w:space="0" w:color="auto"/>
      </w:divBdr>
    </w:div>
    <w:div w:id="1617565679">
      <w:bodyDiv w:val="1"/>
      <w:marLeft w:val="0"/>
      <w:marRight w:val="0"/>
      <w:marTop w:val="0"/>
      <w:marBottom w:val="0"/>
      <w:divBdr>
        <w:top w:val="none" w:sz="0" w:space="0" w:color="auto"/>
        <w:left w:val="none" w:sz="0" w:space="0" w:color="auto"/>
        <w:bottom w:val="none" w:sz="0" w:space="0" w:color="auto"/>
        <w:right w:val="none" w:sz="0" w:space="0" w:color="auto"/>
      </w:divBdr>
    </w:div>
    <w:div w:id="1617634160">
      <w:bodyDiv w:val="1"/>
      <w:marLeft w:val="0"/>
      <w:marRight w:val="0"/>
      <w:marTop w:val="0"/>
      <w:marBottom w:val="0"/>
      <w:divBdr>
        <w:top w:val="none" w:sz="0" w:space="0" w:color="auto"/>
        <w:left w:val="none" w:sz="0" w:space="0" w:color="auto"/>
        <w:bottom w:val="none" w:sz="0" w:space="0" w:color="auto"/>
        <w:right w:val="none" w:sz="0" w:space="0" w:color="auto"/>
      </w:divBdr>
    </w:div>
    <w:div w:id="1617788872">
      <w:bodyDiv w:val="1"/>
      <w:marLeft w:val="0"/>
      <w:marRight w:val="0"/>
      <w:marTop w:val="0"/>
      <w:marBottom w:val="0"/>
      <w:divBdr>
        <w:top w:val="none" w:sz="0" w:space="0" w:color="auto"/>
        <w:left w:val="none" w:sz="0" w:space="0" w:color="auto"/>
        <w:bottom w:val="none" w:sz="0" w:space="0" w:color="auto"/>
        <w:right w:val="none" w:sz="0" w:space="0" w:color="auto"/>
      </w:divBdr>
    </w:div>
    <w:div w:id="1618216552">
      <w:bodyDiv w:val="1"/>
      <w:marLeft w:val="0"/>
      <w:marRight w:val="0"/>
      <w:marTop w:val="0"/>
      <w:marBottom w:val="0"/>
      <w:divBdr>
        <w:top w:val="none" w:sz="0" w:space="0" w:color="auto"/>
        <w:left w:val="none" w:sz="0" w:space="0" w:color="auto"/>
        <w:bottom w:val="none" w:sz="0" w:space="0" w:color="auto"/>
        <w:right w:val="none" w:sz="0" w:space="0" w:color="auto"/>
      </w:divBdr>
    </w:div>
    <w:div w:id="1618290851">
      <w:bodyDiv w:val="1"/>
      <w:marLeft w:val="0"/>
      <w:marRight w:val="0"/>
      <w:marTop w:val="0"/>
      <w:marBottom w:val="0"/>
      <w:divBdr>
        <w:top w:val="none" w:sz="0" w:space="0" w:color="auto"/>
        <w:left w:val="none" w:sz="0" w:space="0" w:color="auto"/>
        <w:bottom w:val="none" w:sz="0" w:space="0" w:color="auto"/>
        <w:right w:val="none" w:sz="0" w:space="0" w:color="auto"/>
      </w:divBdr>
    </w:div>
    <w:div w:id="1618298514">
      <w:bodyDiv w:val="1"/>
      <w:marLeft w:val="0"/>
      <w:marRight w:val="0"/>
      <w:marTop w:val="0"/>
      <w:marBottom w:val="0"/>
      <w:divBdr>
        <w:top w:val="none" w:sz="0" w:space="0" w:color="auto"/>
        <w:left w:val="none" w:sz="0" w:space="0" w:color="auto"/>
        <w:bottom w:val="none" w:sz="0" w:space="0" w:color="auto"/>
        <w:right w:val="none" w:sz="0" w:space="0" w:color="auto"/>
      </w:divBdr>
    </w:div>
    <w:div w:id="1619680500">
      <w:bodyDiv w:val="1"/>
      <w:marLeft w:val="0"/>
      <w:marRight w:val="0"/>
      <w:marTop w:val="0"/>
      <w:marBottom w:val="0"/>
      <w:divBdr>
        <w:top w:val="none" w:sz="0" w:space="0" w:color="auto"/>
        <w:left w:val="none" w:sz="0" w:space="0" w:color="auto"/>
        <w:bottom w:val="none" w:sz="0" w:space="0" w:color="auto"/>
        <w:right w:val="none" w:sz="0" w:space="0" w:color="auto"/>
      </w:divBdr>
    </w:div>
    <w:div w:id="1620716554">
      <w:bodyDiv w:val="1"/>
      <w:marLeft w:val="0"/>
      <w:marRight w:val="0"/>
      <w:marTop w:val="0"/>
      <w:marBottom w:val="0"/>
      <w:divBdr>
        <w:top w:val="none" w:sz="0" w:space="0" w:color="auto"/>
        <w:left w:val="none" w:sz="0" w:space="0" w:color="auto"/>
        <w:bottom w:val="none" w:sz="0" w:space="0" w:color="auto"/>
        <w:right w:val="none" w:sz="0" w:space="0" w:color="auto"/>
      </w:divBdr>
    </w:div>
    <w:div w:id="1621302642">
      <w:bodyDiv w:val="1"/>
      <w:marLeft w:val="0"/>
      <w:marRight w:val="0"/>
      <w:marTop w:val="0"/>
      <w:marBottom w:val="0"/>
      <w:divBdr>
        <w:top w:val="none" w:sz="0" w:space="0" w:color="auto"/>
        <w:left w:val="none" w:sz="0" w:space="0" w:color="auto"/>
        <w:bottom w:val="none" w:sz="0" w:space="0" w:color="auto"/>
        <w:right w:val="none" w:sz="0" w:space="0" w:color="auto"/>
      </w:divBdr>
    </w:div>
    <w:div w:id="1621499133">
      <w:bodyDiv w:val="1"/>
      <w:marLeft w:val="0"/>
      <w:marRight w:val="0"/>
      <w:marTop w:val="0"/>
      <w:marBottom w:val="0"/>
      <w:divBdr>
        <w:top w:val="none" w:sz="0" w:space="0" w:color="auto"/>
        <w:left w:val="none" w:sz="0" w:space="0" w:color="auto"/>
        <w:bottom w:val="none" w:sz="0" w:space="0" w:color="auto"/>
        <w:right w:val="none" w:sz="0" w:space="0" w:color="auto"/>
      </w:divBdr>
    </w:div>
    <w:div w:id="1621767961">
      <w:bodyDiv w:val="1"/>
      <w:marLeft w:val="0"/>
      <w:marRight w:val="0"/>
      <w:marTop w:val="0"/>
      <w:marBottom w:val="0"/>
      <w:divBdr>
        <w:top w:val="none" w:sz="0" w:space="0" w:color="auto"/>
        <w:left w:val="none" w:sz="0" w:space="0" w:color="auto"/>
        <w:bottom w:val="none" w:sz="0" w:space="0" w:color="auto"/>
        <w:right w:val="none" w:sz="0" w:space="0" w:color="auto"/>
      </w:divBdr>
    </w:div>
    <w:div w:id="1621914403">
      <w:bodyDiv w:val="1"/>
      <w:marLeft w:val="0"/>
      <w:marRight w:val="0"/>
      <w:marTop w:val="0"/>
      <w:marBottom w:val="0"/>
      <w:divBdr>
        <w:top w:val="none" w:sz="0" w:space="0" w:color="auto"/>
        <w:left w:val="none" w:sz="0" w:space="0" w:color="auto"/>
        <w:bottom w:val="none" w:sz="0" w:space="0" w:color="auto"/>
        <w:right w:val="none" w:sz="0" w:space="0" w:color="auto"/>
      </w:divBdr>
    </w:div>
    <w:div w:id="1622223939">
      <w:bodyDiv w:val="1"/>
      <w:marLeft w:val="0"/>
      <w:marRight w:val="0"/>
      <w:marTop w:val="0"/>
      <w:marBottom w:val="0"/>
      <w:divBdr>
        <w:top w:val="none" w:sz="0" w:space="0" w:color="auto"/>
        <w:left w:val="none" w:sz="0" w:space="0" w:color="auto"/>
        <w:bottom w:val="none" w:sz="0" w:space="0" w:color="auto"/>
        <w:right w:val="none" w:sz="0" w:space="0" w:color="auto"/>
      </w:divBdr>
    </w:div>
    <w:div w:id="1622296685">
      <w:bodyDiv w:val="1"/>
      <w:marLeft w:val="0"/>
      <w:marRight w:val="0"/>
      <w:marTop w:val="0"/>
      <w:marBottom w:val="0"/>
      <w:divBdr>
        <w:top w:val="none" w:sz="0" w:space="0" w:color="auto"/>
        <w:left w:val="none" w:sz="0" w:space="0" w:color="auto"/>
        <w:bottom w:val="none" w:sz="0" w:space="0" w:color="auto"/>
        <w:right w:val="none" w:sz="0" w:space="0" w:color="auto"/>
      </w:divBdr>
    </w:div>
    <w:div w:id="1622688394">
      <w:bodyDiv w:val="1"/>
      <w:marLeft w:val="0"/>
      <w:marRight w:val="0"/>
      <w:marTop w:val="0"/>
      <w:marBottom w:val="0"/>
      <w:divBdr>
        <w:top w:val="none" w:sz="0" w:space="0" w:color="auto"/>
        <w:left w:val="none" w:sz="0" w:space="0" w:color="auto"/>
        <w:bottom w:val="none" w:sz="0" w:space="0" w:color="auto"/>
        <w:right w:val="none" w:sz="0" w:space="0" w:color="auto"/>
      </w:divBdr>
    </w:div>
    <w:div w:id="1623538019">
      <w:bodyDiv w:val="1"/>
      <w:marLeft w:val="0"/>
      <w:marRight w:val="0"/>
      <w:marTop w:val="0"/>
      <w:marBottom w:val="0"/>
      <w:divBdr>
        <w:top w:val="none" w:sz="0" w:space="0" w:color="auto"/>
        <w:left w:val="none" w:sz="0" w:space="0" w:color="auto"/>
        <w:bottom w:val="none" w:sz="0" w:space="0" w:color="auto"/>
        <w:right w:val="none" w:sz="0" w:space="0" w:color="auto"/>
      </w:divBdr>
    </w:div>
    <w:div w:id="1624723942">
      <w:bodyDiv w:val="1"/>
      <w:marLeft w:val="0"/>
      <w:marRight w:val="0"/>
      <w:marTop w:val="0"/>
      <w:marBottom w:val="0"/>
      <w:divBdr>
        <w:top w:val="none" w:sz="0" w:space="0" w:color="auto"/>
        <w:left w:val="none" w:sz="0" w:space="0" w:color="auto"/>
        <w:bottom w:val="none" w:sz="0" w:space="0" w:color="auto"/>
        <w:right w:val="none" w:sz="0" w:space="0" w:color="auto"/>
      </w:divBdr>
    </w:div>
    <w:div w:id="1625307251">
      <w:bodyDiv w:val="1"/>
      <w:marLeft w:val="0"/>
      <w:marRight w:val="0"/>
      <w:marTop w:val="0"/>
      <w:marBottom w:val="0"/>
      <w:divBdr>
        <w:top w:val="none" w:sz="0" w:space="0" w:color="auto"/>
        <w:left w:val="none" w:sz="0" w:space="0" w:color="auto"/>
        <w:bottom w:val="none" w:sz="0" w:space="0" w:color="auto"/>
        <w:right w:val="none" w:sz="0" w:space="0" w:color="auto"/>
      </w:divBdr>
    </w:div>
    <w:div w:id="1626813286">
      <w:bodyDiv w:val="1"/>
      <w:marLeft w:val="0"/>
      <w:marRight w:val="0"/>
      <w:marTop w:val="0"/>
      <w:marBottom w:val="0"/>
      <w:divBdr>
        <w:top w:val="none" w:sz="0" w:space="0" w:color="auto"/>
        <w:left w:val="none" w:sz="0" w:space="0" w:color="auto"/>
        <w:bottom w:val="none" w:sz="0" w:space="0" w:color="auto"/>
        <w:right w:val="none" w:sz="0" w:space="0" w:color="auto"/>
      </w:divBdr>
    </w:div>
    <w:div w:id="1627734219">
      <w:bodyDiv w:val="1"/>
      <w:marLeft w:val="0"/>
      <w:marRight w:val="0"/>
      <w:marTop w:val="0"/>
      <w:marBottom w:val="0"/>
      <w:divBdr>
        <w:top w:val="none" w:sz="0" w:space="0" w:color="auto"/>
        <w:left w:val="none" w:sz="0" w:space="0" w:color="auto"/>
        <w:bottom w:val="none" w:sz="0" w:space="0" w:color="auto"/>
        <w:right w:val="none" w:sz="0" w:space="0" w:color="auto"/>
      </w:divBdr>
    </w:div>
    <w:div w:id="1628051162">
      <w:bodyDiv w:val="1"/>
      <w:marLeft w:val="0"/>
      <w:marRight w:val="0"/>
      <w:marTop w:val="0"/>
      <w:marBottom w:val="0"/>
      <w:divBdr>
        <w:top w:val="none" w:sz="0" w:space="0" w:color="auto"/>
        <w:left w:val="none" w:sz="0" w:space="0" w:color="auto"/>
        <w:bottom w:val="none" w:sz="0" w:space="0" w:color="auto"/>
        <w:right w:val="none" w:sz="0" w:space="0" w:color="auto"/>
      </w:divBdr>
    </w:div>
    <w:div w:id="1629776929">
      <w:bodyDiv w:val="1"/>
      <w:marLeft w:val="0"/>
      <w:marRight w:val="0"/>
      <w:marTop w:val="0"/>
      <w:marBottom w:val="0"/>
      <w:divBdr>
        <w:top w:val="none" w:sz="0" w:space="0" w:color="auto"/>
        <w:left w:val="none" w:sz="0" w:space="0" w:color="auto"/>
        <w:bottom w:val="none" w:sz="0" w:space="0" w:color="auto"/>
        <w:right w:val="none" w:sz="0" w:space="0" w:color="auto"/>
      </w:divBdr>
    </w:div>
    <w:div w:id="1629819445">
      <w:bodyDiv w:val="1"/>
      <w:marLeft w:val="0"/>
      <w:marRight w:val="0"/>
      <w:marTop w:val="0"/>
      <w:marBottom w:val="0"/>
      <w:divBdr>
        <w:top w:val="none" w:sz="0" w:space="0" w:color="auto"/>
        <w:left w:val="none" w:sz="0" w:space="0" w:color="auto"/>
        <w:bottom w:val="none" w:sz="0" w:space="0" w:color="auto"/>
        <w:right w:val="none" w:sz="0" w:space="0" w:color="auto"/>
      </w:divBdr>
    </w:div>
    <w:div w:id="1630740801">
      <w:bodyDiv w:val="1"/>
      <w:marLeft w:val="0"/>
      <w:marRight w:val="0"/>
      <w:marTop w:val="0"/>
      <w:marBottom w:val="0"/>
      <w:divBdr>
        <w:top w:val="none" w:sz="0" w:space="0" w:color="auto"/>
        <w:left w:val="none" w:sz="0" w:space="0" w:color="auto"/>
        <w:bottom w:val="none" w:sz="0" w:space="0" w:color="auto"/>
        <w:right w:val="none" w:sz="0" w:space="0" w:color="auto"/>
      </w:divBdr>
    </w:div>
    <w:div w:id="1631278574">
      <w:bodyDiv w:val="1"/>
      <w:marLeft w:val="0"/>
      <w:marRight w:val="0"/>
      <w:marTop w:val="0"/>
      <w:marBottom w:val="0"/>
      <w:divBdr>
        <w:top w:val="none" w:sz="0" w:space="0" w:color="auto"/>
        <w:left w:val="none" w:sz="0" w:space="0" w:color="auto"/>
        <w:bottom w:val="none" w:sz="0" w:space="0" w:color="auto"/>
        <w:right w:val="none" w:sz="0" w:space="0" w:color="auto"/>
      </w:divBdr>
    </w:div>
    <w:div w:id="1631325632">
      <w:bodyDiv w:val="1"/>
      <w:marLeft w:val="0"/>
      <w:marRight w:val="0"/>
      <w:marTop w:val="0"/>
      <w:marBottom w:val="0"/>
      <w:divBdr>
        <w:top w:val="none" w:sz="0" w:space="0" w:color="auto"/>
        <w:left w:val="none" w:sz="0" w:space="0" w:color="auto"/>
        <w:bottom w:val="none" w:sz="0" w:space="0" w:color="auto"/>
        <w:right w:val="none" w:sz="0" w:space="0" w:color="auto"/>
      </w:divBdr>
    </w:div>
    <w:div w:id="1631519469">
      <w:bodyDiv w:val="1"/>
      <w:marLeft w:val="0"/>
      <w:marRight w:val="0"/>
      <w:marTop w:val="0"/>
      <w:marBottom w:val="0"/>
      <w:divBdr>
        <w:top w:val="none" w:sz="0" w:space="0" w:color="auto"/>
        <w:left w:val="none" w:sz="0" w:space="0" w:color="auto"/>
        <w:bottom w:val="none" w:sz="0" w:space="0" w:color="auto"/>
        <w:right w:val="none" w:sz="0" w:space="0" w:color="auto"/>
      </w:divBdr>
    </w:div>
    <w:div w:id="1631983133">
      <w:bodyDiv w:val="1"/>
      <w:marLeft w:val="0"/>
      <w:marRight w:val="0"/>
      <w:marTop w:val="0"/>
      <w:marBottom w:val="0"/>
      <w:divBdr>
        <w:top w:val="none" w:sz="0" w:space="0" w:color="auto"/>
        <w:left w:val="none" w:sz="0" w:space="0" w:color="auto"/>
        <w:bottom w:val="none" w:sz="0" w:space="0" w:color="auto"/>
        <w:right w:val="none" w:sz="0" w:space="0" w:color="auto"/>
      </w:divBdr>
    </w:div>
    <w:div w:id="1632439160">
      <w:bodyDiv w:val="1"/>
      <w:marLeft w:val="0"/>
      <w:marRight w:val="0"/>
      <w:marTop w:val="0"/>
      <w:marBottom w:val="0"/>
      <w:divBdr>
        <w:top w:val="none" w:sz="0" w:space="0" w:color="auto"/>
        <w:left w:val="none" w:sz="0" w:space="0" w:color="auto"/>
        <w:bottom w:val="none" w:sz="0" w:space="0" w:color="auto"/>
        <w:right w:val="none" w:sz="0" w:space="0" w:color="auto"/>
      </w:divBdr>
    </w:div>
    <w:div w:id="1632899845">
      <w:bodyDiv w:val="1"/>
      <w:marLeft w:val="0"/>
      <w:marRight w:val="0"/>
      <w:marTop w:val="0"/>
      <w:marBottom w:val="0"/>
      <w:divBdr>
        <w:top w:val="none" w:sz="0" w:space="0" w:color="auto"/>
        <w:left w:val="none" w:sz="0" w:space="0" w:color="auto"/>
        <w:bottom w:val="none" w:sz="0" w:space="0" w:color="auto"/>
        <w:right w:val="none" w:sz="0" w:space="0" w:color="auto"/>
      </w:divBdr>
    </w:div>
    <w:div w:id="1633171495">
      <w:bodyDiv w:val="1"/>
      <w:marLeft w:val="0"/>
      <w:marRight w:val="0"/>
      <w:marTop w:val="0"/>
      <w:marBottom w:val="0"/>
      <w:divBdr>
        <w:top w:val="none" w:sz="0" w:space="0" w:color="auto"/>
        <w:left w:val="none" w:sz="0" w:space="0" w:color="auto"/>
        <w:bottom w:val="none" w:sz="0" w:space="0" w:color="auto"/>
        <w:right w:val="none" w:sz="0" w:space="0" w:color="auto"/>
      </w:divBdr>
    </w:div>
    <w:div w:id="1634100375">
      <w:bodyDiv w:val="1"/>
      <w:marLeft w:val="0"/>
      <w:marRight w:val="0"/>
      <w:marTop w:val="0"/>
      <w:marBottom w:val="0"/>
      <w:divBdr>
        <w:top w:val="none" w:sz="0" w:space="0" w:color="auto"/>
        <w:left w:val="none" w:sz="0" w:space="0" w:color="auto"/>
        <w:bottom w:val="none" w:sz="0" w:space="0" w:color="auto"/>
        <w:right w:val="none" w:sz="0" w:space="0" w:color="auto"/>
      </w:divBdr>
    </w:div>
    <w:div w:id="1634217957">
      <w:bodyDiv w:val="1"/>
      <w:marLeft w:val="0"/>
      <w:marRight w:val="0"/>
      <w:marTop w:val="0"/>
      <w:marBottom w:val="0"/>
      <w:divBdr>
        <w:top w:val="none" w:sz="0" w:space="0" w:color="auto"/>
        <w:left w:val="none" w:sz="0" w:space="0" w:color="auto"/>
        <w:bottom w:val="none" w:sz="0" w:space="0" w:color="auto"/>
        <w:right w:val="none" w:sz="0" w:space="0" w:color="auto"/>
      </w:divBdr>
    </w:div>
    <w:div w:id="1634367623">
      <w:bodyDiv w:val="1"/>
      <w:marLeft w:val="0"/>
      <w:marRight w:val="0"/>
      <w:marTop w:val="0"/>
      <w:marBottom w:val="0"/>
      <w:divBdr>
        <w:top w:val="none" w:sz="0" w:space="0" w:color="auto"/>
        <w:left w:val="none" w:sz="0" w:space="0" w:color="auto"/>
        <w:bottom w:val="none" w:sz="0" w:space="0" w:color="auto"/>
        <w:right w:val="none" w:sz="0" w:space="0" w:color="auto"/>
      </w:divBdr>
    </w:div>
    <w:div w:id="1635476476">
      <w:bodyDiv w:val="1"/>
      <w:marLeft w:val="0"/>
      <w:marRight w:val="0"/>
      <w:marTop w:val="0"/>
      <w:marBottom w:val="0"/>
      <w:divBdr>
        <w:top w:val="none" w:sz="0" w:space="0" w:color="auto"/>
        <w:left w:val="none" w:sz="0" w:space="0" w:color="auto"/>
        <w:bottom w:val="none" w:sz="0" w:space="0" w:color="auto"/>
        <w:right w:val="none" w:sz="0" w:space="0" w:color="auto"/>
      </w:divBdr>
    </w:div>
    <w:div w:id="1637449618">
      <w:bodyDiv w:val="1"/>
      <w:marLeft w:val="0"/>
      <w:marRight w:val="0"/>
      <w:marTop w:val="0"/>
      <w:marBottom w:val="0"/>
      <w:divBdr>
        <w:top w:val="none" w:sz="0" w:space="0" w:color="auto"/>
        <w:left w:val="none" w:sz="0" w:space="0" w:color="auto"/>
        <w:bottom w:val="none" w:sz="0" w:space="0" w:color="auto"/>
        <w:right w:val="none" w:sz="0" w:space="0" w:color="auto"/>
      </w:divBdr>
    </w:div>
    <w:div w:id="1638025959">
      <w:bodyDiv w:val="1"/>
      <w:marLeft w:val="0"/>
      <w:marRight w:val="0"/>
      <w:marTop w:val="0"/>
      <w:marBottom w:val="0"/>
      <w:divBdr>
        <w:top w:val="none" w:sz="0" w:space="0" w:color="auto"/>
        <w:left w:val="none" w:sz="0" w:space="0" w:color="auto"/>
        <w:bottom w:val="none" w:sz="0" w:space="0" w:color="auto"/>
        <w:right w:val="none" w:sz="0" w:space="0" w:color="auto"/>
      </w:divBdr>
    </w:div>
    <w:div w:id="1639646562">
      <w:bodyDiv w:val="1"/>
      <w:marLeft w:val="0"/>
      <w:marRight w:val="0"/>
      <w:marTop w:val="0"/>
      <w:marBottom w:val="0"/>
      <w:divBdr>
        <w:top w:val="none" w:sz="0" w:space="0" w:color="auto"/>
        <w:left w:val="none" w:sz="0" w:space="0" w:color="auto"/>
        <w:bottom w:val="none" w:sz="0" w:space="0" w:color="auto"/>
        <w:right w:val="none" w:sz="0" w:space="0" w:color="auto"/>
      </w:divBdr>
    </w:div>
    <w:div w:id="1640181966">
      <w:bodyDiv w:val="1"/>
      <w:marLeft w:val="0"/>
      <w:marRight w:val="0"/>
      <w:marTop w:val="0"/>
      <w:marBottom w:val="0"/>
      <w:divBdr>
        <w:top w:val="none" w:sz="0" w:space="0" w:color="auto"/>
        <w:left w:val="none" w:sz="0" w:space="0" w:color="auto"/>
        <w:bottom w:val="none" w:sz="0" w:space="0" w:color="auto"/>
        <w:right w:val="none" w:sz="0" w:space="0" w:color="auto"/>
      </w:divBdr>
    </w:div>
    <w:div w:id="1640182178">
      <w:bodyDiv w:val="1"/>
      <w:marLeft w:val="0"/>
      <w:marRight w:val="0"/>
      <w:marTop w:val="0"/>
      <w:marBottom w:val="0"/>
      <w:divBdr>
        <w:top w:val="none" w:sz="0" w:space="0" w:color="auto"/>
        <w:left w:val="none" w:sz="0" w:space="0" w:color="auto"/>
        <w:bottom w:val="none" w:sz="0" w:space="0" w:color="auto"/>
        <w:right w:val="none" w:sz="0" w:space="0" w:color="auto"/>
      </w:divBdr>
    </w:div>
    <w:div w:id="1640182761">
      <w:bodyDiv w:val="1"/>
      <w:marLeft w:val="0"/>
      <w:marRight w:val="0"/>
      <w:marTop w:val="0"/>
      <w:marBottom w:val="0"/>
      <w:divBdr>
        <w:top w:val="none" w:sz="0" w:space="0" w:color="auto"/>
        <w:left w:val="none" w:sz="0" w:space="0" w:color="auto"/>
        <w:bottom w:val="none" w:sz="0" w:space="0" w:color="auto"/>
        <w:right w:val="none" w:sz="0" w:space="0" w:color="auto"/>
      </w:divBdr>
    </w:div>
    <w:div w:id="1640499241">
      <w:bodyDiv w:val="1"/>
      <w:marLeft w:val="0"/>
      <w:marRight w:val="0"/>
      <w:marTop w:val="0"/>
      <w:marBottom w:val="0"/>
      <w:divBdr>
        <w:top w:val="none" w:sz="0" w:space="0" w:color="auto"/>
        <w:left w:val="none" w:sz="0" w:space="0" w:color="auto"/>
        <w:bottom w:val="none" w:sz="0" w:space="0" w:color="auto"/>
        <w:right w:val="none" w:sz="0" w:space="0" w:color="auto"/>
      </w:divBdr>
    </w:div>
    <w:div w:id="1640649860">
      <w:bodyDiv w:val="1"/>
      <w:marLeft w:val="0"/>
      <w:marRight w:val="0"/>
      <w:marTop w:val="0"/>
      <w:marBottom w:val="0"/>
      <w:divBdr>
        <w:top w:val="none" w:sz="0" w:space="0" w:color="auto"/>
        <w:left w:val="none" w:sz="0" w:space="0" w:color="auto"/>
        <w:bottom w:val="none" w:sz="0" w:space="0" w:color="auto"/>
        <w:right w:val="none" w:sz="0" w:space="0" w:color="auto"/>
      </w:divBdr>
    </w:div>
    <w:div w:id="1641303362">
      <w:bodyDiv w:val="1"/>
      <w:marLeft w:val="0"/>
      <w:marRight w:val="0"/>
      <w:marTop w:val="0"/>
      <w:marBottom w:val="0"/>
      <w:divBdr>
        <w:top w:val="none" w:sz="0" w:space="0" w:color="auto"/>
        <w:left w:val="none" w:sz="0" w:space="0" w:color="auto"/>
        <w:bottom w:val="none" w:sz="0" w:space="0" w:color="auto"/>
        <w:right w:val="none" w:sz="0" w:space="0" w:color="auto"/>
      </w:divBdr>
    </w:div>
    <w:div w:id="1642878087">
      <w:bodyDiv w:val="1"/>
      <w:marLeft w:val="0"/>
      <w:marRight w:val="0"/>
      <w:marTop w:val="0"/>
      <w:marBottom w:val="0"/>
      <w:divBdr>
        <w:top w:val="none" w:sz="0" w:space="0" w:color="auto"/>
        <w:left w:val="none" w:sz="0" w:space="0" w:color="auto"/>
        <w:bottom w:val="none" w:sz="0" w:space="0" w:color="auto"/>
        <w:right w:val="none" w:sz="0" w:space="0" w:color="auto"/>
      </w:divBdr>
    </w:div>
    <w:div w:id="1643003740">
      <w:bodyDiv w:val="1"/>
      <w:marLeft w:val="0"/>
      <w:marRight w:val="0"/>
      <w:marTop w:val="0"/>
      <w:marBottom w:val="0"/>
      <w:divBdr>
        <w:top w:val="none" w:sz="0" w:space="0" w:color="auto"/>
        <w:left w:val="none" w:sz="0" w:space="0" w:color="auto"/>
        <w:bottom w:val="none" w:sz="0" w:space="0" w:color="auto"/>
        <w:right w:val="none" w:sz="0" w:space="0" w:color="auto"/>
      </w:divBdr>
    </w:div>
    <w:div w:id="1643463631">
      <w:bodyDiv w:val="1"/>
      <w:marLeft w:val="0"/>
      <w:marRight w:val="0"/>
      <w:marTop w:val="0"/>
      <w:marBottom w:val="0"/>
      <w:divBdr>
        <w:top w:val="none" w:sz="0" w:space="0" w:color="auto"/>
        <w:left w:val="none" w:sz="0" w:space="0" w:color="auto"/>
        <w:bottom w:val="none" w:sz="0" w:space="0" w:color="auto"/>
        <w:right w:val="none" w:sz="0" w:space="0" w:color="auto"/>
      </w:divBdr>
    </w:div>
    <w:div w:id="1644188525">
      <w:bodyDiv w:val="1"/>
      <w:marLeft w:val="0"/>
      <w:marRight w:val="0"/>
      <w:marTop w:val="0"/>
      <w:marBottom w:val="0"/>
      <w:divBdr>
        <w:top w:val="none" w:sz="0" w:space="0" w:color="auto"/>
        <w:left w:val="none" w:sz="0" w:space="0" w:color="auto"/>
        <w:bottom w:val="none" w:sz="0" w:space="0" w:color="auto"/>
        <w:right w:val="none" w:sz="0" w:space="0" w:color="auto"/>
      </w:divBdr>
    </w:div>
    <w:div w:id="1644431896">
      <w:bodyDiv w:val="1"/>
      <w:marLeft w:val="0"/>
      <w:marRight w:val="0"/>
      <w:marTop w:val="0"/>
      <w:marBottom w:val="0"/>
      <w:divBdr>
        <w:top w:val="none" w:sz="0" w:space="0" w:color="auto"/>
        <w:left w:val="none" w:sz="0" w:space="0" w:color="auto"/>
        <w:bottom w:val="none" w:sz="0" w:space="0" w:color="auto"/>
        <w:right w:val="none" w:sz="0" w:space="0" w:color="auto"/>
      </w:divBdr>
    </w:div>
    <w:div w:id="1644574948">
      <w:bodyDiv w:val="1"/>
      <w:marLeft w:val="0"/>
      <w:marRight w:val="0"/>
      <w:marTop w:val="0"/>
      <w:marBottom w:val="0"/>
      <w:divBdr>
        <w:top w:val="none" w:sz="0" w:space="0" w:color="auto"/>
        <w:left w:val="none" w:sz="0" w:space="0" w:color="auto"/>
        <w:bottom w:val="none" w:sz="0" w:space="0" w:color="auto"/>
        <w:right w:val="none" w:sz="0" w:space="0" w:color="auto"/>
      </w:divBdr>
    </w:div>
    <w:div w:id="1644895253">
      <w:bodyDiv w:val="1"/>
      <w:marLeft w:val="0"/>
      <w:marRight w:val="0"/>
      <w:marTop w:val="0"/>
      <w:marBottom w:val="0"/>
      <w:divBdr>
        <w:top w:val="none" w:sz="0" w:space="0" w:color="auto"/>
        <w:left w:val="none" w:sz="0" w:space="0" w:color="auto"/>
        <w:bottom w:val="none" w:sz="0" w:space="0" w:color="auto"/>
        <w:right w:val="none" w:sz="0" w:space="0" w:color="auto"/>
      </w:divBdr>
    </w:div>
    <w:div w:id="1644965377">
      <w:bodyDiv w:val="1"/>
      <w:marLeft w:val="0"/>
      <w:marRight w:val="0"/>
      <w:marTop w:val="0"/>
      <w:marBottom w:val="0"/>
      <w:divBdr>
        <w:top w:val="none" w:sz="0" w:space="0" w:color="auto"/>
        <w:left w:val="none" w:sz="0" w:space="0" w:color="auto"/>
        <w:bottom w:val="none" w:sz="0" w:space="0" w:color="auto"/>
        <w:right w:val="none" w:sz="0" w:space="0" w:color="auto"/>
      </w:divBdr>
    </w:div>
    <w:div w:id="1645430107">
      <w:bodyDiv w:val="1"/>
      <w:marLeft w:val="0"/>
      <w:marRight w:val="0"/>
      <w:marTop w:val="0"/>
      <w:marBottom w:val="0"/>
      <w:divBdr>
        <w:top w:val="none" w:sz="0" w:space="0" w:color="auto"/>
        <w:left w:val="none" w:sz="0" w:space="0" w:color="auto"/>
        <w:bottom w:val="none" w:sz="0" w:space="0" w:color="auto"/>
        <w:right w:val="none" w:sz="0" w:space="0" w:color="auto"/>
      </w:divBdr>
    </w:div>
    <w:div w:id="1646162082">
      <w:bodyDiv w:val="1"/>
      <w:marLeft w:val="0"/>
      <w:marRight w:val="0"/>
      <w:marTop w:val="0"/>
      <w:marBottom w:val="0"/>
      <w:divBdr>
        <w:top w:val="none" w:sz="0" w:space="0" w:color="auto"/>
        <w:left w:val="none" w:sz="0" w:space="0" w:color="auto"/>
        <w:bottom w:val="none" w:sz="0" w:space="0" w:color="auto"/>
        <w:right w:val="none" w:sz="0" w:space="0" w:color="auto"/>
      </w:divBdr>
    </w:div>
    <w:div w:id="1648822719">
      <w:bodyDiv w:val="1"/>
      <w:marLeft w:val="0"/>
      <w:marRight w:val="0"/>
      <w:marTop w:val="0"/>
      <w:marBottom w:val="0"/>
      <w:divBdr>
        <w:top w:val="none" w:sz="0" w:space="0" w:color="auto"/>
        <w:left w:val="none" w:sz="0" w:space="0" w:color="auto"/>
        <w:bottom w:val="none" w:sz="0" w:space="0" w:color="auto"/>
        <w:right w:val="none" w:sz="0" w:space="0" w:color="auto"/>
      </w:divBdr>
    </w:div>
    <w:div w:id="1649284420">
      <w:bodyDiv w:val="1"/>
      <w:marLeft w:val="0"/>
      <w:marRight w:val="0"/>
      <w:marTop w:val="0"/>
      <w:marBottom w:val="0"/>
      <w:divBdr>
        <w:top w:val="none" w:sz="0" w:space="0" w:color="auto"/>
        <w:left w:val="none" w:sz="0" w:space="0" w:color="auto"/>
        <w:bottom w:val="none" w:sz="0" w:space="0" w:color="auto"/>
        <w:right w:val="none" w:sz="0" w:space="0" w:color="auto"/>
      </w:divBdr>
    </w:div>
    <w:div w:id="1649552726">
      <w:bodyDiv w:val="1"/>
      <w:marLeft w:val="0"/>
      <w:marRight w:val="0"/>
      <w:marTop w:val="0"/>
      <w:marBottom w:val="0"/>
      <w:divBdr>
        <w:top w:val="none" w:sz="0" w:space="0" w:color="auto"/>
        <w:left w:val="none" w:sz="0" w:space="0" w:color="auto"/>
        <w:bottom w:val="none" w:sz="0" w:space="0" w:color="auto"/>
        <w:right w:val="none" w:sz="0" w:space="0" w:color="auto"/>
      </w:divBdr>
    </w:div>
    <w:div w:id="1651445232">
      <w:bodyDiv w:val="1"/>
      <w:marLeft w:val="0"/>
      <w:marRight w:val="0"/>
      <w:marTop w:val="0"/>
      <w:marBottom w:val="0"/>
      <w:divBdr>
        <w:top w:val="none" w:sz="0" w:space="0" w:color="auto"/>
        <w:left w:val="none" w:sz="0" w:space="0" w:color="auto"/>
        <w:bottom w:val="none" w:sz="0" w:space="0" w:color="auto"/>
        <w:right w:val="none" w:sz="0" w:space="0" w:color="auto"/>
      </w:divBdr>
    </w:div>
    <w:div w:id="1652058540">
      <w:bodyDiv w:val="1"/>
      <w:marLeft w:val="0"/>
      <w:marRight w:val="0"/>
      <w:marTop w:val="0"/>
      <w:marBottom w:val="0"/>
      <w:divBdr>
        <w:top w:val="none" w:sz="0" w:space="0" w:color="auto"/>
        <w:left w:val="none" w:sz="0" w:space="0" w:color="auto"/>
        <w:bottom w:val="none" w:sz="0" w:space="0" w:color="auto"/>
        <w:right w:val="none" w:sz="0" w:space="0" w:color="auto"/>
      </w:divBdr>
    </w:div>
    <w:div w:id="1653873658">
      <w:bodyDiv w:val="1"/>
      <w:marLeft w:val="0"/>
      <w:marRight w:val="0"/>
      <w:marTop w:val="0"/>
      <w:marBottom w:val="0"/>
      <w:divBdr>
        <w:top w:val="none" w:sz="0" w:space="0" w:color="auto"/>
        <w:left w:val="none" w:sz="0" w:space="0" w:color="auto"/>
        <w:bottom w:val="none" w:sz="0" w:space="0" w:color="auto"/>
        <w:right w:val="none" w:sz="0" w:space="0" w:color="auto"/>
      </w:divBdr>
    </w:div>
    <w:div w:id="1654335203">
      <w:bodyDiv w:val="1"/>
      <w:marLeft w:val="0"/>
      <w:marRight w:val="0"/>
      <w:marTop w:val="0"/>
      <w:marBottom w:val="0"/>
      <w:divBdr>
        <w:top w:val="none" w:sz="0" w:space="0" w:color="auto"/>
        <w:left w:val="none" w:sz="0" w:space="0" w:color="auto"/>
        <w:bottom w:val="none" w:sz="0" w:space="0" w:color="auto"/>
        <w:right w:val="none" w:sz="0" w:space="0" w:color="auto"/>
      </w:divBdr>
    </w:div>
    <w:div w:id="1654337938">
      <w:bodyDiv w:val="1"/>
      <w:marLeft w:val="0"/>
      <w:marRight w:val="0"/>
      <w:marTop w:val="0"/>
      <w:marBottom w:val="0"/>
      <w:divBdr>
        <w:top w:val="none" w:sz="0" w:space="0" w:color="auto"/>
        <w:left w:val="none" w:sz="0" w:space="0" w:color="auto"/>
        <w:bottom w:val="none" w:sz="0" w:space="0" w:color="auto"/>
        <w:right w:val="none" w:sz="0" w:space="0" w:color="auto"/>
      </w:divBdr>
    </w:div>
    <w:div w:id="1654718978">
      <w:bodyDiv w:val="1"/>
      <w:marLeft w:val="0"/>
      <w:marRight w:val="0"/>
      <w:marTop w:val="0"/>
      <w:marBottom w:val="0"/>
      <w:divBdr>
        <w:top w:val="none" w:sz="0" w:space="0" w:color="auto"/>
        <w:left w:val="none" w:sz="0" w:space="0" w:color="auto"/>
        <w:bottom w:val="none" w:sz="0" w:space="0" w:color="auto"/>
        <w:right w:val="none" w:sz="0" w:space="0" w:color="auto"/>
      </w:divBdr>
    </w:div>
    <w:div w:id="1654916840">
      <w:bodyDiv w:val="1"/>
      <w:marLeft w:val="0"/>
      <w:marRight w:val="0"/>
      <w:marTop w:val="0"/>
      <w:marBottom w:val="0"/>
      <w:divBdr>
        <w:top w:val="none" w:sz="0" w:space="0" w:color="auto"/>
        <w:left w:val="none" w:sz="0" w:space="0" w:color="auto"/>
        <w:bottom w:val="none" w:sz="0" w:space="0" w:color="auto"/>
        <w:right w:val="none" w:sz="0" w:space="0" w:color="auto"/>
      </w:divBdr>
    </w:div>
    <w:div w:id="1655180678">
      <w:bodyDiv w:val="1"/>
      <w:marLeft w:val="0"/>
      <w:marRight w:val="0"/>
      <w:marTop w:val="0"/>
      <w:marBottom w:val="0"/>
      <w:divBdr>
        <w:top w:val="none" w:sz="0" w:space="0" w:color="auto"/>
        <w:left w:val="none" w:sz="0" w:space="0" w:color="auto"/>
        <w:bottom w:val="none" w:sz="0" w:space="0" w:color="auto"/>
        <w:right w:val="none" w:sz="0" w:space="0" w:color="auto"/>
      </w:divBdr>
    </w:div>
    <w:div w:id="1655599602">
      <w:bodyDiv w:val="1"/>
      <w:marLeft w:val="0"/>
      <w:marRight w:val="0"/>
      <w:marTop w:val="0"/>
      <w:marBottom w:val="0"/>
      <w:divBdr>
        <w:top w:val="none" w:sz="0" w:space="0" w:color="auto"/>
        <w:left w:val="none" w:sz="0" w:space="0" w:color="auto"/>
        <w:bottom w:val="none" w:sz="0" w:space="0" w:color="auto"/>
        <w:right w:val="none" w:sz="0" w:space="0" w:color="auto"/>
      </w:divBdr>
    </w:div>
    <w:div w:id="1655837565">
      <w:bodyDiv w:val="1"/>
      <w:marLeft w:val="0"/>
      <w:marRight w:val="0"/>
      <w:marTop w:val="0"/>
      <w:marBottom w:val="0"/>
      <w:divBdr>
        <w:top w:val="none" w:sz="0" w:space="0" w:color="auto"/>
        <w:left w:val="none" w:sz="0" w:space="0" w:color="auto"/>
        <w:bottom w:val="none" w:sz="0" w:space="0" w:color="auto"/>
        <w:right w:val="none" w:sz="0" w:space="0" w:color="auto"/>
      </w:divBdr>
    </w:div>
    <w:div w:id="1655908210">
      <w:bodyDiv w:val="1"/>
      <w:marLeft w:val="0"/>
      <w:marRight w:val="0"/>
      <w:marTop w:val="0"/>
      <w:marBottom w:val="0"/>
      <w:divBdr>
        <w:top w:val="none" w:sz="0" w:space="0" w:color="auto"/>
        <w:left w:val="none" w:sz="0" w:space="0" w:color="auto"/>
        <w:bottom w:val="none" w:sz="0" w:space="0" w:color="auto"/>
        <w:right w:val="none" w:sz="0" w:space="0" w:color="auto"/>
      </w:divBdr>
    </w:div>
    <w:div w:id="1656300395">
      <w:bodyDiv w:val="1"/>
      <w:marLeft w:val="0"/>
      <w:marRight w:val="0"/>
      <w:marTop w:val="0"/>
      <w:marBottom w:val="0"/>
      <w:divBdr>
        <w:top w:val="none" w:sz="0" w:space="0" w:color="auto"/>
        <w:left w:val="none" w:sz="0" w:space="0" w:color="auto"/>
        <w:bottom w:val="none" w:sz="0" w:space="0" w:color="auto"/>
        <w:right w:val="none" w:sz="0" w:space="0" w:color="auto"/>
      </w:divBdr>
    </w:div>
    <w:div w:id="1656452357">
      <w:bodyDiv w:val="1"/>
      <w:marLeft w:val="0"/>
      <w:marRight w:val="0"/>
      <w:marTop w:val="0"/>
      <w:marBottom w:val="0"/>
      <w:divBdr>
        <w:top w:val="none" w:sz="0" w:space="0" w:color="auto"/>
        <w:left w:val="none" w:sz="0" w:space="0" w:color="auto"/>
        <w:bottom w:val="none" w:sz="0" w:space="0" w:color="auto"/>
        <w:right w:val="none" w:sz="0" w:space="0" w:color="auto"/>
      </w:divBdr>
    </w:div>
    <w:div w:id="1657606282">
      <w:bodyDiv w:val="1"/>
      <w:marLeft w:val="0"/>
      <w:marRight w:val="0"/>
      <w:marTop w:val="0"/>
      <w:marBottom w:val="0"/>
      <w:divBdr>
        <w:top w:val="none" w:sz="0" w:space="0" w:color="auto"/>
        <w:left w:val="none" w:sz="0" w:space="0" w:color="auto"/>
        <w:bottom w:val="none" w:sz="0" w:space="0" w:color="auto"/>
        <w:right w:val="none" w:sz="0" w:space="0" w:color="auto"/>
      </w:divBdr>
    </w:div>
    <w:div w:id="1657755675">
      <w:bodyDiv w:val="1"/>
      <w:marLeft w:val="0"/>
      <w:marRight w:val="0"/>
      <w:marTop w:val="0"/>
      <w:marBottom w:val="0"/>
      <w:divBdr>
        <w:top w:val="none" w:sz="0" w:space="0" w:color="auto"/>
        <w:left w:val="none" w:sz="0" w:space="0" w:color="auto"/>
        <w:bottom w:val="none" w:sz="0" w:space="0" w:color="auto"/>
        <w:right w:val="none" w:sz="0" w:space="0" w:color="auto"/>
      </w:divBdr>
    </w:div>
    <w:div w:id="1657879357">
      <w:bodyDiv w:val="1"/>
      <w:marLeft w:val="0"/>
      <w:marRight w:val="0"/>
      <w:marTop w:val="0"/>
      <w:marBottom w:val="0"/>
      <w:divBdr>
        <w:top w:val="none" w:sz="0" w:space="0" w:color="auto"/>
        <w:left w:val="none" w:sz="0" w:space="0" w:color="auto"/>
        <w:bottom w:val="none" w:sz="0" w:space="0" w:color="auto"/>
        <w:right w:val="none" w:sz="0" w:space="0" w:color="auto"/>
      </w:divBdr>
    </w:div>
    <w:div w:id="1659530767">
      <w:bodyDiv w:val="1"/>
      <w:marLeft w:val="0"/>
      <w:marRight w:val="0"/>
      <w:marTop w:val="0"/>
      <w:marBottom w:val="0"/>
      <w:divBdr>
        <w:top w:val="none" w:sz="0" w:space="0" w:color="auto"/>
        <w:left w:val="none" w:sz="0" w:space="0" w:color="auto"/>
        <w:bottom w:val="none" w:sz="0" w:space="0" w:color="auto"/>
        <w:right w:val="none" w:sz="0" w:space="0" w:color="auto"/>
      </w:divBdr>
    </w:div>
    <w:div w:id="1659652821">
      <w:bodyDiv w:val="1"/>
      <w:marLeft w:val="0"/>
      <w:marRight w:val="0"/>
      <w:marTop w:val="0"/>
      <w:marBottom w:val="0"/>
      <w:divBdr>
        <w:top w:val="none" w:sz="0" w:space="0" w:color="auto"/>
        <w:left w:val="none" w:sz="0" w:space="0" w:color="auto"/>
        <w:bottom w:val="none" w:sz="0" w:space="0" w:color="auto"/>
        <w:right w:val="none" w:sz="0" w:space="0" w:color="auto"/>
      </w:divBdr>
    </w:div>
    <w:div w:id="1659843976">
      <w:bodyDiv w:val="1"/>
      <w:marLeft w:val="0"/>
      <w:marRight w:val="0"/>
      <w:marTop w:val="0"/>
      <w:marBottom w:val="0"/>
      <w:divBdr>
        <w:top w:val="none" w:sz="0" w:space="0" w:color="auto"/>
        <w:left w:val="none" w:sz="0" w:space="0" w:color="auto"/>
        <w:bottom w:val="none" w:sz="0" w:space="0" w:color="auto"/>
        <w:right w:val="none" w:sz="0" w:space="0" w:color="auto"/>
      </w:divBdr>
    </w:div>
    <w:div w:id="1660690524">
      <w:bodyDiv w:val="1"/>
      <w:marLeft w:val="0"/>
      <w:marRight w:val="0"/>
      <w:marTop w:val="0"/>
      <w:marBottom w:val="0"/>
      <w:divBdr>
        <w:top w:val="none" w:sz="0" w:space="0" w:color="auto"/>
        <w:left w:val="none" w:sz="0" w:space="0" w:color="auto"/>
        <w:bottom w:val="none" w:sz="0" w:space="0" w:color="auto"/>
        <w:right w:val="none" w:sz="0" w:space="0" w:color="auto"/>
      </w:divBdr>
    </w:div>
    <w:div w:id="1661076458">
      <w:bodyDiv w:val="1"/>
      <w:marLeft w:val="0"/>
      <w:marRight w:val="0"/>
      <w:marTop w:val="0"/>
      <w:marBottom w:val="0"/>
      <w:divBdr>
        <w:top w:val="none" w:sz="0" w:space="0" w:color="auto"/>
        <w:left w:val="none" w:sz="0" w:space="0" w:color="auto"/>
        <w:bottom w:val="none" w:sz="0" w:space="0" w:color="auto"/>
        <w:right w:val="none" w:sz="0" w:space="0" w:color="auto"/>
      </w:divBdr>
    </w:div>
    <w:div w:id="1661615328">
      <w:bodyDiv w:val="1"/>
      <w:marLeft w:val="0"/>
      <w:marRight w:val="0"/>
      <w:marTop w:val="0"/>
      <w:marBottom w:val="0"/>
      <w:divBdr>
        <w:top w:val="none" w:sz="0" w:space="0" w:color="auto"/>
        <w:left w:val="none" w:sz="0" w:space="0" w:color="auto"/>
        <w:bottom w:val="none" w:sz="0" w:space="0" w:color="auto"/>
        <w:right w:val="none" w:sz="0" w:space="0" w:color="auto"/>
      </w:divBdr>
    </w:div>
    <w:div w:id="1662274521">
      <w:bodyDiv w:val="1"/>
      <w:marLeft w:val="0"/>
      <w:marRight w:val="0"/>
      <w:marTop w:val="0"/>
      <w:marBottom w:val="0"/>
      <w:divBdr>
        <w:top w:val="none" w:sz="0" w:space="0" w:color="auto"/>
        <w:left w:val="none" w:sz="0" w:space="0" w:color="auto"/>
        <w:bottom w:val="none" w:sz="0" w:space="0" w:color="auto"/>
        <w:right w:val="none" w:sz="0" w:space="0" w:color="auto"/>
      </w:divBdr>
    </w:div>
    <w:div w:id="1664314798">
      <w:bodyDiv w:val="1"/>
      <w:marLeft w:val="0"/>
      <w:marRight w:val="0"/>
      <w:marTop w:val="0"/>
      <w:marBottom w:val="0"/>
      <w:divBdr>
        <w:top w:val="none" w:sz="0" w:space="0" w:color="auto"/>
        <w:left w:val="none" w:sz="0" w:space="0" w:color="auto"/>
        <w:bottom w:val="none" w:sz="0" w:space="0" w:color="auto"/>
        <w:right w:val="none" w:sz="0" w:space="0" w:color="auto"/>
      </w:divBdr>
    </w:div>
    <w:div w:id="1664698621">
      <w:bodyDiv w:val="1"/>
      <w:marLeft w:val="0"/>
      <w:marRight w:val="0"/>
      <w:marTop w:val="0"/>
      <w:marBottom w:val="0"/>
      <w:divBdr>
        <w:top w:val="none" w:sz="0" w:space="0" w:color="auto"/>
        <w:left w:val="none" w:sz="0" w:space="0" w:color="auto"/>
        <w:bottom w:val="none" w:sz="0" w:space="0" w:color="auto"/>
        <w:right w:val="none" w:sz="0" w:space="0" w:color="auto"/>
      </w:divBdr>
    </w:div>
    <w:div w:id="1666322771">
      <w:bodyDiv w:val="1"/>
      <w:marLeft w:val="0"/>
      <w:marRight w:val="0"/>
      <w:marTop w:val="0"/>
      <w:marBottom w:val="0"/>
      <w:divBdr>
        <w:top w:val="none" w:sz="0" w:space="0" w:color="auto"/>
        <w:left w:val="none" w:sz="0" w:space="0" w:color="auto"/>
        <w:bottom w:val="none" w:sz="0" w:space="0" w:color="auto"/>
        <w:right w:val="none" w:sz="0" w:space="0" w:color="auto"/>
      </w:divBdr>
    </w:div>
    <w:div w:id="1666477148">
      <w:bodyDiv w:val="1"/>
      <w:marLeft w:val="0"/>
      <w:marRight w:val="0"/>
      <w:marTop w:val="0"/>
      <w:marBottom w:val="0"/>
      <w:divBdr>
        <w:top w:val="none" w:sz="0" w:space="0" w:color="auto"/>
        <w:left w:val="none" w:sz="0" w:space="0" w:color="auto"/>
        <w:bottom w:val="none" w:sz="0" w:space="0" w:color="auto"/>
        <w:right w:val="none" w:sz="0" w:space="0" w:color="auto"/>
      </w:divBdr>
    </w:div>
    <w:div w:id="1666517351">
      <w:bodyDiv w:val="1"/>
      <w:marLeft w:val="0"/>
      <w:marRight w:val="0"/>
      <w:marTop w:val="0"/>
      <w:marBottom w:val="0"/>
      <w:divBdr>
        <w:top w:val="none" w:sz="0" w:space="0" w:color="auto"/>
        <w:left w:val="none" w:sz="0" w:space="0" w:color="auto"/>
        <w:bottom w:val="none" w:sz="0" w:space="0" w:color="auto"/>
        <w:right w:val="none" w:sz="0" w:space="0" w:color="auto"/>
      </w:divBdr>
    </w:div>
    <w:div w:id="1666666236">
      <w:bodyDiv w:val="1"/>
      <w:marLeft w:val="0"/>
      <w:marRight w:val="0"/>
      <w:marTop w:val="0"/>
      <w:marBottom w:val="0"/>
      <w:divBdr>
        <w:top w:val="none" w:sz="0" w:space="0" w:color="auto"/>
        <w:left w:val="none" w:sz="0" w:space="0" w:color="auto"/>
        <w:bottom w:val="none" w:sz="0" w:space="0" w:color="auto"/>
        <w:right w:val="none" w:sz="0" w:space="0" w:color="auto"/>
      </w:divBdr>
    </w:div>
    <w:div w:id="1666933438">
      <w:bodyDiv w:val="1"/>
      <w:marLeft w:val="0"/>
      <w:marRight w:val="0"/>
      <w:marTop w:val="0"/>
      <w:marBottom w:val="0"/>
      <w:divBdr>
        <w:top w:val="none" w:sz="0" w:space="0" w:color="auto"/>
        <w:left w:val="none" w:sz="0" w:space="0" w:color="auto"/>
        <w:bottom w:val="none" w:sz="0" w:space="0" w:color="auto"/>
        <w:right w:val="none" w:sz="0" w:space="0" w:color="auto"/>
      </w:divBdr>
    </w:div>
    <w:div w:id="1667511412">
      <w:bodyDiv w:val="1"/>
      <w:marLeft w:val="0"/>
      <w:marRight w:val="0"/>
      <w:marTop w:val="0"/>
      <w:marBottom w:val="0"/>
      <w:divBdr>
        <w:top w:val="none" w:sz="0" w:space="0" w:color="auto"/>
        <w:left w:val="none" w:sz="0" w:space="0" w:color="auto"/>
        <w:bottom w:val="none" w:sz="0" w:space="0" w:color="auto"/>
        <w:right w:val="none" w:sz="0" w:space="0" w:color="auto"/>
      </w:divBdr>
    </w:div>
    <w:div w:id="1667631351">
      <w:bodyDiv w:val="1"/>
      <w:marLeft w:val="0"/>
      <w:marRight w:val="0"/>
      <w:marTop w:val="0"/>
      <w:marBottom w:val="0"/>
      <w:divBdr>
        <w:top w:val="none" w:sz="0" w:space="0" w:color="auto"/>
        <w:left w:val="none" w:sz="0" w:space="0" w:color="auto"/>
        <w:bottom w:val="none" w:sz="0" w:space="0" w:color="auto"/>
        <w:right w:val="none" w:sz="0" w:space="0" w:color="auto"/>
      </w:divBdr>
    </w:div>
    <w:div w:id="1668285141">
      <w:bodyDiv w:val="1"/>
      <w:marLeft w:val="0"/>
      <w:marRight w:val="0"/>
      <w:marTop w:val="0"/>
      <w:marBottom w:val="0"/>
      <w:divBdr>
        <w:top w:val="none" w:sz="0" w:space="0" w:color="auto"/>
        <w:left w:val="none" w:sz="0" w:space="0" w:color="auto"/>
        <w:bottom w:val="none" w:sz="0" w:space="0" w:color="auto"/>
        <w:right w:val="none" w:sz="0" w:space="0" w:color="auto"/>
      </w:divBdr>
    </w:div>
    <w:div w:id="1668558744">
      <w:bodyDiv w:val="1"/>
      <w:marLeft w:val="0"/>
      <w:marRight w:val="0"/>
      <w:marTop w:val="0"/>
      <w:marBottom w:val="0"/>
      <w:divBdr>
        <w:top w:val="none" w:sz="0" w:space="0" w:color="auto"/>
        <w:left w:val="none" w:sz="0" w:space="0" w:color="auto"/>
        <w:bottom w:val="none" w:sz="0" w:space="0" w:color="auto"/>
        <w:right w:val="none" w:sz="0" w:space="0" w:color="auto"/>
      </w:divBdr>
    </w:div>
    <w:div w:id="1668819889">
      <w:bodyDiv w:val="1"/>
      <w:marLeft w:val="0"/>
      <w:marRight w:val="0"/>
      <w:marTop w:val="0"/>
      <w:marBottom w:val="0"/>
      <w:divBdr>
        <w:top w:val="none" w:sz="0" w:space="0" w:color="auto"/>
        <w:left w:val="none" w:sz="0" w:space="0" w:color="auto"/>
        <w:bottom w:val="none" w:sz="0" w:space="0" w:color="auto"/>
        <w:right w:val="none" w:sz="0" w:space="0" w:color="auto"/>
      </w:divBdr>
    </w:div>
    <w:div w:id="1669022845">
      <w:bodyDiv w:val="1"/>
      <w:marLeft w:val="0"/>
      <w:marRight w:val="0"/>
      <w:marTop w:val="0"/>
      <w:marBottom w:val="0"/>
      <w:divBdr>
        <w:top w:val="none" w:sz="0" w:space="0" w:color="auto"/>
        <w:left w:val="none" w:sz="0" w:space="0" w:color="auto"/>
        <w:bottom w:val="none" w:sz="0" w:space="0" w:color="auto"/>
        <w:right w:val="none" w:sz="0" w:space="0" w:color="auto"/>
      </w:divBdr>
    </w:div>
    <w:div w:id="1669288658">
      <w:bodyDiv w:val="1"/>
      <w:marLeft w:val="0"/>
      <w:marRight w:val="0"/>
      <w:marTop w:val="0"/>
      <w:marBottom w:val="0"/>
      <w:divBdr>
        <w:top w:val="none" w:sz="0" w:space="0" w:color="auto"/>
        <w:left w:val="none" w:sz="0" w:space="0" w:color="auto"/>
        <w:bottom w:val="none" w:sz="0" w:space="0" w:color="auto"/>
        <w:right w:val="none" w:sz="0" w:space="0" w:color="auto"/>
      </w:divBdr>
    </w:div>
    <w:div w:id="1669601909">
      <w:bodyDiv w:val="1"/>
      <w:marLeft w:val="0"/>
      <w:marRight w:val="0"/>
      <w:marTop w:val="0"/>
      <w:marBottom w:val="0"/>
      <w:divBdr>
        <w:top w:val="none" w:sz="0" w:space="0" w:color="auto"/>
        <w:left w:val="none" w:sz="0" w:space="0" w:color="auto"/>
        <w:bottom w:val="none" w:sz="0" w:space="0" w:color="auto"/>
        <w:right w:val="none" w:sz="0" w:space="0" w:color="auto"/>
      </w:divBdr>
    </w:div>
    <w:div w:id="1669675667">
      <w:bodyDiv w:val="1"/>
      <w:marLeft w:val="0"/>
      <w:marRight w:val="0"/>
      <w:marTop w:val="0"/>
      <w:marBottom w:val="0"/>
      <w:divBdr>
        <w:top w:val="none" w:sz="0" w:space="0" w:color="auto"/>
        <w:left w:val="none" w:sz="0" w:space="0" w:color="auto"/>
        <w:bottom w:val="none" w:sz="0" w:space="0" w:color="auto"/>
        <w:right w:val="none" w:sz="0" w:space="0" w:color="auto"/>
      </w:divBdr>
    </w:div>
    <w:div w:id="1670668850">
      <w:bodyDiv w:val="1"/>
      <w:marLeft w:val="0"/>
      <w:marRight w:val="0"/>
      <w:marTop w:val="0"/>
      <w:marBottom w:val="0"/>
      <w:divBdr>
        <w:top w:val="none" w:sz="0" w:space="0" w:color="auto"/>
        <w:left w:val="none" w:sz="0" w:space="0" w:color="auto"/>
        <w:bottom w:val="none" w:sz="0" w:space="0" w:color="auto"/>
        <w:right w:val="none" w:sz="0" w:space="0" w:color="auto"/>
      </w:divBdr>
    </w:div>
    <w:div w:id="1670713774">
      <w:bodyDiv w:val="1"/>
      <w:marLeft w:val="0"/>
      <w:marRight w:val="0"/>
      <w:marTop w:val="0"/>
      <w:marBottom w:val="0"/>
      <w:divBdr>
        <w:top w:val="none" w:sz="0" w:space="0" w:color="auto"/>
        <w:left w:val="none" w:sz="0" w:space="0" w:color="auto"/>
        <w:bottom w:val="none" w:sz="0" w:space="0" w:color="auto"/>
        <w:right w:val="none" w:sz="0" w:space="0" w:color="auto"/>
      </w:divBdr>
    </w:div>
    <w:div w:id="1671442626">
      <w:bodyDiv w:val="1"/>
      <w:marLeft w:val="0"/>
      <w:marRight w:val="0"/>
      <w:marTop w:val="0"/>
      <w:marBottom w:val="0"/>
      <w:divBdr>
        <w:top w:val="none" w:sz="0" w:space="0" w:color="auto"/>
        <w:left w:val="none" w:sz="0" w:space="0" w:color="auto"/>
        <w:bottom w:val="none" w:sz="0" w:space="0" w:color="auto"/>
        <w:right w:val="none" w:sz="0" w:space="0" w:color="auto"/>
      </w:divBdr>
    </w:div>
    <w:div w:id="1671636234">
      <w:bodyDiv w:val="1"/>
      <w:marLeft w:val="0"/>
      <w:marRight w:val="0"/>
      <w:marTop w:val="0"/>
      <w:marBottom w:val="0"/>
      <w:divBdr>
        <w:top w:val="none" w:sz="0" w:space="0" w:color="auto"/>
        <w:left w:val="none" w:sz="0" w:space="0" w:color="auto"/>
        <w:bottom w:val="none" w:sz="0" w:space="0" w:color="auto"/>
        <w:right w:val="none" w:sz="0" w:space="0" w:color="auto"/>
      </w:divBdr>
    </w:div>
    <w:div w:id="1672172007">
      <w:bodyDiv w:val="1"/>
      <w:marLeft w:val="0"/>
      <w:marRight w:val="0"/>
      <w:marTop w:val="0"/>
      <w:marBottom w:val="0"/>
      <w:divBdr>
        <w:top w:val="none" w:sz="0" w:space="0" w:color="auto"/>
        <w:left w:val="none" w:sz="0" w:space="0" w:color="auto"/>
        <w:bottom w:val="none" w:sz="0" w:space="0" w:color="auto"/>
        <w:right w:val="none" w:sz="0" w:space="0" w:color="auto"/>
      </w:divBdr>
    </w:div>
    <w:div w:id="1672291849">
      <w:bodyDiv w:val="1"/>
      <w:marLeft w:val="0"/>
      <w:marRight w:val="0"/>
      <w:marTop w:val="0"/>
      <w:marBottom w:val="0"/>
      <w:divBdr>
        <w:top w:val="none" w:sz="0" w:space="0" w:color="auto"/>
        <w:left w:val="none" w:sz="0" w:space="0" w:color="auto"/>
        <w:bottom w:val="none" w:sz="0" w:space="0" w:color="auto"/>
        <w:right w:val="none" w:sz="0" w:space="0" w:color="auto"/>
      </w:divBdr>
    </w:div>
    <w:div w:id="1672492293">
      <w:bodyDiv w:val="1"/>
      <w:marLeft w:val="0"/>
      <w:marRight w:val="0"/>
      <w:marTop w:val="0"/>
      <w:marBottom w:val="0"/>
      <w:divBdr>
        <w:top w:val="none" w:sz="0" w:space="0" w:color="auto"/>
        <w:left w:val="none" w:sz="0" w:space="0" w:color="auto"/>
        <w:bottom w:val="none" w:sz="0" w:space="0" w:color="auto"/>
        <w:right w:val="none" w:sz="0" w:space="0" w:color="auto"/>
      </w:divBdr>
    </w:div>
    <w:div w:id="1672566844">
      <w:bodyDiv w:val="1"/>
      <w:marLeft w:val="0"/>
      <w:marRight w:val="0"/>
      <w:marTop w:val="0"/>
      <w:marBottom w:val="0"/>
      <w:divBdr>
        <w:top w:val="none" w:sz="0" w:space="0" w:color="auto"/>
        <w:left w:val="none" w:sz="0" w:space="0" w:color="auto"/>
        <w:bottom w:val="none" w:sz="0" w:space="0" w:color="auto"/>
        <w:right w:val="none" w:sz="0" w:space="0" w:color="auto"/>
      </w:divBdr>
    </w:div>
    <w:div w:id="1672677144">
      <w:bodyDiv w:val="1"/>
      <w:marLeft w:val="0"/>
      <w:marRight w:val="0"/>
      <w:marTop w:val="0"/>
      <w:marBottom w:val="0"/>
      <w:divBdr>
        <w:top w:val="none" w:sz="0" w:space="0" w:color="auto"/>
        <w:left w:val="none" w:sz="0" w:space="0" w:color="auto"/>
        <w:bottom w:val="none" w:sz="0" w:space="0" w:color="auto"/>
        <w:right w:val="none" w:sz="0" w:space="0" w:color="auto"/>
      </w:divBdr>
    </w:div>
    <w:div w:id="1673029303">
      <w:bodyDiv w:val="1"/>
      <w:marLeft w:val="0"/>
      <w:marRight w:val="0"/>
      <w:marTop w:val="0"/>
      <w:marBottom w:val="0"/>
      <w:divBdr>
        <w:top w:val="none" w:sz="0" w:space="0" w:color="auto"/>
        <w:left w:val="none" w:sz="0" w:space="0" w:color="auto"/>
        <w:bottom w:val="none" w:sz="0" w:space="0" w:color="auto"/>
        <w:right w:val="none" w:sz="0" w:space="0" w:color="auto"/>
      </w:divBdr>
    </w:div>
    <w:div w:id="1673099516">
      <w:bodyDiv w:val="1"/>
      <w:marLeft w:val="0"/>
      <w:marRight w:val="0"/>
      <w:marTop w:val="0"/>
      <w:marBottom w:val="0"/>
      <w:divBdr>
        <w:top w:val="none" w:sz="0" w:space="0" w:color="auto"/>
        <w:left w:val="none" w:sz="0" w:space="0" w:color="auto"/>
        <w:bottom w:val="none" w:sz="0" w:space="0" w:color="auto"/>
        <w:right w:val="none" w:sz="0" w:space="0" w:color="auto"/>
      </w:divBdr>
    </w:div>
    <w:div w:id="1673297784">
      <w:bodyDiv w:val="1"/>
      <w:marLeft w:val="0"/>
      <w:marRight w:val="0"/>
      <w:marTop w:val="0"/>
      <w:marBottom w:val="0"/>
      <w:divBdr>
        <w:top w:val="none" w:sz="0" w:space="0" w:color="auto"/>
        <w:left w:val="none" w:sz="0" w:space="0" w:color="auto"/>
        <w:bottom w:val="none" w:sz="0" w:space="0" w:color="auto"/>
        <w:right w:val="none" w:sz="0" w:space="0" w:color="auto"/>
      </w:divBdr>
    </w:div>
    <w:div w:id="1674647681">
      <w:bodyDiv w:val="1"/>
      <w:marLeft w:val="0"/>
      <w:marRight w:val="0"/>
      <w:marTop w:val="0"/>
      <w:marBottom w:val="0"/>
      <w:divBdr>
        <w:top w:val="none" w:sz="0" w:space="0" w:color="auto"/>
        <w:left w:val="none" w:sz="0" w:space="0" w:color="auto"/>
        <w:bottom w:val="none" w:sz="0" w:space="0" w:color="auto"/>
        <w:right w:val="none" w:sz="0" w:space="0" w:color="auto"/>
      </w:divBdr>
    </w:div>
    <w:div w:id="1675642014">
      <w:bodyDiv w:val="1"/>
      <w:marLeft w:val="0"/>
      <w:marRight w:val="0"/>
      <w:marTop w:val="0"/>
      <w:marBottom w:val="0"/>
      <w:divBdr>
        <w:top w:val="none" w:sz="0" w:space="0" w:color="auto"/>
        <w:left w:val="none" w:sz="0" w:space="0" w:color="auto"/>
        <w:bottom w:val="none" w:sz="0" w:space="0" w:color="auto"/>
        <w:right w:val="none" w:sz="0" w:space="0" w:color="auto"/>
      </w:divBdr>
    </w:div>
    <w:div w:id="1675919134">
      <w:bodyDiv w:val="1"/>
      <w:marLeft w:val="0"/>
      <w:marRight w:val="0"/>
      <w:marTop w:val="0"/>
      <w:marBottom w:val="0"/>
      <w:divBdr>
        <w:top w:val="none" w:sz="0" w:space="0" w:color="auto"/>
        <w:left w:val="none" w:sz="0" w:space="0" w:color="auto"/>
        <w:bottom w:val="none" w:sz="0" w:space="0" w:color="auto"/>
        <w:right w:val="none" w:sz="0" w:space="0" w:color="auto"/>
      </w:divBdr>
    </w:div>
    <w:div w:id="1676297815">
      <w:bodyDiv w:val="1"/>
      <w:marLeft w:val="0"/>
      <w:marRight w:val="0"/>
      <w:marTop w:val="0"/>
      <w:marBottom w:val="0"/>
      <w:divBdr>
        <w:top w:val="none" w:sz="0" w:space="0" w:color="auto"/>
        <w:left w:val="none" w:sz="0" w:space="0" w:color="auto"/>
        <w:bottom w:val="none" w:sz="0" w:space="0" w:color="auto"/>
        <w:right w:val="none" w:sz="0" w:space="0" w:color="auto"/>
      </w:divBdr>
    </w:div>
    <w:div w:id="1676611634">
      <w:bodyDiv w:val="1"/>
      <w:marLeft w:val="0"/>
      <w:marRight w:val="0"/>
      <w:marTop w:val="0"/>
      <w:marBottom w:val="0"/>
      <w:divBdr>
        <w:top w:val="none" w:sz="0" w:space="0" w:color="auto"/>
        <w:left w:val="none" w:sz="0" w:space="0" w:color="auto"/>
        <w:bottom w:val="none" w:sz="0" w:space="0" w:color="auto"/>
        <w:right w:val="none" w:sz="0" w:space="0" w:color="auto"/>
      </w:divBdr>
    </w:div>
    <w:div w:id="1677003718">
      <w:bodyDiv w:val="1"/>
      <w:marLeft w:val="0"/>
      <w:marRight w:val="0"/>
      <w:marTop w:val="0"/>
      <w:marBottom w:val="0"/>
      <w:divBdr>
        <w:top w:val="none" w:sz="0" w:space="0" w:color="auto"/>
        <w:left w:val="none" w:sz="0" w:space="0" w:color="auto"/>
        <w:bottom w:val="none" w:sz="0" w:space="0" w:color="auto"/>
        <w:right w:val="none" w:sz="0" w:space="0" w:color="auto"/>
      </w:divBdr>
    </w:div>
    <w:div w:id="1677610971">
      <w:bodyDiv w:val="1"/>
      <w:marLeft w:val="0"/>
      <w:marRight w:val="0"/>
      <w:marTop w:val="0"/>
      <w:marBottom w:val="0"/>
      <w:divBdr>
        <w:top w:val="none" w:sz="0" w:space="0" w:color="auto"/>
        <w:left w:val="none" w:sz="0" w:space="0" w:color="auto"/>
        <w:bottom w:val="none" w:sz="0" w:space="0" w:color="auto"/>
        <w:right w:val="none" w:sz="0" w:space="0" w:color="auto"/>
      </w:divBdr>
    </w:div>
    <w:div w:id="1678731136">
      <w:bodyDiv w:val="1"/>
      <w:marLeft w:val="0"/>
      <w:marRight w:val="0"/>
      <w:marTop w:val="0"/>
      <w:marBottom w:val="0"/>
      <w:divBdr>
        <w:top w:val="none" w:sz="0" w:space="0" w:color="auto"/>
        <w:left w:val="none" w:sz="0" w:space="0" w:color="auto"/>
        <w:bottom w:val="none" w:sz="0" w:space="0" w:color="auto"/>
        <w:right w:val="none" w:sz="0" w:space="0" w:color="auto"/>
      </w:divBdr>
    </w:div>
    <w:div w:id="1679040517">
      <w:bodyDiv w:val="1"/>
      <w:marLeft w:val="0"/>
      <w:marRight w:val="0"/>
      <w:marTop w:val="0"/>
      <w:marBottom w:val="0"/>
      <w:divBdr>
        <w:top w:val="none" w:sz="0" w:space="0" w:color="auto"/>
        <w:left w:val="none" w:sz="0" w:space="0" w:color="auto"/>
        <w:bottom w:val="none" w:sz="0" w:space="0" w:color="auto"/>
        <w:right w:val="none" w:sz="0" w:space="0" w:color="auto"/>
      </w:divBdr>
    </w:div>
    <w:div w:id="1679774986">
      <w:bodyDiv w:val="1"/>
      <w:marLeft w:val="0"/>
      <w:marRight w:val="0"/>
      <w:marTop w:val="0"/>
      <w:marBottom w:val="0"/>
      <w:divBdr>
        <w:top w:val="none" w:sz="0" w:space="0" w:color="auto"/>
        <w:left w:val="none" w:sz="0" w:space="0" w:color="auto"/>
        <w:bottom w:val="none" w:sz="0" w:space="0" w:color="auto"/>
        <w:right w:val="none" w:sz="0" w:space="0" w:color="auto"/>
      </w:divBdr>
    </w:div>
    <w:div w:id="1680546856">
      <w:bodyDiv w:val="1"/>
      <w:marLeft w:val="0"/>
      <w:marRight w:val="0"/>
      <w:marTop w:val="0"/>
      <w:marBottom w:val="0"/>
      <w:divBdr>
        <w:top w:val="none" w:sz="0" w:space="0" w:color="auto"/>
        <w:left w:val="none" w:sz="0" w:space="0" w:color="auto"/>
        <w:bottom w:val="none" w:sz="0" w:space="0" w:color="auto"/>
        <w:right w:val="none" w:sz="0" w:space="0" w:color="auto"/>
      </w:divBdr>
    </w:div>
    <w:div w:id="1681006517">
      <w:bodyDiv w:val="1"/>
      <w:marLeft w:val="0"/>
      <w:marRight w:val="0"/>
      <w:marTop w:val="0"/>
      <w:marBottom w:val="0"/>
      <w:divBdr>
        <w:top w:val="none" w:sz="0" w:space="0" w:color="auto"/>
        <w:left w:val="none" w:sz="0" w:space="0" w:color="auto"/>
        <w:bottom w:val="none" w:sz="0" w:space="0" w:color="auto"/>
        <w:right w:val="none" w:sz="0" w:space="0" w:color="auto"/>
      </w:divBdr>
    </w:div>
    <w:div w:id="1682008452">
      <w:bodyDiv w:val="1"/>
      <w:marLeft w:val="0"/>
      <w:marRight w:val="0"/>
      <w:marTop w:val="0"/>
      <w:marBottom w:val="0"/>
      <w:divBdr>
        <w:top w:val="none" w:sz="0" w:space="0" w:color="auto"/>
        <w:left w:val="none" w:sz="0" w:space="0" w:color="auto"/>
        <w:bottom w:val="none" w:sz="0" w:space="0" w:color="auto"/>
        <w:right w:val="none" w:sz="0" w:space="0" w:color="auto"/>
      </w:divBdr>
    </w:div>
    <w:div w:id="1683122774">
      <w:bodyDiv w:val="1"/>
      <w:marLeft w:val="0"/>
      <w:marRight w:val="0"/>
      <w:marTop w:val="0"/>
      <w:marBottom w:val="0"/>
      <w:divBdr>
        <w:top w:val="none" w:sz="0" w:space="0" w:color="auto"/>
        <w:left w:val="none" w:sz="0" w:space="0" w:color="auto"/>
        <w:bottom w:val="none" w:sz="0" w:space="0" w:color="auto"/>
        <w:right w:val="none" w:sz="0" w:space="0" w:color="auto"/>
      </w:divBdr>
    </w:div>
    <w:div w:id="1685470247">
      <w:bodyDiv w:val="1"/>
      <w:marLeft w:val="0"/>
      <w:marRight w:val="0"/>
      <w:marTop w:val="0"/>
      <w:marBottom w:val="0"/>
      <w:divBdr>
        <w:top w:val="none" w:sz="0" w:space="0" w:color="auto"/>
        <w:left w:val="none" w:sz="0" w:space="0" w:color="auto"/>
        <w:bottom w:val="none" w:sz="0" w:space="0" w:color="auto"/>
        <w:right w:val="none" w:sz="0" w:space="0" w:color="auto"/>
      </w:divBdr>
    </w:div>
    <w:div w:id="1685475886">
      <w:bodyDiv w:val="1"/>
      <w:marLeft w:val="0"/>
      <w:marRight w:val="0"/>
      <w:marTop w:val="0"/>
      <w:marBottom w:val="0"/>
      <w:divBdr>
        <w:top w:val="none" w:sz="0" w:space="0" w:color="auto"/>
        <w:left w:val="none" w:sz="0" w:space="0" w:color="auto"/>
        <w:bottom w:val="none" w:sz="0" w:space="0" w:color="auto"/>
        <w:right w:val="none" w:sz="0" w:space="0" w:color="auto"/>
      </w:divBdr>
    </w:div>
    <w:div w:id="1685860918">
      <w:bodyDiv w:val="1"/>
      <w:marLeft w:val="0"/>
      <w:marRight w:val="0"/>
      <w:marTop w:val="0"/>
      <w:marBottom w:val="0"/>
      <w:divBdr>
        <w:top w:val="none" w:sz="0" w:space="0" w:color="auto"/>
        <w:left w:val="none" w:sz="0" w:space="0" w:color="auto"/>
        <w:bottom w:val="none" w:sz="0" w:space="0" w:color="auto"/>
        <w:right w:val="none" w:sz="0" w:space="0" w:color="auto"/>
      </w:divBdr>
    </w:div>
    <w:div w:id="1687249398">
      <w:bodyDiv w:val="1"/>
      <w:marLeft w:val="0"/>
      <w:marRight w:val="0"/>
      <w:marTop w:val="0"/>
      <w:marBottom w:val="0"/>
      <w:divBdr>
        <w:top w:val="none" w:sz="0" w:space="0" w:color="auto"/>
        <w:left w:val="none" w:sz="0" w:space="0" w:color="auto"/>
        <w:bottom w:val="none" w:sz="0" w:space="0" w:color="auto"/>
        <w:right w:val="none" w:sz="0" w:space="0" w:color="auto"/>
      </w:divBdr>
    </w:div>
    <w:div w:id="1687560282">
      <w:bodyDiv w:val="1"/>
      <w:marLeft w:val="0"/>
      <w:marRight w:val="0"/>
      <w:marTop w:val="0"/>
      <w:marBottom w:val="0"/>
      <w:divBdr>
        <w:top w:val="none" w:sz="0" w:space="0" w:color="auto"/>
        <w:left w:val="none" w:sz="0" w:space="0" w:color="auto"/>
        <w:bottom w:val="none" w:sz="0" w:space="0" w:color="auto"/>
        <w:right w:val="none" w:sz="0" w:space="0" w:color="auto"/>
      </w:divBdr>
    </w:div>
    <w:div w:id="1688093559">
      <w:bodyDiv w:val="1"/>
      <w:marLeft w:val="0"/>
      <w:marRight w:val="0"/>
      <w:marTop w:val="0"/>
      <w:marBottom w:val="0"/>
      <w:divBdr>
        <w:top w:val="none" w:sz="0" w:space="0" w:color="auto"/>
        <w:left w:val="none" w:sz="0" w:space="0" w:color="auto"/>
        <w:bottom w:val="none" w:sz="0" w:space="0" w:color="auto"/>
        <w:right w:val="none" w:sz="0" w:space="0" w:color="auto"/>
      </w:divBdr>
    </w:div>
    <w:div w:id="1688482437">
      <w:bodyDiv w:val="1"/>
      <w:marLeft w:val="0"/>
      <w:marRight w:val="0"/>
      <w:marTop w:val="0"/>
      <w:marBottom w:val="0"/>
      <w:divBdr>
        <w:top w:val="none" w:sz="0" w:space="0" w:color="auto"/>
        <w:left w:val="none" w:sz="0" w:space="0" w:color="auto"/>
        <w:bottom w:val="none" w:sz="0" w:space="0" w:color="auto"/>
        <w:right w:val="none" w:sz="0" w:space="0" w:color="auto"/>
      </w:divBdr>
    </w:div>
    <w:div w:id="1688944251">
      <w:bodyDiv w:val="1"/>
      <w:marLeft w:val="0"/>
      <w:marRight w:val="0"/>
      <w:marTop w:val="0"/>
      <w:marBottom w:val="0"/>
      <w:divBdr>
        <w:top w:val="none" w:sz="0" w:space="0" w:color="auto"/>
        <w:left w:val="none" w:sz="0" w:space="0" w:color="auto"/>
        <w:bottom w:val="none" w:sz="0" w:space="0" w:color="auto"/>
        <w:right w:val="none" w:sz="0" w:space="0" w:color="auto"/>
      </w:divBdr>
    </w:div>
    <w:div w:id="1689022146">
      <w:bodyDiv w:val="1"/>
      <w:marLeft w:val="0"/>
      <w:marRight w:val="0"/>
      <w:marTop w:val="0"/>
      <w:marBottom w:val="0"/>
      <w:divBdr>
        <w:top w:val="none" w:sz="0" w:space="0" w:color="auto"/>
        <w:left w:val="none" w:sz="0" w:space="0" w:color="auto"/>
        <w:bottom w:val="none" w:sz="0" w:space="0" w:color="auto"/>
        <w:right w:val="none" w:sz="0" w:space="0" w:color="auto"/>
      </w:divBdr>
    </w:div>
    <w:div w:id="1689063071">
      <w:bodyDiv w:val="1"/>
      <w:marLeft w:val="0"/>
      <w:marRight w:val="0"/>
      <w:marTop w:val="0"/>
      <w:marBottom w:val="0"/>
      <w:divBdr>
        <w:top w:val="none" w:sz="0" w:space="0" w:color="auto"/>
        <w:left w:val="none" w:sz="0" w:space="0" w:color="auto"/>
        <w:bottom w:val="none" w:sz="0" w:space="0" w:color="auto"/>
        <w:right w:val="none" w:sz="0" w:space="0" w:color="auto"/>
      </w:divBdr>
    </w:div>
    <w:div w:id="1689797702">
      <w:bodyDiv w:val="1"/>
      <w:marLeft w:val="0"/>
      <w:marRight w:val="0"/>
      <w:marTop w:val="0"/>
      <w:marBottom w:val="0"/>
      <w:divBdr>
        <w:top w:val="none" w:sz="0" w:space="0" w:color="auto"/>
        <w:left w:val="none" w:sz="0" w:space="0" w:color="auto"/>
        <w:bottom w:val="none" w:sz="0" w:space="0" w:color="auto"/>
        <w:right w:val="none" w:sz="0" w:space="0" w:color="auto"/>
      </w:divBdr>
    </w:div>
    <w:div w:id="1689940060">
      <w:bodyDiv w:val="1"/>
      <w:marLeft w:val="0"/>
      <w:marRight w:val="0"/>
      <w:marTop w:val="0"/>
      <w:marBottom w:val="0"/>
      <w:divBdr>
        <w:top w:val="none" w:sz="0" w:space="0" w:color="auto"/>
        <w:left w:val="none" w:sz="0" w:space="0" w:color="auto"/>
        <w:bottom w:val="none" w:sz="0" w:space="0" w:color="auto"/>
        <w:right w:val="none" w:sz="0" w:space="0" w:color="auto"/>
      </w:divBdr>
    </w:div>
    <w:div w:id="1690138161">
      <w:bodyDiv w:val="1"/>
      <w:marLeft w:val="0"/>
      <w:marRight w:val="0"/>
      <w:marTop w:val="0"/>
      <w:marBottom w:val="0"/>
      <w:divBdr>
        <w:top w:val="none" w:sz="0" w:space="0" w:color="auto"/>
        <w:left w:val="none" w:sz="0" w:space="0" w:color="auto"/>
        <w:bottom w:val="none" w:sz="0" w:space="0" w:color="auto"/>
        <w:right w:val="none" w:sz="0" w:space="0" w:color="auto"/>
      </w:divBdr>
    </w:div>
    <w:div w:id="1690789141">
      <w:bodyDiv w:val="1"/>
      <w:marLeft w:val="0"/>
      <w:marRight w:val="0"/>
      <w:marTop w:val="0"/>
      <w:marBottom w:val="0"/>
      <w:divBdr>
        <w:top w:val="none" w:sz="0" w:space="0" w:color="auto"/>
        <w:left w:val="none" w:sz="0" w:space="0" w:color="auto"/>
        <w:bottom w:val="none" w:sz="0" w:space="0" w:color="auto"/>
        <w:right w:val="none" w:sz="0" w:space="0" w:color="auto"/>
      </w:divBdr>
    </w:div>
    <w:div w:id="1691644615">
      <w:bodyDiv w:val="1"/>
      <w:marLeft w:val="0"/>
      <w:marRight w:val="0"/>
      <w:marTop w:val="0"/>
      <w:marBottom w:val="0"/>
      <w:divBdr>
        <w:top w:val="none" w:sz="0" w:space="0" w:color="auto"/>
        <w:left w:val="none" w:sz="0" w:space="0" w:color="auto"/>
        <w:bottom w:val="none" w:sz="0" w:space="0" w:color="auto"/>
        <w:right w:val="none" w:sz="0" w:space="0" w:color="auto"/>
      </w:divBdr>
    </w:div>
    <w:div w:id="1691713006">
      <w:bodyDiv w:val="1"/>
      <w:marLeft w:val="0"/>
      <w:marRight w:val="0"/>
      <w:marTop w:val="0"/>
      <w:marBottom w:val="0"/>
      <w:divBdr>
        <w:top w:val="none" w:sz="0" w:space="0" w:color="auto"/>
        <w:left w:val="none" w:sz="0" w:space="0" w:color="auto"/>
        <w:bottom w:val="none" w:sz="0" w:space="0" w:color="auto"/>
        <w:right w:val="none" w:sz="0" w:space="0" w:color="auto"/>
      </w:divBdr>
    </w:div>
    <w:div w:id="1693610262">
      <w:bodyDiv w:val="1"/>
      <w:marLeft w:val="0"/>
      <w:marRight w:val="0"/>
      <w:marTop w:val="0"/>
      <w:marBottom w:val="0"/>
      <w:divBdr>
        <w:top w:val="none" w:sz="0" w:space="0" w:color="auto"/>
        <w:left w:val="none" w:sz="0" w:space="0" w:color="auto"/>
        <w:bottom w:val="none" w:sz="0" w:space="0" w:color="auto"/>
        <w:right w:val="none" w:sz="0" w:space="0" w:color="auto"/>
      </w:divBdr>
    </w:div>
    <w:div w:id="1696884788">
      <w:bodyDiv w:val="1"/>
      <w:marLeft w:val="0"/>
      <w:marRight w:val="0"/>
      <w:marTop w:val="0"/>
      <w:marBottom w:val="0"/>
      <w:divBdr>
        <w:top w:val="none" w:sz="0" w:space="0" w:color="auto"/>
        <w:left w:val="none" w:sz="0" w:space="0" w:color="auto"/>
        <w:bottom w:val="none" w:sz="0" w:space="0" w:color="auto"/>
        <w:right w:val="none" w:sz="0" w:space="0" w:color="auto"/>
      </w:divBdr>
    </w:div>
    <w:div w:id="1697580363">
      <w:bodyDiv w:val="1"/>
      <w:marLeft w:val="0"/>
      <w:marRight w:val="0"/>
      <w:marTop w:val="0"/>
      <w:marBottom w:val="0"/>
      <w:divBdr>
        <w:top w:val="none" w:sz="0" w:space="0" w:color="auto"/>
        <w:left w:val="none" w:sz="0" w:space="0" w:color="auto"/>
        <w:bottom w:val="none" w:sz="0" w:space="0" w:color="auto"/>
        <w:right w:val="none" w:sz="0" w:space="0" w:color="auto"/>
      </w:divBdr>
    </w:div>
    <w:div w:id="1697926647">
      <w:bodyDiv w:val="1"/>
      <w:marLeft w:val="0"/>
      <w:marRight w:val="0"/>
      <w:marTop w:val="0"/>
      <w:marBottom w:val="0"/>
      <w:divBdr>
        <w:top w:val="none" w:sz="0" w:space="0" w:color="auto"/>
        <w:left w:val="none" w:sz="0" w:space="0" w:color="auto"/>
        <w:bottom w:val="none" w:sz="0" w:space="0" w:color="auto"/>
        <w:right w:val="none" w:sz="0" w:space="0" w:color="auto"/>
      </w:divBdr>
    </w:div>
    <w:div w:id="1698391939">
      <w:bodyDiv w:val="1"/>
      <w:marLeft w:val="0"/>
      <w:marRight w:val="0"/>
      <w:marTop w:val="0"/>
      <w:marBottom w:val="0"/>
      <w:divBdr>
        <w:top w:val="none" w:sz="0" w:space="0" w:color="auto"/>
        <w:left w:val="none" w:sz="0" w:space="0" w:color="auto"/>
        <w:bottom w:val="none" w:sz="0" w:space="0" w:color="auto"/>
        <w:right w:val="none" w:sz="0" w:space="0" w:color="auto"/>
      </w:divBdr>
    </w:div>
    <w:div w:id="1698507617">
      <w:bodyDiv w:val="1"/>
      <w:marLeft w:val="0"/>
      <w:marRight w:val="0"/>
      <w:marTop w:val="0"/>
      <w:marBottom w:val="0"/>
      <w:divBdr>
        <w:top w:val="none" w:sz="0" w:space="0" w:color="auto"/>
        <w:left w:val="none" w:sz="0" w:space="0" w:color="auto"/>
        <w:bottom w:val="none" w:sz="0" w:space="0" w:color="auto"/>
        <w:right w:val="none" w:sz="0" w:space="0" w:color="auto"/>
      </w:divBdr>
    </w:div>
    <w:div w:id="1699431724">
      <w:bodyDiv w:val="1"/>
      <w:marLeft w:val="0"/>
      <w:marRight w:val="0"/>
      <w:marTop w:val="0"/>
      <w:marBottom w:val="0"/>
      <w:divBdr>
        <w:top w:val="none" w:sz="0" w:space="0" w:color="auto"/>
        <w:left w:val="none" w:sz="0" w:space="0" w:color="auto"/>
        <w:bottom w:val="none" w:sz="0" w:space="0" w:color="auto"/>
        <w:right w:val="none" w:sz="0" w:space="0" w:color="auto"/>
      </w:divBdr>
    </w:div>
    <w:div w:id="1701006554">
      <w:bodyDiv w:val="1"/>
      <w:marLeft w:val="0"/>
      <w:marRight w:val="0"/>
      <w:marTop w:val="0"/>
      <w:marBottom w:val="0"/>
      <w:divBdr>
        <w:top w:val="none" w:sz="0" w:space="0" w:color="auto"/>
        <w:left w:val="none" w:sz="0" w:space="0" w:color="auto"/>
        <w:bottom w:val="none" w:sz="0" w:space="0" w:color="auto"/>
        <w:right w:val="none" w:sz="0" w:space="0" w:color="auto"/>
      </w:divBdr>
    </w:div>
    <w:div w:id="1701085029">
      <w:bodyDiv w:val="1"/>
      <w:marLeft w:val="0"/>
      <w:marRight w:val="0"/>
      <w:marTop w:val="0"/>
      <w:marBottom w:val="0"/>
      <w:divBdr>
        <w:top w:val="none" w:sz="0" w:space="0" w:color="auto"/>
        <w:left w:val="none" w:sz="0" w:space="0" w:color="auto"/>
        <w:bottom w:val="none" w:sz="0" w:space="0" w:color="auto"/>
        <w:right w:val="none" w:sz="0" w:space="0" w:color="auto"/>
      </w:divBdr>
    </w:div>
    <w:div w:id="1701316604">
      <w:bodyDiv w:val="1"/>
      <w:marLeft w:val="0"/>
      <w:marRight w:val="0"/>
      <w:marTop w:val="0"/>
      <w:marBottom w:val="0"/>
      <w:divBdr>
        <w:top w:val="none" w:sz="0" w:space="0" w:color="auto"/>
        <w:left w:val="none" w:sz="0" w:space="0" w:color="auto"/>
        <w:bottom w:val="none" w:sz="0" w:space="0" w:color="auto"/>
        <w:right w:val="none" w:sz="0" w:space="0" w:color="auto"/>
      </w:divBdr>
    </w:div>
    <w:div w:id="1701740156">
      <w:bodyDiv w:val="1"/>
      <w:marLeft w:val="0"/>
      <w:marRight w:val="0"/>
      <w:marTop w:val="0"/>
      <w:marBottom w:val="0"/>
      <w:divBdr>
        <w:top w:val="none" w:sz="0" w:space="0" w:color="auto"/>
        <w:left w:val="none" w:sz="0" w:space="0" w:color="auto"/>
        <w:bottom w:val="none" w:sz="0" w:space="0" w:color="auto"/>
        <w:right w:val="none" w:sz="0" w:space="0" w:color="auto"/>
      </w:divBdr>
    </w:div>
    <w:div w:id="1703167721">
      <w:bodyDiv w:val="1"/>
      <w:marLeft w:val="0"/>
      <w:marRight w:val="0"/>
      <w:marTop w:val="0"/>
      <w:marBottom w:val="0"/>
      <w:divBdr>
        <w:top w:val="none" w:sz="0" w:space="0" w:color="auto"/>
        <w:left w:val="none" w:sz="0" w:space="0" w:color="auto"/>
        <w:bottom w:val="none" w:sz="0" w:space="0" w:color="auto"/>
        <w:right w:val="none" w:sz="0" w:space="0" w:color="auto"/>
      </w:divBdr>
    </w:div>
    <w:div w:id="1703937754">
      <w:bodyDiv w:val="1"/>
      <w:marLeft w:val="0"/>
      <w:marRight w:val="0"/>
      <w:marTop w:val="0"/>
      <w:marBottom w:val="0"/>
      <w:divBdr>
        <w:top w:val="none" w:sz="0" w:space="0" w:color="auto"/>
        <w:left w:val="none" w:sz="0" w:space="0" w:color="auto"/>
        <w:bottom w:val="none" w:sz="0" w:space="0" w:color="auto"/>
        <w:right w:val="none" w:sz="0" w:space="0" w:color="auto"/>
      </w:divBdr>
    </w:div>
    <w:div w:id="1704013422">
      <w:bodyDiv w:val="1"/>
      <w:marLeft w:val="0"/>
      <w:marRight w:val="0"/>
      <w:marTop w:val="0"/>
      <w:marBottom w:val="0"/>
      <w:divBdr>
        <w:top w:val="none" w:sz="0" w:space="0" w:color="auto"/>
        <w:left w:val="none" w:sz="0" w:space="0" w:color="auto"/>
        <w:bottom w:val="none" w:sz="0" w:space="0" w:color="auto"/>
        <w:right w:val="none" w:sz="0" w:space="0" w:color="auto"/>
      </w:divBdr>
    </w:div>
    <w:div w:id="1704212732">
      <w:bodyDiv w:val="1"/>
      <w:marLeft w:val="0"/>
      <w:marRight w:val="0"/>
      <w:marTop w:val="0"/>
      <w:marBottom w:val="0"/>
      <w:divBdr>
        <w:top w:val="none" w:sz="0" w:space="0" w:color="auto"/>
        <w:left w:val="none" w:sz="0" w:space="0" w:color="auto"/>
        <w:bottom w:val="none" w:sz="0" w:space="0" w:color="auto"/>
        <w:right w:val="none" w:sz="0" w:space="0" w:color="auto"/>
      </w:divBdr>
    </w:div>
    <w:div w:id="1704939677">
      <w:bodyDiv w:val="1"/>
      <w:marLeft w:val="0"/>
      <w:marRight w:val="0"/>
      <w:marTop w:val="0"/>
      <w:marBottom w:val="0"/>
      <w:divBdr>
        <w:top w:val="none" w:sz="0" w:space="0" w:color="auto"/>
        <w:left w:val="none" w:sz="0" w:space="0" w:color="auto"/>
        <w:bottom w:val="none" w:sz="0" w:space="0" w:color="auto"/>
        <w:right w:val="none" w:sz="0" w:space="0" w:color="auto"/>
      </w:divBdr>
    </w:div>
    <w:div w:id="1706175479">
      <w:bodyDiv w:val="1"/>
      <w:marLeft w:val="0"/>
      <w:marRight w:val="0"/>
      <w:marTop w:val="0"/>
      <w:marBottom w:val="0"/>
      <w:divBdr>
        <w:top w:val="none" w:sz="0" w:space="0" w:color="auto"/>
        <w:left w:val="none" w:sz="0" w:space="0" w:color="auto"/>
        <w:bottom w:val="none" w:sz="0" w:space="0" w:color="auto"/>
        <w:right w:val="none" w:sz="0" w:space="0" w:color="auto"/>
      </w:divBdr>
    </w:div>
    <w:div w:id="1706326353">
      <w:bodyDiv w:val="1"/>
      <w:marLeft w:val="0"/>
      <w:marRight w:val="0"/>
      <w:marTop w:val="0"/>
      <w:marBottom w:val="0"/>
      <w:divBdr>
        <w:top w:val="none" w:sz="0" w:space="0" w:color="auto"/>
        <w:left w:val="none" w:sz="0" w:space="0" w:color="auto"/>
        <w:bottom w:val="none" w:sz="0" w:space="0" w:color="auto"/>
        <w:right w:val="none" w:sz="0" w:space="0" w:color="auto"/>
      </w:divBdr>
    </w:div>
    <w:div w:id="1706639578">
      <w:bodyDiv w:val="1"/>
      <w:marLeft w:val="0"/>
      <w:marRight w:val="0"/>
      <w:marTop w:val="0"/>
      <w:marBottom w:val="0"/>
      <w:divBdr>
        <w:top w:val="none" w:sz="0" w:space="0" w:color="auto"/>
        <w:left w:val="none" w:sz="0" w:space="0" w:color="auto"/>
        <w:bottom w:val="none" w:sz="0" w:space="0" w:color="auto"/>
        <w:right w:val="none" w:sz="0" w:space="0" w:color="auto"/>
      </w:divBdr>
    </w:div>
    <w:div w:id="1706640149">
      <w:bodyDiv w:val="1"/>
      <w:marLeft w:val="0"/>
      <w:marRight w:val="0"/>
      <w:marTop w:val="0"/>
      <w:marBottom w:val="0"/>
      <w:divBdr>
        <w:top w:val="none" w:sz="0" w:space="0" w:color="auto"/>
        <w:left w:val="none" w:sz="0" w:space="0" w:color="auto"/>
        <w:bottom w:val="none" w:sz="0" w:space="0" w:color="auto"/>
        <w:right w:val="none" w:sz="0" w:space="0" w:color="auto"/>
      </w:divBdr>
    </w:div>
    <w:div w:id="1706757218">
      <w:bodyDiv w:val="1"/>
      <w:marLeft w:val="0"/>
      <w:marRight w:val="0"/>
      <w:marTop w:val="0"/>
      <w:marBottom w:val="0"/>
      <w:divBdr>
        <w:top w:val="none" w:sz="0" w:space="0" w:color="auto"/>
        <w:left w:val="none" w:sz="0" w:space="0" w:color="auto"/>
        <w:bottom w:val="none" w:sz="0" w:space="0" w:color="auto"/>
        <w:right w:val="none" w:sz="0" w:space="0" w:color="auto"/>
      </w:divBdr>
    </w:div>
    <w:div w:id="1707103635">
      <w:bodyDiv w:val="1"/>
      <w:marLeft w:val="0"/>
      <w:marRight w:val="0"/>
      <w:marTop w:val="0"/>
      <w:marBottom w:val="0"/>
      <w:divBdr>
        <w:top w:val="none" w:sz="0" w:space="0" w:color="auto"/>
        <w:left w:val="none" w:sz="0" w:space="0" w:color="auto"/>
        <w:bottom w:val="none" w:sz="0" w:space="0" w:color="auto"/>
        <w:right w:val="none" w:sz="0" w:space="0" w:color="auto"/>
      </w:divBdr>
    </w:div>
    <w:div w:id="1707372573">
      <w:bodyDiv w:val="1"/>
      <w:marLeft w:val="0"/>
      <w:marRight w:val="0"/>
      <w:marTop w:val="0"/>
      <w:marBottom w:val="0"/>
      <w:divBdr>
        <w:top w:val="none" w:sz="0" w:space="0" w:color="auto"/>
        <w:left w:val="none" w:sz="0" w:space="0" w:color="auto"/>
        <w:bottom w:val="none" w:sz="0" w:space="0" w:color="auto"/>
        <w:right w:val="none" w:sz="0" w:space="0" w:color="auto"/>
      </w:divBdr>
    </w:div>
    <w:div w:id="1707752852">
      <w:bodyDiv w:val="1"/>
      <w:marLeft w:val="0"/>
      <w:marRight w:val="0"/>
      <w:marTop w:val="0"/>
      <w:marBottom w:val="0"/>
      <w:divBdr>
        <w:top w:val="none" w:sz="0" w:space="0" w:color="auto"/>
        <w:left w:val="none" w:sz="0" w:space="0" w:color="auto"/>
        <w:bottom w:val="none" w:sz="0" w:space="0" w:color="auto"/>
        <w:right w:val="none" w:sz="0" w:space="0" w:color="auto"/>
      </w:divBdr>
    </w:div>
    <w:div w:id="1708918171">
      <w:bodyDiv w:val="1"/>
      <w:marLeft w:val="0"/>
      <w:marRight w:val="0"/>
      <w:marTop w:val="0"/>
      <w:marBottom w:val="0"/>
      <w:divBdr>
        <w:top w:val="none" w:sz="0" w:space="0" w:color="auto"/>
        <w:left w:val="none" w:sz="0" w:space="0" w:color="auto"/>
        <w:bottom w:val="none" w:sz="0" w:space="0" w:color="auto"/>
        <w:right w:val="none" w:sz="0" w:space="0" w:color="auto"/>
      </w:divBdr>
    </w:div>
    <w:div w:id="1709991352">
      <w:bodyDiv w:val="1"/>
      <w:marLeft w:val="0"/>
      <w:marRight w:val="0"/>
      <w:marTop w:val="0"/>
      <w:marBottom w:val="0"/>
      <w:divBdr>
        <w:top w:val="none" w:sz="0" w:space="0" w:color="auto"/>
        <w:left w:val="none" w:sz="0" w:space="0" w:color="auto"/>
        <w:bottom w:val="none" w:sz="0" w:space="0" w:color="auto"/>
        <w:right w:val="none" w:sz="0" w:space="0" w:color="auto"/>
      </w:divBdr>
    </w:div>
    <w:div w:id="1710107387">
      <w:bodyDiv w:val="1"/>
      <w:marLeft w:val="0"/>
      <w:marRight w:val="0"/>
      <w:marTop w:val="0"/>
      <w:marBottom w:val="0"/>
      <w:divBdr>
        <w:top w:val="none" w:sz="0" w:space="0" w:color="auto"/>
        <w:left w:val="none" w:sz="0" w:space="0" w:color="auto"/>
        <w:bottom w:val="none" w:sz="0" w:space="0" w:color="auto"/>
        <w:right w:val="none" w:sz="0" w:space="0" w:color="auto"/>
      </w:divBdr>
    </w:div>
    <w:div w:id="1711295990">
      <w:bodyDiv w:val="1"/>
      <w:marLeft w:val="0"/>
      <w:marRight w:val="0"/>
      <w:marTop w:val="0"/>
      <w:marBottom w:val="0"/>
      <w:divBdr>
        <w:top w:val="none" w:sz="0" w:space="0" w:color="auto"/>
        <w:left w:val="none" w:sz="0" w:space="0" w:color="auto"/>
        <w:bottom w:val="none" w:sz="0" w:space="0" w:color="auto"/>
        <w:right w:val="none" w:sz="0" w:space="0" w:color="auto"/>
      </w:divBdr>
    </w:div>
    <w:div w:id="1712148208">
      <w:bodyDiv w:val="1"/>
      <w:marLeft w:val="0"/>
      <w:marRight w:val="0"/>
      <w:marTop w:val="0"/>
      <w:marBottom w:val="0"/>
      <w:divBdr>
        <w:top w:val="none" w:sz="0" w:space="0" w:color="auto"/>
        <w:left w:val="none" w:sz="0" w:space="0" w:color="auto"/>
        <w:bottom w:val="none" w:sz="0" w:space="0" w:color="auto"/>
        <w:right w:val="none" w:sz="0" w:space="0" w:color="auto"/>
      </w:divBdr>
    </w:div>
    <w:div w:id="1712462691">
      <w:bodyDiv w:val="1"/>
      <w:marLeft w:val="0"/>
      <w:marRight w:val="0"/>
      <w:marTop w:val="0"/>
      <w:marBottom w:val="0"/>
      <w:divBdr>
        <w:top w:val="none" w:sz="0" w:space="0" w:color="auto"/>
        <w:left w:val="none" w:sz="0" w:space="0" w:color="auto"/>
        <w:bottom w:val="none" w:sz="0" w:space="0" w:color="auto"/>
        <w:right w:val="none" w:sz="0" w:space="0" w:color="auto"/>
      </w:divBdr>
    </w:div>
    <w:div w:id="1712879945">
      <w:bodyDiv w:val="1"/>
      <w:marLeft w:val="0"/>
      <w:marRight w:val="0"/>
      <w:marTop w:val="0"/>
      <w:marBottom w:val="0"/>
      <w:divBdr>
        <w:top w:val="none" w:sz="0" w:space="0" w:color="auto"/>
        <w:left w:val="none" w:sz="0" w:space="0" w:color="auto"/>
        <w:bottom w:val="none" w:sz="0" w:space="0" w:color="auto"/>
        <w:right w:val="none" w:sz="0" w:space="0" w:color="auto"/>
      </w:divBdr>
    </w:div>
    <w:div w:id="1714620705">
      <w:bodyDiv w:val="1"/>
      <w:marLeft w:val="0"/>
      <w:marRight w:val="0"/>
      <w:marTop w:val="0"/>
      <w:marBottom w:val="0"/>
      <w:divBdr>
        <w:top w:val="none" w:sz="0" w:space="0" w:color="auto"/>
        <w:left w:val="none" w:sz="0" w:space="0" w:color="auto"/>
        <w:bottom w:val="none" w:sz="0" w:space="0" w:color="auto"/>
        <w:right w:val="none" w:sz="0" w:space="0" w:color="auto"/>
      </w:divBdr>
    </w:div>
    <w:div w:id="1715694462">
      <w:bodyDiv w:val="1"/>
      <w:marLeft w:val="0"/>
      <w:marRight w:val="0"/>
      <w:marTop w:val="0"/>
      <w:marBottom w:val="0"/>
      <w:divBdr>
        <w:top w:val="none" w:sz="0" w:space="0" w:color="auto"/>
        <w:left w:val="none" w:sz="0" w:space="0" w:color="auto"/>
        <w:bottom w:val="none" w:sz="0" w:space="0" w:color="auto"/>
        <w:right w:val="none" w:sz="0" w:space="0" w:color="auto"/>
      </w:divBdr>
    </w:div>
    <w:div w:id="1716850478">
      <w:bodyDiv w:val="1"/>
      <w:marLeft w:val="0"/>
      <w:marRight w:val="0"/>
      <w:marTop w:val="0"/>
      <w:marBottom w:val="0"/>
      <w:divBdr>
        <w:top w:val="none" w:sz="0" w:space="0" w:color="auto"/>
        <w:left w:val="none" w:sz="0" w:space="0" w:color="auto"/>
        <w:bottom w:val="none" w:sz="0" w:space="0" w:color="auto"/>
        <w:right w:val="none" w:sz="0" w:space="0" w:color="auto"/>
      </w:divBdr>
    </w:div>
    <w:div w:id="1717926803">
      <w:bodyDiv w:val="1"/>
      <w:marLeft w:val="0"/>
      <w:marRight w:val="0"/>
      <w:marTop w:val="0"/>
      <w:marBottom w:val="0"/>
      <w:divBdr>
        <w:top w:val="none" w:sz="0" w:space="0" w:color="auto"/>
        <w:left w:val="none" w:sz="0" w:space="0" w:color="auto"/>
        <w:bottom w:val="none" w:sz="0" w:space="0" w:color="auto"/>
        <w:right w:val="none" w:sz="0" w:space="0" w:color="auto"/>
      </w:divBdr>
    </w:div>
    <w:div w:id="1718048430">
      <w:bodyDiv w:val="1"/>
      <w:marLeft w:val="0"/>
      <w:marRight w:val="0"/>
      <w:marTop w:val="0"/>
      <w:marBottom w:val="0"/>
      <w:divBdr>
        <w:top w:val="none" w:sz="0" w:space="0" w:color="auto"/>
        <w:left w:val="none" w:sz="0" w:space="0" w:color="auto"/>
        <w:bottom w:val="none" w:sz="0" w:space="0" w:color="auto"/>
        <w:right w:val="none" w:sz="0" w:space="0" w:color="auto"/>
      </w:divBdr>
    </w:div>
    <w:div w:id="1719276939">
      <w:bodyDiv w:val="1"/>
      <w:marLeft w:val="0"/>
      <w:marRight w:val="0"/>
      <w:marTop w:val="0"/>
      <w:marBottom w:val="0"/>
      <w:divBdr>
        <w:top w:val="none" w:sz="0" w:space="0" w:color="auto"/>
        <w:left w:val="none" w:sz="0" w:space="0" w:color="auto"/>
        <w:bottom w:val="none" w:sz="0" w:space="0" w:color="auto"/>
        <w:right w:val="none" w:sz="0" w:space="0" w:color="auto"/>
      </w:divBdr>
    </w:div>
    <w:div w:id="1719741337">
      <w:bodyDiv w:val="1"/>
      <w:marLeft w:val="0"/>
      <w:marRight w:val="0"/>
      <w:marTop w:val="0"/>
      <w:marBottom w:val="0"/>
      <w:divBdr>
        <w:top w:val="none" w:sz="0" w:space="0" w:color="auto"/>
        <w:left w:val="none" w:sz="0" w:space="0" w:color="auto"/>
        <w:bottom w:val="none" w:sz="0" w:space="0" w:color="auto"/>
        <w:right w:val="none" w:sz="0" w:space="0" w:color="auto"/>
      </w:divBdr>
    </w:div>
    <w:div w:id="1720590643">
      <w:bodyDiv w:val="1"/>
      <w:marLeft w:val="0"/>
      <w:marRight w:val="0"/>
      <w:marTop w:val="0"/>
      <w:marBottom w:val="0"/>
      <w:divBdr>
        <w:top w:val="none" w:sz="0" w:space="0" w:color="auto"/>
        <w:left w:val="none" w:sz="0" w:space="0" w:color="auto"/>
        <w:bottom w:val="none" w:sz="0" w:space="0" w:color="auto"/>
        <w:right w:val="none" w:sz="0" w:space="0" w:color="auto"/>
      </w:divBdr>
    </w:div>
    <w:div w:id="1722095979">
      <w:bodyDiv w:val="1"/>
      <w:marLeft w:val="0"/>
      <w:marRight w:val="0"/>
      <w:marTop w:val="0"/>
      <w:marBottom w:val="0"/>
      <w:divBdr>
        <w:top w:val="none" w:sz="0" w:space="0" w:color="auto"/>
        <w:left w:val="none" w:sz="0" w:space="0" w:color="auto"/>
        <w:bottom w:val="none" w:sz="0" w:space="0" w:color="auto"/>
        <w:right w:val="none" w:sz="0" w:space="0" w:color="auto"/>
      </w:divBdr>
    </w:div>
    <w:div w:id="1722635271">
      <w:bodyDiv w:val="1"/>
      <w:marLeft w:val="0"/>
      <w:marRight w:val="0"/>
      <w:marTop w:val="0"/>
      <w:marBottom w:val="0"/>
      <w:divBdr>
        <w:top w:val="none" w:sz="0" w:space="0" w:color="auto"/>
        <w:left w:val="none" w:sz="0" w:space="0" w:color="auto"/>
        <w:bottom w:val="none" w:sz="0" w:space="0" w:color="auto"/>
        <w:right w:val="none" w:sz="0" w:space="0" w:color="auto"/>
      </w:divBdr>
    </w:div>
    <w:div w:id="1723673101">
      <w:bodyDiv w:val="1"/>
      <w:marLeft w:val="0"/>
      <w:marRight w:val="0"/>
      <w:marTop w:val="0"/>
      <w:marBottom w:val="0"/>
      <w:divBdr>
        <w:top w:val="none" w:sz="0" w:space="0" w:color="auto"/>
        <w:left w:val="none" w:sz="0" w:space="0" w:color="auto"/>
        <w:bottom w:val="none" w:sz="0" w:space="0" w:color="auto"/>
        <w:right w:val="none" w:sz="0" w:space="0" w:color="auto"/>
      </w:divBdr>
    </w:div>
    <w:div w:id="1724059883">
      <w:bodyDiv w:val="1"/>
      <w:marLeft w:val="0"/>
      <w:marRight w:val="0"/>
      <w:marTop w:val="0"/>
      <w:marBottom w:val="0"/>
      <w:divBdr>
        <w:top w:val="none" w:sz="0" w:space="0" w:color="auto"/>
        <w:left w:val="none" w:sz="0" w:space="0" w:color="auto"/>
        <w:bottom w:val="none" w:sz="0" w:space="0" w:color="auto"/>
        <w:right w:val="none" w:sz="0" w:space="0" w:color="auto"/>
      </w:divBdr>
    </w:div>
    <w:div w:id="1725179027">
      <w:bodyDiv w:val="1"/>
      <w:marLeft w:val="0"/>
      <w:marRight w:val="0"/>
      <w:marTop w:val="0"/>
      <w:marBottom w:val="0"/>
      <w:divBdr>
        <w:top w:val="none" w:sz="0" w:space="0" w:color="auto"/>
        <w:left w:val="none" w:sz="0" w:space="0" w:color="auto"/>
        <w:bottom w:val="none" w:sz="0" w:space="0" w:color="auto"/>
        <w:right w:val="none" w:sz="0" w:space="0" w:color="auto"/>
      </w:divBdr>
    </w:div>
    <w:div w:id="1725787929">
      <w:bodyDiv w:val="1"/>
      <w:marLeft w:val="0"/>
      <w:marRight w:val="0"/>
      <w:marTop w:val="0"/>
      <w:marBottom w:val="0"/>
      <w:divBdr>
        <w:top w:val="none" w:sz="0" w:space="0" w:color="auto"/>
        <w:left w:val="none" w:sz="0" w:space="0" w:color="auto"/>
        <w:bottom w:val="none" w:sz="0" w:space="0" w:color="auto"/>
        <w:right w:val="none" w:sz="0" w:space="0" w:color="auto"/>
      </w:divBdr>
    </w:div>
    <w:div w:id="1726370265">
      <w:bodyDiv w:val="1"/>
      <w:marLeft w:val="0"/>
      <w:marRight w:val="0"/>
      <w:marTop w:val="0"/>
      <w:marBottom w:val="0"/>
      <w:divBdr>
        <w:top w:val="none" w:sz="0" w:space="0" w:color="auto"/>
        <w:left w:val="none" w:sz="0" w:space="0" w:color="auto"/>
        <w:bottom w:val="none" w:sz="0" w:space="0" w:color="auto"/>
        <w:right w:val="none" w:sz="0" w:space="0" w:color="auto"/>
      </w:divBdr>
    </w:div>
    <w:div w:id="1726640311">
      <w:bodyDiv w:val="1"/>
      <w:marLeft w:val="0"/>
      <w:marRight w:val="0"/>
      <w:marTop w:val="0"/>
      <w:marBottom w:val="0"/>
      <w:divBdr>
        <w:top w:val="none" w:sz="0" w:space="0" w:color="auto"/>
        <w:left w:val="none" w:sz="0" w:space="0" w:color="auto"/>
        <w:bottom w:val="none" w:sz="0" w:space="0" w:color="auto"/>
        <w:right w:val="none" w:sz="0" w:space="0" w:color="auto"/>
      </w:divBdr>
    </w:div>
    <w:div w:id="1726759270">
      <w:bodyDiv w:val="1"/>
      <w:marLeft w:val="0"/>
      <w:marRight w:val="0"/>
      <w:marTop w:val="0"/>
      <w:marBottom w:val="0"/>
      <w:divBdr>
        <w:top w:val="none" w:sz="0" w:space="0" w:color="auto"/>
        <w:left w:val="none" w:sz="0" w:space="0" w:color="auto"/>
        <w:bottom w:val="none" w:sz="0" w:space="0" w:color="auto"/>
        <w:right w:val="none" w:sz="0" w:space="0" w:color="auto"/>
      </w:divBdr>
    </w:div>
    <w:div w:id="1726951781">
      <w:bodyDiv w:val="1"/>
      <w:marLeft w:val="0"/>
      <w:marRight w:val="0"/>
      <w:marTop w:val="0"/>
      <w:marBottom w:val="0"/>
      <w:divBdr>
        <w:top w:val="none" w:sz="0" w:space="0" w:color="auto"/>
        <w:left w:val="none" w:sz="0" w:space="0" w:color="auto"/>
        <w:bottom w:val="none" w:sz="0" w:space="0" w:color="auto"/>
        <w:right w:val="none" w:sz="0" w:space="0" w:color="auto"/>
      </w:divBdr>
    </w:div>
    <w:div w:id="1727607508">
      <w:bodyDiv w:val="1"/>
      <w:marLeft w:val="0"/>
      <w:marRight w:val="0"/>
      <w:marTop w:val="0"/>
      <w:marBottom w:val="0"/>
      <w:divBdr>
        <w:top w:val="none" w:sz="0" w:space="0" w:color="auto"/>
        <w:left w:val="none" w:sz="0" w:space="0" w:color="auto"/>
        <w:bottom w:val="none" w:sz="0" w:space="0" w:color="auto"/>
        <w:right w:val="none" w:sz="0" w:space="0" w:color="auto"/>
      </w:divBdr>
    </w:div>
    <w:div w:id="1727795714">
      <w:bodyDiv w:val="1"/>
      <w:marLeft w:val="0"/>
      <w:marRight w:val="0"/>
      <w:marTop w:val="0"/>
      <w:marBottom w:val="0"/>
      <w:divBdr>
        <w:top w:val="none" w:sz="0" w:space="0" w:color="auto"/>
        <w:left w:val="none" w:sz="0" w:space="0" w:color="auto"/>
        <w:bottom w:val="none" w:sz="0" w:space="0" w:color="auto"/>
        <w:right w:val="none" w:sz="0" w:space="0" w:color="auto"/>
      </w:divBdr>
    </w:div>
    <w:div w:id="1729257524">
      <w:bodyDiv w:val="1"/>
      <w:marLeft w:val="0"/>
      <w:marRight w:val="0"/>
      <w:marTop w:val="0"/>
      <w:marBottom w:val="0"/>
      <w:divBdr>
        <w:top w:val="none" w:sz="0" w:space="0" w:color="auto"/>
        <w:left w:val="none" w:sz="0" w:space="0" w:color="auto"/>
        <w:bottom w:val="none" w:sz="0" w:space="0" w:color="auto"/>
        <w:right w:val="none" w:sz="0" w:space="0" w:color="auto"/>
      </w:divBdr>
    </w:div>
    <w:div w:id="1729911768">
      <w:bodyDiv w:val="1"/>
      <w:marLeft w:val="0"/>
      <w:marRight w:val="0"/>
      <w:marTop w:val="0"/>
      <w:marBottom w:val="0"/>
      <w:divBdr>
        <w:top w:val="none" w:sz="0" w:space="0" w:color="auto"/>
        <w:left w:val="none" w:sz="0" w:space="0" w:color="auto"/>
        <w:bottom w:val="none" w:sz="0" w:space="0" w:color="auto"/>
        <w:right w:val="none" w:sz="0" w:space="0" w:color="auto"/>
      </w:divBdr>
    </w:div>
    <w:div w:id="1730104311">
      <w:bodyDiv w:val="1"/>
      <w:marLeft w:val="0"/>
      <w:marRight w:val="0"/>
      <w:marTop w:val="0"/>
      <w:marBottom w:val="0"/>
      <w:divBdr>
        <w:top w:val="none" w:sz="0" w:space="0" w:color="auto"/>
        <w:left w:val="none" w:sz="0" w:space="0" w:color="auto"/>
        <w:bottom w:val="none" w:sz="0" w:space="0" w:color="auto"/>
        <w:right w:val="none" w:sz="0" w:space="0" w:color="auto"/>
      </w:divBdr>
    </w:div>
    <w:div w:id="1730378755">
      <w:bodyDiv w:val="1"/>
      <w:marLeft w:val="0"/>
      <w:marRight w:val="0"/>
      <w:marTop w:val="0"/>
      <w:marBottom w:val="0"/>
      <w:divBdr>
        <w:top w:val="none" w:sz="0" w:space="0" w:color="auto"/>
        <w:left w:val="none" w:sz="0" w:space="0" w:color="auto"/>
        <w:bottom w:val="none" w:sz="0" w:space="0" w:color="auto"/>
        <w:right w:val="none" w:sz="0" w:space="0" w:color="auto"/>
      </w:divBdr>
    </w:div>
    <w:div w:id="1730615340">
      <w:bodyDiv w:val="1"/>
      <w:marLeft w:val="0"/>
      <w:marRight w:val="0"/>
      <w:marTop w:val="0"/>
      <w:marBottom w:val="0"/>
      <w:divBdr>
        <w:top w:val="none" w:sz="0" w:space="0" w:color="auto"/>
        <w:left w:val="none" w:sz="0" w:space="0" w:color="auto"/>
        <w:bottom w:val="none" w:sz="0" w:space="0" w:color="auto"/>
        <w:right w:val="none" w:sz="0" w:space="0" w:color="auto"/>
      </w:divBdr>
    </w:div>
    <w:div w:id="1731340901">
      <w:bodyDiv w:val="1"/>
      <w:marLeft w:val="0"/>
      <w:marRight w:val="0"/>
      <w:marTop w:val="0"/>
      <w:marBottom w:val="0"/>
      <w:divBdr>
        <w:top w:val="none" w:sz="0" w:space="0" w:color="auto"/>
        <w:left w:val="none" w:sz="0" w:space="0" w:color="auto"/>
        <w:bottom w:val="none" w:sz="0" w:space="0" w:color="auto"/>
        <w:right w:val="none" w:sz="0" w:space="0" w:color="auto"/>
      </w:divBdr>
    </w:div>
    <w:div w:id="1731342261">
      <w:bodyDiv w:val="1"/>
      <w:marLeft w:val="0"/>
      <w:marRight w:val="0"/>
      <w:marTop w:val="0"/>
      <w:marBottom w:val="0"/>
      <w:divBdr>
        <w:top w:val="none" w:sz="0" w:space="0" w:color="auto"/>
        <w:left w:val="none" w:sz="0" w:space="0" w:color="auto"/>
        <w:bottom w:val="none" w:sz="0" w:space="0" w:color="auto"/>
        <w:right w:val="none" w:sz="0" w:space="0" w:color="auto"/>
      </w:divBdr>
    </w:div>
    <w:div w:id="1731542098">
      <w:bodyDiv w:val="1"/>
      <w:marLeft w:val="0"/>
      <w:marRight w:val="0"/>
      <w:marTop w:val="0"/>
      <w:marBottom w:val="0"/>
      <w:divBdr>
        <w:top w:val="none" w:sz="0" w:space="0" w:color="auto"/>
        <w:left w:val="none" w:sz="0" w:space="0" w:color="auto"/>
        <w:bottom w:val="none" w:sz="0" w:space="0" w:color="auto"/>
        <w:right w:val="none" w:sz="0" w:space="0" w:color="auto"/>
      </w:divBdr>
    </w:div>
    <w:div w:id="1731926468">
      <w:bodyDiv w:val="1"/>
      <w:marLeft w:val="0"/>
      <w:marRight w:val="0"/>
      <w:marTop w:val="0"/>
      <w:marBottom w:val="0"/>
      <w:divBdr>
        <w:top w:val="none" w:sz="0" w:space="0" w:color="auto"/>
        <w:left w:val="none" w:sz="0" w:space="0" w:color="auto"/>
        <w:bottom w:val="none" w:sz="0" w:space="0" w:color="auto"/>
        <w:right w:val="none" w:sz="0" w:space="0" w:color="auto"/>
      </w:divBdr>
    </w:div>
    <w:div w:id="1732383138">
      <w:bodyDiv w:val="1"/>
      <w:marLeft w:val="0"/>
      <w:marRight w:val="0"/>
      <w:marTop w:val="0"/>
      <w:marBottom w:val="0"/>
      <w:divBdr>
        <w:top w:val="none" w:sz="0" w:space="0" w:color="auto"/>
        <w:left w:val="none" w:sz="0" w:space="0" w:color="auto"/>
        <w:bottom w:val="none" w:sz="0" w:space="0" w:color="auto"/>
        <w:right w:val="none" w:sz="0" w:space="0" w:color="auto"/>
      </w:divBdr>
    </w:div>
    <w:div w:id="1732802866">
      <w:bodyDiv w:val="1"/>
      <w:marLeft w:val="0"/>
      <w:marRight w:val="0"/>
      <w:marTop w:val="0"/>
      <w:marBottom w:val="0"/>
      <w:divBdr>
        <w:top w:val="none" w:sz="0" w:space="0" w:color="auto"/>
        <w:left w:val="none" w:sz="0" w:space="0" w:color="auto"/>
        <w:bottom w:val="none" w:sz="0" w:space="0" w:color="auto"/>
        <w:right w:val="none" w:sz="0" w:space="0" w:color="auto"/>
      </w:divBdr>
    </w:div>
    <w:div w:id="1732846967">
      <w:bodyDiv w:val="1"/>
      <w:marLeft w:val="0"/>
      <w:marRight w:val="0"/>
      <w:marTop w:val="0"/>
      <w:marBottom w:val="0"/>
      <w:divBdr>
        <w:top w:val="none" w:sz="0" w:space="0" w:color="auto"/>
        <w:left w:val="none" w:sz="0" w:space="0" w:color="auto"/>
        <w:bottom w:val="none" w:sz="0" w:space="0" w:color="auto"/>
        <w:right w:val="none" w:sz="0" w:space="0" w:color="auto"/>
      </w:divBdr>
    </w:div>
    <w:div w:id="1733385193">
      <w:bodyDiv w:val="1"/>
      <w:marLeft w:val="0"/>
      <w:marRight w:val="0"/>
      <w:marTop w:val="0"/>
      <w:marBottom w:val="0"/>
      <w:divBdr>
        <w:top w:val="none" w:sz="0" w:space="0" w:color="auto"/>
        <w:left w:val="none" w:sz="0" w:space="0" w:color="auto"/>
        <w:bottom w:val="none" w:sz="0" w:space="0" w:color="auto"/>
        <w:right w:val="none" w:sz="0" w:space="0" w:color="auto"/>
      </w:divBdr>
    </w:div>
    <w:div w:id="1733966812">
      <w:bodyDiv w:val="1"/>
      <w:marLeft w:val="0"/>
      <w:marRight w:val="0"/>
      <w:marTop w:val="0"/>
      <w:marBottom w:val="0"/>
      <w:divBdr>
        <w:top w:val="none" w:sz="0" w:space="0" w:color="auto"/>
        <w:left w:val="none" w:sz="0" w:space="0" w:color="auto"/>
        <w:bottom w:val="none" w:sz="0" w:space="0" w:color="auto"/>
        <w:right w:val="none" w:sz="0" w:space="0" w:color="auto"/>
      </w:divBdr>
    </w:div>
    <w:div w:id="1734349060">
      <w:bodyDiv w:val="1"/>
      <w:marLeft w:val="0"/>
      <w:marRight w:val="0"/>
      <w:marTop w:val="0"/>
      <w:marBottom w:val="0"/>
      <w:divBdr>
        <w:top w:val="none" w:sz="0" w:space="0" w:color="auto"/>
        <w:left w:val="none" w:sz="0" w:space="0" w:color="auto"/>
        <w:bottom w:val="none" w:sz="0" w:space="0" w:color="auto"/>
        <w:right w:val="none" w:sz="0" w:space="0" w:color="auto"/>
      </w:divBdr>
    </w:div>
    <w:div w:id="1734738721">
      <w:bodyDiv w:val="1"/>
      <w:marLeft w:val="0"/>
      <w:marRight w:val="0"/>
      <w:marTop w:val="0"/>
      <w:marBottom w:val="0"/>
      <w:divBdr>
        <w:top w:val="none" w:sz="0" w:space="0" w:color="auto"/>
        <w:left w:val="none" w:sz="0" w:space="0" w:color="auto"/>
        <w:bottom w:val="none" w:sz="0" w:space="0" w:color="auto"/>
        <w:right w:val="none" w:sz="0" w:space="0" w:color="auto"/>
      </w:divBdr>
    </w:div>
    <w:div w:id="1735276609">
      <w:bodyDiv w:val="1"/>
      <w:marLeft w:val="0"/>
      <w:marRight w:val="0"/>
      <w:marTop w:val="0"/>
      <w:marBottom w:val="0"/>
      <w:divBdr>
        <w:top w:val="none" w:sz="0" w:space="0" w:color="auto"/>
        <w:left w:val="none" w:sz="0" w:space="0" w:color="auto"/>
        <w:bottom w:val="none" w:sz="0" w:space="0" w:color="auto"/>
        <w:right w:val="none" w:sz="0" w:space="0" w:color="auto"/>
      </w:divBdr>
    </w:div>
    <w:div w:id="1736583629">
      <w:bodyDiv w:val="1"/>
      <w:marLeft w:val="0"/>
      <w:marRight w:val="0"/>
      <w:marTop w:val="0"/>
      <w:marBottom w:val="0"/>
      <w:divBdr>
        <w:top w:val="none" w:sz="0" w:space="0" w:color="auto"/>
        <w:left w:val="none" w:sz="0" w:space="0" w:color="auto"/>
        <w:bottom w:val="none" w:sz="0" w:space="0" w:color="auto"/>
        <w:right w:val="none" w:sz="0" w:space="0" w:color="auto"/>
      </w:divBdr>
    </w:div>
    <w:div w:id="1736583956">
      <w:bodyDiv w:val="1"/>
      <w:marLeft w:val="0"/>
      <w:marRight w:val="0"/>
      <w:marTop w:val="0"/>
      <w:marBottom w:val="0"/>
      <w:divBdr>
        <w:top w:val="none" w:sz="0" w:space="0" w:color="auto"/>
        <w:left w:val="none" w:sz="0" w:space="0" w:color="auto"/>
        <w:bottom w:val="none" w:sz="0" w:space="0" w:color="auto"/>
        <w:right w:val="none" w:sz="0" w:space="0" w:color="auto"/>
      </w:divBdr>
    </w:div>
    <w:div w:id="1736735801">
      <w:bodyDiv w:val="1"/>
      <w:marLeft w:val="0"/>
      <w:marRight w:val="0"/>
      <w:marTop w:val="0"/>
      <w:marBottom w:val="0"/>
      <w:divBdr>
        <w:top w:val="none" w:sz="0" w:space="0" w:color="auto"/>
        <w:left w:val="none" w:sz="0" w:space="0" w:color="auto"/>
        <w:bottom w:val="none" w:sz="0" w:space="0" w:color="auto"/>
        <w:right w:val="none" w:sz="0" w:space="0" w:color="auto"/>
      </w:divBdr>
    </w:div>
    <w:div w:id="1737900530">
      <w:bodyDiv w:val="1"/>
      <w:marLeft w:val="0"/>
      <w:marRight w:val="0"/>
      <w:marTop w:val="0"/>
      <w:marBottom w:val="0"/>
      <w:divBdr>
        <w:top w:val="none" w:sz="0" w:space="0" w:color="auto"/>
        <w:left w:val="none" w:sz="0" w:space="0" w:color="auto"/>
        <w:bottom w:val="none" w:sz="0" w:space="0" w:color="auto"/>
        <w:right w:val="none" w:sz="0" w:space="0" w:color="auto"/>
      </w:divBdr>
    </w:div>
    <w:div w:id="1740902159">
      <w:bodyDiv w:val="1"/>
      <w:marLeft w:val="0"/>
      <w:marRight w:val="0"/>
      <w:marTop w:val="0"/>
      <w:marBottom w:val="0"/>
      <w:divBdr>
        <w:top w:val="none" w:sz="0" w:space="0" w:color="auto"/>
        <w:left w:val="none" w:sz="0" w:space="0" w:color="auto"/>
        <w:bottom w:val="none" w:sz="0" w:space="0" w:color="auto"/>
        <w:right w:val="none" w:sz="0" w:space="0" w:color="auto"/>
      </w:divBdr>
    </w:div>
    <w:div w:id="1741367590">
      <w:bodyDiv w:val="1"/>
      <w:marLeft w:val="0"/>
      <w:marRight w:val="0"/>
      <w:marTop w:val="0"/>
      <w:marBottom w:val="0"/>
      <w:divBdr>
        <w:top w:val="none" w:sz="0" w:space="0" w:color="auto"/>
        <w:left w:val="none" w:sz="0" w:space="0" w:color="auto"/>
        <w:bottom w:val="none" w:sz="0" w:space="0" w:color="auto"/>
        <w:right w:val="none" w:sz="0" w:space="0" w:color="auto"/>
      </w:divBdr>
    </w:div>
    <w:div w:id="1741445715">
      <w:bodyDiv w:val="1"/>
      <w:marLeft w:val="0"/>
      <w:marRight w:val="0"/>
      <w:marTop w:val="0"/>
      <w:marBottom w:val="0"/>
      <w:divBdr>
        <w:top w:val="none" w:sz="0" w:space="0" w:color="auto"/>
        <w:left w:val="none" w:sz="0" w:space="0" w:color="auto"/>
        <w:bottom w:val="none" w:sz="0" w:space="0" w:color="auto"/>
        <w:right w:val="none" w:sz="0" w:space="0" w:color="auto"/>
      </w:divBdr>
    </w:div>
    <w:div w:id="1741832401">
      <w:bodyDiv w:val="1"/>
      <w:marLeft w:val="0"/>
      <w:marRight w:val="0"/>
      <w:marTop w:val="0"/>
      <w:marBottom w:val="0"/>
      <w:divBdr>
        <w:top w:val="none" w:sz="0" w:space="0" w:color="auto"/>
        <w:left w:val="none" w:sz="0" w:space="0" w:color="auto"/>
        <w:bottom w:val="none" w:sz="0" w:space="0" w:color="auto"/>
        <w:right w:val="none" w:sz="0" w:space="0" w:color="auto"/>
      </w:divBdr>
    </w:div>
    <w:div w:id="1742479392">
      <w:bodyDiv w:val="1"/>
      <w:marLeft w:val="0"/>
      <w:marRight w:val="0"/>
      <w:marTop w:val="0"/>
      <w:marBottom w:val="0"/>
      <w:divBdr>
        <w:top w:val="none" w:sz="0" w:space="0" w:color="auto"/>
        <w:left w:val="none" w:sz="0" w:space="0" w:color="auto"/>
        <w:bottom w:val="none" w:sz="0" w:space="0" w:color="auto"/>
        <w:right w:val="none" w:sz="0" w:space="0" w:color="auto"/>
      </w:divBdr>
    </w:div>
    <w:div w:id="1743522583">
      <w:bodyDiv w:val="1"/>
      <w:marLeft w:val="0"/>
      <w:marRight w:val="0"/>
      <w:marTop w:val="0"/>
      <w:marBottom w:val="0"/>
      <w:divBdr>
        <w:top w:val="none" w:sz="0" w:space="0" w:color="auto"/>
        <w:left w:val="none" w:sz="0" w:space="0" w:color="auto"/>
        <w:bottom w:val="none" w:sz="0" w:space="0" w:color="auto"/>
        <w:right w:val="none" w:sz="0" w:space="0" w:color="auto"/>
      </w:divBdr>
    </w:div>
    <w:div w:id="1745031345">
      <w:bodyDiv w:val="1"/>
      <w:marLeft w:val="0"/>
      <w:marRight w:val="0"/>
      <w:marTop w:val="0"/>
      <w:marBottom w:val="0"/>
      <w:divBdr>
        <w:top w:val="none" w:sz="0" w:space="0" w:color="auto"/>
        <w:left w:val="none" w:sz="0" w:space="0" w:color="auto"/>
        <w:bottom w:val="none" w:sz="0" w:space="0" w:color="auto"/>
        <w:right w:val="none" w:sz="0" w:space="0" w:color="auto"/>
      </w:divBdr>
    </w:div>
    <w:div w:id="1745179336">
      <w:bodyDiv w:val="1"/>
      <w:marLeft w:val="0"/>
      <w:marRight w:val="0"/>
      <w:marTop w:val="0"/>
      <w:marBottom w:val="0"/>
      <w:divBdr>
        <w:top w:val="none" w:sz="0" w:space="0" w:color="auto"/>
        <w:left w:val="none" w:sz="0" w:space="0" w:color="auto"/>
        <w:bottom w:val="none" w:sz="0" w:space="0" w:color="auto"/>
        <w:right w:val="none" w:sz="0" w:space="0" w:color="auto"/>
      </w:divBdr>
    </w:div>
    <w:div w:id="1745293689">
      <w:bodyDiv w:val="1"/>
      <w:marLeft w:val="0"/>
      <w:marRight w:val="0"/>
      <w:marTop w:val="0"/>
      <w:marBottom w:val="0"/>
      <w:divBdr>
        <w:top w:val="none" w:sz="0" w:space="0" w:color="auto"/>
        <w:left w:val="none" w:sz="0" w:space="0" w:color="auto"/>
        <w:bottom w:val="none" w:sz="0" w:space="0" w:color="auto"/>
        <w:right w:val="none" w:sz="0" w:space="0" w:color="auto"/>
      </w:divBdr>
    </w:div>
    <w:div w:id="1745295636">
      <w:bodyDiv w:val="1"/>
      <w:marLeft w:val="0"/>
      <w:marRight w:val="0"/>
      <w:marTop w:val="0"/>
      <w:marBottom w:val="0"/>
      <w:divBdr>
        <w:top w:val="none" w:sz="0" w:space="0" w:color="auto"/>
        <w:left w:val="none" w:sz="0" w:space="0" w:color="auto"/>
        <w:bottom w:val="none" w:sz="0" w:space="0" w:color="auto"/>
        <w:right w:val="none" w:sz="0" w:space="0" w:color="auto"/>
      </w:divBdr>
    </w:div>
    <w:div w:id="1745637777">
      <w:bodyDiv w:val="1"/>
      <w:marLeft w:val="0"/>
      <w:marRight w:val="0"/>
      <w:marTop w:val="0"/>
      <w:marBottom w:val="0"/>
      <w:divBdr>
        <w:top w:val="none" w:sz="0" w:space="0" w:color="auto"/>
        <w:left w:val="none" w:sz="0" w:space="0" w:color="auto"/>
        <w:bottom w:val="none" w:sz="0" w:space="0" w:color="auto"/>
        <w:right w:val="none" w:sz="0" w:space="0" w:color="auto"/>
      </w:divBdr>
    </w:div>
    <w:div w:id="1745908346">
      <w:bodyDiv w:val="1"/>
      <w:marLeft w:val="0"/>
      <w:marRight w:val="0"/>
      <w:marTop w:val="0"/>
      <w:marBottom w:val="0"/>
      <w:divBdr>
        <w:top w:val="none" w:sz="0" w:space="0" w:color="auto"/>
        <w:left w:val="none" w:sz="0" w:space="0" w:color="auto"/>
        <w:bottom w:val="none" w:sz="0" w:space="0" w:color="auto"/>
        <w:right w:val="none" w:sz="0" w:space="0" w:color="auto"/>
      </w:divBdr>
    </w:div>
    <w:div w:id="1746103647">
      <w:bodyDiv w:val="1"/>
      <w:marLeft w:val="0"/>
      <w:marRight w:val="0"/>
      <w:marTop w:val="0"/>
      <w:marBottom w:val="0"/>
      <w:divBdr>
        <w:top w:val="none" w:sz="0" w:space="0" w:color="auto"/>
        <w:left w:val="none" w:sz="0" w:space="0" w:color="auto"/>
        <w:bottom w:val="none" w:sz="0" w:space="0" w:color="auto"/>
        <w:right w:val="none" w:sz="0" w:space="0" w:color="auto"/>
      </w:divBdr>
    </w:div>
    <w:div w:id="1746293133">
      <w:bodyDiv w:val="1"/>
      <w:marLeft w:val="0"/>
      <w:marRight w:val="0"/>
      <w:marTop w:val="0"/>
      <w:marBottom w:val="0"/>
      <w:divBdr>
        <w:top w:val="none" w:sz="0" w:space="0" w:color="auto"/>
        <w:left w:val="none" w:sz="0" w:space="0" w:color="auto"/>
        <w:bottom w:val="none" w:sz="0" w:space="0" w:color="auto"/>
        <w:right w:val="none" w:sz="0" w:space="0" w:color="auto"/>
      </w:divBdr>
    </w:div>
    <w:div w:id="1746679601">
      <w:bodyDiv w:val="1"/>
      <w:marLeft w:val="0"/>
      <w:marRight w:val="0"/>
      <w:marTop w:val="0"/>
      <w:marBottom w:val="0"/>
      <w:divBdr>
        <w:top w:val="none" w:sz="0" w:space="0" w:color="auto"/>
        <w:left w:val="none" w:sz="0" w:space="0" w:color="auto"/>
        <w:bottom w:val="none" w:sz="0" w:space="0" w:color="auto"/>
        <w:right w:val="none" w:sz="0" w:space="0" w:color="auto"/>
      </w:divBdr>
    </w:div>
    <w:div w:id="1746681040">
      <w:bodyDiv w:val="1"/>
      <w:marLeft w:val="0"/>
      <w:marRight w:val="0"/>
      <w:marTop w:val="0"/>
      <w:marBottom w:val="0"/>
      <w:divBdr>
        <w:top w:val="none" w:sz="0" w:space="0" w:color="auto"/>
        <w:left w:val="none" w:sz="0" w:space="0" w:color="auto"/>
        <w:bottom w:val="none" w:sz="0" w:space="0" w:color="auto"/>
        <w:right w:val="none" w:sz="0" w:space="0" w:color="auto"/>
      </w:divBdr>
    </w:div>
    <w:div w:id="1746802260">
      <w:bodyDiv w:val="1"/>
      <w:marLeft w:val="0"/>
      <w:marRight w:val="0"/>
      <w:marTop w:val="0"/>
      <w:marBottom w:val="0"/>
      <w:divBdr>
        <w:top w:val="none" w:sz="0" w:space="0" w:color="auto"/>
        <w:left w:val="none" w:sz="0" w:space="0" w:color="auto"/>
        <w:bottom w:val="none" w:sz="0" w:space="0" w:color="auto"/>
        <w:right w:val="none" w:sz="0" w:space="0" w:color="auto"/>
      </w:divBdr>
    </w:div>
    <w:div w:id="1747217139">
      <w:bodyDiv w:val="1"/>
      <w:marLeft w:val="0"/>
      <w:marRight w:val="0"/>
      <w:marTop w:val="0"/>
      <w:marBottom w:val="0"/>
      <w:divBdr>
        <w:top w:val="none" w:sz="0" w:space="0" w:color="auto"/>
        <w:left w:val="none" w:sz="0" w:space="0" w:color="auto"/>
        <w:bottom w:val="none" w:sz="0" w:space="0" w:color="auto"/>
        <w:right w:val="none" w:sz="0" w:space="0" w:color="auto"/>
      </w:divBdr>
    </w:div>
    <w:div w:id="1748647918">
      <w:bodyDiv w:val="1"/>
      <w:marLeft w:val="0"/>
      <w:marRight w:val="0"/>
      <w:marTop w:val="0"/>
      <w:marBottom w:val="0"/>
      <w:divBdr>
        <w:top w:val="none" w:sz="0" w:space="0" w:color="auto"/>
        <w:left w:val="none" w:sz="0" w:space="0" w:color="auto"/>
        <w:bottom w:val="none" w:sz="0" w:space="0" w:color="auto"/>
        <w:right w:val="none" w:sz="0" w:space="0" w:color="auto"/>
      </w:divBdr>
    </w:div>
    <w:div w:id="1748720505">
      <w:bodyDiv w:val="1"/>
      <w:marLeft w:val="0"/>
      <w:marRight w:val="0"/>
      <w:marTop w:val="0"/>
      <w:marBottom w:val="0"/>
      <w:divBdr>
        <w:top w:val="none" w:sz="0" w:space="0" w:color="auto"/>
        <w:left w:val="none" w:sz="0" w:space="0" w:color="auto"/>
        <w:bottom w:val="none" w:sz="0" w:space="0" w:color="auto"/>
        <w:right w:val="none" w:sz="0" w:space="0" w:color="auto"/>
      </w:divBdr>
    </w:div>
    <w:div w:id="1749107234">
      <w:bodyDiv w:val="1"/>
      <w:marLeft w:val="0"/>
      <w:marRight w:val="0"/>
      <w:marTop w:val="0"/>
      <w:marBottom w:val="0"/>
      <w:divBdr>
        <w:top w:val="none" w:sz="0" w:space="0" w:color="auto"/>
        <w:left w:val="none" w:sz="0" w:space="0" w:color="auto"/>
        <w:bottom w:val="none" w:sz="0" w:space="0" w:color="auto"/>
        <w:right w:val="none" w:sz="0" w:space="0" w:color="auto"/>
      </w:divBdr>
    </w:div>
    <w:div w:id="1751268828">
      <w:bodyDiv w:val="1"/>
      <w:marLeft w:val="0"/>
      <w:marRight w:val="0"/>
      <w:marTop w:val="0"/>
      <w:marBottom w:val="0"/>
      <w:divBdr>
        <w:top w:val="none" w:sz="0" w:space="0" w:color="auto"/>
        <w:left w:val="none" w:sz="0" w:space="0" w:color="auto"/>
        <w:bottom w:val="none" w:sz="0" w:space="0" w:color="auto"/>
        <w:right w:val="none" w:sz="0" w:space="0" w:color="auto"/>
      </w:divBdr>
    </w:div>
    <w:div w:id="1751809674">
      <w:bodyDiv w:val="1"/>
      <w:marLeft w:val="0"/>
      <w:marRight w:val="0"/>
      <w:marTop w:val="0"/>
      <w:marBottom w:val="0"/>
      <w:divBdr>
        <w:top w:val="none" w:sz="0" w:space="0" w:color="auto"/>
        <w:left w:val="none" w:sz="0" w:space="0" w:color="auto"/>
        <w:bottom w:val="none" w:sz="0" w:space="0" w:color="auto"/>
        <w:right w:val="none" w:sz="0" w:space="0" w:color="auto"/>
      </w:divBdr>
    </w:div>
    <w:div w:id="1752922150">
      <w:bodyDiv w:val="1"/>
      <w:marLeft w:val="0"/>
      <w:marRight w:val="0"/>
      <w:marTop w:val="0"/>
      <w:marBottom w:val="0"/>
      <w:divBdr>
        <w:top w:val="none" w:sz="0" w:space="0" w:color="auto"/>
        <w:left w:val="none" w:sz="0" w:space="0" w:color="auto"/>
        <w:bottom w:val="none" w:sz="0" w:space="0" w:color="auto"/>
        <w:right w:val="none" w:sz="0" w:space="0" w:color="auto"/>
      </w:divBdr>
    </w:div>
    <w:div w:id="1753428113">
      <w:bodyDiv w:val="1"/>
      <w:marLeft w:val="0"/>
      <w:marRight w:val="0"/>
      <w:marTop w:val="0"/>
      <w:marBottom w:val="0"/>
      <w:divBdr>
        <w:top w:val="none" w:sz="0" w:space="0" w:color="auto"/>
        <w:left w:val="none" w:sz="0" w:space="0" w:color="auto"/>
        <w:bottom w:val="none" w:sz="0" w:space="0" w:color="auto"/>
        <w:right w:val="none" w:sz="0" w:space="0" w:color="auto"/>
      </w:divBdr>
    </w:div>
    <w:div w:id="1753433516">
      <w:bodyDiv w:val="1"/>
      <w:marLeft w:val="0"/>
      <w:marRight w:val="0"/>
      <w:marTop w:val="0"/>
      <w:marBottom w:val="0"/>
      <w:divBdr>
        <w:top w:val="none" w:sz="0" w:space="0" w:color="auto"/>
        <w:left w:val="none" w:sz="0" w:space="0" w:color="auto"/>
        <w:bottom w:val="none" w:sz="0" w:space="0" w:color="auto"/>
        <w:right w:val="none" w:sz="0" w:space="0" w:color="auto"/>
      </w:divBdr>
    </w:div>
    <w:div w:id="1753620061">
      <w:bodyDiv w:val="1"/>
      <w:marLeft w:val="0"/>
      <w:marRight w:val="0"/>
      <w:marTop w:val="0"/>
      <w:marBottom w:val="0"/>
      <w:divBdr>
        <w:top w:val="none" w:sz="0" w:space="0" w:color="auto"/>
        <w:left w:val="none" w:sz="0" w:space="0" w:color="auto"/>
        <w:bottom w:val="none" w:sz="0" w:space="0" w:color="auto"/>
        <w:right w:val="none" w:sz="0" w:space="0" w:color="auto"/>
      </w:divBdr>
    </w:div>
    <w:div w:id="1753623262">
      <w:bodyDiv w:val="1"/>
      <w:marLeft w:val="0"/>
      <w:marRight w:val="0"/>
      <w:marTop w:val="0"/>
      <w:marBottom w:val="0"/>
      <w:divBdr>
        <w:top w:val="none" w:sz="0" w:space="0" w:color="auto"/>
        <w:left w:val="none" w:sz="0" w:space="0" w:color="auto"/>
        <w:bottom w:val="none" w:sz="0" w:space="0" w:color="auto"/>
        <w:right w:val="none" w:sz="0" w:space="0" w:color="auto"/>
      </w:divBdr>
    </w:div>
    <w:div w:id="1754468190">
      <w:bodyDiv w:val="1"/>
      <w:marLeft w:val="0"/>
      <w:marRight w:val="0"/>
      <w:marTop w:val="0"/>
      <w:marBottom w:val="0"/>
      <w:divBdr>
        <w:top w:val="none" w:sz="0" w:space="0" w:color="auto"/>
        <w:left w:val="none" w:sz="0" w:space="0" w:color="auto"/>
        <w:bottom w:val="none" w:sz="0" w:space="0" w:color="auto"/>
        <w:right w:val="none" w:sz="0" w:space="0" w:color="auto"/>
      </w:divBdr>
    </w:div>
    <w:div w:id="1754743138">
      <w:bodyDiv w:val="1"/>
      <w:marLeft w:val="0"/>
      <w:marRight w:val="0"/>
      <w:marTop w:val="0"/>
      <w:marBottom w:val="0"/>
      <w:divBdr>
        <w:top w:val="none" w:sz="0" w:space="0" w:color="auto"/>
        <w:left w:val="none" w:sz="0" w:space="0" w:color="auto"/>
        <w:bottom w:val="none" w:sz="0" w:space="0" w:color="auto"/>
        <w:right w:val="none" w:sz="0" w:space="0" w:color="auto"/>
      </w:divBdr>
    </w:div>
    <w:div w:id="1755317152">
      <w:bodyDiv w:val="1"/>
      <w:marLeft w:val="0"/>
      <w:marRight w:val="0"/>
      <w:marTop w:val="0"/>
      <w:marBottom w:val="0"/>
      <w:divBdr>
        <w:top w:val="none" w:sz="0" w:space="0" w:color="auto"/>
        <w:left w:val="none" w:sz="0" w:space="0" w:color="auto"/>
        <w:bottom w:val="none" w:sz="0" w:space="0" w:color="auto"/>
        <w:right w:val="none" w:sz="0" w:space="0" w:color="auto"/>
      </w:divBdr>
    </w:div>
    <w:div w:id="1755662296">
      <w:bodyDiv w:val="1"/>
      <w:marLeft w:val="0"/>
      <w:marRight w:val="0"/>
      <w:marTop w:val="0"/>
      <w:marBottom w:val="0"/>
      <w:divBdr>
        <w:top w:val="none" w:sz="0" w:space="0" w:color="auto"/>
        <w:left w:val="none" w:sz="0" w:space="0" w:color="auto"/>
        <w:bottom w:val="none" w:sz="0" w:space="0" w:color="auto"/>
        <w:right w:val="none" w:sz="0" w:space="0" w:color="auto"/>
      </w:divBdr>
    </w:div>
    <w:div w:id="1756434190">
      <w:bodyDiv w:val="1"/>
      <w:marLeft w:val="0"/>
      <w:marRight w:val="0"/>
      <w:marTop w:val="0"/>
      <w:marBottom w:val="0"/>
      <w:divBdr>
        <w:top w:val="none" w:sz="0" w:space="0" w:color="auto"/>
        <w:left w:val="none" w:sz="0" w:space="0" w:color="auto"/>
        <w:bottom w:val="none" w:sz="0" w:space="0" w:color="auto"/>
        <w:right w:val="none" w:sz="0" w:space="0" w:color="auto"/>
      </w:divBdr>
    </w:div>
    <w:div w:id="1757164391">
      <w:bodyDiv w:val="1"/>
      <w:marLeft w:val="0"/>
      <w:marRight w:val="0"/>
      <w:marTop w:val="0"/>
      <w:marBottom w:val="0"/>
      <w:divBdr>
        <w:top w:val="none" w:sz="0" w:space="0" w:color="auto"/>
        <w:left w:val="none" w:sz="0" w:space="0" w:color="auto"/>
        <w:bottom w:val="none" w:sz="0" w:space="0" w:color="auto"/>
        <w:right w:val="none" w:sz="0" w:space="0" w:color="auto"/>
      </w:divBdr>
    </w:div>
    <w:div w:id="1758943673">
      <w:bodyDiv w:val="1"/>
      <w:marLeft w:val="0"/>
      <w:marRight w:val="0"/>
      <w:marTop w:val="0"/>
      <w:marBottom w:val="0"/>
      <w:divBdr>
        <w:top w:val="none" w:sz="0" w:space="0" w:color="auto"/>
        <w:left w:val="none" w:sz="0" w:space="0" w:color="auto"/>
        <w:bottom w:val="none" w:sz="0" w:space="0" w:color="auto"/>
        <w:right w:val="none" w:sz="0" w:space="0" w:color="auto"/>
      </w:divBdr>
    </w:div>
    <w:div w:id="1759935492">
      <w:bodyDiv w:val="1"/>
      <w:marLeft w:val="0"/>
      <w:marRight w:val="0"/>
      <w:marTop w:val="0"/>
      <w:marBottom w:val="0"/>
      <w:divBdr>
        <w:top w:val="none" w:sz="0" w:space="0" w:color="auto"/>
        <w:left w:val="none" w:sz="0" w:space="0" w:color="auto"/>
        <w:bottom w:val="none" w:sz="0" w:space="0" w:color="auto"/>
        <w:right w:val="none" w:sz="0" w:space="0" w:color="auto"/>
      </w:divBdr>
    </w:div>
    <w:div w:id="1759978262">
      <w:bodyDiv w:val="1"/>
      <w:marLeft w:val="0"/>
      <w:marRight w:val="0"/>
      <w:marTop w:val="0"/>
      <w:marBottom w:val="0"/>
      <w:divBdr>
        <w:top w:val="none" w:sz="0" w:space="0" w:color="auto"/>
        <w:left w:val="none" w:sz="0" w:space="0" w:color="auto"/>
        <w:bottom w:val="none" w:sz="0" w:space="0" w:color="auto"/>
        <w:right w:val="none" w:sz="0" w:space="0" w:color="auto"/>
      </w:divBdr>
    </w:div>
    <w:div w:id="1760829149">
      <w:bodyDiv w:val="1"/>
      <w:marLeft w:val="0"/>
      <w:marRight w:val="0"/>
      <w:marTop w:val="0"/>
      <w:marBottom w:val="0"/>
      <w:divBdr>
        <w:top w:val="none" w:sz="0" w:space="0" w:color="auto"/>
        <w:left w:val="none" w:sz="0" w:space="0" w:color="auto"/>
        <w:bottom w:val="none" w:sz="0" w:space="0" w:color="auto"/>
        <w:right w:val="none" w:sz="0" w:space="0" w:color="auto"/>
      </w:divBdr>
    </w:div>
    <w:div w:id="1760907683">
      <w:bodyDiv w:val="1"/>
      <w:marLeft w:val="0"/>
      <w:marRight w:val="0"/>
      <w:marTop w:val="0"/>
      <w:marBottom w:val="0"/>
      <w:divBdr>
        <w:top w:val="none" w:sz="0" w:space="0" w:color="auto"/>
        <w:left w:val="none" w:sz="0" w:space="0" w:color="auto"/>
        <w:bottom w:val="none" w:sz="0" w:space="0" w:color="auto"/>
        <w:right w:val="none" w:sz="0" w:space="0" w:color="auto"/>
      </w:divBdr>
    </w:div>
    <w:div w:id="1761677956">
      <w:bodyDiv w:val="1"/>
      <w:marLeft w:val="0"/>
      <w:marRight w:val="0"/>
      <w:marTop w:val="0"/>
      <w:marBottom w:val="0"/>
      <w:divBdr>
        <w:top w:val="none" w:sz="0" w:space="0" w:color="auto"/>
        <w:left w:val="none" w:sz="0" w:space="0" w:color="auto"/>
        <w:bottom w:val="none" w:sz="0" w:space="0" w:color="auto"/>
        <w:right w:val="none" w:sz="0" w:space="0" w:color="auto"/>
      </w:divBdr>
    </w:div>
    <w:div w:id="1762482076">
      <w:bodyDiv w:val="1"/>
      <w:marLeft w:val="0"/>
      <w:marRight w:val="0"/>
      <w:marTop w:val="0"/>
      <w:marBottom w:val="0"/>
      <w:divBdr>
        <w:top w:val="none" w:sz="0" w:space="0" w:color="auto"/>
        <w:left w:val="none" w:sz="0" w:space="0" w:color="auto"/>
        <w:bottom w:val="none" w:sz="0" w:space="0" w:color="auto"/>
        <w:right w:val="none" w:sz="0" w:space="0" w:color="auto"/>
      </w:divBdr>
    </w:div>
    <w:div w:id="1762529230">
      <w:bodyDiv w:val="1"/>
      <w:marLeft w:val="0"/>
      <w:marRight w:val="0"/>
      <w:marTop w:val="0"/>
      <w:marBottom w:val="0"/>
      <w:divBdr>
        <w:top w:val="none" w:sz="0" w:space="0" w:color="auto"/>
        <w:left w:val="none" w:sz="0" w:space="0" w:color="auto"/>
        <w:bottom w:val="none" w:sz="0" w:space="0" w:color="auto"/>
        <w:right w:val="none" w:sz="0" w:space="0" w:color="auto"/>
      </w:divBdr>
    </w:div>
    <w:div w:id="1762531358">
      <w:bodyDiv w:val="1"/>
      <w:marLeft w:val="0"/>
      <w:marRight w:val="0"/>
      <w:marTop w:val="0"/>
      <w:marBottom w:val="0"/>
      <w:divBdr>
        <w:top w:val="none" w:sz="0" w:space="0" w:color="auto"/>
        <w:left w:val="none" w:sz="0" w:space="0" w:color="auto"/>
        <w:bottom w:val="none" w:sz="0" w:space="0" w:color="auto"/>
        <w:right w:val="none" w:sz="0" w:space="0" w:color="auto"/>
      </w:divBdr>
    </w:div>
    <w:div w:id="1763258066">
      <w:bodyDiv w:val="1"/>
      <w:marLeft w:val="0"/>
      <w:marRight w:val="0"/>
      <w:marTop w:val="0"/>
      <w:marBottom w:val="0"/>
      <w:divBdr>
        <w:top w:val="none" w:sz="0" w:space="0" w:color="auto"/>
        <w:left w:val="none" w:sz="0" w:space="0" w:color="auto"/>
        <w:bottom w:val="none" w:sz="0" w:space="0" w:color="auto"/>
        <w:right w:val="none" w:sz="0" w:space="0" w:color="auto"/>
      </w:divBdr>
    </w:div>
    <w:div w:id="1765026829">
      <w:bodyDiv w:val="1"/>
      <w:marLeft w:val="0"/>
      <w:marRight w:val="0"/>
      <w:marTop w:val="0"/>
      <w:marBottom w:val="0"/>
      <w:divBdr>
        <w:top w:val="none" w:sz="0" w:space="0" w:color="auto"/>
        <w:left w:val="none" w:sz="0" w:space="0" w:color="auto"/>
        <w:bottom w:val="none" w:sz="0" w:space="0" w:color="auto"/>
        <w:right w:val="none" w:sz="0" w:space="0" w:color="auto"/>
      </w:divBdr>
    </w:div>
    <w:div w:id="1765302024">
      <w:bodyDiv w:val="1"/>
      <w:marLeft w:val="0"/>
      <w:marRight w:val="0"/>
      <w:marTop w:val="0"/>
      <w:marBottom w:val="0"/>
      <w:divBdr>
        <w:top w:val="none" w:sz="0" w:space="0" w:color="auto"/>
        <w:left w:val="none" w:sz="0" w:space="0" w:color="auto"/>
        <w:bottom w:val="none" w:sz="0" w:space="0" w:color="auto"/>
        <w:right w:val="none" w:sz="0" w:space="0" w:color="auto"/>
      </w:divBdr>
    </w:div>
    <w:div w:id="1765613524">
      <w:bodyDiv w:val="1"/>
      <w:marLeft w:val="0"/>
      <w:marRight w:val="0"/>
      <w:marTop w:val="0"/>
      <w:marBottom w:val="0"/>
      <w:divBdr>
        <w:top w:val="none" w:sz="0" w:space="0" w:color="auto"/>
        <w:left w:val="none" w:sz="0" w:space="0" w:color="auto"/>
        <w:bottom w:val="none" w:sz="0" w:space="0" w:color="auto"/>
        <w:right w:val="none" w:sz="0" w:space="0" w:color="auto"/>
      </w:divBdr>
    </w:div>
    <w:div w:id="1765832631">
      <w:bodyDiv w:val="1"/>
      <w:marLeft w:val="0"/>
      <w:marRight w:val="0"/>
      <w:marTop w:val="0"/>
      <w:marBottom w:val="0"/>
      <w:divBdr>
        <w:top w:val="none" w:sz="0" w:space="0" w:color="auto"/>
        <w:left w:val="none" w:sz="0" w:space="0" w:color="auto"/>
        <w:bottom w:val="none" w:sz="0" w:space="0" w:color="auto"/>
        <w:right w:val="none" w:sz="0" w:space="0" w:color="auto"/>
      </w:divBdr>
    </w:div>
    <w:div w:id="1766344304">
      <w:bodyDiv w:val="1"/>
      <w:marLeft w:val="0"/>
      <w:marRight w:val="0"/>
      <w:marTop w:val="0"/>
      <w:marBottom w:val="0"/>
      <w:divBdr>
        <w:top w:val="none" w:sz="0" w:space="0" w:color="auto"/>
        <w:left w:val="none" w:sz="0" w:space="0" w:color="auto"/>
        <w:bottom w:val="none" w:sz="0" w:space="0" w:color="auto"/>
        <w:right w:val="none" w:sz="0" w:space="0" w:color="auto"/>
      </w:divBdr>
    </w:div>
    <w:div w:id="1767194462">
      <w:bodyDiv w:val="1"/>
      <w:marLeft w:val="0"/>
      <w:marRight w:val="0"/>
      <w:marTop w:val="0"/>
      <w:marBottom w:val="0"/>
      <w:divBdr>
        <w:top w:val="none" w:sz="0" w:space="0" w:color="auto"/>
        <w:left w:val="none" w:sz="0" w:space="0" w:color="auto"/>
        <w:bottom w:val="none" w:sz="0" w:space="0" w:color="auto"/>
        <w:right w:val="none" w:sz="0" w:space="0" w:color="auto"/>
      </w:divBdr>
    </w:div>
    <w:div w:id="1768423563">
      <w:bodyDiv w:val="1"/>
      <w:marLeft w:val="0"/>
      <w:marRight w:val="0"/>
      <w:marTop w:val="0"/>
      <w:marBottom w:val="0"/>
      <w:divBdr>
        <w:top w:val="none" w:sz="0" w:space="0" w:color="auto"/>
        <w:left w:val="none" w:sz="0" w:space="0" w:color="auto"/>
        <w:bottom w:val="none" w:sz="0" w:space="0" w:color="auto"/>
        <w:right w:val="none" w:sz="0" w:space="0" w:color="auto"/>
      </w:divBdr>
    </w:div>
    <w:div w:id="1769041462">
      <w:bodyDiv w:val="1"/>
      <w:marLeft w:val="0"/>
      <w:marRight w:val="0"/>
      <w:marTop w:val="0"/>
      <w:marBottom w:val="0"/>
      <w:divBdr>
        <w:top w:val="none" w:sz="0" w:space="0" w:color="auto"/>
        <w:left w:val="none" w:sz="0" w:space="0" w:color="auto"/>
        <w:bottom w:val="none" w:sz="0" w:space="0" w:color="auto"/>
        <w:right w:val="none" w:sz="0" w:space="0" w:color="auto"/>
      </w:divBdr>
    </w:div>
    <w:div w:id="1769737209">
      <w:bodyDiv w:val="1"/>
      <w:marLeft w:val="0"/>
      <w:marRight w:val="0"/>
      <w:marTop w:val="0"/>
      <w:marBottom w:val="0"/>
      <w:divBdr>
        <w:top w:val="none" w:sz="0" w:space="0" w:color="auto"/>
        <w:left w:val="none" w:sz="0" w:space="0" w:color="auto"/>
        <w:bottom w:val="none" w:sz="0" w:space="0" w:color="auto"/>
        <w:right w:val="none" w:sz="0" w:space="0" w:color="auto"/>
      </w:divBdr>
    </w:div>
    <w:div w:id="1770079748">
      <w:bodyDiv w:val="1"/>
      <w:marLeft w:val="0"/>
      <w:marRight w:val="0"/>
      <w:marTop w:val="0"/>
      <w:marBottom w:val="0"/>
      <w:divBdr>
        <w:top w:val="none" w:sz="0" w:space="0" w:color="auto"/>
        <w:left w:val="none" w:sz="0" w:space="0" w:color="auto"/>
        <w:bottom w:val="none" w:sz="0" w:space="0" w:color="auto"/>
        <w:right w:val="none" w:sz="0" w:space="0" w:color="auto"/>
      </w:divBdr>
    </w:div>
    <w:div w:id="1770657958">
      <w:bodyDiv w:val="1"/>
      <w:marLeft w:val="0"/>
      <w:marRight w:val="0"/>
      <w:marTop w:val="0"/>
      <w:marBottom w:val="0"/>
      <w:divBdr>
        <w:top w:val="none" w:sz="0" w:space="0" w:color="auto"/>
        <w:left w:val="none" w:sz="0" w:space="0" w:color="auto"/>
        <w:bottom w:val="none" w:sz="0" w:space="0" w:color="auto"/>
        <w:right w:val="none" w:sz="0" w:space="0" w:color="auto"/>
      </w:divBdr>
    </w:div>
    <w:div w:id="1771510006">
      <w:bodyDiv w:val="1"/>
      <w:marLeft w:val="0"/>
      <w:marRight w:val="0"/>
      <w:marTop w:val="0"/>
      <w:marBottom w:val="0"/>
      <w:divBdr>
        <w:top w:val="none" w:sz="0" w:space="0" w:color="auto"/>
        <w:left w:val="none" w:sz="0" w:space="0" w:color="auto"/>
        <w:bottom w:val="none" w:sz="0" w:space="0" w:color="auto"/>
        <w:right w:val="none" w:sz="0" w:space="0" w:color="auto"/>
      </w:divBdr>
    </w:div>
    <w:div w:id="1772047142">
      <w:bodyDiv w:val="1"/>
      <w:marLeft w:val="0"/>
      <w:marRight w:val="0"/>
      <w:marTop w:val="0"/>
      <w:marBottom w:val="0"/>
      <w:divBdr>
        <w:top w:val="none" w:sz="0" w:space="0" w:color="auto"/>
        <w:left w:val="none" w:sz="0" w:space="0" w:color="auto"/>
        <w:bottom w:val="none" w:sz="0" w:space="0" w:color="auto"/>
        <w:right w:val="none" w:sz="0" w:space="0" w:color="auto"/>
      </w:divBdr>
    </w:div>
    <w:div w:id="1772554328">
      <w:bodyDiv w:val="1"/>
      <w:marLeft w:val="0"/>
      <w:marRight w:val="0"/>
      <w:marTop w:val="0"/>
      <w:marBottom w:val="0"/>
      <w:divBdr>
        <w:top w:val="none" w:sz="0" w:space="0" w:color="auto"/>
        <w:left w:val="none" w:sz="0" w:space="0" w:color="auto"/>
        <w:bottom w:val="none" w:sz="0" w:space="0" w:color="auto"/>
        <w:right w:val="none" w:sz="0" w:space="0" w:color="auto"/>
      </w:divBdr>
    </w:div>
    <w:div w:id="1772819340">
      <w:bodyDiv w:val="1"/>
      <w:marLeft w:val="0"/>
      <w:marRight w:val="0"/>
      <w:marTop w:val="0"/>
      <w:marBottom w:val="0"/>
      <w:divBdr>
        <w:top w:val="none" w:sz="0" w:space="0" w:color="auto"/>
        <w:left w:val="none" w:sz="0" w:space="0" w:color="auto"/>
        <w:bottom w:val="none" w:sz="0" w:space="0" w:color="auto"/>
        <w:right w:val="none" w:sz="0" w:space="0" w:color="auto"/>
      </w:divBdr>
    </w:div>
    <w:div w:id="1773278318">
      <w:bodyDiv w:val="1"/>
      <w:marLeft w:val="0"/>
      <w:marRight w:val="0"/>
      <w:marTop w:val="0"/>
      <w:marBottom w:val="0"/>
      <w:divBdr>
        <w:top w:val="none" w:sz="0" w:space="0" w:color="auto"/>
        <w:left w:val="none" w:sz="0" w:space="0" w:color="auto"/>
        <w:bottom w:val="none" w:sz="0" w:space="0" w:color="auto"/>
        <w:right w:val="none" w:sz="0" w:space="0" w:color="auto"/>
      </w:divBdr>
    </w:div>
    <w:div w:id="1773352831">
      <w:bodyDiv w:val="1"/>
      <w:marLeft w:val="0"/>
      <w:marRight w:val="0"/>
      <w:marTop w:val="0"/>
      <w:marBottom w:val="0"/>
      <w:divBdr>
        <w:top w:val="none" w:sz="0" w:space="0" w:color="auto"/>
        <w:left w:val="none" w:sz="0" w:space="0" w:color="auto"/>
        <w:bottom w:val="none" w:sz="0" w:space="0" w:color="auto"/>
        <w:right w:val="none" w:sz="0" w:space="0" w:color="auto"/>
      </w:divBdr>
    </w:div>
    <w:div w:id="1773427179">
      <w:bodyDiv w:val="1"/>
      <w:marLeft w:val="0"/>
      <w:marRight w:val="0"/>
      <w:marTop w:val="0"/>
      <w:marBottom w:val="0"/>
      <w:divBdr>
        <w:top w:val="none" w:sz="0" w:space="0" w:color="auto"/>
        <w:left w:val="none" w:sz="0" w:space="0" w:color="auto"/>
        <w:bottom w:val="none" w:sz="0" w:space="0" w:color="auto"/>
        <w:right w:val="none" w:sz="0" w:space="0" w:color="auto"/>
      </w:divBdr>
    </w:div>
    <w:div w:id="1773937845">
      <w:bodyDiv w:val="1"/>
      <w:marLeft w:val="0"/>
      <w:marRight w:val="0"/>
      <w:marTop w:val="0"/>
      <w:marBottom w:val="0"/>
      <w:divBdr>
        <w:top w:val="none" w:sz="0" w:space="0" w:color="auto"/>
        <w:left w:val="none" w:sz="0" w:space="0" w:color="auto"/>
        <w:bottom w:val="none" w:sz="0" w:space="0" w:color="auto"/>
        <w:right w:val="none" w:sz="0" w:space="0" w:color="auto"/>
      </w:divBdr>
    </w:div>
    <w:div w:id="1774129680">
      <w:bodyDiv w:val="1"/>
      <w:marLeft w:val="0"/>
      <w:marRight w:val="0"/>
      <w:marTop w:val="0"/>
      <w:marBottom w:val="0"/>
      <w:divBdr>
        <w:top w:val="none" w:sz="0" w:space="0" w:color="auto"/>
        <w:left w:val="none" w:sz="0" w:space="0" w:color="auto"/>
        <w:bottom w:val="none" w:sz="0" w:space="0" w:color="auto"/>
        <w:right w:val="none" w:sz="0" w:space="0" w:color="auto"/>
      </w:divBdr>
    </w:div>
    <w:div w:id="1775245793">
      <w:bodyDiv w:val="1"/>
      <w:marLeft w:val="0"/>
      <w:marRight w:val="0"/>
      <w:marTop w:val="0"/>
      <w:marBottom w:val="0"/>
      <w:divBdr>
        <w:top w:val="none" w:sz="0" w:space="0" w:color="auto"/>
        <w:left w:val="none" w:sz="0" w:space="0" w:color="auto"/>
        <w:bottom w:val="none" w:sz="0" w:space="0" w:color="auto"/>
        <w:right w:val="none" w:sz="0" w:space="0" w:color="auto"/>
      </w:divBdr>
    </w:div>
    <w:div w:id="1775402348">
      <w:bodyDiv w:val="1"/>
      <w:marLeft w:val="0"/>
      <w:marRight w:val="0"/>
      <w:marTop w:val="0"/>
      <w:marBottom w:val="0"/>
      <w:divBdr>
        <w:top w:val="none" w:sz="0" w:space="0" w:color="auto"/>
        <w:left w:val="none" w:sz="0" w:space="0" w:color="auto"/>
        <w:bottom w:val="none" w:sz="0" w:space="0" w:color="auto"/>
        <w:right w:val="none" w:sz="0" w:space="0" w:color="auto"/>
      </w:divBdr>
    </w:div>
    <w:div w:id="1776486751">
      <w:bodyDiv w:val="1"/>
      <w:marLeft w:val="0"/>
      <w:marRight w:val="0"/>
      <w:marTop w:val="0"/>
      <w:marBottom w:val="0"/>
      <w:divBdr>
        <w:top w:val="none" w:sz="0" w:space="0" w:color="auto"/>
        <w:left w:val="none" w:sz="0" w:space="0" w:color="auto"/>
        <w:bottom w:val="none" w:sz="0" w:space="0" w:color="auto"/>
        <w:right w:val="none" w:sz="0" w:space="0" w:color="auto"/>
      </w:divBdr>
    </w:div>
    <w:div w:id="1777407105">
      <w:bodyDiv w:val="1"/>
      <w:marLeft w:val="0"/>
      <w:marRight w:val="0"/>
      <w:marTop w:val="0"/>
      <w:marBottom w:val="0"/>
      <w:divBdr>
        <w:top w:val="none" w:sz="0" w:space="0" w:color="auto"/>
        <w:left w:val="none" w:sz="0" w:space="0" w:color="auto"/>
        <w:bottom w:val="none" w:sz="0" w:space="0" w:color="auto"/>
        <w:right w:val="none" w:sz="0" w:space="0" w:color="auto"/>
      </w:divBdr>
    </w:div>
    <w:div w:id="1777673598">
      <w:bodyDiv w:val="1"/>
      <w:marLeft w:val="0"/>
      <w:marRight w:val="0"/>
      <w:marTop w:val="0"/>
      <w:marBottom w:val="0"/>
      <w:divBdr>
        <w:top w:val="none" w:sz="0" w:space="0" w:color="auto"/>
        <w:left w:val="none" w:sz="0" w:space="0" w:color="auto"/>
        <w:bottom w:val="none" w:sz="0" w:space="0" w:color="auto"/>
        <w:right w:val="none" w:sz="0" w:space="0" w:color="auto"/>
      </w:divBdr>
    </w:div>
    <w:div w:id="1778405761">
      <w:bodyDiv w:val="1"/>
      <w:marLeft w:val="0"/>
      <w:marRight w:val="0"/>
      <w:marTop w:val="0"/>
      <w:marBottom w:val="0"/>
      <w:divBdr>
        <w:top w:val="none" w:sz="0" w:space="0" w:color="auto"/>
        <w:left w:val="none" w:sz="0" w:space="0" w:color="auto"/>
        <w:bottom w:val="none" w:sz="0" w:space="0" w:color="auto"/>
        <w:right w:val="none" w:sz="0" w:space="0" w:color="auto"/>
      </w:divBdr>
    </w:div>
    <w:div w:id="1779056909">
      <w:bodyDiv w:val="1"/>
      <w:marLeft w:val="0"/>
      <w:marRight w:val="0"/>
      <w:marTop w:val="0"/>
      <w:marBottom w:val="0"/>
      <w:divBdr>
        <w:top w:val="none" w:sz="0" w:space="0" w:color="auto"/>
        <w:left w:val="none" w:sz="0" w:space="0" w:color="auto"/>
        <w:bottom w:val="none" w:sz="0" w:space="0" w:color="auto"/>
        <w:right w:val="none" w:sz="0" w:space="0" w:color="auto"/>
      </w:divBdr>
    </w:div>
    <w:div w:id="1779177146">
      <w:bodyDiv w:val="1"/>
      <w:marLeft w:val="0"/>
      <w:marRight w:val="0"/>
      <w:marTop w:val="0"/>
      <w:marBottom w:val="0"/>
      <w:divBdr>
        <w:top w:val="none" w:sz="0" w:space="0" w:color="auto"/>
        <w:left w:val="none" w:sz="0" w:space="0" w:color="auto"/>
        <w:bottom w:val="none" w:sz="0" w:space="0" w:color="auto"/>
        <w:right w:val="none" w:sz="0" w:space="0" w:color="auto"/>
      </w:divBdr>
    </w:div>
    <w:div w:id="1780295141">
      <w:bodyDiv w:val="1"/>
      <w:marLeft w:val="0"/>
      <w:marRight w:val="0"/>
      <w:marTop w:val="0"/>
      <w:marBottom w:val="0"/>
      <w:divBdr>
        <w:top w:val="none" w:sz="0" w:space="0" w:color="auto"/>
        <w:left w:val="none" w:sz="0" w:space="0" w:color="auto"/>
        <w:bottom w:val="none" w:sz="0" w:space="0" w:color="auto"/>
        <w:right w:val="none" w:sz="0" w:space="0" w:color="auto"/>
      </w:divBdr>
    </w:div>
    <w:div w:id="1780568723">
      <w:bodyDiv w:val="1"/>
      <w:marLeft w:val="0"/>
      <w:marRight w:val="0"/>
      <w:marTop w:val="0"/>
      <w:marBottom w:val="0"/>
      <w:divBdr>
        <w:top w:val="none" w:sz="0" w:space="0" w:color="auto"/>
        <w:left w:val="none" w:sz="0" w:space="0" w:color="auto"/>
        <w:bottom w:val="none" w:sz="0" w:space="0" w:color="auto"/>
        <w:right w:val="none" w:sz="0" w:space="0" w:color="auto"/>
      </w:divBdr>
    </w:div>
    <w:div w:id="1782414801">
      <w:bodyDiv w:val="1"/>
      <w:marLeft w:val="0"/>
      <w:marRight w:val="0"/>
      <w:marTop w:val="0"/>
      <w:marBottom w:val="0"/>
      <w:divBdr>
        <w:top w:val="none" w:sz="0" w:space="0" w:color="auto"/>
        <w:left w:val="none" w:sz="0" w:space="0" w:color="auto"/>
        <w:bottom w:val="none" w:sz="0" w:space="0" w:color="auto"/>
        <w:right w:val="none" w:sz="0" w:space="0" w:color="auto"/>
      </w:divBdr>
    </w:div>
    <w:div w:id="1782676827">
      <w:bodyDiv w:val="1"/>
      <w:marLeft w:val="0"/>
      <w:marRight w:val="0"/>
      <w:marTop w:val="0"/>
      <w:marBottom w:val="0"/>
      <w:divBdr>
        <w:top w:val="none" w:sz="0" w:space="0" w:color="auto"/>
        <w:left w:val="none" w:sz="0" w:space="0" w:color="auto"/>
        <w:bottom w:val="none" w:sz="0" w:space="0" w:color="auto"/>
        <w:right w:val="none" w:sz="0" w:space="0" w:color="auto"/>
      </w:divBdr>
    </w:div>
    <w:div w:id="1782912619">
      <w:bodyDiv w:val="1"/>
      <w:marLeft w:val="0"/>
      <w:marRight w:val="0"/>
      <w:marTop w:val="0"/>
      <w:marBottom w:val="0"/>
      <w:divBdr>
        <w:top w:val="none" w:sz="0" w:space="0" w:color="auto"/>
        <w:left w:val="none" w:sz="0" w:space="0" w:color="auto"/>
        <w:bottom w:val="none" w:sz="0" w:space="0" w:color="auto"/>
        <w:right w:val="none" w:sz="0" w:space="0" w:color="auto"/>
      </w:divBdr>
    </w:div>
    <w:div w:id="1784421363">
      <w:bodyDiv w:val="1"/>
      <w:marLeft w:val="0"/>
      <w:marRight w:val="0"/>
      <w:marTop w:val="0"/>
      <w:marBottom w:val="0"/>
      <w:divBdr>
        <w:top w:val="none" w:sz="0" w:space="0" w:color="auto"/>
        <w:left w:val="none" w:sz="0" w:space="0" w:color="auto"/>
        <w:bottom w:val="none" w:sz="0" w:space="0" w:color="auto"/>
        <w:right w:val="none" w:sz="0" w:space="0" w:color="auto"/>
      </w:divBdr>
    </w:div>
    <w:div w:id="1785273090">
      <w:bodyDiv w:val="1"/>
      <w:marLeft w:val="0"/>
      <w:marRight w:val="0"/>
      <w:marTop w:val="0"/>
      <w:marBottom w:val="0"/>
      <w:divBdr>
        <w:top w:val="none" w:sz="0" w:space="0" w:color="auto"/>
        <w:left w:val="none" w:sz="0" w:space="0" w:color="auto"/>
        <w:bottom w:val="none" w:sz="0" w:space="0" w:color="auto"/>
        <w:right w:val="none" w:sz="0" w:space="0" w:color="auto"/>
      </w:divBdr>
    </w:div>
    <w:div w:id="1785685919">
      <w:bodyDiv w:val="1"/>
      <w:marLeft w:val="0"/>
      <w:marRight w:val="0"/>
      <w:marTop w:val="0"/>
      <w:marBottom w:val="0"/>
      <w:divBdr>
        <w:top w:val="none" w:sz="0" w:space="0" w:color="auto"/>
        <w:left w:val="none" w:sz="0" w:space="0" w:color="auto"/>
        <w:bottom w:val="none" w:sz="0" w:space="0" w:color="auto"/>
        <w:right w:val="none" w:sz="0" w:space="0" w:color="auto"/>
      </w:divBdr>
    </w:div>
    <w:div w:id="1787849232">
      <w:bodyDiv w:val="1"/>
      <w:marLeft w:val="0"/>
      <w:marRight w:val="0"/>
      <w:marTop w:val="0"/>
      <w:marBottom w:val="0"/>
      <w:divBdr>
        <w:top w:val="none" w:sz="0" w:space="0" w:color="auto"/>
        <w:left w:val="none" w:sz="0" w:space="0" w:color="auto"/>
        <w:bottom w:val="none" w:sz="0" w:space="0" w:color="auto"/>
        <w:right w:val="none" w:sz="0" w:space="0" w:color="auto"/>
      </w:divBdr>
    </w:div>
    <w:div w:id="1788238239">
      <w:bodyDiv w:val="1"/>
      <w:marLeft w:val="0"/>
      <w:marRight w:val="0"/>
      <w:marTop w:val="0"/>
      <w:marBottom w:val="0"/>
      <w:divBdr>
        <w:top w:val="none" w:sz="0" w:space="0" w:color="auto"/>
        <w:left w:val="none" w:sz="0" w:space="0" w:color="auto"/>
        <w:bottom w:val="none" w:sz="0" w:space="0" w:color="auto"/>
        <w:right w:val="none" w:sz="0" w:space="0" w:color="auto"/>
      </w:divBdr>
    </w:div>
    <w:div w:id="1788575405">
      <w:bodyDiv w:val="1"/>
      <w:marLeft w:val="0"/>
      <w:marRight w:val="0"/>
      <w:marTop w:val="0"/>
      <w:marBottom w:val="0"/>
      <w:divBdr>
        <w:top w:val="none" w:sz="0" w:space="0" w:color="auto"/>
        <w:left w:val="none" w:sz="0" w:space="0" w:color="auto"/>
        <w:bottom w:val="none" w:sz="0" w:space="0" w:color="auto"/>
        <w:right w:val="none" w:sz="0" w:space="0" w:color="auto"/>
      </w:divBdr>
    </w:div>
    <w:div w:id="1789159919">
      <w:bodyDiv w:val="1"/>
      <w:marLeft w:val="0"/>
      <w:marRight w:val="0"/>
      <w:marTop w:val="0"/>
      <w:marBottom w:val="0"/>
      <w:divBdr>
        <w:top w:val="none" w:sz="0" w:space="0" w:color="auto"/>
        <w:left w:val="none" w:sz="0" w:space="0" w:color="auto"/>
        <w:bottom w:val="none" w:sz="0" w:space="0" w:color="auto"/>
        <w:right w:val="none" w:sz="0" w:space="0" w:color="auto"/>
      </w:divBdr>
    </w:div>
    <w:div w:id="1789205717">
      <w:bodyDiv w:val="1"/>
      <w:marLeft w:val="0"/>
      <w:marRight w:val="0"/>
      <w:marTop w:val="0"/>
      <w:marBottom w:val="0"/>
      <w:divBdr>
        <w:top w:val="none" w:sz="0" w:space="0" w:color="auto"/>
        <w:left w:val="none" w:sz="0" w:space="0" w:color="auto"/>
        <w:bottom w:val="none" w:sz="0" w:space="0" w:color="auto"/>
        <w:right w:val="none" w:sz="0" w:space="0" w:color="auto"/>
      </w:divBdr>
    </w:div>
    <w:div w:id="1789350607">
      <w:bodyDiv w:val="1"/>
      <w:marLeft w:val="0"/>
      <w:marRight w:val="0"/>
      <w:marTop w:val="0"/>
      <w:marBottom w:val="0"/>
      <w:divBdr>
        <w:top w:val="none" w:sz="0" w:space="0" w:color="auto"/>
        <w:left w:val="none" w:sz="0" w:space="0" w:color="auto"/>
        <w:bottom w:val="none" w:sz="0" w:space="0" w:color="auto"/>
        <w:right w:val="none" w:sz="0" w:space="0" w:color="auto"/>
      </w:divBdr>
    </w:div>
    <w:div w:id="1789466861">
      <w:bodyDiv w:val="1"/>
      <w:marLeft w:val="0"/>
      <w:marRight w:val="0"/>
      <w:marTop w:val="0"/>
      <w:marBottom w:val="0"/>
      <w:divBdr>
        <w:top w:val="none" w:sz="0" w:space="0" w:color="auto"/>
        <w:left w:val="none" w:sz="0" w:space="0" w:color="auto"/>
        <w:bottom w:val="none" w:sz="0" w:space="0" w:color="auto"/>
        <w:right w:val="none" w:sz="0" w:space="0" w:color="auto"/>
      </w:divBdr>
    </w:div>
    <w:div w:id="1790315890">
      <w:bodyDiv w:val="1"/>
      <w:marLeft w:val="0"/>
      <w:marRight w:val="0"/>
      <w:marTop w:val="0"/>
      <w:marBottom w:val="0"/>
      <w:divBdr>
        <w:top w:val="none" w:sz="0" w:space="0" w:color="auto"/>
        <w:left w:val="none" w:sz="0" w:space="0" w:color="auto"/>
        <w:bottom w:val="none" w:sz="0" w:space="0" w:color="auto"/>
        <w:right w:val="none" w:sz="0" w:space="0" w:color="auto"/>
      </w:divBdr>
    </w:div>
    <w:div w:id="1790513528">
      <w:bodyDiv w:val="1"/>
      <w:marLeft w:val="0"/>
      <w:marRight w:val="0"/>
      <w:marTop w:val="0"/>
      <w:marBottom w:val="0"/>
      <w:divBdr>
        <w:top w:val="none" w:sz="0" w:space="0" w:color="auto"/>
        <w:left w:val="none" w:sz="0" w:space="0" w:color="auto"/>
        <w:bottom w:val="none" w:sz="0" w:space="0" w:color="auto"/>
        <w:right w:val="none" w:sz="0" w:space="0" w:color="auto"/>
      </w:divBdr>
    </w:div>
    <w:div w:id="1791315396">
      <w:bodyDiv w:val="1"/>
      <w:marLeft w:val="0"/>
      <w:marRight w:val="0"/>
      <w:marTop w:val="0"/>
      <w:marBottom w:val="0"/>
      <w:divBdr>
        <w:top w:val="none" w:sz="0" w:space="0" w:color="auto"/>
        <w:left w:val="none" w:sz="0" w:space="0" w:color="auto"/>
        <w:bottom w:val="none" w:sz="0" w:space="0" w:color="auto"/>
        <w:right w:val="none" w:sz="0" w:space="0" w:color="auto"/>
      </w:divBdr>
    </w:div>
    <w:div w:id="1792238893">
      <w:bodyDiv w:val="1"/>
      <w:marLeft w:val="0"/>
      <w:marRight w:val="0"/>
      <w:marTop w:val="0"/>
      <w:marBottom w:val="0"/>
      <w:divBdr>
        <w:top w:val="none" w:sz="0" w:space="0" w:color="auto"/>
        <w:left w:val="none" w:sz="0" w:space="0" w:color="auto"/>
        <w:bottom w:val="none" w:sz="0" w:space="0" w:color="auto"/>
        <w:right w:val="none" w:sz="0" w:space="0" w:color="auto"/>
      </w:divBdr>
    </w:div>
    <w:div w:id="1792282903">
      <w:bodyDiv w:val="1"/>
      <w:marLeft w:val="0"/>
      <w:marRight w:val="0"/>
      <w:marTop w:val="0"/>
      <w:marBottom w:val="0"/>
      <w:divBdr>
        <w:top w:val="none" w:sz="0" w:space="0" w:color="auto"/>
        <w:left w:val="none" w:sz="0" w:space="0" w:color="auto"/>
        <w:bottom w:val="none" w:sz="0" w:space="0" w:color="auto"/>
        <w:right w:val="none" w:sz="0" w:space="0" w:color="auto"/>
      </w:divBdr>
    </w:div>
    <w:div w:id="1794441731">
      <w:bodyDiv w:val="1"/>
      <w:marLeft w:val="0"/>
      <w:marRight w:val="0"/>
      <w:marTop w:val="0"/>
      <w:marBottom w:val="0"/>
      <w:divBdr>
        <w:top w:val="none" w:sz="0" w:space="0" w:color="auto"/>
        <w:left w:val="none" w:sz="0" w:space="0" w:color="auto"/>
        <w:bottom w:val="none" w:sz="0" w:space="0" w:color="auto"/>
        <w:right w:val="none" w:sz="0" w:space="0" w:color="auto"/>
      </w:divBdr>
    </w:div>
    <w:div w:id="1794710718">
      <w:bodyDiv w:val="1"/>
      <w:marLeft w:val="0"/>
      <w:marRight w:val="0"/>
      <w:marTop w:val="0"/>
      <w:marBottom w:val="0"/>
      <w:divBdr>
        <w:top w:val="none" w:sz="0" w:space="0" w:color="auto"/>
        <w:left w:val="none" w:sz="0" w:space="0" w:color="auto"/>
        <w:bottom w:val="none" w:sz="0" w:space="0" w:color="auto"/>
        <w:right w:val="none" w:sz="0" w:space="0" w:color="auto"/>
      </w:divBdr>
    </w:div>
    <w:div w:id="1796024754">
      <w:bodyDiv w:val="1"/>
      <w:marLeft w:val="0"/>
      <w:marRight w:val="0"/>
      <w:marTop w:val="0"/>
      <w:marBottom w:val="0"/>
      <w:divBdr>
        <w:top w:val="none" w:sz="0" w:space="0" w:color="auto"/>
        <w:left w:val="none" w:sz="0" w:space="0" w:color="auto"/>
        <w:bottom w:val="none" w:sz="0" w:space="0" w:color="auto"/>
        <w:right w:val="none" w:sz="0" w:space="0" w:color="auto"/>
      </w:divBdr>
    </w:div>
    <w:div w:id="1797790816">
      <w:bodyDiv w:val="1"/>
      <w:marLeft w:val="0"/>
      <w:marRight w:val="0"/>
      <w:marTop w:val="0"/>
      <w:marBottom w:val="0"/>
      <w:divBdr>
        <w:top w:val="none" w:sz="0" w:space="0" w:color="auto"/>
        <w:left w:val="none" w:sz="0" w:space="0" w:color="auto"/>
        <w:bottom w:val="none" w:sz="0" w:space="0" w:color="auto"/>
        <w:right w:val="none" w:sz="0" w:space="0" w:color="auto"/>
      </w:divBdr>
    </w:div>
    <w:div w:id="1798067187">
      <w:bodyDiv w:val="1"/>
      <w:marLeft w:val="0"/>
      <w:marRight w:val="0"/>
      <w:marTop w:val="0"/>
      <w:marBottom w:val="0"/>
      <w:divBdr>
        <w:top w:val="none" w:sz="0" w:space="0" w:color="auto"/>
        <w:left w:val="none" w:sz="0" w:space="0" w:color="auto"/>
        <w:bottom w:val="none" w:sz="0" w:space="0" w:color="auto"/>
        <w:right w:val="none" w:sz="0" w:space="0" w:color="auto"/>
      </w:divBdr>
    </w:div>
    <w:div w:id="1798722839">
      <w:bodyDiv w:val="1"/>
      <w:marLeft w:val="0"/>
      <w:marRight w:val="0"/>
      <w:marTop w:val="0"/>
      <w:marBottom w:val="0"/>
      <w:divBdr>
        <w:top w:val="none" w:sz="0" w:space="0" w:color="auto"/>
        <w:left w:val="none" w:sz="0" w:space="0" w:color="auto"/>
        <w:bottom w:val="none" w:sz="0" w:space="0" w:color="auto"/>
        <w:right w:val="none" w:sz="0" w:space="0" w:color="auto"/>
      </w:divBdr>
    </w:div>
    <w:div w:id="1798789759">
      <w:bodyDiv w:val="1"/>
      <w:marLeft w:val="0"/>
      <w:marRight w:val="0"/>
      <w:marTop w:val="0"/>
      <w:marBottom w:val="0"/>
      <w:divBdr>
        <w:top w:val="none" w:sz="0" w:space="0" w:color="auto"/>
        <w:left w:val="none" w:sz="0" w:space="0" w:color="auto"/>
        <w:bottom w:val="none" w:sz="0" w:space="0" w:color="auto"/>
        <w:right w:val="none" w:sz="0" w:space="0" w:color="auto"/>
      </w:divBdr>
    </w:div>
    <w:div w:id="1800294475">
      <w:bodyDiv w:val="1"/>
      <w:marLeft w:val="0"/>
      <w:marRight w:val="0"/>
      <w:marTop w:val="0"/>
      <w:marBottom w:val="0"/>
      <w:divBdr>
        <w:top w:val="none" w:sz="0" w:space="0" w:color="auto"/>
        <w:left w:val="none" w:sz="0" w:space="0" w:color="auto"/>
        <w:bottom w:val="none" w:sz="0" w:space="0" w:color="auto"/>
        <w:right w:val="none" w:sz="0" w:space="0" w:color="auto"/>
      </w:divBdr>
    </w:div>
    <w:div w:id="1800412014">
      <w:bodyDiv w:val="1"/>
      <w:marLeft w:val="0"/>
      <w:marRight w:val="0"/>
      <w:marTop w:val="0"/>
      <w:marBottom w:val="0"/>
      <w:divBdr>
        <w:top w:val="none" w:sz="0" w:space="0" w:color="auto"/>
        <w:left w:val="none" w:sz="0" w:space="0" w:color="auto"/>
        <w:bottom w:val="none" w:sz="0" w:space="0" w:color="auto"/>
        <w:right w:val="none" w:sz="0" w:space="0" w:color="auto"/>
      </w:divBdr>
    </w:div>
    <w:div w:id="1800950644">
      <w:bodyDiv w:val="1"/>
      <w:marLeft w:val="0"/>
      <w:marRight w:val="0"/>
      <w:marTop w:val="0"/>
      <w:marBottom w:val="0"/>
      <w:divBdr>
        <w:top w:val="none" w:sz="0" w:space="0" w:color="auto"/>
        <w:left w:val="none" w:sz="0" w:space="0" w:color="auto"/>
        <w:bottom w:val="none" w:sz="0" w:space="0" w:color="auto"/>
        <w:right w:val="none" w:sz="0" w:space="0" w:color="auto"/>
      </w:divBdr>
    </w:div>
    <w:div w:id="1801070157">
      <w:bodyDiv w:val="1"/>
      <w:marLeft w:val="0"/>
      <w:marRight w:val="0"/>
      <w:marTop w:val="0"/>
      <w:marBottom w:val="0"/>
      <w:divBdr>
        <w:top w:val="none" w:sz="0" w:space="0" w:color="auto"/>
        <w:left w:val="none" w:sz="0" w:space="0" w:color="auto"/>
        <w:bottom w:val="none" w:sz="0" w:space="0" w:color="auto"/>
        <w:right w:val="none" w:sz="0" w:space="0" w:color="auto"/>
      </w:divBdr>
    </w:div>
    <w:div w:id="1801722843">
      <w:bodyDiv w:val="1"/>
      <w:marLeft w:val="0"/>
      <w:marRight w:val="0"/>
      <w:marTop w:val="0"/>
      <w:marBottom w:val="0"/>
      <w:divBdr>
        <w:top w:val="none" w:sz="0" w:space="0" w:color="auto"/>
        <w:left w:val="none" w:sz="0" w:space="0" w:color="auto"/>
        <w:bottom w:val="none" w:sz="0" w:space="0" w:color="auto"/>
        <w:right w:val="none" w:sz="0" w:space="0" w:color="auto"/>
      </w:divBdr>
    </w:div>
    <w:div w:id="1801727013">
      <w:bodyDiv w:val="1"/>
      <w:marLeft w:val="0"/>
      <w:marRight w:val="0"/>
      <w:marTop w:val="0"/>
      <w:marBottom w:val="0"/>
      <w:divBdr>
        <w:top w:val="none" w:sz="0" w:space="0" w:color="auto"/>
        <w:left w:val="none" w:sz="0" w:space="0" w:color="auto"/>
        <w:bottom w:val="none" w:sz="0" w:space="0" w:color="auto"/>
        <w:right w:val="none" w:sz="0" w:space="0" w:color="auto"/>
      </w:divBdr>
    </w:div>
    <w:div w:id="1801877604">
      <w:bodyDiv w:val="1"/>
      <w:marLeft w:val="0"/>
      <w:marRight w:val="0"/>
      <w:marTop w:val="0"/>
      <w:marBottom w:val="0"/>
      <w:divBdr>
        <w:top w:val="none" w:sz="0" w:space="0" w:color="auto"/>
        <w:left w:val="none" w:sz="0" w:space="0" w:color="auto"/>
        <w:bottom w:val="none" w:sz="0" w:space="0" w:color="auto"/>
        <w:right w:val="none" w:sz="0" w:space="0" w:color="auto"/>
      </w:divBdr>
    </w:div>
    <w:div w:id="1802110209">
      <w:bodyDiv w:val="1"/>
      <w:marLeft w:val="0"/>
      <w:marRight w:val="0"/>
      <w:marTop w:val="0"/>
      <w:marBottom w:val="0"/>
      <w:divBdr>
        <w:top w:val="none" w:sz="0" w:space="0" w:color="auto"/>
        <w:left w:val="none" w:sz="0" w:space="0" w:color="auto"/>
        <w:bottom w:val="none" w:sz="0" w:space="0" w:color="auto"/>
        <w:right w:val="none" w:sz="0" w:space="0" w:color="auto"/>
      </w:divBdr>
    </w:div>
    <w:div w:id="1803116096">
      <w:bodyDiv w:val="1"/>
      <w:marLeft w:val="0"/>
      <w:marRight w:val="0"/>
      <w:marTop w:val="0"/>
      <w:marBottom w:val="0"/>
      <w:divBdr>
        <w:top w:val="none" w:sz="0" w:space="0" w:color="auto"/>
        <w:left w:val="none" w:sz="0" w:space="0" w:color="auto"/>
        <w:bottom w:val="none" w:sz="0" w:space="0" w:color="auto"/>
        <w:right w:val="none" w:sz="0" w:space="0" w:color="auto"/>
      </w:divBdr>
    </w:div>
    <w:div w:id="1803302528">
      <w:bodyDiv w:val="1"/>
      <w:marLeft w:val="0"/>
      <w:marRight w:val="0"/>
      <w:marTop w:val="0"/>
      <w:marBottom w:val="0"/>
      <w:divBdr>
        <w:top w:val="none" w:sz="0" w:space="0" w:color="auto"/>
        <w:left w:val="none" w:sz="0" w:space="0" w:color="auto"/>
        <w:bottom w:val="none" w:sz="0" w:space="0" w:color="auto"/>
        <w:right w:val="none" w:sz="0" w:space="0" w:color="auto"/>
      </w:divBdr>
    </w:div>
    <w:div w:id="1805195150">
      <w:bodyDiv w:val="1"/>
      <w:marLeft w:val="0"/>
      <w:marRight w:val="0"/>
      <w:marTop w:val="0"/>
      <w:marBottom w:val="0"/>
      <w:divBdr>
        <w:top w:val="none" w:sz="0" w:space="0" w:color="auto"/>
        <w:left w:val="none" w:sz="0" w:space="0" w:color="auto"/>
        <w:bottom w:val="none" w:sz="0" w:space="0" w:color="auto"/>
        <w:right w:val="none" w:sz="0" w:space="0" w:color="auto"/>
      </w:divBdr>
      <w:divsChild>
        <w:div w:id="1712605465">
          <w:marLeft w:val="547"/>
          <w:marRight w:val="0"/>
          <w:marTop w:val="0"/>
          <w:marBottom w:val="0"/>
          <w:divBdr>
            <w:top w:val="none" w:sz="0" w:space="0" w:color="auto"/>
            <w:left w:val="none" w:sz="0" w:space="0" w:color="auto"/>
            <w:bottom w:val="none" w:sz="0" w:space="0" w:color="auto"/>
            <w:right w:val="none" w:sz="0" w:space="0" w:color="auto"/>
          </w:divBdr>
        </w:div>
      </w:divsChild>
    </w:div>
    <w:div w:id="1805585652">
      <w:bodyDiv w:val="1"/>
      <w:marLeft w:val="0"/>
      <w:marRight w:val="0"/>
      <w:marTop w:val="0"/>
      <w:marBottom w:val="0"/>
      <w:divBdr>
        <w:top w:val="none" w:sz="0" w:space="0" w:color="auto"/>
        <w:left w:val="none" w:sz="0" w:space="0" w:color="auto"/>
        <w:bottom w:val="none" w:sz="0" w:space="0" w:color="auto"/>
        <w:right w:val="none" w:sz="0" w:space="0" w:color="auto"/>
      </w:divBdr>
    </w:div>
    <w:div w:id="1805855348">
      <w:bodyDiv w:val="1"/>
      <w:marLeft w:val="0"/>
      <w:marRight w:val="0"/>
      <w:marTop w:val="0"/>
      <w:marBottom w:val="0"/>
      <w:divBdr>
        <w:top w:val="none" w:sz="0" w:space="0" w:color="auto"/>
        <w:left w:val="none" w:sz="0" w:space="0" w:color="auto"/>
        <w:bottom w:val="none" w:sz="0" w:space="0" w:color="auto"/>
        <w:right w:val="none" w:sz="0" w:space="0" w:color="auto"/>
      </w:divBdr>
    </w:div>
    <w:div w:id="1806000242">
      <w:bodyDiv w:val="1"/>
      <w:marLeft w:val="0"/>
      <w:marRight w:val="0"/>
      <w:marTop w:val="0"/>
      <w:marBottom w:val="0"/>
      <w:divBdr>
        <w:top w:val="none" w:sz="0" w:space="0" w:color="auto"/>
        <w:left w:val="none" w:sz="0" w:space="0" w:color="auto"/>
        <w:bottom w:val="none" w:sz="0" w:space="0" w:color="auto"/>
        <w:right w:val="none" w:sz="0" w:space="0" w:color="auto"/>
      </w:divBdr>
    </w:div>
    <w:div w:id="1806044931">
      <w:bodyDiv w:val="1"/>
      <w:marLeft w:val="0"/>
      <w:marRight w:val="0"/>
      <w:marTop w:val="0"/>
      <w:marBottom w:val="0"/>
      <w:divBdr>
        <w:top w:val="none" w:sz="0" w:space="0" w:color="auto"/>
        <w:left w:val="none" w:sz="0" w:space="0" w:color="auto"/>
        <w:bottom w:val="none" w:sz="0" w:space="0" w:color="auto"/>
        <w:right w:val="none" w:sz="0" w:space="0" w:color="auto"/>
      </w:divBdr>
    </w:div>
    <w:div w:id="1808743600">
      <w:bodyDiv w:val="1"/>
      <w:marLeft w:val="0"/>
      <w:marRight w:val="0"/>
      <w:marTop w:val="0"/>
      <w:marBottom w:val="0"/>
      <w:divBdr>
        <w:top w:val="none" w:sz="0" w:space="0" w:color="auto"/>
        <w:left w:val="none" w:sz="0" w:space="0" w:color="auto"/>
        <w:bottom w:val="none" w:sz="0" w:space="0" w:color="auto"/>
        <w:right w:val="none" w:sz="0" w:space="0" w:color="auto"/>
      </w:divBdr>
    </w:div>
    <w:div w:id="1809088192">
      <w:bodyDiv w:val="1"/>
      <w:marLeft w:val="0"/>
      <w:marRight w:val="0"/>
      <w:marTop w:val="0"/>
      <w:marBottom w:val="0"/>
      <w:divBdr>
        <w:top w:val="none" w:sz="0" w:space="0" w:color="auto"/>
        <w:left w:val="none" w:sz="0" w:space="0" w:color="auto"/>
        <w:bottom w:val="none" w:sz="0" w:space="0" w:color="auto"/>
        <w:right w:val="none" w:sz="0" w:space="0" w:color="auto"/>
      </w:divBdr>
    </w:div>
    <w:div w:id="1809206545">
      <w:bodyDiv w:val="1"/>
      <w:marLeft w:val="0"/>
      <w:marRight w:val="0"/>
      <w:marTop w:val="0"/>
      <w:marBottom w:val="0"/>
      <w:divBdr>
        <w:top w:val="none" w:sz="0" w:space="0" w:color="auto"/>
        <w:left w:val="none" w:sz="0" w:space="0" w:color="auto"/>
        <w:bottom w:val="none" w:sz="0" w:space="0" w:color="auto"/>
        <w:right w:val="none" w:sz="0" w:space="0" w:color="auto"/>
      </w:divBdr>
    </w:div>
    <w:div w:id="1809664498">
      <w:bodyDiv w:val="1"/>
      <w:marLeft w:val="0"/>
      <w:marRight w:val="0"/>
      <w:marTop w:val="0"/>
      <w:marBottom w:val="0"/>
      <w:divBdr>
        <w:top w:val="none" w:sz="0" w:space="0" w:color="auto"/>
        <w:left w:val="none" w:sz="0" w:space="0" w:color="auto"/>
        <w:bottom w:val="none" w:sz="0" w:space="0" w:color="auto"/>
        <w:right w:val="none" w:sz="0" w:space="0" w:color="auto"/>
      </w:divBdr>
    </w:div>
    <w:div w:id="1809741164">
      <w:bodyDiv w:val="1"/>
      <w:marLeft w:val="0"/>
      <w:marRight w:val="0"/>
      <w:marTop w:val="0"/>
      <w:marBottom w:val="0"/>
      <w:divBdr>
        <w:top w:val="none" w:sz="0" w:space="0" w:color="auto"/>
        <w:left w:val="none" w:sz="0" w:space="0" w:color="auto"/>
        <w:bottom w:val="none" w:sz="0" w:space="0" w:color="auto"/>
        <w:right w:val="none" w:sz="0" w:space="0" w:color="auto"/>
      </w:divBdr>
    </w:div>
    <w:div w:id="1809785255">
      <w:bodyDiv w:val="1"/>
      <w:marLeft w:val="0"/>
      <w:marRight w:val="0"/>
      <w:marTop w:val="0"/>
      <w:marBottom w:val="0"/>
      <w:divBdr>
        <w:top w:val="none" w:sz="0" w:space="0" w:color="auto"/>
        <w:left w:val="none" w:sz="0" w:space="0" w:color="auto"/>
        <w:bottom w:val="none" w:sz="0" w:space="0" w:color="auto"/>
        <w:right w:val="none" w:sz="0" w:space="0" w:color="auto"/>
      </w:divBdr>
    </w:div>
    <w:div w:id="1810048464">
      <w:bodyDiv w:val="1"/>
      <w:marLeft w:val="0"/>
      <w:marRight w:val="0"/>
      <w:marTop w:val="0"/>
      <w:marBottom w:val="0"/>
      <w:divBdr>
        <w:top w:val="none" w:sz="0" w:space="0" w:color="auto"/>
        <w:left w:val="none" w:sz="0" w:space="0" w:color="auto"/>
        <w:bottom w:val="none" w:sz="0" w:space="0" w:color="auto"/>
        <w:right w:val="none" w:sz="0" w:space="0" w:color="auto"/>
      </w:divBdr>
    </w:div>
    <w:div w:id="1810780275">
      <w:bodyDiv w:val="1"/>
      <w:marLeft w:val="0"/>
      <w:marRight w:val="0"/>
      <w:marTop w:val="0"/>
      <w:marBottom w:val="0"/>
      <w:divBdr>
        <w:top w:val="none" w:sz="0" w:space="0" w:color="auto"/>
        <w:left w:val="none" w:sz="0" w:space="0" w:color="auto"/>
        <w:bottom w:val="none" w:sz="0" w:space="0" w:color="auto"/>
        <w:right w:val="none" w:sz="0" w:space="0" w:color="auto"/>
      </w:divBdr>
    </w:div>
    <w:div w:id="1811709411">
      <w:bodyDiv w:val="1"/>
      <w:marLeft w:val="0"/>
      <w:marRight w:val="0"/>
      <w:marTop w:val="0"/>
      <w:marBottom w:val="0"/>
      <w:divBdr>
        <w:top w:val="none" w:sz="0" w:space="0" w:color="auto"/>
        <w:left w:val="none" w:sz="0" w:space="0" w:color="auto"/>
        <w:bottom w:val="none" w:sz="0" w:space="0" w:color="auto"/>
        <w:right w:val="none" w:sz="0" w:space="0" w:color="auto"/>
      </w:divBdr>
    </w:div>
    <w:div w:id="1812475234">
      <w:bodyDiv w:val="1"/>
      <w:marLeft w:val="0"/>
      <w:marRight w:val="0"/>
      <w:marTop w:val="0"/>
      <w:marBottom w:val="0"/>
      <w:divBdr>
        <w:top w:val="none" w:sz="0" w:space="0" w:color="auto"/>
        <w:left w:val="none" w:sz="0" w:space="0" w:color="auto"/>
        <w:bottom w:val="none" w:sz="0" w:space="0" w:color="auto"/>
        <w:right w:val="none" w:sz="0" w:space="0" w:color="auto"/>
      </w:divBdr>
    </w:div>
    <w:div w:id="1812597745">
      <w:bodyDiv w:val="1"/>
      <w:marLeft w:val="0"/>
      <w:marRight w:val="0"/>
      <w:marTop w:val="0"/>
      <w:marBottom w:val="0"/>
      <w:divBdr>
        <w:top w:val="none" w:sz="0" w:space="0" w:color="auto"/>
        <w:left w:val="none" w:sz="0" w:space="0" w:color="auto"/>
        <w:bottom w:val="none" w:sz="0" w:space="0" w:color="auto"/>
        <w:right w:val="none" w:sz="0" w:space="0" w:color="auto"/>
      </w:divBdr>
    </w:div>
    <w:div w:id="1813250415">
      <w:bodyDiv w:val="1"/>
      <w:marLeft w:val="0"/>
      <w:marRight w:val="0"/>
      <w:marTop w:val="0"/>
      <w:marBottom w:val="0"/>
      <w:divBdr>
        <w:top w:val="none" w:sz="0" w:space="0" w:color="auto"/>
        <w:left w:val="none" w:sz="0" w:space="0" w:color="auto"/>
        <w:bottom w:val="none" w:sz="0" w:space="0" w:color="auto"/>
        <w:right w:val="none" w:sz="0" w:space="0" w:color="auto"/>
      </w:divBdr>
    </w:div>
    <w:div w:id="1813643777">
      <w:bodyDiv w:val="1"/>
      <w:marLeft w:val="0"/>
      <w:marRight w:val="0"/>
      <w:marTop w:val="0"/>
      <w:marBottom w:val="0"/>
      <w:divBdr>
        <w:top w:val="none" w:sz="0" w:space="0" w:color="auto"/>
        <w:left w:val="none" w:sz="0" w:space="0" w:color="auto"/>
        <w:bottom w:val="none" w:sz="0" w:space="0" w:color="auto"/>
        <w:right w:val="none" w:sz="0" w:space="0" w:color="auto"/>
      </w:divBdr>
    </w:div>
    <w:div w:id="1813714165">
      <w:bodyDiv w:val="1"/>
      <w:marLeft w:val="0"/>
      <w:marRight w:val="0"/>
      <w:marTop w:val="0"/>
      <w:marBottom w:val="0"/>
      <w:divBdr>
        <w:top w:val="none" w:sz="0" w:space="0" w:color="auto"/>
        <w:left w:val="none" w:sz="0" w:space="0" w:color="auto"/>
        <w:bottom w:val="none" w:sz="0" w:space="0" w:color="auto"/>
        <w:right w:val="none" w:sz="0" w:space="0" w:color="auto"/>
      </w:divBdr>
    </w:div>
    <w:div w:id="1817726169">
      <w:bodyDiv w:val="1"/>
      <w:marLeft w:val="0"/>
      <w:marRight w:val="0"/>
      <w:marTop w:val="0"/>
      <w:marBottom w:val="0"/>
      <w:divBdr>
        <w:top w:val="none" w:sz="0" w:space="0" w:color="auto"/>
        <w:left w:val="none" w:sz="0" w:space="0" w:color="auto"/>
        <w:bottom w:val="none" w:sz="0" w:space="0" w:color="auto"/>
        <w:right w:val="none" w:sz="0" w:space="0" w:color="auto"/>
      </w:divBdr>
    </w:div>
    <w:div w:id="1817798424">
      <w:bodyDiv w:val="1"/>
      <w:marLeft w:val="0"/>
      <w:marRight w:val="0"/>
      <w:marTop w:val="0"/>
      <w:marBottom w:val="0"/>
      <w:divBdr>
        <w:top w:val="none" w:sz="0" w:space="0" w:color="auto"/>
        <w:left w:val="none" w:sz="0" w:space="0" w:color="auto"/>
        <w:bottom w:val="none" w:sz="0" w:space="0" w:color="auto"/>
        <w:right w:val="none" w:sz="0" w:space="0" w:color="auto"/>
      </w:divBdr>
    </w:div>
    <w:div w:id="1818841418">
      <w:bodyDiv w:val="1"/>
      <w:marLeft w:val="0"/>
      <w:marRight w:val="0"/>
      <w:marTop w:val="0"/>
      <w:marBottom w:val="0"/>
      <w:divBdr>
        <w:top w:val="none" w:sz="0" w:space="0" w:color="auto"/>
        <w:left w:val="none" w:sz="0" w:space="0" w:color="auto"/>
        <w:bottom w:val="none" w:sz="0" w:space="0" w:color="auto"/>
        <w:right w:val="none" w:sz="0" w:space="0" w:color="auto"/>
      </w:divBdr>
    </w:div>
    <w:div w:id="1819033486">
      <w:bodyDiv w:val="1"/>
      <w:marLeft w:val="0"/>
      <w:marRight w:val="0"/>
      <w:marTop w:val="0"/>
      <w:marBottom w:val="0"/>
      <w:divBdr>
        <w:top w:val="none" w:sz="0" w:space="0" w:color="auto"/>
        <w:left w:val="none" w:sz="0" w:space="0" w:color="auto"/>
        <w:bottom w:val="none" w:sz="0" w:space="0" w:color="auto"/>
        <w:right w:val="none" w:sz="0" w:space="0" w:color="auto"/>
      </w:divBdr>
    </w:div>
    <w:div w:id="1819301045">
      <w:bodyDiv w:val="1"/>
      <w:marLeft w:val="0"/>
      <w:marRight w:val="0"/>
      <w:marTop w:val="0"/>
      <w:marBottom w:val="0"/>
      <w:divBdr>
        <w:top w:val="none" w:sz="0" w:space="0" w:color="auto"/>
        <w:left w:val="none" w:sz="0" w:space="0" w:color="auto"/>
        <w:bottom w:val="none" w:sz="0" w:space="0" w:color="auto"/>
        <w:right w:val="none" w:sz="0" w:space="0" w:color="auto"/>
      </w:divBdr>
    </w:div>
    <w:div w:id="1819765376">
      <w:bodyDiv w:val="1"/>
      <w:marLeft w:val="0"/>
      <w:marRight w:val="0"/>
      <w:marTop w:val="0"/>
      <w:marBottom w:val="0"/>
      <w:divBdr>
        <w:top w:val="none" w:sz="0" w:space="0" w:color="auto"/>
        <w:left w:val="none" w:sz="0" w:space="0" w:color="auto"/>
        <w:bottom w:val="none" w:sz="0" w:space="0" w:color="auto"/>
        <w:right w:val="none" w:sz="0" w:space="0" w:color="auto"/>
      </w:divBdr>
    </w:div>
    <w:div w:id="1821340194">
      <w:bodyDiv w:val="1"/>
      <w:marLeft w:val="0"/>
      <w:marRight w:val="0"/>
      <w:marTop w:val="0"/>
      <w:marBottom w:val="0"/>
      <w:divBdr>
        <w:top w:val="none" w:sz="0" w:space="0" w:color="auto"/>
        <w:left w:val="none" w:sz="0" w:space="0" w:color="auto"/>
        <w:bottom w:val="none" w:sz="0" w:space="0" w:color="auto"/>
        <w:right w:val="none" w:sz="0" w:space="0" w:color="auto"/>
      </w:divBdr>
    </w:div>
    <w:div w:id="1821773917">
      <w:bodyDiv w:val="1"/>
      <w:marLeft w:val="0"/>
      <w:marRight w:val="0"/>
      <w:marTop w:val="0"/>
      <w:marBottom w:val="0"/>
      <w:divBdr>
        <w:top w:val="none" w:sz="0" w:space="0" w:color="auto"/>
        <w:left w:val="none" w:sz="0" w:space="0" w:color="auto"/>
        <w:bottom w:val="none" w:sz="0" w:space="0" w:color="auto"/>
        <w:right w:val="none" w:sz="0" w:space="0" w:color="auto"/>
      </w:divBdr>
    </w:div>
    <w:div w:id="1822455906">
      <w:bodyDiv w:val="1"/>
      <w:marLeft w:val="0"/>
      <w:marRight w:val="0"/>
      <w:marTop w:val="0"/>
      <w:marBottom w:val="0"/>
      <w:divBdr>
        <w:top w:val="none" w:sz="0" w:space="0" w:color="auto"/>
        <w:left w:val="none" w:sz="0" w:space="0" w:color="auto"/>
        <w:bottom w:val="none" w:sz="0" w:space="0" w:color="auto"/>
        <w:right w:val="none" w:sz="0" w:space="0" w:color="auto"/>
      </w:divBdr>
    </w:div>
    <w:div w:id="1825317511">
      <w:bodyDiv w:val="1"/>
      <w:marLeft w:val="0"/>
      <w:marRight w:val="0"/>
      <w:marTop w:val="0"/>
      <w:marBottom w:val="0"/>
      <w:divBdr>
        <w:top w:val="none" w:sz="0" w:space="0" w:color="auto"/>
        <w:left w:val="none" w:sz="0" w:space="0" w:color="auto"/>
        <w:bottom w:val="none" w:sz="0" w:space="0" w:color="auto"/>
        <w:right w:val="none" w:sz="0" w:space="0" w:color="auto"/>
      </w:divBdr>
    </w:div>
    <w:div w:id="1825509223">
      <w:bodyDiv w:val="1"/>
      <w:marLeft w:val="0"/>
      <w:marRight w:val="0"/>
      <w:marTop w:val="0"/>
      <w:marBottom w:val="0"/>
      <w:divBdr>
        <w:top w:val="none" w:sz="0" w:space="0" w:color="auto"/>
        <w:left w:val="none" w:sz="0" w:space="0" w:color="auto"/>
        <w:bottom w:val="none" w:sz="0" w:space="0" w:color="auto"/>
        <w:right w:val="none" w:sz="0" w:space="0" w:color="auto"/>
      </w:divBdr>
    </w:div>
    <w:div w:id="1825664689">
      <w:bodyDiv w:val="1"/>
      <w:marLeft w:val="0"/>
      <w:marRight w:val="0"/>
      <w:marTop w:val="0"/>
      <w:marBottom w:val="0"/>
      <w:divBdr>
        <w:top w:val="none" w:sz="0" w:space="0" w:color="auto"/>
        <w:left w:val="none" w:sz="0" w:space="0" w:color="auto"/>
        <w:bottom w:val="none" w:sz="0" w:space="0" w:color="auto"/>
        <w:right w:val="none" w:sz="0" w:space="0" w:color="auto"/>
      </w:divBdr>
    </w:div>
    <w:div w:id="1826311435">
      <w:bodyDiv w:val="1"/>
      <w:marLeft w:val="0"/>
      <w:marRight w:val="0"/>
      <w:marTop w:val="0"/>
      <w:marBottom w:val="0"/>
      <w:divBdr>
        <w:top w:val="none" w:sz="0" w:space="0" w:color="auto"/>
        <w:left w:val="none" w:sz="0" w:space="0" w:color="auto"/>
        <w:bottom w:val="none" w:sz="0" w:space="0" w:color="auto"/>
        <w:right w:val="none" w:sz="0" w:space="0" w:color="auto"/>
      </w:divBdr>
    </w:div>
    <w:div w:id="1828135251">
      <w:bodyDiv w:val="1"/>
      <w:marLeft w:val="0"/>
      <w:marRight w:val="0"/>
      <w:marTop w:val="0"/>
      <w:marBottom w:val="0"/>
      <w:divBdr>
        <w:top w:val="none" w:sz="0" w:space="0" w:color="auto"/>
        <w:left w:val="none" w:sz="0" w:space="0" w:color="auto"/>
        <w:bottom w:val="none" w:sz="0" w:space="0" w:color="auto"/>
        <w:right w:val="none" w:sz="0" w:space="0" w:color="auto"/>
      </w:divBdr>
    </w:div>
    <w:div w:id="1828206546">
      <w:bodyDiv w:val="1"/>
      <w:marLeft w:val="0"/>
      <w:marRight w:val="0"/>
      <w:marTop w:val="0"/>
      <w:marBottom w:val="0"/>
      <w:divBdr>
        <w:top w:val="none" w:sz="0" w:space="0" w:color="auto"/>
        <w:left w:val="none" w:sz="0" w:space="0" w:color="auto"/>
        <w:bottom w:val="none" w:sz="0" w:space="0" w:color="auto"/>
        <w:right w:val="none" w:sz="0" w:space="0" w:color="auto"/>
      </w:divBdr>
    </w:div>
    <w:div w:id="1828472313">
      <w:bodyDiv w:val="1"/>
      <w:marLeft w:val="0"/>
      <w:marRight w:val="0"/>
      <w:marTop w:val="0"/>
      <w:marBottom w:val="0"/>
      <w:divBdr>
        <w:top w:val="none" w:sz="0" w:space="0" w:color="auto"/>
        <w:left w:val="none" w:sz="0" w:space="0" w:color="auto"/>
        <w:bottom w:val="none" w:sz="0" w:space="0" w:color="auto"/>
        <w:right w:val="none" w:sz="0" w:space="0" w:color="auto"/>
      </w:divBdr>
    </w:div>
    <w:div w:id="1829008562">
      <w:bodyDiv w:val="1"/>
      <w:marLeft w:val="0"/>
      <w:marRight w:val="0"/>
      <w:marTop w:val="0"/>
      <w:marBottom w:val="0"/>
      <w:divBdr>
        <w:top w:val="none" w:sz="0" w:space="0" w:color="auto"/>
        <w:left w:val="none" w:sz="0" w:space="0" w:color="auto"/>
        <w:bottom w:val="none" w:sz="0" w:space="0" w:color="auto"/>
        <w:right w:val="none" w:sz="0" w:space="0" w:color="auto"/>
      </w:divBdr>
    </w:div>
    <w:div w:id="1829713001">
      <w:bodyDiv w:val="1"/>
      <w:marLeft w:val="0"/>
      <w:marRight w:val="0"/>
      <w:marTop w:val="0"/>
      <w:marBottom w:val="0"/>
      <w:divBdr>
        <w:top w:val="none" w:sz="0" w:space="0" w:color="auto"/>
        <w:left w:val="none" w:sz="0" w:space="0" w:color="auto"/>
        <w:bottom w:val="none" w:sz="0" w:space="0" w:color="auto"/>
        <w:right w:val="none" w:sz="0" w:space="0" w:color="auto"/>
      </w:divBdr>
    </w:div>
    <w:div w:id="1829900188">
      <w:bodyDiv w:val="1"/>
      <w:marLeft w:val="0"/>
      <w:marRight w:val="0"/>
      <w:marTop w:val="0"/>
      <w:marBottom w:val="0"/>
      <w:divBdr>
        <w:top w:val="none" w:sz="0" w:space="0" w:color="auto"/>
        <w:left w:val="none" w:sz="0" w:space="0" w:color="auto"/>
        <w:bottom w:val="none" w:sz="0" w:space="0" w:color="auto"/>
        <w:right w:val="none" w:sz="0" w:space="0" w:color="auto"/>
      </w:divBdr>
    </w:div>
    <w:div w:id="1830829249">
      <w:bodyDiv w:val="1"/>
      <w:marLeft w:val="0"/>
      <w:marRight w:val="0"/>
      <w:marTop w:val="0"/>
      <w:marBottom w:val="0"/>
      <w:divBdr>
        <w:top w:val="none" w:sz="0" w:space="0" w:color="auto"/>
        <w:left w:val="none" w:sz="0" w:space="0" w:color="auto"/>
        <w:bottom w:val="none" w:sz="0" w:space="0" w:color="auto"/>
        <w:right w:val="none" w:sz="0" w:space="0" w:color="auto"/>
      </w:divBdr>
    </w:div>
    <w:div w:id="1831821766">
      <w:bodyDiv w:val="1"/>
      <w:marLeft w:val="0"/>
      <w:marRight w:val="0"/>
      <w:marTop w:val="0"/>
      <w:marBottom w:val="0"/>
      <w:divBdr>
        <w:top w:val="none" w:sz="0" w:space="0" w:color="auto"/>
        <w:left w:val="none" w:sz="0" w:space="0" w:color="auto"/>
        <w:bottom w:val="none" w:sz="0" w:space="0" w:color="auto"/>
        <w:right w:val="none" w:sz="0" w:space="0" w:color="auto"/>
      </w:divBdr>
    </w:div>
    <w:div w:id="1831827048">
      <w:bodyDiv w:val="1"/>
      <w:marLeft w:val="0"/>
      <w:marRight w:val="0"/>
      <w:marTop w:val="0"/>
      <w:marBottom w:val="0"/>
      <w:divBdr>
        <w:top w:val="none" w:sz="0" w:space="0" w:color="auto"/>
        <w:left w:val="none" w:sz="0" w:space="0" w:color="auto"/>
        <w:bottom w:val="none" w:sz="0" w:space="0" w:color="auto"/>
        <w:right w:val="none" w:sz="0" w:space="0" w:color="auto"/>
      </w:divBdr>
    </w:div>
    <w:div w:id="1832136755">
      <w:bodyDiv w:val="1"/>
      <w:marLeft w:val="0"/>
      <w:marRight w:val="0"/>
      <w:marTop w:val="0"/>
      <w:marBottom w:val="0"/>
      <w:divBdr>
        <w:top w:val="none" w:sz="0" w:space="0" w:color="auto"/>
        <w:left w:val="none" w:sz="0" w:space="0" w:color="auto"/>
        <w:bottom w:val="none" w:sz="0" w:space="0" w:color="auto"/>
        <w:right w:val="none" w:sz="0" w:space="0" w:color="auto"/>
      </w:divBdr>
    </w:div>
    <w:div w:id="1832982969">
      <w:bodyDiv w:val="1"/>
      <w:marLeft w:val="0"/>
      <w:marRight w:val="0"/>
      <w:marTop w:val="0"/>
      <w:marBottom w:val="0"/>
      <w:divBdr>
        <w:top w:val="none" w:sz="0" w:space="0" w:color="auto"/>
        <w:left w:val="none" w:sz="0" w:space="0" w:color="auto"/>
        <w:bottom w:val="none" w:sz="0" w:space="0" w:color="auto"/>
        <w:right w:val="none" w:sz="0" w:space="0" w:color="auto"/>
      </w:divBdr>
    </w:div>
    <w:div w:id="1834174717">
      <w:bodyDiv w:val="1"/>
      <w:marLeft w:val="0"/>
      <w:marRight w:val="0"/>
      <w:marTop w:val="0"/>
      <w:marBottom w:val="0"/>
      <w:divBdr>
        <w:top w:val="none" w:sz="0" w:space="0" w:color="auto"/>
        <w:left w:val="none" w:sz="0" w:space="0" w:color="auto"/>
        <w:bottom w:val="none" w:sz="0" w:space="0" w:color="auto"/>
        <w:right w:val="none" w:sz="0" w:space="0" w:color="auto"/>
      </w:divBdr>
    </w:div>
    <w:div w:id="1834833976">
      <w:bodyDiv w:val="1"/>
      <w:marLeft w:val="0"/>
      <w:marRight w:val="0"/>
      <w:marTop w:val="0"/>
      <w:marBottom w:val="0"/>
      <w:divBdr>
        <w:top w:val="none" w:sz="0" w:space="0" w:color="auto"/>
        <w:left w:val="none" w:sz="0" w:space="0" w:color="auto"/>
        <w:bottom w:val="none" w:sz="0" w:space="0" w:color="auto"/>
        <w:right w:val="none" w:sz="0" w:space="0" w:color="auto"/>
      </w:divBdr>
    </w:div>
    <w:div w:id="1836064604">
      <w:bodyDiv w:val="1"/>
      <w:marLeft w:val="0"/>
      <w:marRight w:val="0"/>
      <w:marTop w:val="0"/>
      <w:marBottom w:val="0"/>
      <w:divBdr>
        <w:top w:val="none" w:sz="0" w:space="0" w:color="auto"/>
        <w:left w:val="none" w:sz="0" w:space="0" w:color="auto"/>
        <w:bottom w:val="none" w:sz="0" w:space="0" w:color="auto"/>
        <w:right w:val="none" w:sz="0" w:space="0" w:color="auto"/>
      </w:divBdr>
    </w:div>
    <w:div w:id="1836217886">
      <w:bodyDiv w:val="1"/>
      <w:marLeft w:val="0"/>
      <w:marRight w:val="0"/>
      <w:marTop w:val="0"/>
      <w:marBottom w:val="0"/>
      <w:divBdr>
        <w:top w:val="none" w:sz="0" w:space="0" w:color="auto"/>
        <w:left w:val="none" w:sz="0" w:space="0" w:color="auto"/>
        <w:bottom w:val="none" w:sz="0" w:space="0" w:color="auto"/>
        <w:right w:val="none" w:sz="0" w:space="0" w:color="auto"/>
      </w:divBdr>
    </w:div>
    <w:div w:id="1837182459">
      <w:bodyDiv w:val="1"/>
      <w:marLeft w:val="0"/>
      <w:marRight w:val="0"/>
      <w:marTop w:val="0"/>
      <w:marBottom w:val="0"/>
      <w:divBdr>
        <w:top w:val="none" w:sz="0" w:space="0" w:color="auto"/>
        <w:left w:val="none" w:sz="0" w:space="0" w:color="auto"/>
        <w:bottom w:val="none" w:sz="0" w:space="0" w:color="auto"/>
        <w:right w:val="none" w:sz="0" w:space="0" w:color="auto"/>
      </w:divBdr>
    </w:div>
    <w:div w:id="1837265160">
      <w:bodyDiv w:val="1"/>
      <w:marLeft w:val="0"/>
      <w:marRight w:val="0"/>
      <w:marTop w:val="0"/>
      <w:marBottom w:val="0"/>
      <w:divBdr>
        <w:top w:val="none" w:sz="0" w:space="0" w:color="auto"/>
        <w:left w:val="none" w:sz="0" w:space="0" w:color="auto"/>
        <w:bottom w:val="none" w:sz="0" w:space="0" w:color="auto"/>
        <w:right w:val="none" w:sz="0" w:space="0" w:color="auto"/>
      </w:divBdr>
    </w:div>
    <w:div w:id="1837568322">
      <w:bodyDiv w:val="1"/>
      <w:marLeft w:val="0"/>
      <w:marRight w:val="0"/>
      <w:marTop w:val="0"/>
      <w:marBottom w:val="0"/>
      <w:divBdr>
        <w:top w:val="none" w:sz="0" w:space="0" w:color="auto"/>
        <w:left w:val="none" w:sz="0" w:space="0" w:color="auto"/>
        <w:bottom w:val="none" w:sz="0" w:space="0" w:color="auto"/>
        <w:right w:val="none" w:sz="0" w:space="0" w:color="auto"/>
      </w:divBdr>
    </w:div>
    <w:div w:id="1837762186">
      <w:bodyDiv w:val="1"/>
      <w:marLeft w:val="0"/>
      <w:marRight w:val="0"/>
      <w:marTop w:val="0"/>
      <w:marBottom w:val="0"/>
      <w:divBdr>
        <w:top w:val="none" w:sz="0" w:space="0" w:color="auto"/>
        <w:left w:val="none" w:sz="0" w:space="0" w:color="auto"/>
        <w:bottom w:val="none" w:sz="0" w:space="0" w:color="auto"/>
        <w:right w:val="none" w:sz="0" w:space="0" w:color="auto"/>
      </w:divBdr>
    </w:div>
    <w:div w:id="1838495314">
      <w:bodyDiv w:val="1"/>
      <w:marLeft w:val="0"/>
      <w:marRight w:val="0"/>
      <w:marTop w:val="0"/>
      <w:marBottom w:val="0"/>
      <w:divBdr>
        <w:top w:val="none" w:sz="0" w:space="0" w:color="auto"/>
        <w:left w:val="none" w:sz="0" w:space="0" w:color="auto"/>
        <w:bottom w:val="none" w:sz="0" w:space="0" w:color="auto"/>
        <w:right w:val="none" w:sz="0" w:space="0" w:color="auto"/>
      </w:divBdr>
    </w:div>
    <w:div w:id="1839421387">
      <w:bodyDiv w:val="1"/>
      <w:marLeft w:val="0"/>
      <w:marRight w:val="0"/>
      <w:marTop w:val="0"/>
      <w:marBottom w:val="0"/>
      <w:divBdr>
        <w:top w:val="none" w:sz="0" w:space="0" w:color="auto"/>
        <w:left w:val="none" w:sz="0" w:space="0" w:color="auto"/>
        <w:bottom w:val="none" w:sz="0" w:space="0" w:color="auto"/>
        <w:right w:val="none" w:sz="0" w:space="0" w:color="auto"/>
      </w:divBdr>
    </w:div>
    <w:div w:id="1839882055">
      <w:bodyDiv w:val="1"/>
      <w:marLeft w:val="0"/>
      <w:marRight w:val="0"/>
      <w:marTop w:val="0"/>
      <w:marBottom w:val="0"/>
      <w:divBdr>
        <w:top w:val="none" w:sz="0" w:space="0" w:color="auto"/>
        <w:left w:val="none" w:sz="0" w:space="0" w:color="auto"/>
        <w:bottom w:val="none" w:sz="0" w:space="0" w:color="auto"/>
        <w:right w:val="none" w:sz="0" w:space="0" w:color="auto"/>
      </w:divBdr>
    </w:div>
    <w:div w:id="1840079896">
      <w:bodyDiv w:val="1"/>
      <w:marLeft w:val="0"/>
      <w:marRight w:val="0"/>
      <w:marTop w:val="0"/>
      <w:marBottom w:val="0"/>
      <w:divBdr>
        <w:top w:val="none" w:sz="0" w:space="0" w:color="auto"/>
        <w:left w:val="none" w:sz="0" w:space="0" w:color="auto"/>
        <w:bottom w:val="none" w:sz="0" w:space="0" w:color="auto"/>
        <w:right w:val="none" w:sz="0" w:space="0" w:color="auto"/>
      </w:divBdr>
    </w:div>
    <w:div w:id="1840268503">
      <w:bodyDiv w:val="1"/>
      <w:marLeft w:val="0"/>
      <w:marRight w:val="0"/>
      <w:marTop w:val="0"/>
      <w:marBottom w:val="0"/>
      <w:divBdr>
        <w:top w:val="none" w:sz="0" w:space="0" w:color="auto"/>
        <w:left w:val="none" w:sz="0" w:space="0" w:color="auto"/>
        <w:bottom w:val="none" w:sz="0" w:space="0" w:color="auto"/>
        <w:right w:val="none" w:sz="0" w:space="0" w:color="auto"/>
      </w:divBdr>
    </w:div>
    <w:div w:id="1840348616">
      <w:bodyDiv w:val="1"/>
      <w:marLeft w:val="0"/>
      <w:marRight w:val="0"/>
      <w:marTop w:val="0"/>
      <w:marBottom w:val="0"/>
      <w:divBdr>
        <w:top w:val="none" w:sz="0" w:space="0" w:color="auto"/>
        <w:left w:val="none" w:sz="0" w:space="0" w:color="auto"/>
        <w:bottom w:val="none" w:sz="0" w:space="0" w:color="auto"/>
        <w:right w:val="none" w:sz="0" w:space="0" w:color="auto"/>
      </w:divBdr>
    </w:div>
    <w:div w:id="1840609655">
      <w:bodyDiv w:val="1"/>
      <w:marLeft w:val="0"/>
      <w:marRight w:val="0"/>
      <w:marTop w:val="0"/>
      <w:marBottom w:val="0"/>
      <w:divBdr>
        <w:top w:val="none" w:sz="0" w:space="0" w:color="auto"/>
        <w:left w:val="none" w:sz="0" w:space="0" w:color="auto"/>
        <w:bottom w:val="none" w:sz="0" w:space="0" w:color="auto"/>
        <w:right w:val="none" w:sz="0" w:space="0" w:color="auto"/>
      </w:divBdr>
    </w:div>
    <w:div w:id="1842046139">
      <w:bodyDiv w:val="1"/>
      <w:marLeft w:val="0"/>
      <w:marRight w:val="0"/>
      <w:marTop w:val="0"/>
      <w:marBottom w:val="0"/>
      <w:divBdr>
        <w:top w:val="none" w:sz="0" w:space="0" w:color="auto"/>
        <w:left w:val="none" w:sz="0" w:space="0" w:color="auto"/>
        <w:bottom w:val="none" w:sz="0" w:space="0" w:color="auto"/>
        <w:right w:val="none" w:sz="0" w:space="0" w:color="auto"/>
      </w:divBdr>
    </w:div>
    <w:div w:id="1842311558">
      <w:bodyDiv w:val="1"/>
      <w:marLeft w:val="0"/>
      <w:marRight w:val="0"/>
      <w:marTop w:val="0"/>
      <w:marBottom w:val="0"/>
      <w:divBdr>
        <w:top w:val="none" w:sz="0" w:space="0" w:color="auto"/>
        <w:left w:val="none" w:sz="0" w:space="0" w:color="auto"/>
        <w:bottom w:val="none" w:sz="0" w:space="0" w:color="auto"/>
        <w:right w:val="none" w:sz="0" w:space="0" w:color="auto"/>
      </w:divBdr>
    </w:div>
    <w:div w:id="1842429049">
      <w:bodyDiv w:val="1"/>
      <w:marLeft w:val="0"/>
      <w:marRight w:val="0"/>
      <w:marTop w:val="0"/>
      <w:marBottom w:val="0"/>
      <w:divBdr>
        <w:top w:val="none" w:sz="0" w:space="0" w:color="auto"/>
        <w:left w:val="none" w:sz="0" w:space="0" w:color="auto"/>
        <w:bottom w:val="none" w:sz="0" w:space="0" w:color="auto"/>
        <w:right w:val="none" w:sz="0" w:space="0" w:color="auto"/>
      </w:divBdr>
    </w:div>
    <w:div w:id="1842742524">
      <w:bodyDiv w:val="1"/>
      <w:marLeft w:val="0"/>
      <w:marRight w:val="0"/>
      <w:marTop w:val="0"/>
      <w:marBottom w:val="0"/>
      <w:divBdr>
        <w:top w:val="none" w:sz="0" w:space="0" w:color="auto"/>
        <w:left w:val="none" w:sz="0" w:space="0" w:color="auto"/>
        <w:bottom w:val="none" w:sz="0" w:space="0" w:color="auto"/>
        <w:right w:val="none" w:sz="0" w:space="0" w:color="auto"/>
      </w:divBdr>
    </w:div>
    <w:div w:id="1842888082">
      <w:bodyDiv w:val="1"/>
      <w:marLeft w:val="0"/>
      <w:marRight w:val="0"/>
      <w:marTop w:val="0"/>
      <w:marBottom w:val="0"/>
      <w:divBdr>
        <w:top w:val="none" w:sz="0" w:space="0" w:color="auto"/>
        <w:left w:val="none" w:sz="0" w:space="0" w:color="auto"/>
        <w:bottom w:val="none" w:sz="0" w:space="0" w:color="auto"/>
        <w:right w:val="none" w:sz="0" w:space="0" w:color="auto"/>
      </w:divBdr>
    </w:div>
    <w:div w:id="1843084618">
      <w:bodyDiv w:val="1"/>
      <w:marLeft w:val="0"/>
      <w:marRight w:val="0"/>
      <w:marTop w:val="0"/>
      <w:marBottom w:val="0"/>
      <w:divBdr>
        <w:top w:val="none" w:sz="0" w:space="0" w:color="auto"/>
        <w:left w:val="none" w:sz="0" w:space="0" w:color="auto"/>
        <w:bottom w:val="none" w:sz="0" w:space="0" w:color="auto"/>
        <w:right w:val="none" w:sz="0" w:space="0" w:color="auto"/>
      </w:divBdr>
    </w:div>
    <w:div w:id="1844130150">
      <w:bodyDiv w:val="1"/>
      <w:marLeft w:val="0"/>
      <w:marRight w:val="0"/>
      <w:marTop w:val="0"/>
      <w:marBottom w:val="0"/>
      <w:divBdr>
        <w:top w:val="none" w:sz="0" w:space="0" w:color="auto"/>
        <w:left w:val="none" w:sz="0" w:space="0" w:color="auto"/>
        <w:bottom w:val="none" w:sz="0" w:space="0" w:color="auto"/>
        <w:right w:val="none" w:sz="0" w:space="0" w:color="auto"/>
      </w:divBdr>
    </w:div>
    <w:div w:id="1844852514">
      <w:bodyDiv w:val="1"/>
      <w:marLeft w:val="0"/>
      <w:marRight w:val="0"/>
      <w:marTop w:val="0"/>
      <w:marBottom w:val="0"/>
      <w:divBdr>
        <w:top w:val="none" w:sz="0" w:space="0" w:color="auto"/>
        <w:left w:val="none" w:sz="0" w:space="0" w:color="auto"/>
        <w:bottom w:val="none" w:sz="0" w:space="0" w:color="auto"/>
        <w:right w:val="none" w:sz="0" w:space="0" w:color="auto"/>
      </w:divBdr>
    </w:div>
    <w:div w:id="1845045942">
      <w:bodyDiv w:val="1"/>
      <w:marLeft w:val="0"/>
      <w:marRight w:val="0"/>
      <w:marTop w:val="0"/>
      <w:marBottom w:val="0"/>
      <w:divBdr>
        <w:top w:val="none" w:sz="0" w:space="0" w:color="auto"/>
        <w:left w:val="none" w:sz="0" w:space="0" w:color="auto"/>
        <w:bottom w:val="none" w:sz="0" w:space="0" w:color="auto"/>
        <w:right w:val="none" w:sz="0" w:space="0" w:color="auto"/>
      </w:divBdr>
    </w:div>
    <w:div w:id="1845046796">
      <w:bodyDiv w:val="1"/>
      <w:marLeft w:val="0"/>
      <w:marRight w:val="0"/>
      <w:marTop w:val="0"/>
      <w:marBottom w:val="0"/>
      <w:divBdr>
        <w:top w:val="none" w:sz="0" w:space="0" w:color="auto"/>
        <w:left w:val="none" w:sz="0" w:space="0" w:color="auto"/>
        <w:bottom w:val="none" w:sz="0" w:space="0" w:color="auto"/>
        <w:right w:val="none" w:sz="0" w:space="0" w:color="auto"/>
      </w:divBdr>
    </w:div>
    <w:div w:id="1845314033">
      <w:bodyDiv w:val="1"/>
      <w:marLeft w:val="0"/>
      <w:marRight w:val="0"/>
      <w:marTop w:val="0"/>
      <w:marBottom w:val="0"/>
      <w:divBdr>
        <w:top w:val="none" w:sz="0" w:space="0" w:color="auto"/>
        <w:left w:val="none" w:sz="0" w:space="0" w:color="auto"/>
        <w:bottom w:val="none" w:sz="0" w:space="0" w:color="auto"/>
        <w:right w:val="none" w:sz="0" w:space="0" w:color="auto"/>
      </w:divBdr>
    </w:div>
    <w:div w:id="1845315984">
      <w:bodyDiv w:val="1"/>
      <w:marLeft w:val="0"/>
      <w:marRight w:val="0"/>
      <w:marTop w:val="0"/>
      <w:marBottom w:val="0"/>
      <w:divBdr>
        <w:top w:val="none" w:sz="0" w:space="0" w:color="auto"/>
        <w:left w:val="none" w:sz="0" w:space="0" w:color="auto"/>
        <w:bottom w:val="none" w:sz="0" w:space="0" w:color="auto"/>
        <w:right w:val="none" w:sz="0" w:space="0" w:color="auto"/>
      </w:divBdr>
    </w:div>
    <w:div w:id="1845896239">
      <w:bodyDiv w:val="1"/>
      <w:marLeft w:val="0"/>
      <w:marRight w:val="0"/>
      <w:marTop w:val="0"/>
      <w:marBottom w:val="0"/>
      <w:divBdr>
        <w:top w:val="none" w:sz="0" w:space="0" w:color="auto"/>
        <w:left w:val="none" w:sz="0" w:space="0" w:color="auto"/>
        <w:bottom w:val="none" w:sz="0" w:space="0" w:color="auto"/>
        <w:right w:val="none" w:sz="0" w:space="0" w:color="auto"/>
      </w:divBdr>
    </w:div>
    <w:div w:id="1846241667">
      <w:bodyDiv w:val="1"/>
      <w:marLeft w:val="0"/>
      <w:marRight w:val="0"/>
      <w:marTop w:val="0"/>
      <w:marBottom w:val="0"/>
      <w:divBdr>
        <w:top w:val="none" w:sz="0" w:space="0" w:color="auto"/>
        <w:left w:val="none" w:sz="0" w:space="0" w:color="auto"/>
        <w:bottom w:val="none" w:sz="0" w:space="0" w:color="auto"/>
        <w:right w:val="none" w:sz="0" w:space="0" w:color="auto"/>
      </w:divBdr>
    </w:div>
    <w:div w:id="1847400726">
      <w:bodyDiv w:val="1"/>
      <w:marLeft w:val="0"/>
      <w:marRight w:val="0"/>
      <w:marTop w:val="0"/>
      <w:marBottom w:val="0"/>
      <w:divBdr>
        <w:top w:val="none" w:sz="0" w:space="0" w:color="auto"/>
        <w:left w:val="none" w:sz="0" w:space="0" w:color="auto"/>
        <w:bottom w:val="none" w:sz="0" w:space="0" w:color="auto"/>
        <w:right w:val="none" w:sz="0" w:space="0" w:color="auto"/>
      </w:divBdr>
    </w:div>
    <w:div w:id="1847935500">
      <w:bodyDiv w:val="1"/>
      <w:marLeft w:val="0"/>
      <w:marRight w:val="0"/>
      <w:marTop w:val="0"/>
      <w:marBottom w:val="0"/>
      <w:divBdr>
        <w:top w:val="none" w:sz="0" w:space="0" w:color="auto"/>
        <w:left w:val="none" w:sz="0" w:space="0" w:color="auto"/>
        <w:bottom w:val="none" w:sz="0" w:space="0" w:color="auto"/>
        <w:right w:val="none" w:sz="0" w:space="0" w:color="auto"/>
      </w:divBdr>
    </w:div>
    <w:div w:id="1848716430">
      <w:bodyDiv w:val="1"/>
      <w:marLeft w:val="0"/>
      <w:marRight w:val="0"/>
      <w:marTop w:val="0"/>
      <w:marBottom w:val="0"/>
      <w:divBdr>
        <w:top w:val="none" w:sz="0" w:space="0" w:color="auto"/>
        <w:left w:val="none" w:sz="0" w:space="0" w:color="auto"/>
        <w:bottom w:val="none" w:sz="0" w:space="0" w:color="auto"/>
        <w:right w:val="none" w:sz="0" w:space="0" w:color="auto"/>
      </w:divBdr>
    </w:div>
    <w:div w:id="1850096279">
      <w:bodyDiv w:val="1"/>
      <w:marLeft w:val="0"/>
      <w:marRight w:val="0"/>
      <w:marTop w:val="0"/>
      <w:marBottom w:val="0"/>
      <w:divBdr>
        <w:top w:val="none" w:sz="0" w:space="0" w:color="auto"/>
        <w:left w:val="none" w:sz="0" w:space="0" w:color="auto"/>
        <w:bottom w:val="none" w:sz="0" w:space="0" w:color="auto"/>
        <w:right w:val="none" w:sz="0" w:space="0" w:color="auto"/>
      </w:divBdr>
    </w:div>
    <w:div w:id="1850485813">
      <w:bodyDiv w:val="1"/>
      <w:marLeft w:val="0"/>
      <w:marRight w:val="0"/>
      <w:marTop w:val="0"/>
      <w:marBottom w:val="0"/>
      <w:divBdr>
        <w:top w:val="none" w:sz="0" w:space="0" w:color="auto"/>
        <w:left w:val="none" w:sz="0" w:space="0" w:color="auto"/>
        <w:bottom w:val="none" w:sz="0" w:space="0" w:color="auto"/>
        <w:right w:val="none" w:sz="0" w:space="0" w:color="auto"/>
      </w:divBdr>
    </w:div>
    <w:div w:id="1850558987">
      <w:bodyDiv w:val="1"/>
      <w:marLeft w:val="0"/>
      <w:marRight w:val="0"/>
      <w:marTop w:val="0"/>
      <w:marBottom w:val="0"/>
      <w:divBdr>
        <w:top w:val="none" w:sz="0" w:space="0" w:color="auto"/>
        <w:left w:val="none" w:sz="0" w:space="0" w:color="auto"/>
        <w:bottom w:val="none" w:sz="0" w:space="0" w:color="auto"/>
        <w:right w:val="none" w:sz="0" w:space="0" w:color="auto"/>
      </w:divBdr>
    </w:div>
    <w:div w:id="1850633314">
      <w:bodyDiv w:val="1"/>
      <w:marLeft w:val="0"/>
      <w:marRight w:val="0"/>
      <w:marTop w:val="0"/>
      <w:marBottom w:val="0"/>
      <w:divBdr>
        <w:top w:val="none" w:sz="0" w:space="0" w:color="auto"/>
        <w:left w:val="none" w:sz="0" w:space="0" w:color="auto"/>
        <w:bottom w:val="none" w:sz="0" w:space="0" w:color="auto"/>
        <w:right w:val="none" w:sz="0" w:space="0" w:color="auto"/>
      </w:divBdr>
    </w:div>
    <w:div w:id="1851136885">
      <w:bodyDiv w:val="1"/>
      <w:marLeft w:val="0"/>
      <w:marRight w:val="0"/>
      <w:marTop w:val="0"/>
      <w:marBottom w:val="0"/>
      <w:divBdr>
        <w:top w:val="none" w:sz="0" w:space="0" w:color="auto"/>
        <w:left w:val="none" w:sz="0" w:space="0" w:color="auto"/>
        <w:bottom w:val="none" w:sz="0" w:space="0" w:color="auto"/>
        <w:right w:val="none" w:sz="0" w:space="0" w:color="auto"/>
      </w:divBdr>
    </w:div>
    <w:div w:id="1851404300">
      <w:bodyDiv w:val="1"/>
      <w:marLeft w:val="0"/>
      <w:marRight w:val="0"/>
      <w:marTop w:val="0"/>
      <w:marBottom w:val="0"/>
      <w:divBdr>
        <w:top w:val="none" w:sz="0" w:space="0" w:color="auto"/>
        <w:left w:val="none" w:sz="0" w:space="0" w:color="auto"/>
        <w:bottom w:val="none" w:sz="0" w:space="0" w:color="auto"/>
        <w:right w:val="none" w:sz="0" w:space="0" w:color="auto"/>
      </w:divBdr>
    </w:div>
    <w:div w:id="1851793775">
      <w:bodyDiv w:val="1"/>
      <w:marLeft w:val="0"/>
      <w:marRight w:val="0"/>
      <w:marTop w:val="0"/>
      <w:marBottom w:val="0"/>
      <w:divBdr>
        <w:top w:val="none" w:sz="0" w:space="0" w:color="auto"/>
        <w:left w:val="none" w:sz="0" w:space="0" w:color="auto"/>
        <w:bottom w:val="none" w:sz="0" w:space="0" w:color="auto"/>
        <w:right w:val="none" w:sz="0" w:space="0" w:color="auto"/>
      </w:divBdr>
    </w:div>
    <w:div w:id="1852062886">
      <w:bodyDiv w:val="1"/>
      <w:marLeft w:val="0"/>
      <w:marRight w:val="0"/>
      <w:marTop w:val="0"/>
      <w:marBottom w:val="0"/>
      <w:divBdr>
        <w:top w:val="none" w:sz="0" w:space="0" w:color="auto"/>
        <w:left w:val="none" w:sz="0" w:space="0" w:color="auto"/>
        <w:bottom w:val="none" w:sz="0" w:space="0" w:color="auto"/>
        <w:right w:val="none" w:sz="0" w:space="0" w:color="auto"/>
      </w:divBdr>
    </w:div>
    <w:div w:id="1852066187">
      <w:bodyDiv w:val="1"/>
      <w:marLeft w:val="0"/>
      <w:marRight w:val="0"/>
      <w:marTop w:val="0"/>
      <w:marBottom w:val="0"/>
      <w:divBdr>
        <w:top w:val="none" w:sz="0" w:space="0" w:color="auto"/>
        <w:left w:val="none" w:sz="0" w:space="0" w:color="auto"/>
        <w:bottom w:val="none" w:sz="0" w:space="0" w:color="auto"/>
        <w:right w:val="none" w:sz="0" w:space="0" w:color="auto"/>
      </w:divBdr>
    </w:div>
    <w:div w:id="1852792002">
      <w:bodyDiv w:val="1"/>
      <w:marLeft w:val="0"/>
      <w:marRight w:val="0"/>
      <w:marTop w:val="0"/>
      <w:marBottom w:val="0"/>
      <w:divBdr>
        <w:top w:val="none" w:sz="0" w:space="0" w:color="auto"/>
        <w:left w:val="none" w:sz="0" w:space="0" w:color="auto"/>
        <w:bottom w:val="none" w:sz="0" w:space="0" w:color="auto"/>
        <w:right w:val="none" w:sz="0" w:space="0" w:color="auto"/>
      </w:divBdr>
    </w:div>
    <w:div w:id="1853299556">
      <w:bodyDiv w:val="1"/>
      <w:marLeft w:val="0"/>
      <w:marRight w:val="0"/>
      <w:marTop w:val="0"/>
      <w:marBottom w:val="0"/>
      <w:divBdr>
        <w:top w:val="none" w:sz="0" w:space="0" w:color="auto"/>
        <w:left w:val="none" w:sz="0" w:space="0" w:color="auto"/>
        <w:bottom w:val="none" w:sz="0" w:space="0" w:color="auto"/>
        <w:right w:val="none" w:sz="0" w:space="0" w:color="auto"/>
      </w:divBdr>
    </w:div>
    <w:div w:id="1853446887">
      <w:bodyDiv w:val="1"/>
      <w:marLeft w:val="0"/>
      <w:marRight w:val="0"/>
      <w:marTop w:val="0"/>
      <w:marBottom w:val="0"/>
      <w:divBdr>
        <w:top w:val="none" w:sz="0" w:space="0" w:color="auto"/>
        <w:left w:val="none" w:sz="0" w:space="0" w:color="auto"/>
        <w:bottom w:val="none" w:sz="0" w:space="0" w:color="auto"/>
        <w:right w:val="none" w:sz="0" w:space="0" w:color="auto"/>
      </w:divBdr>
    </w:div>
    <w:div w:id="1854614662">
      <w:bodyDiv w:val="1"/>
      <w:marLeft w:val="0"/>
      <w:marRight w:val="0"/>
      <w:marTop w:val="0"/>
      <w:marBottom w:val="0"/>
      <w:divBdr>
        <w:top w:val="none" w:sz="0" w:space="0" w:color="auto"/>
        <w:left w:val="none" w:sz="0" w:space="0" w:color="auto"/>
        <w:bottom w:val="none" w:sz="0" w:space="0" w:color="auto"/>
        <w:right w:val="none" w:sz="0" w:space="0" w:color="auto"/>
      </w:divBdr>
    </w:div>
    <w:div w:id="1854951214">
      <w:bodyDiv w:val="1"/>
      <w:marLeft w:val="0"/>
      <w:marRight w:val="0"/>
      <w:marTop w:val="0"/>
      <w:marBottom w:val="0"/>
      <w:divBdr>
        <w:top w:val="none" w:sz="0" w:space="0" w:color="auto"/>
        <w:left w:val="none" w:sz="0" w:space="0" w:color="auto"/>
        <w:bottom w:val="none" w:sz="0" w:space="0" w:color="auto"/>
        <w:right w:val="none" w:sz="0" w:space="0" w:color="auto"/>
      </w:divBdr>
    </w:div>
    <w:div w:id="1855456594">
      <w:bodyDiv w:val="1"/>
      <w:marLeft w:val="0"/>
      <w:marRight w:val="0"/>
      <w:marTop w:val="0"/>
      <w:marBottom w:val="0"/>
      <w:divBdr>
        <w:top w:val="none" w:sz="0" w:space="0" w:color="auto"/>
        <w:left w:val="none" w:sz="0" w:space="0" w:color="auto"/>
        <w:bottom w:val="none" w:sz="0" w:space="0" w:color="auto"/>
        <w:right w:val="none" w:sz="0" w:space="0" w:color="auto"/>
      </w:divBdr>
    </w:div>
    <w:div w:id="1855606017">
      <w:bodyDiv w:val="1"/>
      <w:marLeft w:val="0"/>
      <w:marRight w:val="0"/>
      <w:marTop w:val="0"/>
      <w:marBottom w:val="0"/>
      <w:divBdr>
        <w:top w:val="none" w:sz="0" w:space="0" w:color="auto"/>
        <w:left w:val="none" w:sz="0" w:space="0" w:color="auto"/>
        <w:bottom w:val="none" w:sz="0" w:space="0" w:color="auto"/>
        <w:right w:val="none" w:sz="0" w:space="0" w:color="auto"/>
      </w:divBdr>
    </w:div>
    <w:div w:id="1856577633">
      <w:bodyDiv w:val="1"/>
      <w:marLeft w:val="0"/>
      <w:marRight w:val="0"/>
      <w:marTop w:val="0"/>
      <w:marBottom w:val="0"/>
      <w:divBdr>
        <w:top w:val="none" w:sz="0" w:space="0" w:color="auto"/>
        <w:left w:val="none" w:sz="0" w:space="0" w:color="auto"/>
        <w:bottom w:val="none" w:sz="0" w:space="0" w:color="auto"/>
        <w:right w:val="none" w:sz="0" w:space="0" w:color="auto"/>
      </w:divBdr>
    </w:div>
    <w:div w:id="1857696715">
      <w:bodyDiv w:val="1"/>
      <w:marLeft w:val="0"/>
      <w:marRight w:val="0"/>
      <w:marTop w:val="0"/>
      <w:marBottom w:val="0"/>
      <w:divBdr>
        <w:top w:val="none" w:sz="0" w:space="0" w:color="auto"/>
        <w:left w:val="none" w:sz="0" w:space="0" w:color="auto"/>
        <w:bottom w:val="none" w:sz="0" w:space="0" w:color="auto"/>
        <w:right w:val="none" w:sz="0" w:space="0" w:color="auto"/>
      </w:divBdr>
    </w:div>
    <w:div w:id="1859275536">
      <w:bodyDiv w:val="1"/>
      <w:marLeft w:val="0"/>
      <w:marRight w:val="0"/>
      <w:marTop w:val="0"/>
      <w:marBottom w:val="0"/>
      <w:divBdr>
        <w:top w:val="none" w:sz="0" w:space="0" w:color="auto"/>
        <w:left w:val="none" w:sz="0" w:space="0" w:color="auto"/>
        <w:bottom w:val="none" w:sz="0" w:space="0" w:color="auto"/>
        <w:right w:val="none" w:sz="0" w:space="0" w:color="auto"/>
      </w:divBdr>
    </w:div>
    <w:div w:id="1859389020">
      <w:bodyDiv w:val="1"/>
      <w:marLeft w:val="0"/>
      <w:marRight w:val="0"/>
      <w:marTop w:val="0"/>
      <w:marBottom w:val="0"/>
      <w:divBdr>
        <w:top w:val="none" w:sz="0" w:space="0" w:color="auto"/>
        <w:left w:val="none" w:sz="0" w:space="0" w:color="auto"/>
        <w:bottom w:val="none" w:sz="0" w:space="0" w:color="auto"/>
        <w:right w:val="none" w:sz="0" w:space="0" w:color="auto"/>
      </w:divBdr>
    </w:div>
    <w:div w:id="1859850787">
      <w:bodyDiv w:val="1"/>
      <w:marLeft w:val="0"/>
      <w:marRight w:val="0"/>
      <w:marTop w:val="0"/>
      <w:marBottom w:val="0"/>
      <w:divBdr>
        <w:top w:val="none" w:sz="0" w:space="0" w:color="auto"/>
        <w:left w:val="none" w:sz="0" w:space="0" w:color="auto"/>
        <w:bottom w:val="none" w:sz="0" w:space="0" w:color="auto"/>
        <w:right w:val="none" w:sz="0" w:space="0" w:color="auto"/>
      </w:divBdr>
    </w:div>
    <w:div w:id="1860318579">
      <w:bodyDiv w:val="1"/>
      <w:marLeft w:val="0"/>
      <w:marRight w:val="0"/>
      <w:marTop w:val="0"/>
      <w:marBottom w:val="0"/>
      <w:divBdr>
        <w:top w:val="none" w:sz="0" w:space="0" w:color="auto"/>
        <w:left w:val="none" w:sz="0" w:space="0" w:color="auto"/>
        <w:bottom w:val="none" w:sz="0" w:space="0" w:color="auto"/>
        <w:right w:val="none" w:sz="0" w:space="0" w:color="auto"/>
      </w:divBdr>
    </w:div>
    <w:div w:id="1862083896">
      <w:bodyDiv w:val="1"/>
      <w:marLeft w:val="0"/>
      <w:marRight w:val="0"/>
      <w:marTop w:val="0"/>
      <w:marBottom w:val="0"/>
      <w:divBdr>
        <w:top w:val="none" w:sz="0" w:space="0" w:color="auto"/>
        <w:left w:val="none" w:sz="0" w:space="0" w:color="auto"/>
        <w:bottom w:val="none" w:sz="0" w:space="0" w:color="auto"/>
        <w:right w:val="none" w:sz="0" w:space="0" w:color="auto"/>
      </w:divBdr>
    </w:div>
    <w:div w:id="1862206080">
      <w:bodyDiv w:val="1"/>
      <w:marLeft w:val="0"/>
      <w:marRight w:val="0"/>
      <w:marTop w:val="0"/>
      <w:marBottom w:val="0"/>
      <w:divBdr>
        <w:top w:val="none" w:sz="0" w:space="0" w:color="auto"/>
        <w:left w:val="none" w:sz="0" w:space="0" w:color="auto"/>
        <w:bottom w:val="none" w:sz="0" w:space="0" w:color="auto"/>
        <w:right w:val="none" w:sz="0" w:space="0" w:color="auto"/>
      </w:divBdr>
    </w:div>
    <w:div w:id="1863010646">
      <w:bodyDiv w:val="1"/>
      <w:marLeft w:val="0"/>
      <w:marRight w:val="0"/>
      <w:marTop w:val="0"/>
      <w:marBottom w:val="0"/>
      <w:divBdr>
        <w:top w:val="none" w:sz="0" w:space="0" w:color="auto"/>
        <w:left w:val="none" w:sz="0" w:space="0" w:color="auto"/>
        <w:bottom w:val="none" w:sz="0" w:space="0" w:color="auto"/>
        <w:right w:val="none" w:sz="0" w:space="0" w:color="auto"/>
      </w:divBdr>
    </w:div>
    <w:div w:id="1863978494">
      <w:bodyDiv w:val="1"/>
      <w:marLeft w:val="0"/>
      <w:marRight w:val="0"/>
      <w:marTop w:val="0"/>
      <w:marBottom w:val="0"/>
      <w:divBdr>
        <w:top w:val="none" w:sz="0" w:space="0" w:color="auto"/>
        <w:left w:val="none" w:sz="0" w:space="0" w:color="auto"/>
        <w:bottom w:val="none" w:sz="0" w:space="0" w:color="auto"/>
        <w:right w:val="none" w:sz="0" w:space="0" w:color="auto"/>
      </w:divBdr>
    </w:div>
    <w:div w:id="1864586402">
      <w:bodyDiv w:val="1"/>
      <w:marLeft w:val="0"/>
      <w:marRight w:val="0"/>
      <w:marTop w:val="0"/>
      <w:marBottom w:val="0"/>
      <w:divBdr>
        <w:top w:val="none" w:sz="0" w:space="0" w:color="auto"/>
        <w:left w:val="none" w:sz="0" w:space="0" w:color="auto"/>
        <w:bottom w:val="none" w:sz="0" w:space="0" w:color="auto"/>
        <w:right w:val="none" w:sz="0" w:space="0" w:color="auto"/>
      </w:divBdr>
    </w:div>
    <w:div w:id="1866288710">
      <w:bodyDiv w:val="1"/>
      <w:marLeft w:val="0"/>
      <w:marRight w:val="0"/>
      <w:marTop w:val="0"/>
      <w:marBottom w:val="0"/>
      <w:divBdr>
        <w:top w:val="none" w:sz="0" w:space="0" w:color="auto"/>
        <w:left w:val="none" w:sz="0" w:space="0" w:color="auto"/>
        <w:bottom w:val="none" w:sz="0" w:space="0" w:color="auto"/>
        <w:right w:val="none" w:sz="0" w:space="0" w:color="auto"/>
      </w:divBdr>
    </w:div>
    <w:div w:id="1867324631">
      <w:bodyDiv w:val="1"/>
      <w:marLeft w:val="0"/>
      <w:marRight w:val="0"/>
      <w:marTop w:val="0"/>
      <w:marBottom w:val="0"/>
      <w:divBdr>
        <w:top w:val="none" w:sz="0" w:space="0" w:color="auto"/>
        <w:left w:val="none" w:sz="0" w:space="0" w:color="auto"/>
        <w:bottom w:val="none" w:sz="0" w:space="0" w:color="auto"/>
        <w:right w:val="none" w:sz="0" w:space="0" w:color="auto"/>
      </w:divBdr>
    </w:div>
    <w:div w:id="1867517274">
      <w:bodyDiv w:val="1"/>
      <w:marLeft w:val="0"/>
      <w:marRight w:val="0"/>
      <w:marTop w:val="0"/>
      <w:marBottom w:val="0"/>
      <w:divBdr>
        <w:top w:val="none" w:sz="0" w:space="0" w:color="auto"/>
        <w:left w:val="none" w:sz="0" w:space="0" w:color="auto"/>
        <w:bottom w:val="none" w:sz="0" w:space="0" w:color="auto"/>
        <w:right w:val="none" w:sz="0" w:space="0" w:color="auto"/>
      </w:divBdr>
    </w:div>
    <w:div w:id="1867714792">
      <w:bodyDiv w:val="1"/>
      <w:marLeft w:val="0"/>
      <w:marRight w:val="0"/>
      <w:marTop w:val="0"/>
      <w:marBottom w:val="0"/>
      <w:divBdr>
        <w:top w:val="none" w:sz="0" w:space="0" w:color="auto"/>
        <w:left w:val="none" w:sz="0" w:space="0" w:color="auto"/>
        <w:bottom w:val="none" w:sz="0" w:space="0" w:color="auto"/>
        <w:right w:val="none" w:sz="0" w:space="0" w:color="auto"/>
      </w:divBdr>
    </w:div>
    <w:div w:id="1868179630">
      <w:bodyDiv w:val="1"/>
      <w:marLeft w:val="0"/>
      <w:marRight w:val="0"/>
      <w:marTop w:val="0"/>
      <w:marBottom w:val="0"/>
      <w:divBdr>
        <w:top w:val="none" w:sz="0" w:space="0" w:color="auto"/>
        <w:left w:val="none" w:sz="0" w:space="0" w:color="auto"/>
        <w:bottom w:val="none" w:sz="0" w:space="0" w:color="auto"/>
        <w:right w:val="none" w:sz="0" w:space="0" w:color="auto"/>
      </w:divBdr>
    </w:div>
    <w:div w:id="1868988080">
      <w:bodyDiv w:val="1"/>
      <w:marLeft w:val="0"/>
      <w:marRight w:val="0"/>
      <w:marTop w:val="0"/>
      <w:marBottom w:val="0"/>
      <w:divBdr>
        <w:top w:val="none" w:sz="0" w:space="0" w:color="auto"/>
        <w:left w:val="none" w:sz="0" w:space="0" w:color="auto"/>
        <w:bottom w:val="none" w:sz="0" w:space="0" w:color="auto"/>
        <w:right w:val="none" w:sz="0" w:space="0" w:color="auto"/>
      </w:divBdr>
    </w:div>
    <w:div w:id="1871334248">
      <w:bodyDiv w:val="1"/>
      <w:marLeft w:val="0"/>
      <w:marRight w:val="0"/>
      <w:marTop w:val="0"/>
      <w:marBottom w:val="0"/>
      <w:divBdr>
        <w:top w:val="none" w:sz="0" w:space="0" w:color="auto"/>
        <w:left w:val="none" w:sz="0" w:space="0" w:color="auto"/>
        <w:bottom w:val="none" w:sz="0" w:space="0" w:color="auto"/>
        <w:right w:val="none" w:sz="0" w:space="0" w:color="auto"/>
      </w:divBdr>
    </w:div>
    <w:div w:id="1871987780">
      <w:bodyDiv w:val="1"/>
      <w:marLeft w:val="0"/>
      <w:marRight w:val="0"/>
      <w:marTop w:val="0"/>
      <w:marBottom w:val="0"/>
      <w:divBdr>
        <w:top w:val="none" w:sz="0" w:space="0" w:color="auto"/>
        <w:left w:val="none" w:sz="0" w:space="0" w:color="auto"/>
        <w:bottom w:val="none" w:sz="0" w:space="0" w:color="auto"/>
        <w:right w:val="none" w:sz="0" w:space="0" w:color="auto"/>
      </w:divBdr>
    </w:div>
    <w:div w:id="1872299955">
      <w:bodyDiv w:val="1"/>
      <w:marLeft w:val="0"/>
      <w:marRight w:val="0"/>
      <w:marTop w:val="0"/>
      <w:marBottom w:val="0"/>
      <w:divBdr>
        <w:top w:val="none" w:sz="0" w:space="0" w:color="auto"/>
        <w:left w:val="none" w:sz="0" w:space="0" w:color="auto"/>
        <w:bottom w:val="none" w:sz="0" w:space="0" w:color="auto"/>
        <w:right w:val="none" w:sz="0" w:space="0" w:color="auto"/>
      </w:divBdr>
    </w:div>
    <w:div w:id="1872648969">
      <w:bodyDiv w:val="1"/>
      <w:marLeft w:val="0"/>
      <w:marRight w:val="0"/>
      <w:marTop w:val="0"/>
      <w:marBottom w:val="0"/>
      <w:divBdr>
        <w:top w:val="none" w:sz="0" w:space="0" w:color="auto"/>
        <w:left w:val="none" w:sz="0" w:space="0" w:color="auto"/>
        <w:bottom w:val="none" w:sz="0" w:space="0" w:color="auto"/>
        <w:right w:val="none" w:sz="0" w:space="0" w:color="auto"/>
      </w:divBdr>
    </w:div>
    <w:div w:id="1873377088">
      <w:bodyDiv w:val="1"/>
      <w:marLeft w:val="0"/>
      <w:marRight w:val="0"/>
      <w:marTop w:val="0"/>
      <w:marBottom w:val="0"/>
      <w:divBdr>
        <w:top w:val="none" w:sz="0" w:space="0" w:color="auto"/>
        <w:left w:val="none" w:sz="0" w:space="0" w:color="auto"/>
        <w:bottom w:val="none" w:sz="0" w:space="0" w:color="auto"/>
        <w:right w:val="none" w:sz="0" w:space="0" w:color="auto"/>
      </w:divBdr>
    </w:div>
    <w:div w:id="1873572967">
      <w:bodyDiv w:val="1"/>
      <w:marLeft w:val="0"/>
      <w:marRight w:val="0"/>
      <w:marTop w:val="0"/>
      <w:marBottom w:val="0"/>
      <w:divBdr>
        <w:top w:val="none" w:sz="0" w:space="0" w:color="auto"/>
        <w:left w:val="none" w:sz="0" w:space="0" w:color="auto"/>
        <w:bottom w:val="none" w:sz="0" w:space="0" w:color="auto"/>
        <w:right w:val="none" w:sz="0" w:space="0" w:color="auto"/>
      </w:divBdr>
    </w:div>
    <w:div w:id="1874229702">
      <w:bodyDiv w:val="1"/>
      <w:marLeft w:val="0"/>
      <w:marRight w:val="0"/>
      <w:marTop w:val="0"/>
      <w:marBottom w:val="0"/>
      <w:divBdr>
        <w:top w:val="none" w:sz="0" w:space="0" w:color="auto"/>
        <w:left w:val="none" w:sz="0" w:space="0" w:color="auto"/>
        <w:bottom w:val="none" w:sz="0" w:space="0" w:color="auto"/>
        <w:right w:val="none" w:sz="0" w:space="0" w:color="auto"/>
      </w:divBdr>
    </w:div>
    <w:div w:id="1875002158">
      <w:bodyDiv w:val="1"/>
      <w:marLeft w:val="0"/>
      <w:marRight w:val="0"/>
      <w:marTop w:val="0"/>
      <w:marBottom w:val="0"/>
      <w:divBdr>
        <w:top w:val="none" w:sz="0" w:space="0" w:color="auto"/>
        <w:left w:val="none" w:sz="0" w:space="0" w:color="auto"/>
        <w:bottom w:val="none" w:sz="0" w:space="0" w:color="auto"/>
        <w:right w:val="none" w:sz="0" w:space="0" w:color="auto"/>
      </w:divBdr>
    </w:div>
    <w:div w:id="1875387757">
      <w:bodyDiv w:val="1"/>
      <w:marLeft w:val="0"/>
      <w:marRight w:val="0"/>
      <w:marTop w:val="0"/>
      <w:marBottom w:val="0"/>
      <w:divBdr>
        <w:top w:val="none" w:sz="0" w:space="0" w:color="auto"/>
        <w:left w:val="none" w:sz="0" w:space="0" w:color="auto"/>
        <w:bottom w:val="none" w:sz="0" w:space="0" w:color="auto"/>
        <w:right w:val="none" w:sz="0" w:space="0" w:color="auto"/>
      </w:divBdr>
    </w:div>
    <w:div w:id="1875581554">
      <w:bodyDiv w:val="1"/>
      <w:marLeft w:val="0"/>
      <w:marRight w:val="0"/>
      <w:marTop w:val="0"/>
      <w:marBottom w:val="0"/>
      <w:divBdr>
        <w:top w:val="none" w:sz="0" w:space="0" w:color="auto"/>
        <w:left w:val="none" w:sz="0" w:space="0" w:color="auto"/>
        <w:bottom w:val="none" w:sz="0" w:space="0" w:color="auto"/>
        <w:right w:val="none" w:sz="0" w:space="0" w:color="auto"/>
      </w:divBdr>
    </w:div>
    <w:div w:id="1876313213">
      <w:bodyDiv w:val="1"/>
      <w:marLeft w:val="0"/>
      <w:marRight w:val="0"/>
      <w:marTop w:val="0"/>
      <w:marBottom w:val="0"/>
      <w:divBdr>
        <w:top w:val="none" w:sz="0" w:space="0" w:color="auto"/>
        <w:left w:val="none" w:sz="0" w:space="0" w:color="auto"/>
        <w:bottom w:val="none" w:sz="0" w:space="0" w:color="auto"/>
        <w:right w:val="none" w:sz="0" w:space="0" w:color="auto"/>
      </w:divBdr>
    </w:div>
    <w:div w:id="1877229054">
      <w:bodyDiv w:val="1"/>
      <w:marLeft w:val="0"/>
      <w:marRight w:val="0"/>
      <w:marTop w:val="0"/>
      <w:marBottom w:val="0"/>
      <w:divBdr>
        <w:top w:val="none" w:sz="0" w:space="0" w:color="auto"/>
        <w:left w:val="none" w:sz="0" w:space="0" w:color="auto"/>
        <w:bottom w:val="none" w:sz="0" w:space="0" w:color="auto"/>
        <w:right w:val="none" w:sz="0" w:space="0" w:color="auto"/>
      </w:divBdr>
    </w:div>
    <w:div w:id="1878736974">
      <w:bodyDiv w:val="1"/>
      <w:marLeft w:val="0"/>
      <w:marRight w:val="0"/>
      <w:marTop w:val="0"/>
      <w:marBottom w:val="0"/>
      <w:divBdr>
        <w:top w:val="none" w:sz="0" w:space="0" w:color="auto"/>
        <w:left w:val="none" w:sz="0" w:space="0" w:color="auto"/>
        <w:bottom w:val="none" w:sz="0" w:space="0" w:color="auto"/>
        <w:right w:val="none" w:sz="0" w:space="0" w:color="auto"/>
      </w:divBdr>
    </w:div>
    <w:div w:id="1879583093">
      <w:bodyDiv w:val="1"/>
      <w:marLeft w:val="0"/>
      <w:marRight w:val="0"/>
      <w:marTop w:val="0"/>
      <w:marBottom w:val="0"/>
      <w:divBdr>
        <w:top w:val="none" w:sz="0" w:space="0" w:color="auto"/>
        <w:left w:val="none" w:sz="0" w:space="0" w:color="auto"/>
        <w:bottom w:val="none" w:sz="0" w:space="0" w:color="auto"/>
        <w:right w:val="none" w:sz="0" w:space="0" w:color="auto"/>
      </w:divBdr>
    </w:div>
    <w:div w:id="1880045755">
      <w:bodyDiv w:val="1"/>
      <w:marLeft w:val="0"/>
      <w:marRight w:val="0"/>
      <w:marTop w:val="0"/>
      <w:marBottom w:val="0"/>
      <w:divBdr>
        <w:top w:val="none" w:sz="0" w:space="0" w:color="auto"/>
        <w:left w:val="none" w:sz="0" w:space="0" w:color="auto"/>
        <w:bottom w:val="none" w:sz="0" w:space="0" w:color="auto"/>
        <w:right w:val="none" w:sz="0" w:space="0" w:color="auto"/>
      </w:divBdr>
    </w:div>
    <w:div w:id="1880314702">
      <w:bodyDiv w:val="1"/>
      <w:marLeft w:val="0"/>
      <w:marRight w:val="0"/>
      <w:marTop w:val="0"/>
      <w:marBottom w:val="0"/>
      <w:divBdr>
        <w:top w:val="none" w:sz="0" w:space="0" w:color="auto"/>
        <w:left w:val="none" w:sz="0" w:space="0" w:color="auto"/>
        <w:bottom w:val="none" w:sz="0" w:space="0" w:color="auto"/>
        <w:right w:val="none" w:sz="0" w:space="0" w:color="auto"/>
      </w:divBdr>
    </w:div>
    <w:div w:id="1881629906">
      <w:bodyDiv w:val="1"/>
      <w:marLeft w:val="0"/>
      <w:marRight w:val="0"/>
      <w:marTop w:val="0"/>
      <w:marBottom w:val="0"/>
      <w:divBdr>
        <w:top w:val="none" w:sz="0" w:space="0" w:color="auto"/>
        <w:left w:val="none" w:sz="0" w:space="0" w:color="auto"/>
        <w:bottom w:val="none" w:sz="0" w:space="0" w:color="auto"/>
        <w:right w:val="none" w:sz="0" w:space="0" w:color="auto"/>
      </w:divBdr>
    </w:div>
    <w:div w:id="1882937704">
      <w:bodyDiv w:val="1"/>
      <w:marLeft w:val="0"/>
      <w:marRight w:val="0"/>
      <w:marTop w:val="0"/>
      <w:marBottom w:val="0"/>
      <w:divBdr>
        <w:top w:val="none" w:sz="0" w:space="0" w:color="auto"/>
        <w:left w:val="none" w:sz="0" w:space="0" w:color="auto"/>
        <w:bottom w:val="none" w:sz="0" w:space="0" w:color="auto"/>
        <w:right w:val="none" w:sz="0" w:space="0" w:color="auto"/>
      </w:divBdr>
    </w:div>
    <w:div w:id="1883127846">
      <w:bodyDiv w:val="1"/>
      <w:marLeft w:val="0"/>
      <w:marRight w:val="0"/>
      <w:marTop w:val="0"/>
      <w:marBottom w:val="0"/>
      <w:divBdr>
        <w:top w:val="none" w:sz="0" w:space="0" w:color="auto"/>
        <w:left w:val="none" w:sz="0" w:space="0" w:color="auto"/>
        <w:bottom w:val="none" w:sz="0" w:space="0" w:color="auto"/>
        <w:right w:val="none" w:sz="0" w:space="0" w:color="auto"/>
      </w:divBdr>
    </w:div>
    <w:div w:id="1885020835">
      <w:bodyDiv w:val="1"/>
      <w:marLeft w:val="0"/>
      <w:marRight w:val="0"/>
      <w:marTop w:val="0"/>
      <w:marBottom w:val="0"/>
      <w:divBdr>
        <w:top w:val="none" w:sz="0" w:space="0" w:color="auto"/>
        <w:left w:val="none" w:sz="0" w:space="0" w:color="auto"/>
        <w:bottom w:val="none" w:sz="0" w:space="0" w:color="auto"/>
        <w:right w:val="none" w:sz="0" w:space="0" w:color="auto"/>
      </w:divBdr>
    </w:div>
    <w:div w:id="1885096486">
      <w:bodyDiv w:val="1"/>
      <w:marLeft w:val="0"/>
      <w:marRight w:val="0"/>
      <w:marTop w:val="0"/>
      <w:marBottom w:val="0"/>
      <w:divBdr>
        <w:top w:val="none" w:sz="0" w:space="0" w:color="auto"/>
        <w:left w:val="none" w:sz="0" w:space="0" w:color="auto"/>
        <w:bottom w:val="none" w:sz="0" w:space="0" w:color="auto"/>
        <w:right w:val="none" w:sz="0" w:space="0" w:color="auto"/>
      </w:divBdr>
    </w:div>
    <w:div w:id="1885753696">
      <w:bodyDiv w:val="1"/>
      <w:marLeft w:val="0"/>
      <w:marRight w:val="0"/>
      <w:marTop w:val="0"/>
      <w:marBottom w:val="0"/>
      <w:divBdr>
        <w:top w:val="none" w:sz="0" w:space="0" w:color="auto"/>
        <w:left w:val="none" w:sz="0" w:space="0" w:color="auto"/>
        <w:bottom w:val="none" w:sz="0" w:space="0" w:color="auto"/>
        <w:right w:val="none" w:sz="0" w:space="0" w:color="auto"/>
      </w:divBdr>
    </w:div>
    <w:div w:id="1885826852">
      <w:bodyDiv w:val="1"/>
      <w:marLeft w:val="0"/>
      <w:marRight w:val="0"/>
      <w:marTop w:val="0"/>
      <w:marBottom w:val="0"/>
      <w:divBdr>
        <w:top w:val="none" w:sz="0" w:space="0" w:color="auto"/>
        <w:left w:val="none" w:sz="0" w:space="0" w:color="auto"/>
        <w:bottom w:val="none" w:sz="0" w:space="0" w:color="auto"/>
        <w:right w:val="none" w:sz="0" w:space="0" w:color="auto"/>
      </w:divBdr>
    </w:div>
    <w:div w:id="1886595585">
      <w:bodyDiv w:val="1"/>
      <w:marLeft w:val="0"/>
      <w:marRight w:val="0"/>
      <w:marTop w:val="0"/>
      <w:marBottom w:val="0"/>
      <w:divBdr>
        <w:top w:val="none" w:sz="0" w:space="0" w:color="auto"/>
        <w:left w:val="none" w:sz="0" w:space="0" w:color="auto"/>
        <w:bottom w:val="none" w:sz="0" w:space="0" w:color="auto"/>
        <w:right w:val="none" w:sz="0" w:space="0" w:color="auto"/>
      </w:divBdr>
    </w:div>
    <w:div w:id="1886601499">
      <w:bodyDiv w:val="1"/>
      <w:marLeft w:val="0"/>
      <w:marRight w:val="0"/>
      <w:marTop w:val="0"/>
      <w:marBottom w:val="0"/>
      <w:divBdr>
        <w:top w:val="none" w:sz="0" w:space="0" w:color="auto"/>
        <w:left w:val="none" w:sz="0" w:space="0" w:color="auto"/>
        <w:bottom w:val="none" w:sz="0" w:space="0" w:color="auto"/>
        <w:right w:val="none" w:sz="0" w:space="0" w:color="auto"/>
      </w:divBdr>
    </w:div>
    <w:div w:id="1888645978">
      <w:bodyDiv w:val="1"/>
      <w:marLeft w:val="0"/>
      <w:marRight w:val="0"/>
      <w:marTop w:val="0"/>
      <w:marBottom w:val="0"/>
      <w:divBdr>
        <w:top w:val="none" w:sz="0" w:space="0" w:color="auto"/>
        <w:left w:val="none" w:sz="0" w:space="0" w:color="auto"/>
        <w:bottom w:val="none" w:sz="0" w:space="0" w:color="auto"/>
        <w:right w:val="none" w:sz="0" w:space="0" w:color="auto"/>
      </w:divBdr>
    </w:div>
    <w:div w:id="1888909579">
      <w:bodyDiv w:val="1"/>
      <w:marLeft w:val="0"/>
      <w:marRight w:val="0"/>
      <w:marTop w:val="0"/>
      <w:marBottom w:val="0"/>
      <w:divBdr>
        <w:top w:val="none" w:sz="0" w:space="0" w:color="auto"/>
        <w:left w:val="none" w:sz="0" w:space="0" w:color="auto"/>
        <w:bottom w:val="none" w:sz="0" w:space="0" w:color="auto"/>
        <w:right w:val="none" w:sz="0" w:space="0" w:color="auto"/>
      </w:divBdr>
    </w:div>
    <w:div w:id="1890341171">
      <w:bodyDiv w:val="1"/>
      <w:marLeft w:val="0"/>
      <w:marRight w:val="0"/>
      <w:marTop w:val="0"/>
      <w:marBottom w:val="0"/>
      <w:divBdr>
        <w:top w:val="none" w:sz="0" w:space="0" w:color="auto"/>
        <w:left w:val="none" w:sz="0" w:space="0" w:color="auto"/>
        <w:bottom w:val="none" w:sz="0" w:space="0" w:color="auto"/>
        <w:right w:val="none" w:sz="0" w:space="0" w:color="auto"/>
      </w:divBdr>
    </w:div>
    <w:div w:id="1890602300">
      <w:bodyDiv w:val="1"/>
      <w:marLeft w:val="0"/>
      <w:marRight w:val="0"/>
      <w:marTop w:val="0"/>
      <w:marBottom w:val="0"/>
      <w:divBdr>
        <w:top w:val="none" w:sz="0" w:space="0" w:color="auto"/>
        <w:left w:val="none" w:sz="0" w:space="0" w:color="auto"/>
        <w:bottom w:val="none" w:sz="0" w:space="0" w:color="auto"/>
        <w:right w:val="none" w:sz="0" w:space="0" w:color="auto"/>
      </w:divBdr>
    </w:div>
    <w:div w:id="1890801365">
      <w:bodyDiv w:val="1"/>
      <w:marLeft w:val="0"/>
      <w:marRight w:val="0"/>
      <w:marTop w:val="0"/>
      <w:marBottom w:val="0"/>
      <w:divBdr>
        <w:top w:val="none" w:sz="0" w:space="0" w:color="auto"/>
        <w:left w:val="none" w:sz="0" w:space="0" w:color="auto"/>
        <w:bottom w:val="none" w:sz="0" w:space="0" w:color="auto"/>
        <w:right w:val="none" w:sz="0" w:space="0" w:color="auto"/>
      </w:divBdr>
    </w:div>
    <w:div w:id="1891501174">
      <w:bodyDiv w:val="1"/>
      <w:marLeft w:val="0"/>
      <w:marRight w:val="0"/>
      <w:marTop w:val="0"/>
      <w:marBottom w:val="0"/>
      <w:divBdr>
        <w:top w:val="none" w:sz="0" w:space="0" w:color="auto"/>
        <w:left w:val="none" w:sz="0" w:space="0" w:color="auto"/>
        <w:bottom w:val="none" w:sz="0" w:space="0" w:color="auto"/>
        <w:right w:val="none" w:sz="0" w:space="0" w:color="auto"/>
      </w:divBdr>
    </w:div>
    <w:div w:id="1891920070">
      <w:bodyDiv w:val="1"/>
      <w:marLeft w:val="0"/>
      <w:marRight w:val="0"/>
      <w:marTop w:val="0"/>
      <w:marBottom w:val="0"/>
      <w:divBdr>
        <w:top w:val="none" w:sz="0" w:space="0" w:color="auto"/>
        <w:left w:val="none" w:sz="0" w:space="0" w:color="auto"/>
        <w:bottom w:val="none" w:sz="0" w:space="0" w:color="auto"/>
        <w:right w:val="none" w:sz="0" w:space="0" w:color="auto"/>
      </w:divBdr>
    </w:div>
    <w:div w:id="1892498917">
      <w:bodyDiv w:val="1"/>
      <w:marLeft w:val="0"/>
      <w:marRight w:val="0"/>
      <w:marTop w:val="0"/>
      <w:marBottom w:val="0"/>
      <w:divBdr>
        <w:top w:val="none" w:sz="0" w:space="0" w:color="auto"/>
        <w:left w:val="none" w:sz="0" w:space="0" w:color="auto"/>
        <w:bottom w:val="none" w:sz="0" w:space="0" w:color="auto"/>
        <w:right w:val="none" w:sz="0" w:space="0" w:color="auto"/>
      </w:divBdr>
    </w:div>
    <w:div w:id="1894000877">
      <w:bodyDiv w:val="1"/>
      <w:marLeft w:val="0"/>
      <w:marRight w:val="0"/>
      <w:marTop w:val="0"/>
      <w:marBottom w:val="0"/>
      <w:divBdr>
        <w:top w:val="none" w:sz="0" w:space="0" w:color="auto"/>
        <w:left w:val="none" w:sz="0" w:space="0" w:color="auto"/>
        <w:bottom w:val="none" w:sz="0" w:space="0" w:color="auto"/>
        <w:right w:val="none" w:sz="0" w:space="0" w:color="auto"/>
      </w:divBdr>
    </w:div>
    <w:div w:id="1894153350">
      <w:bodyDiv w:val="1"/>
      <w:marLeft w:val="0"/>
      <w:marRight w:val="0"/>
      <w:marTop w:val="0"/>
      <w:marBottom w:val="0"/>
      <w:divBdr>
        <w:top w:val="none" w:sz="0" w:space="0" w:color="auto"/>
        <w:left w:val="none" w:sz="0" w:space="0" w:color="auto"/>
        <w:bottom w:val="none" w:sz="0" w:space="0" w:color="auto"/>
        <w:right w:val="none" w:sz="0" w:space="0" w:color="auto"/>
      </w:divBdr>
    </w:div>
    <w:div w:id="1894732581">
      <w:bodyDiv w:val="1"/>
      <w:marLeft w:val="0"/>
      <w:marRight w:val="0"/>
      <w:marTop w:val="0"/>
      <w:marBottom w:val="0"/>
      <w:divBdr>
        <w:top w:val="none" w:sz="0" w:space="0" w:color="auto"/>
        <w:left w:val="none" w:sz="0" w:space="0" w:color="auto"/>
        <w:bottom w:val="none" w:sz="0" w:space="0" w:color="auto"/>
        <w:right w:val="none" w:sz="0" w:space="0" w:color="auto"/>
      </w:divBdr>
    </w:div>
    <w:div w:id="1895122190">
      <w:bodyDiv w:val="1"/>
      <w:marLeft w:val="0"/>
      <w:marRight w:val="0"/>
      <w:marTop w:val="0"/>
      <w:marBottom w:val="0"/>
      <w:divBdr>
        <w:top w:val="none" w:sz="0" w:space="0" w:color="auto"/>
        <w:left w:val="none" w:sz="0" w:space="0" w:color="auto"/>
        <w:bottom w:val="none" w:sz="0" w:space="0" w:color="auto"/>
        <w:right w:val="none" w:sz="0" w:space="0" w:color="auto"/>
      </w:divBdr>
    </w:div>
    <w:div w:id="1896311273">
      <w:bodyDiv w:val="1"/>
      <w:marLeft w:val="0"/>
      <w:marRight w:val="0"/>
      <w:marTop w:val="0"/>
      <w:marBottom w:val="0"/>
      <w:divBdr>
        <w:top w:val="none" w:sz="0" w:space="0" w:color="auto"/>
        <w:left w:val="none" w:sz="0" w:space="0" w:color="auto"/>
        <w:bottom w:val="none" w:sz="0" w:space="0" w:color="auto"/>
        <w:right w:val="none" w:sz="0" w:space="0" w:color="auto"/>
      </w:divBdr>
    </w:div>
    <w:div w:id="1896769614">
      <w:bodyDiv w:val="1"/>
      <w:marLeft w:val="0"/>
      <w:marRight w:val="0"/>
      <w:marTop w:val="0"/>
      <w:marBottom w:val="0"/>
      <w:divBdr>
        <w:top w:val="none" w:sz="0" w:space="0" w:color="auto"/>
        <w:left w:val="none" w:sz="0" w:space="0" w:color="auto"/>
        <w:bottom w:val="none" w:sz="0" w:space="0" w:color="auto"/>
        <w:right w:val="none" w:sz="0" w:space="0" w:color="auto"/>
      </w:divBdr>
    </w:div>
    <w:div w:id="1897205498">
      <w:bodyDiv w:val="1"/>
      <w:marLeft w:val="0"/>
      <w:marRight w:val="0"/>
      <w:marTop w:val="0"/>
      <w:marBottom w:val="0"/>
      <w:divBdr>
        <w:top w:val="none" w:sz="0" w:space="0" w:color="auto"/>
        <w:left w:val="none" w:sz="0" w:space="0" w:color="auto"/>
        <w:bottom w:val="none" w:sz="0" w:space="0" w:color="auto"/>
        <w:right w:val="none" w:sz="0" w:space="0" w:color="auto"/>
      </w:divBdr>
    </w:div>
    <w:div w:id="1898784625">
      <w:bodyDiv w:val="1"/>
      <w:marLeft w:val="0"/>
      <w:marRight w:val="0"/>
      <w:marTop w:val="0"/>
      <w:marBottom w:val="0"/>
      <w:divBdr>
        <w:top w:val="none" w:sz="0" w:space="0" w:color="auto"/>
        <w:left w:val="none" w:sz="0" w:space="0" w:color="auto"/>
        <w:bottom w:val="none" w:sz="0" w:space="0" w:color="auto"/>
        <w:right w:val="none" w:sz="0" w:space="0" w:color="auto"/>
      </w:divBdr>
    </w:div>
    <w:div w:id="1899239418">
      <w:bodyDiv w:val="1"/>
      <w:marLeft w:val="0"/>
      <w:marRight w:val="0"/>
      <w:marTop w:val="0"/>
      <w:marBottom w:val="0"/>
      <w:divBdr>
        <w:top w:val="none" w:sz="0" w:space="0" w:color="auto"/>
        <w:left w:val="none" w:sz="0" w:space="0" w:color="auto"/>
        <w:bottom w:val="none" w:sz="0" w:space="0" w:color="auto"/>
        <w:right w:val="none" w:sz="0" w:space="0" w:color="auto"/>
      </w:divBdr>
    </w:div>
    <w:div w:id="1900283624">
      <w:bodyDiv w:val="1"/>
      <w:marLeft w:val="0"/>
      <w:marRight w:val="0"/>
      <w:marTop w:val="0"/>
      <w:marBottom w:val="0"/>
      <w:divBdr>
        <w:top w:val="none" w:sz="0" w:space="0" w:color="auto"/>
        <w:left w:val="none" w:sz="0" w:space="0" w:color="auto"/>
        <w:bottom w:val="none" w:sz="0" w:space="0" w:color="auto"/>
        <w:right w:val="none" w:sz="0" w:space="0" w:color="auto"/>
      </w:divBdr>
    </w:div>
    <w:div w:id="1900283825">
      <w:bodyDiv w:val="1"/>
      <w:marLeft w:val="0"/>
      <w:marRight w:val="0"/>
      <w:marTop w:val="0"/>
      <w:marBottom w:val="0"/>
      <w:divBdr>
        <w:top w:val="none" w:sz="0" w:space="0" w:color="auto"/>
        <w:left w:val="none" w:sz="0" w:space="0" w:color="auto"/>
        <w:bottom w:val="none" w:sz="0" w:space="0" w:color="auto"/>
        <w:right w:val="none" w:sz="0" w:space="0" w:color="auto"/>
      </w:divBdr>
    </w:div>
    <w:div w:id="1900437691">
      <w:bodyDiv w:val="1"/>
      <w:marLeft w:val="0"/>
      <w:marRight w:val="0"/>
      <w:marTop w:val="0"/>
      <w:marBottom w:val="0"/>
      <w:divBdr>
        <w:top w:val="none" w:sz="0" w:space="0" w:color="auto"/>
        <w:left w:val="none" w:sz="0" w:space="0" w:color="auto"/>
        <w:bottom w:val="none" w:sz="0" w:space="0" w:color="auto"/>
        <w:right w:val="none" w:sz="0" w:space="0" w:color="auto"/>
      </w:divBdr>
    </w:div>
    <w:div w:id="1900821188">
      <w:bodyDiv w:val="1"/>
      <w:marLeft w:val="0"/>
      <w:marRight w:val="0"/>
      <w:marTop w:val="0"/>
      <w:marBottom w:val="0"/>
      <w:divBdr>
        <w:top w:val="none" w:sz="0" w:space="0" w:color="auto"/>
        <w:left w:val="none" w:sz="0" w:space="0" w:color="auto"/>
        <w:bottom w:val="none" w:sz="0" w:space="0" w:color="auto"/>
        <w:right w:val="none" w:sz="0" w:space="0" w:color="auto"/>
      </w:divBdr>
    </w:div>
    <w:div w:id="1901818964">
      <w:bodyDiv w:val="1"/>
      <w:marLeft w:val="0"/>
      <w:marRight w:val="0"/>
      <w:marTop w:val="0"/>
      <w:marBottom w:val="0"/>
      <w:divBdr>
        <w:top w:val="none" w:sz="0" w:space="0" w:color="auto"/>
        <w:left w:val="none" w:sz="0" w:space="0" w:color="auto"/>
        <w:bottom w:val="none" w:sz="0" w:space="0" w:color="auto"/>
        <w:right w:val="none" w:sz="0" w:space="0" w:color="auto"/>
      </w:divBdr>
    </w:div>
    <w:div w:id="1904101340">
      <w:bodyDiv w:val="1"/>
      <w:marLeft w:val="0"/>
      <w:marRight w:val="0"/>
      <w:marTop w:val="0"/>
      <w:marBottom w:val="0"/>
      <w:divBdr>
        <w:top w:val="none" w:sz="0" w:space="0" w:color="auto"/>
        <w:left w:val="none" w:sz="0" w:space="0" w:color="auto"/>
        <w:bottom w:val="none" w:sz="0" w:space="0" w:color="auto"/>
        <w:right w:val="none" w:sz="0" w:space="0" w:color="auto"/>
      </w:divBdr>
    </w:div>
    <w:div w:id="1904246330">
      <w:bodyDiv w:val="1"/>
      <w:marLeft w:val="0"/>
      <w:marRight w:val="0"/>
      <w:marTop w:val="0"/>
      <w:marBottom w:val="0"/>
      <w:divBdr>
        <w:top w:val="none" w:sz="0" w:space="0" w:color="auto"/>
        <w:left w:val="none" w:sz="0" w:space="0" w:color="auto"/>
        <w:bottom w:val="none" w:sz="0" w:space="0" w:color="auto"/>
        <w:right w:val="none" w:sz="0" w:space="0" w:color="auto"/>
      </w:divBdr>
    </w:div>
    <w:div w:id="1905482791">
      <w:bodyDiv w:val="1"/>
      <w:marLeft w:val="0"/>
      <w:marRight w:val="0"/>
      <w:marTop w:val="0"/>
      <w:marBottom w:val="0"/>
      <w:divBdr>
        <w:top w:val="none" w:sz="0" w:space="0" w:color="auto"/>
        <w:left w:val="none" w:sz="0" w:space="0" w:color="auto"/>
        <w:bottom w:val="none" w:sz="0" w:space="0" w:color="auto"/>
        <w:right w:val="none" w:sz="0" w:space="0" w:color="auto"/>
      </w:divBdr>
    </w:div>
    <w:div w:id="1905752749">
      <w:bodyDiv w:val="1"/>
      <w:marLeft w:val="0"/>
      <w:marRight w:val="0"/>
      <w:marTop w:val="0"/>
      <w:marBottom w:val="0"/>
      <w:divBdr>
        <w:top w:val="none" w:sz="0" w:space="0" w:color="auto"/>
        <w:left w:val="none" w:sz="0" w:space="0" w:color="auto"/>
        <w:bottom w:val="none" w:sz="0" w:space="0" w:color="auto"/>
        <w:right w:val="none" w:sz="0" w:space="0" w:color="auto"/>
      </w:divBdr>
    </w:div>
    <w:div w:id="1906261268">
      <w:bodyDiv w:val="1"/>
      <w:marLeft w:val="0"/>
      <w:marRight w:val="0"/>
      <w:marTop w:val="0"/>
      <w:marBottom w:val="0"/>
      <w:divBdr>
        <w:top w:val="none" w:sz="0" w:space="0" w:color="auto"/>
        <w:left w:val="none" w:sz="0" w:space="0" w:color="auto"/>
        <w:bottom w:val="none" w:sz="0" w:space="0" w:color="auto"/>
        <w:right w:val="none" w:sz="0" w:space="0" w:color="auto"/>
      </w:divBdr>
    </w:div>
    <w:div w:id="1906719711">
      <w:bodyDiv w:val="1"/>
      <w:marLeft w:val="0"/>
      <w:marRight w:val="0"/>
      <w:marTop w:val="0"/>
      <w:marBottom w:val="0"/>
      <w:divBdr>
        <w:top w:val="none" w:sz="0" w:space="0" w:color="auto"/>
        <w:left w:val="none" w:sz="0" w:space="0" w:color="auto"/>
        <w:bottom w:val="none" w:sz="0" w:space="0" w:color="auto"/>
        <w:right w:val="none" w:sz="0" w:space="0" w:color="auto"/>
      </w:divBdr>
    </w:div>
    <w:div w:id="1906866846">
      <w:bodyDiv w:val="1"/>
      <w:marLeft w:val="0"/>
      <w:marRight w:val="0"/>
      <w:marTop w:val="0"/>
      <w:marBottom w:val="0"/>
      <w:divBdr>
        <w:top w:val="none" w:sz="0" w:space="0" w:color="auto"/>
        <w:left w:val="none" w:sz="0" w:space="0" w:color="auto"/>
        <w:bottom w:val="none" w:sz="0" w:space="0" w:color="auto"/>
        <w:right w:val="none" w:sz="0" w:space="0" w:color="auto"/>
      </w:divBdr>
    </w:div>
    <w:div w:id="1907836068">
      <w:bodyDiv w:val="1"/>
      <w:marLeft w:val="0"/>
      <w:marRight w:val="0"/>
      <w:marTop w:val="0"/>
      <w:marBottom w:val="0"/>
      <w:divBdr>
        <w:top w:val="none" w:sz="0" w:space="0" w:color="auto"/>
        <w:left w:val="none" w:sz="0" w:space="0" w:color="auto"/>
        <w:bottom w:val="none" w:sz="0" w:space="0" w:color="auto"/>
        <w:right w:val="none" w:sz="0" w:space="0" w:color="auto"/>
      </w:divBdr>
    </w:div>
    <w:div w:id="1908032279">
      <w:bodyDiv w:val="1"/>
      <w:marLeft w:val="0"/>
      <w:marRight w:val="0"/>
      <w:marTop w:val="0"/>
      <w:marBottom w:val="0"/>
      <w:divBdr>
        <w:top w:val="none" w:sz="0" w:space="0" w:color="auto"/>
        <w:left w:val="none" w:sz="0" w:space="0" w:color="auto"/>
        <w:bottom w:val="none" w:sz="0" w:space="0" w:color="auto"/>
        <w:right w:val="none" w:sz="0" w:space="0" w:color="auto"/>
      </w:divBdr>
    </w:div>
    <w:div w:id="1908607559">
      <w:bodyDiv w:val="1"/>
      <w:marLeft w:val="0"/>
      <w:marRight w:val="0"/>
      <w:marTop w:val="0"/>
      <w:marBottom w:val="0"/>
      <w:divBdr>
        <w:top w:val="none" w:sz="0" w:space="0" w:color="auto"/>
        <w:left w:val="none" w:sz="0" w:space="0" w:color="auto"/>
        <w:bottom w:val="none" w:sz="0" w:space="0" w:color="auto"/>
        <w:right w:val="none" w:sz="0" w:space="0" w:color="auto"/>
      </w:divBdr>
    </w:div>
    <w:div w:id="1908763590">
      <w:bodyDiv w:val="1"/>
      <w:marLeft w:val="0"/>
      <w:marRight w:val="0"/>
      <w:marTop w:val="0"/>
      <w:marBottom w:val="0"/>
      <w:divBdr>
        <w:top w:val="none" w:sz="0" w:space="0" w:color="auto"/>
        <w:left w:val="none" w:sz="0" w:space="0" w:color="auto"/>
        <w:bottom w:val="none" w:sz="0" w:space="0" w:color="auto"/>
        <w:right w:val="none" w:sz="0" w:space="0" w:color="auto"/>
      </w:divBdr>
    </w:div>
    <w:div w:id="1910190947">
      <w:bodyDiv w:val="1"/>
      <w:marLeft w:val="0"/>
      <w:marRight w:val="0"/>
      <w:marTop w:val="0"/>
      <w:marBottom w:val="0"/>
      <w:divBdr>
        <w:top w:val="none" w:sz="0" w:space="0" w:color="auto"/>
        <w:left w:val="none" w:sz="0" w:space="0" w:color="auto"/>
        <w:bottom w:val="none" w:sz="0" w:space="0" w:color="auto"/>
        <w:right w:val="none" w:sz="0" w:space="0" w:color="auto"/>
      </w:divBdr>
    </w:div>
    <w:div w:id="1910532898">
      <w:bodyDiv w:val="1"/>
      <w:marLeft w:val="0"/>
      <w:marRight w:val="0"/>
      <w:marTop w:val="0"/>
      <w:marBottom w:val="0"/>
      <w:divBdr>
        <w:top w:val="none" w:sz="0" w:space="0" w:color="auto"/>
        <w:left w:val="none" w:sz="0" w:space="0" w:color="auto"/>
        <w:bottom w:val="none" w:sz="0" w:space="0" w:color="auto"/>
        <w:right w:val="none" w:sz="0" w:space="0" w:color="auto"/>
      </w:divBdr>
    </w:div>
    <w:div w:id="1910724358">
      <w:bodyDiv w:val="1"/>
      <w:marLeft w:val="0"/>
      <w:marRight w:val="0"/>
      <w:marTop w:val="0"/>
      <w:marBottom w:val="0"/>
      <w:divBdr>
        <w:top w:val="none" w:sz="0" w:space="0" w:color="auto"/>
        <w:left w:val="none" w:sz="0" w:space="0" w:color="auto"/>
        <w:bottom w:val="none" w:sz="0" w:space="0" w:color="auto"/>
        <w:right w:val="none" w:sz="0" w:space="0" w:color="auto"/>
      </w:divBdr>
    </w:div>
    <w:div w:id="1911579792">
      <w:bodyDiv w:val="1"/>
      <w:marLeft w:val="0"/>
      <w:marRight w:val="0"/>
      <w:marTop w:val="0"/>
      <w:marBottom w:val="0"/>
      <w:divBdr>
        <w:top w:val="none" w:sz="0" w:space="0" w:color="auto"/>
        <w:left w:val="none" w:sz="0" w:space="0" w:color="auto"/>
        <w:bottom w:val="none" w:sz="0" w:space="0" w:color="auto"/>
        <w:right w:val="none" w:sz="0" w:space="0" w:color="auto"/>
      </w:divBdr>
    </w:div>
    <w:div w:id="1911883344">
      <w:bodyDiv w:val="1"/>
      <w:marLeft w:val="0"/>
      <w:marRight w:val="0"/>
      <w:marTop w:val="0"/>
      <w:marBottom w:val="0"/>
      <w:divBdr>
        <w:top w:val="none" w:sz="0" w:space="0" w:color="auto"/>
        <w:left w:val="none" w:sz="0" w:space="0" w:color="auto"/>
        <w:bottom w:val="none" w:sz="0" w:space="0" w:color="auto"/>
        <w:right w:val="none" w:sz="0" w:space="0" w:color="auto"/>
      </w:divBdr>
    </w:div>
    <w:div w:id="1912041381">
      <w:bodyDiv w:val="1"/>
      <w:marLeft w:val="0"/>
      <w:marRight w:val="0"/>
      <w:marTop w:val="0"/>
      <w:marBottom w:val="0"/>
      <w:divBdr>
        <w:top w:val="none" w:sz="0" w:space="0" w:color="auto"/>
        <w:left w:val="none" w:sz="0" w:space="0" w:color="auto"/>
        <w:bottom w:val="none" w:sz="0" w:space="0" w:color="auto"/>
        <w:right w:val="none" w:sz="0" w:space="0" w:color="auto"/>
      </w:divBdr>
    </w:div>
    <w:div w:id="1912084489">
      <w:bodyDiv w:val="1"/>
      <w:marLeft w:val="0"/>
      <w:marRight w:val="0"/>
      <w:marTop w:val="0"/>
      <w:marBottom w:val="0"/>
      <w:divBdr>
        <w:top w:val="none" w:sz="0" w:space="0" w:color="auto"/>
        <w:left w:val="none" w:sz="0" w:space="0" w:color="auto"/>
        <w:bottom w:val="none" w:sz="0" w:space="0" w:color="auto"/>
        <w:right w:val="none" w:sz="0" w:space="0" w:color="auto"/>
      </w:divBdr>
    </w:div>
    <w:div w:id="1913004640">
      <w:bodyDiv w:val="1"/>
      <w:marLeft w:val="0"/>
      <w:marRight w:val="0"/>
      <w:marTop w:val="0"/>
      <w:marBottom w:val="0"/>
      <w:divBdr>
        <w:top w:val="none" w:sz="0" w:space="0" w:color="auto"/>
        <w:left w:val="none" w:sz="0" w:space="0" w:color="auto"/>
        <w:bottom w:val="none" w:sz="0" w:space="0" w:color="auto"/>
        <w:right w:val="none" w:sz="0" w:space="0" w:color="auto"/>
      </w:divBdr>
    </w:div>
    <w:div w:id="1913539834">
      <w:bodyDiv w:val="1"/>
      <w:marLeft w:val="0"/>
      <w:marRight w:val="0"/>
      <w:marTop w:val="0"/>
      <w:marBottom w:val="0"/>
      <w:divBdr>
        <w:top w:val="none" w:sz="0" w:space="0" w:color="auto"/>
        <w:left w:val="none" w:sz="0" w:space="0" w:color="auto"/>
        <w:bottom w:val="none" w:sz="0" w:space="0" w:color="auto"/>
        <w:right w:val="none" w:sz="0" w:space="0" w:color="auto"/>
      </w:divBdr>
    </w:div>
    <w:div w:id="1915118843">
      <w:bodyDiv w:val="1"/>
      <w:marLeft w:val="0"/>
      <w:marRight w:val="0"/>
      <w:marTop w:val="0"/>
      <w:marBottom w:val="0"/>
      <w:divBdr>
        <w:top w:val="none" w:sz="0" w:space="0" w:color="auto"/>
        <w:left w:val="none" w:sz="0" w:space="0" w:color="auto"/>
        <w:bottom w:val="none" w:sz="0" w:space="0" w:color="auto"/>
        <w:right w:val="none" w:sz="0" w:space="0" w:color="auto"/>
      </w:divBdr>
    </w:div>
    <w:div w:id="1917668932">
      <w:bodyDiv w:val="1"/>
      <w:marLeft w:val="0"/>
      <w:marRight w:val="0"/>
      <w:marTop w:val="0"/>
      <w:marBottom w:val="0"/>
      <w:divBdr>
        <w:top w:val="none" w:sz="0" w:space="0" w:color="auto"/>
        <w:left w:val="none" w:sz="0" w:space="0" w:color="auto"/>
        <w:bottom w:val="none" w:sz="0" w:space="0" w:color="auto"/>
        <w:right w:val="none" w:sz="0" w:space="0" w:color="auto"/>
      </w:divBdr>
    </w:div>
    <w:div w:id="1918250079">
      <w:bodyDiv w:val="1"/>
      <w:marLeft w:val="0"/>
      <w:marRight w:val="0"/>
      <w:marTop w:val="0"/>
      <w:marBottom w:val="0"/>
      <w:divBdr>
        <w:top w:val="none" w:sz="0" w:space="0" w:color="auto"/>
        <w:left w:val="none" w:sz="0" w:space="0" w:color="auto"/>
        <w:bottom w:val="none" w:sz="0" w:space="0" w:color="auto"/>
        <w:right w:val="none" w:sz="0" w:space="0" w:color="auto"/>
      </w:divBdr>
    </w:div>
    <w:div w:id="1920286248">
      <w:bodyDiv w:val="1"/>
      <w:marLeft w:val="0"/>
      <w:marRight w:val="0"/>
      <w:marTop w:val="0"/>
      <w:marBottom w:val="0"/>
      <w:divBdr>
        <w:top w:val="none" w:sz="0" w:space="0" w:color="auto"/>
        <w:left w:val="none" w:sz="0" w:space="0" w:color="auto"/>
        <w:bottom w:val="none" w:sz="0" w:space="0" w:color="auto"/>
        <w:right w:val="none" w:sz="0" w:space="0" w:color="auto"/>
      </w:divBdr>
    </w:div>
    <w:div w:id="1921059616">
      <w:bodyDiv w:val="1"/>
      <w:marLeft w:val="0"/>
      <w:marRight w:val="0"/>
      <w:marTop w:val="0"/>
      <w:marBottom w:val="0"/>
      <w:divBdr>
        <w:top w:val="none" w:sz="0" w:space="0" w:color="auto"/>
        <w:left w:val="none" w:sz="0" w:space="0" w:color="auto"/>
        <w:bottom w:val="none" w:sz="0" w:space="0" w:color="auto"/>
        <w:right w:val="none" w:sz="0" w:space="0" w:color="auto"/>
      </w:divBdr>
    </w:div>
    <w:div w:id="1921669739">
      <w:bodyDiv w:val="1"/>
      <w:marLeft w:val="0"/>
      <w:marRight w:val="0"/>
      <w:marTop w:val="0"/>
      <w:marBottom w:val="0"/>
      <w:divBdr>
        <w:top w:val="none" w:sz="0" w:space="0" w:color="auto"/>
        <w:left w:val="none" w:sz="0" w:space="0" w:color="auto"/>
        <w:bottom w:val="none" w:sz="0" w:space="0" w:color="auto"/>
        <w:right w:val="none" w:sz="0" w:space="0" w:color="auto"/>
      </w:divBdr>
    </w:div>
    <w:div w:id="1922642198">
      <w:bodyDiv w:val="1"/>
      <w:marLeft w:val="0"/>
      <w:marRight w:val="0"/>
      <w:marTop w:val="0"/>
      <w:marBottom w:val="0"/>
      <w:divBdr>
        <w:top w:val="none" w:sz="0" w:space="0" w:color="auto"/>
        <w:left w:val="none" w:sz="0" w:space="0" w:color="auto"/>
        <w:bottom w:val="none" w:sz="0" w:space="0" w:color="auto"/>
        <w:right w:val="none" w:sz="0" w:space="0" w:color="auto"/>
      </w:divBdr>
    </w:div>
    <w:div w:id="1924217549">
      <w:bodyDiv w:val="1"/>
      <w:marLeft w:val="0"/>
      <w:marRight w:val="0"/>
      <w:marTop w:val="0"/>
      <w:marBottom w:val="0"/>
      <w:divBdr>
        <w:top w:val="none" w:sz="0" w:space="0" w:color="auto"/>
        <w:left w:val="none" w:sz="0" w:space="0" w:color="auto"/>
        <w:bottom w:val="none" w:sz="0" w:space="0" w:color="auto"/>
        <w:right w:val="none" w:sz="0" w:space="0" w:color="auto"/>
      </w:divBdr>
    </w:div>
    <w:div w:id="1924873214">
      <w:bodyDiv w:val="1"/>
      <w:marLeft w:val="0"/>
      <w:marRight w:val="0"/>
      <w:marTop w:val="0"/>
      <w:marBottom w:val="0"/>
      <w:divBdr>
        <w:top w:val="none" w:sz="0" w:space="0" w:color="auto"/>
        <w:left w:val="none" w:sz="0" w:space="0" w:color="auto"/>
        <w:bottom w:val="none" w:sz="0" w:space="0" w:color="auto"/>
        <w:right w:val="none" w:sz="0" w:space="0" w:color="auto"/>
      </w:divBdr>
    </w:div>
    <w:div w:id="1925646223">
      <w:bodyDiv w:val="1"/>
      <w:marLeft w:val="0"/>
      <w:marRight w:val="0"/>
      <w:marTop w:val="0"/>
      <w:marBottom w:val="0"/>
      <w:divBdr>
        <w:top w:val="none" w:sz="0" w:space="0" w:color="auto"/>
        <w:left w:val="none" w:sz="0" w:space="0" w:color="auto"/>
        <w:bottom w:val="none" w:sz="0" w:space="0" w:color="auto"/>
        <w:right w:val="none" w:sz="0" w:space="0" w:color="auto"/>
      </w:divBdr>
    </w:div>
    <w:div w:id="1925872403">
      <w:bodyDiv w:val="1"/>
      <w:marLeft w:val="0"/>
      <w:marRight w:val="0"/>
      <w:marTop w:val="0"/>
      <w:marBottom w:val="0"/>
      <w:divBdr>
        <w:top w:val="none" w:sz="0" w:space="0" w:color="auto"/>
        <w:left w:val="none" w:sz="0" w:space="0" w:color="auto"/>
        <w:bottom w:val="none" w:sz="0" w:space="0" w:color="auto"/>
        <w:right w:val="none" w:sz="0" w:space="0" w:color="auto"/>
      </w:divBdr>
    </w:div>
    <w:div w:id="1928802093">
      <w:bodyDiv w:val="1"/>
      <w:marLeft w:val="0"/>
      <w:marRight w:val="0"/>
      <w:marTop w:val="0"/>
      <w:marBottom w:val="0"/>
      <w:divBdr>
        <w:top w:val="none" w:sz="0" w:space="0" w:color="auto"/>
        <w:left w:val="none" w:sz="0" w:space="0" w:color="auto"/>
        <w:bottom w:val="none" w:sz="0" w:space="0" w:color="auto"/>
        <w:right w:val="none" w:sz="0" w:space="0" w:color="auto"/>
      </w:divBdr>
    </w:div>
    <w:div w:id="1929001650">
      <w:bodyDiv w:val="1"/>
      <w:marLeft w:val="0"/>
      <w:marRight w:val="0"/>
      <w:marTop w:val="0"/>
      <w:marBottom w:val="0"/>
      <w:divBdr>
        <w:top w:val="none" w:sz="0" w:space="0" w:color="auto"/>
        <w:left w:val="none" w:sz="0" w:space="0" w:color="auto"/>
        <w:bottom w:val="none" w:sz="0" w:space="0" w:color="auto"/>
        <w:right w:val="none" w:sz="0" w:space="0" w:color="auto"/>
      </w:divBdr>
    </w:div>
    <w:div w:id="1930264059">
      <w:bodyDiv w:val="1"/>
      <w:marLeft w:val="0"/>
      <w:marRight w:val="0"/>
      <w:marTop w:val="0"/>
      <w:marBottom w:val="0"/>
      <w:divBdr>
        <w:top w:val="none" w:sz="0" w:space="0" w:color="auto"/>
        <w:left w:val="none" w:sz="0" w:space="0" w:color="auto"/>
        <w:bottom w:val="none" w:sz="0" w:space="0" w:color="auto"/>
        <w:right w:val="none" w:sz="0" w:space="0" w:color="auto"/>
      </w:divBdr>
    </w:div>
    <w:div w:id="1930506219">
      <w:bodyDiv w:val="1"/>
      <w:marLeft w:val="0"/>
      <w:marRight w:val="0"/>
      <w:marTop w:val="0"/>
      <w:marBottom w:val="0"/>
      <w:divBdr>
        <w:top w:val="none" w:sz="0" w:space="0" w:color="auto"/>
        <w:left w:val="none" w:sz="0" w:space="0" w:color="auto"/>
        <w:bottom w:val="none" w:sz="0" w:space="0" w:color="auto"/>
        <w:right w:val="none" w:sz="0" w:space="0" w:color="auto"/>
      </w:divBdr>
    </w:div>
    <w:div w:id="1931769156">
      <w:bodyDiv w:val="1"/>
      <w:marLeft w:val="0"/>
      <w:marRight w:val="0"/>
      <w:marTop w:val="0"/>
      <w:marBottom w:val="0"/>
      <w:divBdr>
        <w:top w:val="none" w:sz="0" w:space="0" w:color="auto"/>
        <w:left w:val="none" w:sz="0" w:space="0" w:color="auto"/>
        <w:bottom w:val="none" w:sz="0" w:space="0" w:color="auto"/>
        <w:right w:val="none" w:sz="0" w:space="0" w:color="auto"/>
      </w:divBdr>
    </w:div>
    <w:div w:id="1931889973">
      <w:bodyDiv w:val="1"/>
      <w:marLeft w:val="0"/>
      <w:marRight w:val="0"/>
      <w:marTop w:val="0"/>
      <w:marBottom w:val="0"/>
      <w:divBdr>
        <w:top w:val="none" w:sz="0" w:space="0" w:color="auto"/>
        <w:left w:val="none" w:sz="0" w:space="0" w:color="auto"/>
        <w:bottom w:val="none" w:sz="0" w:space="0" w:color="auto"/>
        <w:right w:val="none" w:sz="0" w:space="0" w:color="auto"/>
      </w:divBdr>
    </w:div>
    <w:div w:id="1932082924">
      <w:bodyDiv w:val="1"/>
      <w:marLeft w:val="0"/>
      <w:marRight w:val="0"/>
      <w:marTop w:val="0"/>
      <w:marBottom w:val="0"/>
      <w:divBdr>
        <w:top w:val="none" w:sz="0" w:space="0" w:color="auto"/>
        <w:left w:val="none" w:sz="0" w:space="0" w:color="auto"/>
        <w:bottom w:val="none" w:sz="0" w:space="0" w:color="auto"/>
        <w:right w:val="none" w:sz="0" w:space="0" w:color="auto"/>
      </w:divBdr>
    </w:div>
    <w:div w:id="1932160978">
      <w:bodyDiv w:val="1"/>
      <w:marLeft w:val="0"/>
      <w:marRight w:val="0"/>
      <w:marTop w:val="0"/>
      <w:marBottom w:val="0"/>
      <w:divBdr>
        <w:top w:val="none" w:sz="0" w:space="0" w:color="auto"/>
        <w:left w:val="none" w:sz="0" w:space="0" w:color="auto"/>
        <w:bottom w:val="none" w:sz="0" w:space="0" w:color="auto"/>
        <w:right w:val="none" w:sz="0" w:space="0" w:color="auto"/>
      </w:divBdr>
    </w:div>
    <w:div w:id="1932623021">
      <w:bodyDiv w:val="1"/>
      <w:marLeft w:val="0"/>
      <w:marRight w:val="0"/>
      <w:marTop w:val="0"/>
      <w:marBottom w:val="0"/>
      <w:divBdr>
        <w:top w:val="none" w:sz="0" w:space="0" w:color="auto"/>
        <w:left w:val="none" w:sz="0" w:space="0" w:color="auto"/>
        <w:bottom w:val="none" w:sz="0" w:space="0" w:color="auto"/>
        <w:right w:val="none" w:sz="0" w:space="0" w:color="auto"/>
      </w:divBdr>
    </w:div>
    <w:div w:id="1932623402">
      <w:bodyDiv w:val="1"/>
      <w:marLeft w:val="0"/>
      <w:marRight w:val="0"/>
      <w:marTop w:val="0"/>
      <w:marBottom w:val="0"/>
      <w:divBdr>
        <w:top w:val="none" w:sz="0" w:space="0" w:color="auto"/>
        <w:left w:val="none" w:sz="0" w:space="0" w:color="auto"/>
        <w:bottom w:val="none" w:sz="0" w:space="0" w:color="auto"/>
        <w:right w:val="none" w:sz="0" w:space="0" w:color="auto"/>
      </w:divBdr>
    </w:div>
    <w:div w:id="1933659423">
      <w:bodyDiv w:val="1"/>
      <w:marLeft w:val="0"/>
      <w:marRight w:val="0"/>
      <w:marTop w:val="0"/>
      <w:marBottom w:val="0"/>
      <w:divBdr>
        <w:top w:val="none" w:sz="0" w:space="0" w:color="auto"/>
        <w:left w:val="none" w:sz="0" w:space="0" w:color="auto"/>
        <w:bottom w:val="none" w:sz="0" w:space="0" w:color="auto"/>
        <w:right w:val="none" w:sz="0" w:space="0" w:color="auto"/>
      </w:divBdr>
    </w:div>
    <w:div w:id="1933705387">
      <w:bodyDiv w:val="1"/>
      <w:marLeft w:val="0"/>
      <w:marRight w:val="0"/>
      <w:marTop w:val="0"/>
      <w:marBottom w:val="0"/>
      <w:divBdr>
        <w:top w:val="none" w:sz="0" w:space="0" w:color="auto"/>
        <w:left w:val="none" w:sz="0" w:space="0" w:color="auto"/>
        <w:bottom w:val="none" w:sz="0" w:space="0" w:color="auto"/>
        <w:right w:val="none" w:sz="0" w:space="0" w:color="auto"/>
      </w:divBdr>
    </w:div>
    <w:div w:id="1934706132">
      <w:bodyDiv w:val="1"/>
      <w:marLeft w:val="0"/>
      <w:marRight w:val="0"/>
      <w:marTop w:val="0"/>
      <w:marBottom w:val="0"/>
      <w:divBdr>
        <w:top w:val="none" w:sz="0" w:space="0" w:color="auto"/>
        <w:left w:val="none" w:sz="0" w:space="0" w:color="auto"/>
        <w:bottom w:val="none" w:sz="0" w:space="0" w:color="auto"/>
        <w:right w:val="none" w:sz="0" w:space="0" w:color="auto"/>
      </w:divBdr>
    </w:div>
    <w:div w:id="1934972813">
      <w:bodyDiv w:val="1"/>
      <w:marLeft w:val="0"/>
      <w:marRight w:val="0"/>
      <w:marTop w:val="0"/>
      <w:marBottom w:val="0"/>
      <w:divBdr>
        <w:top w:val="none" w:sz="0" w:space="0" w:color="auto"/>
        <w:left w:val="none" w:sz="0" w:space="0" w:color="auto"/>
        <w:bottom w:val="none" w:sz="0" w:space="0" w:color="auto"/>
        <w:right w:val="none" w:sz="0" w:space="0" w:color="auto"/>
      </w:divBdr>
    </w:div>
    <w:div w:id="1934972936">
      <w:bodyDiv w:val="1"/>
      <w:marLeft w:val="0"/>
      <w:marRight w:val="0"/>
      <w:marTop w:val="0"/>
      <w:marBottom w:val="0"/>
      <w:divBdr>
        <w:top w:val="none" w:sz="0" w:space="0" w:color="auto"/>
        <w:left w:val="none" w:sz="0" w:space="0" w:color="auto"/>
        <w:bottom w:val="none" w:sz="0" w:space="0" w:color="auto"/>
        <w:right w:val="none" w:sz="0" w:space="0" w:color="auto"/>
      </w:divBdr>
    </w:div>
    <w:div w:id="1935359351">
      <w:bodyDiv w:val="1"/>
      <w:marLeft w:val="0"/>
      <w:marRight w:val="0"/>
      <w:marTop w:val="0"/>
      <w:marBottom w:val="0"/>
      <w:divBdr>
        <w:top w:val="none" w:sz="0" w:space="0" w:color="auto"/>
        <w:left w:val="none" w:sz="0" w:space="0" w:color="auto"/>
        <w:bottom w:val="none" w:sz="0" w:space="0" w:color="auto"/>
        <w:right w:val="none" w:sz="0" w:space="0" w:color="auto"/>
      </w:divBdr>
    </w:div>
    <w:div w:id="1935815824">
      <w:bodyDiv w:val="1"/>
      <w:marLeft w:val="0"/>
      <w:marRight w:val="0"/>
      <w:marTop w:val="0"/>
      <w:marBottom w:val="0"/>
      <w:divBdr>
        <w:top w:val="none" w:sz="0" w:space="0" w:color="auto"/>
        <w:left w:val="none" w:sz="0" w:space="0" w:color="auto"/>
        <w:bottom w:val="none" w:sz="0" w:space="0" w:color="auto"/>
        <w:right w:val="none" w:sz="0" w:space="0" w:color="auto"/>
      </w:divBdr>
    </w:div>
    <w:div w:id="1936589517">
      <w:bodyDiv w:val="1"/>
      <w:marLeft w:val="0"/>
      <w:marRight w:val="0"/>
      <w:marTop w:val="0"/>
      <w:marBottom w:val="0"/>
      <w:divBdr>
        <w:top w:val="none" w:sz="0" w:space="0" w:color="auto"/>
        <w:left w:val="none" w:sz="0" w:space="0" w:color="auto"/>
        <w:bottom w:val="none" w:sz="0" w:space="0" w:color="auto"/>
        <w:right w:val="none" w:sz="0" w:space="0" w:color="auto"/>
      </w:divBdr>
    </w:div>
    <w:div w:id="1936670253">
      <w:bodyDiv w:val="1"/>
      <w:marLeft w:val="0"/>
      <w:marRight w:val="0"/>
      <w:marTop w:val="0"/>
      <w:marBottom w:val="0"/>
      <w:divBdr>
        <w:top w:val="none" w:sz="0" w:space="0" w:color="auto"/>
        <w:left w:val="none" w:sz="0" w:space="0" w:color="auto"/>
        <w:bottom w:val="none" w:sz="0" w:space="0" w:color="auto"/>
        <w:right w:val="none" w:sz="0" w:space="0" w:color="auto"/>
      </w:divBdr>
    </w:div>
    <w:div w:id="1936743697">
      <w:bodyDiv w:val="1"/>
      <w:marLeft w:val="0"/>
      <w:marRight w:val="0"/>
      <w:marTop w:val="0"/>
      <w:marBottom w:val="0"/>
      <w:divBdr>
        <w:top w:val="none" w:sz="0" w:space="0" w:color="auto"/>
        <w:left w:val="none" w:sz="0" w:space="0" w:color="auto"/>
        <w:bottom w:val="none" w:sz="0" w:space="0" w:color="auto"/>
        <w:right w:val="none" w:sz="0" w:space="0" w:color="auto"/>
      </w:divBdr>
    </w:div>
    <w:div w:id="1937522260">
      <w:bodyDiv w:val="1"/>
      <w:marLeft w:val="0"/>
      <w:marRight w:val="0"/>
      <w:marTop w:val="0"/>
      <w:marBottom w:val="0"/>
      <w:divBdr>
        <w:top w:val="none" w:sz="0" w:space="0" w:color="auto"/>
        <w:left w:val="none" w:sz="0" w:space="0" w:color="auto"/>
        <w:bottom w:val="none" w:sz="0" w:space="0" w:color="auto"/>
        <w:right w:val="none" w:sz="0" w:space="0" w:color="auto"/>
      </w:divBdr>
    </w:div>
    <w:div w:id="1937863323">
      <w:bodyDiv w:val="1"/>
      <w:marLeft w:val="0"/>
      <w:marRight w:val="0"/>
      <w:marTop w:val="0"/>
      <w:marBottom w:val="0"/>
      <w:divBdr>
        <w:top w:val="none" w:sz="0" w:space="0" w:color="auto"/>
        <w:left w:val="none" w:sz="0" w:space="0" w:color="auto"/>
        <w:bottom w:val="none" w:sz="0" w:space="0" w:color="auto"/>
        <w:right w:val="none" w:sz="0" w:space="0" w:color="auto"/>
      </w:divBdr>
    </w:div>
    <w:div w:id="1938516677">
      <w:bodyDiv w:val="1"/>
      <w:marLeft w:val="0"/>
      <w:marRight w:val="0"/>
      <w:marTop w:val="0"/>
      <w:marBottom w:val="0"/>
      <w:divBdr>
        <w:top w:val="none" w:sz="0" w:space="0" w:color="auto"/>
        <w:left w:val="none" w:sz="0" w:space="0" w:color="auto"/>
        <w:bottom w:val="none" w:sz="0" w:space="0" w:color="auto"/>
        <w:right w:val="none" w:sz="0" w:space="0" w:color="auto"/>
      </w:divBdr>
    </w:div>
    <w:div w:id="1938555696">
      <w:bodyDiv w:val="1"/>
      <w:marLeft w:val="0"/>
      <w:marRight w:val="0"/>
      <w:marTop w:val="0"/>
      <w:marBottom w:val="0"/>
      <w:divBdr>
        <w:top w:val="none" w:sz="0" w:space="0" w:color="auto"/>
        <w:left w:val="none" w:sz="0" w:space="0" w:color="auto"/>
        <w:bottom w:val="none" w:sz="0" w:space="0" w:color="auto"/>
        <w:right w:val="none" w:sz="0" w:space="0" w:color="auto"/>
      </w:divBdr>
    </w:div>
    <w:div w:id="1939678264">
      <w:bodyDiv w:val="1"/>
      <w:marLeft w:val="0"/>
      <w:marRight w:val="0"/>
      <w:marTop w:val="0"/>
      <w:marBottom w:val="0"/>
      <w:divBdr>
        <w:top w:val="none" w:sz="0" w:space="0" w:color="auto"/>
        <w:left w:val="none" w:sz="0" w:space="0" w:color="auto"/>
        <w:bottom w:val="none" w:sz="0" w:space="0" w:color="auto"/>
        <w:right w:val="none" w:sz="0" w:space="0" w:color="auto"/>
      </w:divBdr>
    </w:div>
    <w:div w:id="1940024939">
      <w:bodyDiv w:val="1"/>
      <w:marLeft w:val="0"/>
      <w:marRight w:val="0"/>
      <w:marTop w:val="0"/>
      <w:marBottom w:val="0"/>
      <w:divBdr>
        <w:top w:val="none" w:sz="0" w:space="0" w:color="auto"/>
        <w:left w:val="none" w:sz="0" w:space="0" w:color="auto"/>
        <w:bottom w:val="none" w:sz="0" w:space="0" w:color="auto"/>
        <w:right w:val="none" w:sz="0" w:space="0" w:color="auto"/>
      </w:divBdr>
    </w:div>
    <w:div w:id="1940484793">
      <w:bodyDiv w:val="1"/>
      <w:marLeft w:val="0"/>
      <w:marRight w:val="0"/>
      <w:marTop w:val="0"/>
      <w:marBottom w:val="0"/>
      <w:divBdr>
        <w:top w:val="none" w:sz="0" w:space="0" w:color="auto"/>
        <w:left w:val="none" w:sz="0" w:space="0" w:color="auto"/>
        <w:bottom w:val="none" w:sz="0" w:space="0" w:color="auto"/>
        <w:right w:val="none" w:sz="0" w:space="0" w:color="auto"/>
      </w:divBdr>
    </w:div>
    <w:div w:id="1941135427">
      <w:bodyDiv w:val="1"/>
      <w:marLeft w:val="0"/>
      <w:marRight w:val="0"/>
      <w:marTop w:val="0"/>
      <w:marBottom w:val="0"/>
      <w:divBdr>
        <w:top w:val="none" w:sz="0" w:space="0" w:color="auto"/>
        <w:left w:val="none" w:sz="0" w:space="0" w:color="auto"/>
        <w:bottom w:val="none" w:sz="0" w:space="0" w:color="auto"/>
        <w:right w:val="none" w:sz="0" w:space="0" w:color="auto"/>
      </w:divBdr>
    </w:div>
    <w:div w:id="1941520665">
      <w:bodyDiv w:val="1"/>
      <w:marLeft w:val="0"/>
      <w:marRight w:val="0"/>
      <w:marTop w:val="0"/>
      <w:marBottom w:val="0"/>
      <w:divBdr>
        <w:top w:val="none" w:sz="0" w:space="0" w:color="auto"/>
        <w:left w:val="none" w:sz="0" w:space="0" w:color="auto"/>
        <w:bottom w:val="none" w:sz="0" w:space="0" w:color="auto"/>
        <w:right w:val="none" w:sz="0" w:space="0" w:color="auto"/>
      </w:divBdr>
    </w:div>
    <w:div w:id="1941571943">
      <w:bodyDiv w:val="1"/>
      <w:marLeft w:val="0"/>
      <w:marRight w:val="0"/>
      <w:marTop w:val="0"/>
      <w:marBottom w:val="0"/>
      <w:divBdr>
        <w:top w:val="none" w:sz="0" w:space="0" w:color="auto"/>
        <w:left w:val="none" w:sz="0" w:space="0" w:color="auto"/>
        <w:bottom w:val="none" w:sz="0" w:space="0" w:color="auto"/>
        <w:right w:val="none" w:sz="0" w:space="0" w:color="auto"/>
      </w:divBdr>
    </w:div>
    <w:div w:id="1943217490">
      <w:bodyDiv w:val="1"/>
      <w:marLeft w:val="0"/>
      <w:marRight w:val="0"/>
      <w:marTop w:val="0"/>
      <w:marBottom w:val="0"/>
      <w:divBdr>
        <w:top w:val="none" w:sz="0" w:space="0" w:color="auto"/>
        <w:left w:val="none" w:sz="0" w:space="0" w:color="auto"/>
        <w:bottom w:val="none" w:sz="0" w:space="0" w:color="auto"/>
        <w:right w:val="none" w:sz="0" w:space="0" w:color="auto"/>
      </w:divBdr>
    </w:div>
    <w:div w:id="1943219894">
      <w:bodyDiv w:val="1"/>
      <w:marLeft w:val="0"/>
      <w:marRight w:val="0"/>
      <w:marTop w:val="0"/>
      <w:marBottom w:val="0"/>
      <w:divBdr>
        <w:top w:val="none" w:sz="0" w:space="0" w:color="auto"/>
        <w:left w:val="none" w:sz="0" w:space="0" w:color="auto"/>
        <w:bottom w:val="none" w:sz="0" w:space="0" w:color="auto"/>
        <w:right w:val="none" w:sz="0" w:space="0" w:color="auto"/>
      </w:divBdr>
    </w:div>
    <w:div w:id="1943951511">
      <w:bodyDiv w:val="1"/>
      <w:marLeft w:val="0"/>
      <w:marRight w:val="0"/>
      <w:marTop w:val="0"/>
      <w:marBottom w:val="0"/>
      <w:divBdr>
        <w:top w:val="none" w:sz="0" w:space="0" w:color="auto"/>
        <w:left w:val="none" w:sz="0" w:space="0" w:color="auto"/>
        <w:bottom w:val="none" w:sz="0" w:space="0" w:color="auto"/>
        <w:right w:val="none" w:sz="0" w:space="0" w:color="auto"/>
      </w:divBdr>
    </w:div>
    <w:div w:id="1944726718">
      <w:bodyDiv w:val="1"/>
      <w:marLeft w:val="0"/>
      <w:marRight w:val="0"/>
      <w:marTop w:val="0"/>
      <w:marBottom w:val="0"/>
      <w:divBdr>
        <w:top w:val="none" w:sz="0" w:space="0" w:color="auto"/>
        <w:left w:val="none" w:sz="0" w:space="0" w:color="auto"/>
        <w:bottom w:val="none" w:sz="0" w:space="0" w:color="auto"/>
        <w:right w:val="none" w:sz="0" w:space="0" w:color="auto"/>
      </w:divBdr>
    </w:div>
    <w:div w:id="1944995504">
      <w:bodyDiv w:val="1"/>
      <w:marLeft w:val="0"/>
      <w:marRight w:val="0"/>
      <w:marTop w:val="0"/>
      <w:marBottom w:val="0"/>
      <w:divBdr>
        <w:top w:val="none" w:sz="0" w:space="0" w:color="auto"/>
        <w:left w:val="none" w:sz="0" w:space="0" w:color="auto"/>
        <w:bottom w:val="none" w:sz="0" w:space="0" w:color="auto"/>
        <w:right w:val="none" w:sz="0" w:space="0" w:color="auto"/>
      </w:divBdr>
    </w:div>
    <w:div w:id="1945645956">
      <w:bodyDiv w:val="1"/>
      <w:marLeft w:val="0"/>
      <w:marRight w:val="0"/>
      <w:marTop w:val="0"/>
      <w:marBottom w:val="0"/>
      <w:divBdr>
        <w:top w:val="none" w:sz="0" w:space="0" w:color="auto"/>
        <w:left w:val="none" w:sz="0" w:space="0" w:color="auto"/>
        <w:bottom w:val="none" w:sz="0" w:space="0" w:color="auto"/>
        <w:right w:val="none" w:sz="0" w:space="0" w:color="auto"/>
      </w:divBdr>
    </w:div>
    <w:div w:id="1945724784">
      <w:bodyDiv w:val="1"/>
      <w:marLeft w:val="0"/>
      <w:marRight w:val="0"/>
      <w:marTop w:val="0"/>
      <w:marBottom w:val="0"/>
      <w:divBdr>
        <w:top w:val="none" w:sz="0" w:space="0" w:color="auto"/>
        <w:left w:val="none" w:sz="0" w:space="0" w:color="auto"/>
        <w:bottom w:val="none" w:sz="0" w:space="0" w:color="auto"/>
        <w:right w:val="none" w:sz="0" w:space="0" w:color="auto"/>
      </w:divBdr>
    </w:div>
    <w:div w:id="1946502740">
      <w:bodyDiv w:val="1"/>
      <w:marLeft w:val="0"/>
      <w:marRight w:val="0"/>
      <w:marTop w:val="0"/>
      <w:marBottom w:val="0"/>
      <w:divBdr>
        <w:top w:val="none" w:sz="0" w:space="0" w:color="auto"/>
        <w:left w:val="none" w:sz="0" w:space="0" w:color="auto"/>
        <w:bottom w:val="none" w:sz="0" w:space="0" w:color="auto"/>
        <w:right w:val="none" w:sz="0" w:space="0" w:color="auto"/>
      </w:divBdr>
    </w:div>
    <w:div w:id="1946571711">
      <w:bodyDiv w:val="1"/>
      <w:marLeft w:val="0"/>
      <w:marRight w:val="0"/>
      <w:marTop w:val="0"/>
      <w:marBottom w:val="0"/>
      <w:divBdr>
        <w:top w:val="none" w:sz="0" w:space="0" w:color="auto"/>
        <w:left w:val="none" w:sz="0" w:space="0" w:color="auto"/>
        <w:bottom w:val="none" w:sz="0" w:space="0" w:color="auto"/>
        <w:right w:val="none" w:sz="0" w:space="0" w:color="auto"/>
      </w:divBdr>
    </w:div>
    <w:div w:id="1947540635">
      <w:bodyDiv w:val="1"/>
      <w:marLeft w:val="0"/>
      <w:marRight w:val="0"/>
      <w:marTop w:val="0"/>
      <w:marBottom w:val="0"/>
      <w:divBdr>
        <w:top w:val="none" w:sz="0" w:space="0" w:color="auto"/>
        <w:left w:val="none" w:sz="0" w:space="0" w:color="auto"/>
        <w:bottom w:val="none" w:sz="0" w:space="0" w:color="auto"/>
        <w:right w:val="none" w:sz="0" w:space="0" w:color="auto"/>
      </w:divBdr>
    </w:div>
    <w:div w:id="1948923079">
      <w:bodyDiv w:val="1"/>
      <w:marLeft w:val="0"/>
      <w:marRight w:val="0"/>
      <w:marTop w:val="0"/>
      <w:marBottom w:val="0"/>
      <w:divBdr>
        <w:top w:val="none" w:sz="0" w:space="0" w:color="auto"/>
        <w:left w:val="none" w:sz="0" w:space="0" w:color="auto"/>
        <w:bottom w:val="none" w:sz="0" w:space="0" w:color="auto"/>
        <w:right w:val="none" w:sz="0" w:space="0" w:color="auto"/>
      </w:divBdr>
    </w:div>
    <w:div w:id="1948999640">
      <w:bodyDiv w:val="1"/>
      <w:marLeft w:val="0"/>
      <w:marRight w:val="0"/>
      <w:marTop w:val="0"/>
      <w:marBottom w:val="0"/>
      <w:divBdr>
        <w:top w:val="none" w:sz="0" w:space="0" w:color="auto"/>
        <w:left w:val="none" w:sz="0" w:space="0" w:color="auto"/>
        <w:bottom w:val="none" w:sz="0" w:space="0" w:color="auto"/>
        <w:right w:val="none" w:sz="0" w:space="0" w:color="auto"/>
      </w:divBdr>
    </w:div>
    <w:div w:id="1949048539">
      <w:bodyDiv w:val="1"/>
      <w:marLeft w:val="0"/>
      <w:marRight w:val="0"/>
      <w:marTop w:val="0"/>
      <w:marBottom w:val="0"/>
      <w:divBdr>
        <w:top w:val="none" w:sz="0" w:space="0" w:color="auto"/>
        <w:left w:val="none" w:sz="0" w:space="0" w:color="auto"/>
        <w:bottom w:val="none" w:sz="0" w:space="0" w:color="auto"/>
        <w:right w:val="none" w:sz="0" w:space="0" w:color="auto"/>
      </w:divBdr>
    </w:div>
    <w:div w:id="1949120257">
      <w:bodyDiv w:val="1"/>
      <w:marLeft w:val="0"/>
      <w:marRight w:val="0"/>
      <w:marTop w:val="0"/>
      <w:marBottom w:val="0"/>
      <w:divBdr>
        <w:top w:val="none" w:sz="0" w:space="0" w:color="auto"/>
        <w:left w:val="none" w:sz="0" w:space="0" w:color="auto"/>
        <w:bottom w:val="none" w:sz="0" w:space="0" w:color="auto"/>
        <w:right w:val="none" w:sz="0" w:space="0" w:color="auto"/>
      </w:divBdr>
    </w:div>
    <w:div w:id="1949268265">
      <w:bodyDiv w:val="1"/>
      <w:marLeft w:val="0"/>
      <w:marRight w:val="0"/>
      <w:marTop w:val="0"/>
      <w:marBottom w:val="0"/>
      <w:divBdr>
        <w:top w:val="none" w:sz="0" w:space="0" w:color="auto"/>
        <w:left w:val="none" w:sz="0" w:space="0" w:color="auto"/>
        <w:bottom w:val="none" w:sz="0" w:space="0" w:color="auto"/>
        <w:right w:val="none" w:sz="0" w:space="0" w:color="auto"/>
      </w:divBdr>
    </w:div>
    <w:div w:id="1949310051">
      <w:bodyDiv w:val="1"/>
      <w:marLeft w:val="0"/>
      <w:marRight w:val="0"/>
      <w:marTop w:val="0"/>
      <w:marBottom w:val="0"/>
      <w:divBdr>
        <w:top w:val="none" w:sz="0" w:space="0" w:color="auto"/>
        <w:left w:val="none" w:sz="0" w:space="0" w:color="auto"/>
        <w:bottom w:val="none" w:sz="0" w:space="0" w:color="auto"/>
        <w:right w:val="none" w:sz="0" w:space="0" w:color="auto"/>
      </w:divBdr>
    </w:div>
    <w:div w:id="1949317166">
      <w:bodyDiv w:val="1"/>
      <w:marLeft w:val="0"/>
      <w:marRight w:val="0"/>
      <w:marTop w:val="0"/>
      <w:marBottom w:val="0"/>
      <w:divBdr>
        <w:top w:val="none" w:sz="0" w:space="0" w:color="auto"/>
        <w:left w:val="none" w:sz="0" w:space="0" w:color="auto"/>
        <w:bottom w:val="none" w:sz="0" w:space="0" w:color="auto"/>
        <w:right w:val="none" w:sz="0" w:space="0" w:color="auto"/>
      </w:divBdr>
    </w:div>
    <w:div w:id="1951662215">
      <w:bodyDiv w:val="1"/>
      <w:marLeft w:val="0"/>
      <w:marRight w:val="0"/>
      <w:marTop w:val="0"/>
      <w:marBottom w:val="0"/>
      <w:divBdr>
        <w:top w:val="none" w:sz="0" w:space="0" w:color="auto"/>
        <w:left w:val="none" w:sz="0" w:space="0" w:color="auto"/>
        <w:bottom w:val="none" w:sz="0" w:space="0" w:color="auto"/>
        <w:right w:val="none" w:sz="0" w:space="0" w:color="auto"/>
      </w:divBdr>
    </w:div>
    <w:div w:id="1952518434">
      <w:bodyDiv w:val="1"/>
      <w:marLeft w:val="0"/>
      <w:marRight w:val="0"/>
      <w:marTop w:val="0"/>
      <w:marBottom w:val="0"/>
      <w:divBdr>
        <w:top w:val="none" w:sz="0" w:space="0" w:color="auto"/>
        <w:left w:val="none" w:sz="0" w:space="0" w:color="auto"/>
        <w:bottom w:val="none" w:sz="0" w:space="0" w:color="auto"/>
        <w:right w:val="none" w:sz="0" w:space="0" w:color="auto"/>
      </w:divBdr>
    </w:div>
    <w:div w:id="1953852885">
      <w:bodyDiv w:val="1"/>
      <w:marLeft w:val="0"/>
      <w:marRight w:val="0"/>
      <w:marTop w:val="0"/>
      <w:marBottom w:val="0"/>
      <w:divBdr>
        <w:top w:val="none" w:sz="0" w:space="0" w:color="auto"/>
        <w:left w:val="none" w:sz="0" w:space="0" w:color="auto"/>
        <w:bottom w:val="none" w:sz="0" w:space="0" w:color="auto"/>
        <w:right w:val="none" w:sz="0" w:space="0" w:color="auto"/>
      </w:divBdr>
    </w:div>
    <w:div w:id="1954286292">
      <w:bodyDiv w:val="1"/>
      <w:marLeft w:val="0"/>
      <w:marRight w:val="0"/>
      <w:marTop w:val="0"/>
      <w:marBottom w:val="0"/>
      <w:divBdr>
        <w:top w:val="none" w:sz="0" w:space="0" w:color="auto"/>
        <w:left w:val="none" w:sz="0" w:space="0" w:color="auto"/>
        <w:bottom w:val="none" w:sz="0" w:space="0" w:color="auto"/>
        <w:right w:val="none" w:sz="0" w:space="0" w:color="auto"/>
      </w:divBdr>
    </w:div>
    <w:div w:id="1955668181">
      <w:bodyDiv w:val="1"/>
      <w:marLeft w:val="0"/>
      <w:marRight w:val="0"/>
      <w:marTop w:val="0"/>
      <w:marBottom w:val="0"/>
      <w:divBdr>
        <w:top w:val="none" w:sz="0" w:space="0" w:color="auto"/>
        <w:left w:val="none" w:sz="0" w:space="0" w:color="auto"/>
        <w:bottom w:val="none" w:sz="0" w:space="0" w:color="auto"/>
        <w:right w:val="none" w:sz="0" w:space="0" w:color="auto"/>
      </w:divBdr>
    </w:div>
    <w:div w:id="1956862640">
      <w:bodyDiv w:val="1"/>
      <w:marLeft w:val="0"/>
      <w:marRight w:val="0"/>
      <w:marTop w:val="0"/>
      <w:marBottom w:val="0"/>
      <w:divBdr>
        <w:top w:val="none" w:sz="0" w:space="0" w:color="auto"/>
        <w:left w:val="none" w:sz="0" w:space="0" w:color="auto"/>
        <w:bottom w:val="none" w:sz="0" w:space="0" w:color="auto"/>
        <w:right w:val="none" w:sz="0" w:space="0" w:color="auto"/>
      </w:divBdr>
    </w:div>
    <w:div w:id="1957249712">
      <w:bodyDiv w:val="1"/>
      <w:marLeft w:val="0"/>
      <w:marRight w:val="0"/>
      <w:marTop w:val="0"/>
      <w:marBottom w:val="0"/>
      <w:divBdr>
        <w:top w:val="none" w:sz="0" w:space="0" w:color="auto"/>
        <w:left w:val="none" w:sz="0" w:space="0" w:color="auto"/>
        <w:bottom w:val="none" w:sz="0" w:space="0" w:color="auto"/>
        <w:right w:val="none" w:sz="0" w:space="0" w:color="auto"/>
      </w:divBdr>
    </w:div>
    <w:div w:id="1959021325">
      <w:bodyDiv w:val="1"/>
      <w:marLeft w:val="0"/>
      <w:marRight w:val="0"/>
      <w:marTop w:val="0"/>
      <w:marBottom w:val="0"/>
      <w:divBdr>
        <w:top w:val="none" w:sz="0" w:space="0" w:color="auto"/>
        <w:left w:val="none" w:sz="0" w:space="0" w:color="auto"/>
        <w:bottom w:val="none" w:sz="0" w:space="0" w:color="auto"/>
        <w:right w:val="none" w:sz="0" w:space="0" w:color="auto"/>
      </w:divBdr>
    </w:div>
    <w:div w:id="1959217666">
      <w:bodyDiv w:val="1"/>
      <w:marLeft w:val="0"/>
      <w:marRight w:val="0"/>
      <w:marTop w:val="0"/>
      <w:marBottom w:val="0"/>
      <w:divBdr>
        <w:top w:val="none" w:sz="0" w:space="0" w:color="auto"/>
        <w:left w:val="none" w:sz="0" w:space="0" w:color="auto"/>
        <w:bottom w:val="none" w:sz="0" w:space="0" w:color="auto"/>
        <w:right w:val="none" w:sz="0" w:space="0" w:color="auto"/>
      </w:divBdr>
    </w:div>
    <w:div w:id="1960378881">
      <w:bodyDiv w:val="1"/>
      <w:marLeft w:val="0"/>
      <w:marRight w:val="0"/>
      <w:marTop w:val="0"/>
      <w:marBottom w:val="0"/>
      <w:divBdr>
        <w:top w:val="none" w:sz="0" w:space="0" w:color="auto"/>
        <w:left w:val="none" w:sz="0" w:space="0" w:color="auto"/>
        <w:bottom w:val="none" w:sz="0" w:space="0" w:color="auto"/>
        <w:right w:val="none" w:sz="0" w:space="0" w:color="auto"/>
      </w:divBdr>
    </w:div>
    <w:div w:id="1960451290">
      <w:bodyDiv w:val="1"/>
      <w:marLeft w:val="0"/>
      <w:marRight w:val="0"/>
      <w:marTop w:val="0"/>
      <w:marBottom w:val="0"/>
      <w:divBdr>
        <w:top w:val="none" w:sz="0" w:space="0" w:color="auto"/>
        <w:left w:val="none" w:sz="0" w:space="0" w:color="auto"/>
        <w:bottom w:val="none" w:sz="0" w:space="0" w:color="auto"/>
        <w:right w:val="none" w:sz="0" w:space="0" w:color="auto"/>
      </w:divBdr>
    </w:div>
    <w:div w:id="1962177715">
      <w:bodyDiv w:val="1"/>
      <w:marLeft w:val="0"/>
      <w:marRight w:val="0"/>
      <w:marTop w:val="0"/>
      <w:marBottom w:val="0"/>
      <w:divBdr>
        <w:top w:val="none" w:sz="0" w:space="0" w:color="auto"/>
        <w:left w:val="none" w:sz="0" w:space="0" w:color="auto"/>
        <w:bottom w:val="none" w:sz="0" w:space="0" w:color="auto"/>
        <w:right w:val="none" w:sz="0" w:space="0" w:color="auto"/>
      </w:divBdr>
    </w:div>
    <w:div w:id="1962178128">
      <w:bodyDiv w:val="1"/>
      <w:marLeft w:val="0"/>
      <w:marRight w:val="0"/>
      <w:marTop w:val="0"/>
      <w:marBottom w:val="0"/>
      <w:divBdr>
        <w:top w:val="none" w:sz="0" w:space="0" w:color="auto"/>
        <w:left w:val="none" w:sz="0" w:space="0" w:color="auto"/>
        <w:bottom w:val="none" w:sz="0" w:space="0" w:color="auto"/>
        <w:right w:val="none" w:sz="0" w:space="0" w:color="auto"/>
      </w:divBdr>
    </w:div>
    <w:div w:id="1963808339">
      <w:bodyDiv w:val="1"/>
      <w:marLeft w:val="0"/>
      <w:marRight w:val="0"/>
      <w:marTop w:val="0"/>
      <w:marBottom w:val="0"/>
      <w:divBdr>
        <w:top w:val="none" w:sz="0" w:space="0" w:color="auto"/>
        <w:left w:val="none" w:sz="0" w:space="0" w:color="auto"/>
        <w:bottom w:val="none" w:sz="0" w:space="0" w:color="auto"/>
        <w:right w:val="none" w:sz="0" w:space="0" w:color="auto"/>
      </w:divBdr>
    </w:div>
    <w:div w:id="1963925997">
      <w:bodyDiv w:val="1"/>
      <w:marLeft w:val="0"/>
      <w:marRight w:val="0"/>
      <w:marTop w:val="0"/>
      <w:marBottom w:val="0"/>
      <w:divBdr>
        <w:top w:val="none" w:sz="0" w:space="0" w:color="auto"/>
        <w:left w:val="none" w:sz="0" w:space="0" w:color="auto"/>
        <w:bottom w:val="none" w:sz="0" w:space="0" w:color="auto"/>
        <w:right w:val="none" w:sz="0" w:space="0" w:color="auto"/>
      </w:divBdr>
    </w:div>
    <w:div w:id="1965772748">
      <w:bodyDiv w:val="1"/>
      <w:marLeft w:val="0"/>
      <w:marRight w:val="0"/>
      <w:marTop w:val="0"/>
      <w:marBottom w:val="0"/>
      <w:divBdr>
        <w:top w:val="none" w:sz="0" w:space="0" w:color="auto"/>
        <w:left w:val="none" w:sz="0" w:space="0" w:color="auto"/>
        <w:bottom w:val="none" w:sz="0" w:space="0" w:color="auto"/>
        <w:right w:val="none" w:sz="0" w:space="0" w:color="auto"/>
      </w:divBdr>
    </w:div>
    <w:div w:id="1967159760">
      <w:bodyDiv w:val="1"/>
      <w:marLeft w:val="0"/>
      <w:marRight w:val="0"/>
      <w:marTop w:val="0"/>
      <w:marBottom w:val="0"/>
      <w:divBdr>
        <w:top w:val="none" w:sz="0" w:space="0" w:color="auto"/>
        <w:left w:val="none" w:sz="0" w:space="0" w:color="auto"/>
        <w:bottom w:val="none" w:sz="0" w:space="0" w:color="auto"/>
        <w:right w:val="none" w:sz="0" w:space="0" w:color="auto"/>
      </w:divBdr>
    </w:div>
    <w:div w:id="1967806373">
      <w:bodyDiv w:val="1"/>
      <w:marLeft w:val="0"/>
      <w:marRight w:val="0"/>
      <w:marTop w:val="0"/>
      <w:marBottom w:val="0"/>
      <w:divBdr>
        <w:top w:val="none" w:sz="0" w:space="0" w:color="auto"/>
        <w:left w:val="none" w:sz="0" w:space="0" w:color="auto"/>
        <w:bottom w:val="none" w:sz="0" w:space="0" w:color="auto"/>
        <w:right w:val="none" w:sz="0" w:space="0" w:color="auto"/>
      </w:divBdr>
    </w:div>
    <w:div w:id="1967807460">
      <w:bodyDiv w:val="1"/>
      <w:marLeft w:val="0"/>
      <w:marRight w:val="0"/>
      <w:marTop w:val="0"/>
      <w:marBottom w:val="0"/>
      <w:divBdr>
        <w:top w:val="none" w:sz="0" w:space="0" w:color="auto"/>
        <w:left w:val="none" w:sz="0" w:space="0" w:color="auto"/>
        <w:bottom w:val="none" w:sz="0" w:space="0" w:color="auto"/>
        <w:right w:val="none" w:sz="0" w:space="0" w:color="auto"/>
      </w:divBdr>
    </w:div>
    <w:div w:id="1968126427">
      <w:bodyDiv w:val="1"/>
      <w:marLeft w:val="0"/>
      <w:marRight w:val="0"/>
      <w:marTop w:val="0"/>
      <w:marBottom w:val="0"/>
      <w:divBdr>
        <w:top w:val="none" w:sz="0" w:space="0" w:color="auto"/>
        <w:left w:val="none" w:sz="0" w:space="0" w:color="auto"/>
        <w:bottom w:val="none" w:sz="0" w:space="0" w:color="auto"/>
        <w:right w:val="none" w:sz="0" w:space="0" w:color="auto"/>
      </w:divBdr>
    </w:div>
    <w:div w:id="1969049442">
      <w:bodyDiv w:val="1"/>
      <w:marLeft w:val="0"/>
      <w:marRight w:val="0"/>
      <w:marTop w:val="0"/>
      <w:marBottom w:val="0"/>
      <w:divBdr>
        <w:top w:val="none" w:sz="0" w:space="0" w:color="auto"/>
        <w:left w:val="none" w:sz="0" w:space="0" w:color="auto"/>
        <w:bottom w:val="none" w:sz="0" w:space="0" w:color="auto"/>
        <w:right w:val="none" w:sz="0" w:space="0" w:color="auto"/>
      </w:divBdr>
    </w:div>
    <w:div w:id="1970165399">
      <w:bodyDiv w:val="1"/>
      <w:marLeft w:val="0"/>
      <w:marRight w:val="0"/>
      <w:marTop w:val="0"/>
      <w:marBottom w:val="0"/>
      <w:divBdr>
        <w:top w:val="none" w:sz="0" w:space="0" w:color="auto"/>
        <w:left w:val="none" w:sz="0" w:space="0" w:color="auto"/>
        <w:bottom w:val="none" w:sz="0" w:space="0" w:color="auto"/>
        <w:right w:val="none" w:sz="0" w:space="0" w:color="auto"/>
      </w:divBdr>
    </w:div>
    <w:div w:id="1970167934">
      <w:bodyDiv w:val="1"/>
      <w:marLeft w:val="0"/>
      <w:marRight w:val="0"/>
      <w:marTop w:val="0"/>
      <w:marBottom w:val="0"/>
      <w:divBdr>
        <w:top w:val="none" w:sz="0" w:space="0" w:color="auto"/>
        <w:left w:val="none" w:sz="0" w:space="0" w:color="auto"/>
        <w:bottom w:val="none" w:sz="0" w:space="0" w:color="auto"/>
        <w:right w:val="none" w:sz="0" w:space="0" w:color="auto"/>
      </w:divBdr>
    </w:div>
    <w:div w:id="1970814909">
      <w:bodyDiv w:val="1"/>
      <w:marLeft w:val="0"/>
      <w:marRight w:val="0"/>
      <w:marTop w:val="0"/>
      <w:marBottom w:val="0"/>
      <w:divBdr>
        <w:top w:val="none" w:sz="0" w:space="0" w:color="auto"/>
        <w:left w:val="none" w:sz="0" w:space="0" w:color="auto"/>
        <w:bottom w:val="none" w:sz="0" w:space="0" w:color="auto"/>
        <w:right w:val="none" w:sz="0" w:space="0" w:color="auto"/>
      </w:divBdr>
    </w:div>
    <w:div w:id="1970941117">
      <w:bodyDiv w:val="1"/>
      <w:marLeft w:val="0"/>
      <w:marRight w:val="0"/>
      <w:marTop w:val="0"/>
      <w:marBottom w:val="0"/>
      <w:divBdr>
        <w:top w:val="none" w:sz="0" w:space="0" w:color="auto"/>
        <w:left w:val="none" w:sz="0" w:space="0" w:color="auto"/>
        <w:bottom w:val="none" w:sz="0" w:space="0" w:color="auto"/>
        <w:right w:val="none" w:sz="0" w:space="0" w:color="auto"/>
      </w:divBdr>
    </w:div>
    <w:div w:id="1971279990">
      <w:bodyDiv w:val="1"/>
      <w:marLeft w:val="0"/>
      <w:marRight w:val="0"/>
      <w:marTop w:val="0"/>
      <w:marBottom w:val="0"/>
      <w:divBdr>
        <w:top w:val="none" w:sz="0" w:space="0" w:color="auto"/>
        <w:left w:val="none" w:sz="0" w:space="0" w:color="auto"/>
        <w:bottom w:val="none" w:sz="0" w:space="0" w:color="auto"/>
        <w:right w:val="none" w:sz="0" w:space="0" w:color="auto"/>
      </w:divBdr>
    </w:div>
    <w:div w:id="1971857736">
      <w:bodyDiv w:val="1"/>
      <w:marLeft w:val="0"/>
      <w:marRight w:val="0"/>
      <w:marTop w:val="0"/>
      <w:marBottom w:val="0"/>
      <w:divBdr>
        <w:top w:val="none" w:sz="0" w:space="0" w:color="auto"/>
        <w:left w:val="none" w:sz="0" w:space="0" w:color="auto"/>
        <w:bottom w:val="none" w:sz="0" w:space="0" w:color="auto"/>
        <w:right w:val="none" w:sz="0" w:space="0" w:color="auto"/>
      </w:divBdr>
    </w:div>
    <w:div w:id="1971865203">
      <w:bodyDiv w:val="1"/>
      <w:marLeft w:val="0"/>
      <w:marRight w:val="0"/>
      <w:marTop w:val="0"/>
      <w:marBottom w:val="0"/>
      <w:divBdr>
        <w:top w:val="none" w:sz="0" w:space="0" w:color="auto"/>
        <w:left w:val="none" w:sz="0" w:space="0" w:color="auto"/>
        <w:bottom w:val="none" w:sz="0" w:space="0" w:color="auto"/>
        <w:right w:val="none" w:sz="0" w:space="0" w:color="auto"/>
      </w:divBdr>
    </w:div>
    <w:div w:id="1972205478">
      <w:bodyDiv w:val="1"/>
      <w:marLeft w:val="0"/>
      <w:marRight w:val="0"/>
      <w:marTop w:val="0"/>
      <w:marBottom w:val="0"/>
      <w:divBdr>
        <w:top w:val="none" w:sz="0" w:space="0" w:color="auto"/>
        <w:left w:val="none" w:sz="0" w:space="0" w:color="auto"/>
        <w:bottom w:val="none" w:sz="0" w:space="0" w:color="auto"/>
        <w:right w:val="none" w:sz="0" w:space="0" w:color="auto"/>
      </w:divBdr>
    </w:div>
    <w:div w:id="1975135913">
      <w:bodyDiv w:val="1"/>
      <w:marLeft w:val="0"/>
      <w:marRight w:val="0"/>
      <w:marTop w:val="0"/>
      <w:marBottom w:val="0"/>
      <w:divBdr>
        <w:top w:val="none" w:sz="0" w:space="0" w:color="auto"/>
        <w:left w:val="none" w:sz="0" w:space="0" w:color="auto"/>
        <w:bottom w:val="none" w:sz="0" w:space="0" w:color="auto"/>
        <w:right w:val="none" w:sz="0" w:space="0" w:color="auto"/>
      </w:divBdr>
    </w:div>
    <w:div w:id="1975215022">
      <w:bodyDiv w:val="1"/>
      <w:marLeft w:val="0"/>
      <w:marRight w:val="0"/>
      <w:marTop w:val="0"/>
      <w:marBottom w:val="0"/>
      <w:divBdr>
        <w:top w:val="none" w:sz="0" w:space="0" w:color="auto"/>
        <w:left w:val="none" w:sz="0" w:space="0" w:color="auto"/>
        <w:bottom w:val="none" w:sz="0" w:space="0" w:color="auto"/>
        <w:right w:val="none" w:sz="0" w:space="0" w:color="auto"/>
      </w:divBdr>
    </w:div>
    <w:div w:id="1975600571">
      <w:bodyDiv w:val="1"/>
      <w:marLeft w:val="0"/>
      <w:marRight w:val="0"/>
      <w:marTop w:val="0"/>
      <w:marBottom w:val="0"/>
      <w:divBdr>
        <w:top w:val="none" w:sz="0" w:space="0" w:color="auto"/>
        <w:left w:val="none" w:sz="0" w:space="0" w:color="auto"/>
        <w:bottom w:val="none" w:sz="0" w:space="0" w:color="auto"/>
        <w:right w:val="none" w:sz="0" w:space="0" w:color="auto"/>
      </w:divBdr>
    </w:div>
    <w:div w:id="1976447205">
      <w:bodyDiv w:val="1"/>
      <w:marLeft w:val="0"/>
      <w:marRight w:val="0"/>
      <w:marTop w:val="0"/>
      <w:marBottom w:val="0"/>
      <w:divBdr>
        <w:top w:val="none" w:sz="0" w:space="0" w:color="auto"/>
        <w:left w:val="none" w:sz="0" w:space="0" w:color="auto"/>
        <w:bottom w:val="none" w:sz="0" w:space="0" w:color="auto"/>
        <w:right w:val="none" w:sz="0" w:space="0" w:color="auto"/>
      </w:divBdr>
    </w:div>
    <w:div w:id="1976832134">
      <w:bodyDiv w:val="1"/>
      <w:marLeft w:val="0"/>
      <w:marRight w:val="0"/>
      <w:marTop w:val="0"/>
      <w:marBottom w:val="0"/>
      <w:divBdr>
        <w:top w:val="none" w:sz="0" w:space="0" w:color="auto"/>
        <w:left w:val="none" w:sz="0" w:space="0" w:color="auto"/>
        <w:bottom w:val="none" w:sz="0" w:space="0" w:color="auto"/>
        <w:right w:val="none" w:sz="0" w:space="0" w:color="auto"/>
      </w:divBdr>
    </w:div>
    <w:div w:id="1977442870">
      <w:bodyDiv w:val="1"/>
      <w:marLeft w:val="0"/>
      <w:marRight w:val="0"/>
      <w:marTop w:val="0"/>
      <w:marBottom w:val="0"/>
      <w:divBdr>
        <w:top w:val="none" w:sz="0" w:space="0" w:color="auto"/>
        <w:left w:val="none" w:sz="0" w:space="0" w:color="auto"/>
        <w:bottom w:val="none" w:sz="0" w:space="0" w:color="auto"/>
        <w:right w:val="none" w:sz="0" w:space="0" w:color="auto"/>
      </w:divBdr>
    </w:div>
    <w:div w:id="1977491296">
      <w:bodyDiv w:val="1"/>
      <w:marLeft w:val="0"/>
      <w:marRight w:val="0"/>
      <w:marTop w:val="0"/>
      <w:marBottom w:val="0"/>
      <w:divBdr>
        <w:top w:val="none" w:sz="0" w:space="0" w:color="auto"/>
        <w:left w:val="none" w:sz="0" w:space="0" w:color="auto"/>
        <w:bottom w:val="none" w:sz="0" w:space="0" w:color="auto"/>
        <w:right w:val="none" w:sz="0" w:space="0" w:color="auto"/>
      </w:divBdr>
    </w:div>
    <w:div w:id="1977837878">
      <w:bodyDiv w:val="1"/>
      <w:marLeft w:val="0"/>
      <w:marRight w:val="0"/>
      <w:marTop w:val="0"/>
      <w:marBottom w:val="0"/>
      <w:divBdr>
        <w:top w:val="none" w:sz="0" w:space="0" w:color="auto"/>
        <w:left w:val="none" w:sz="0" w:space="0" w:color="auto"/>
        <w:bottom w:val="none" w:sz="0" w:space="0" w:color="auto"/>
        <w:right w:val="none" w:sz="0" w:space="0" w:color="auto"/>
      </w:divBdr>
    </w:div>
    <w:div w:id="1978606685">
      <w:bodyDiv w:val="1"/>
      <w:marLeft w:val="0"/>
      <w:marRight w:val="0"/>
      <w:marTop w:val="0"/>
      <w:marBottom w:val="0"/>
      <w:divBdr>
        <w:top w:val="none" w:sz="0" w:space="0" w:color="auto"/>
        <w:left w:val="none" w:sz="0" w:space="0" w:color="auto"/>
        <w:bottom w:val="none" w:sz="0" w:space="0" w:color="auto"/>
        <w:right w:val="none" w:sz="0" w:space="0" w:color="auto"/>
      </w:divBdr>
    </w:div>
    <w:div w:id="1979609025">
      <w:bodyDiv w:val="1"/>
      <w:marLeft w:val="0"/>
      <w:marRight w:val="0"/>
      <w:marTop w:val="0"/>
      <w:marBottom w:val="0"/>
      <w:divBdr>
        <w:top w:val="none" w:sz="0" w:space="0" w:color="auto"/>
        <w:left w:val="none" w:sz="0" w:space="0" w:color="auto"/>
        <w:bottom w:val="none" w:sz="0" w:space="0" w:color="auto"/>
        <w:right w:val="none" w:sz="0" w:space="0" w:color="auto"/>
      </w:divBdr>
    </w:div>
    <w:div w:id="1979727743">
      <w:bodyDiv w:val="1"/>
      <w:marLeft w:val="0"/>
      <w:marRight w:val="0"/>
      <w:marTop w:val="0"/>
      <w:marBottom w:val="0"/>
      <w:divBdr>
        <w:top w:val="none" w:sz="0" w:space="0" w:color="auto"/>
        <w:left w:val="none" w:sz="0" w:space="0" w:color="auto"/>
        <w:bottom w:val="none" w:sz="0" w:space="0" w:color="auto"/>
        <w:right w:val="none" w:sz="0" w:space="0" w:color="auto"/>
      </w:divBdr>
    </w:div>
    <w:div w:id="1982029363">
      <w:bodyDiv w:val="1"/>
      <w:marLeft w:val="0"/>
      <w:marRight w:val="0"/>
      <w:marTop w:val="0"/>
      <w:marBottom w:val="0"/>
      <w:divBdr>
        <w:top w:val="none" w:sz="0" w:space="0" w:color="auto"/>
        <w:left w:val="none" w:sz="0" w:space="0" w:color="auto"/>
        <w:bottom w:val="none" w:sz="0" w:space="0" w:color="auto"/>
        <w:right w:val="none" w:sz="0" w:space="0" w:color="auto"/>
      </w:divBdr>
    </w:div>
    <w:div w:id="1982421386">
      <w:bodyDiv w:val="1"/>
      <w:marLeft w:val="0"/>
      <w:marRight w:val="0"/>
      <w:marTop w:val="0"/>
      <w:marBottom w:val="0"/>
      <w:divBdr>
        <w:top w:val="none" w:sz="0" w:space="0" w:color="auto"/>
        <w:left w:val="none" w:sz="0" w:space="0" w:color="auto"/>
        <w:bottom w:val="none" w:sz="0" w:space="0" w:color="auto"/>
        <w:right w:val="none" w:sz="0" w:space="0" w:color="auto"/>
      </w:divBdr>
    </w:div>
    <w:div w:id="1982805780">
      <w:bodyDiv w:val="1"/>
      <w:marLeft w:val="0"/>
      <w:marRight w:val="0"/>
      <w:marTop w:val="0"/>
      <w:marBottom w:val="0"/>
      <w:divBdr>
        <w:top w:val="none" w:sz="0" w:space="0" w:color="auto"/>
        <w:left w:val="none" w:sz="0" w:space="0" w:color="auto"/>
        <w:bottom w:val="none" w:sz="0" w:space="0" w:color="auto"/>
        <w:right w:val="none" w:sz="0" w:space="0" w:color="auto"/>
      </w:divBdr>
    </w:div>
    <w:div w:id="1983147194">
      <w:bodyDiv w:val="1"/>
      <w:marLeft w:val="0"/>
      <w:marRight w:val="0"/>
      <w:marTop w:val="0"/>
      <w:marBottom w:val="0"/>
      <w:divBdr>
        <w:top w:val="none" w:sz="0" w:space="0" w:color="auto"/>
        <w:left w:val="none" w:sz="0" w:space="0" w:color="auto"/>
        <w:bottom w:val="none" w:sz="0" w:space="0" w:color="auto"/>
        <w:right w:val="none" w:sz="0" w:space="0" w:color="auto"/>
      </w:divBdr>
    </w:div>
    <w:div w:id="1984313603">
      <w:bodyDiv w:val="1"/>
      <w:marLeft w:val="0"/>
      <w:marRight w:val="0"/>
      <w:marTop w:val="0"/>
      <w:marBottom w:val="0"/>
      <w:divBdr>
        <w:top w:val="none" w:sz="0" w:space="0" w:color="auto"/>
        <w:left w:val="none" w:sz="0" w:space="0" w:color="auto"/>
        <w:bottom w:val="none" w:sz="0" w:space="0" w:color="auto"/>
        <w:right w:val="none" w:sz="0" w:space="0" w:color="auto"/>
      </w:divBdr>
    </w:div>
    <w:div w:id="1985159514">
      <w:bodyDiv w:val="1"/>
      <w:marLeft w:val="0"/>
      <w:marRight w:val="0"/>
      <w:marTop w:val="0"/>
      <w:marBottom w:val="0"/>
      <w:divBdr>
        <w:top w:val="none" w:sz="0" w:space="0" w:color="auto"/>
        <w:left w:val="none" w:sz="0" w:space="0" w:color="auto"/>
        <w:bottom w:val="none" w:sz="0" w:space="0" w:color="auto"/>
        <w:right w:val="none" w:sz="0" w:space="0" w:color="auto"/>
      </w:divBdr>
    </w:div>
    <w:div w:id="1986082027">
      <w:bodyDiv w:val="1"/>
      <w:marLeft w:val="0"/>
      <w:marRight w:val="0"/>
      <w:marTop w:val="0"/>
      <w:marBottom w:val="0"/>
      <w:divBdr>
        <w:top w:val="none" w:sz="0" w:space="0" w:color="auto"/>
        <w:left w:val="none" w:sz="0" w:space="0" w:color="auto"/>
        <w:bottom w:val="none" w:sz="0" w:space="0" w:color="auto"/>
        <w:right w:val="none" w:sz="0" w:space="0" w:color="auto"/>
      </w:divBdr>
    </w:div>
    <w:div w:id="1986742546">
      <w:bodyDiv w:val="1"/>
      <w:marLeft w:val="0"/>
      <w:marRight w:val="0"/>
      <w:marTop w:val="0"/>
      <w:marBottom w:val="0"/>
      <w:divBdr>
        <w:top w:val="none" w:sz="0" w:space="0" w:color="auto"/>
        <w:left w:val="none" w:sz="0" w:space="0" w:color="auto"/>
        <w:bottom w:val="none" w:sz="0" w:space="0" w:color="auto"/>
        <w:right w:val="none" w:sz="0" w:space="0" w:color="auto"/>
      </w:divBdr>
    </w:div>
    <w:div w:id="1987855152">
      <w:bodyDiv w:val="1"/>
      <w:marLeft w:val="0"/>
      <w:marRight w:val="0"/>
      <w:marTop w:val="0"/>
      <w:marBottom w:val="0"/>
      <w:divBdr>
        <w:top w:val="none" w:sz="0" w:space="0" w:color="auto"/>
        <w:left w:val="none" w:sz="0" w:space="0" w:color="auto"/>
        <w:bottom w:val="none" w:sz="0" w:space="0" w:color="auto"/>
        <w:right w:val="none" w:sz="0" w:space="0" w:color="auto"/>
      </w:divBdr>
    </w:div>
    <w:div w:id="1988706542">
      <w:bodyDiv w:val="1"/>
      <w:marLeft w:val="0"/>
      <w:marRight w:val="0"/>
      <w:marTop w:val="0"/>
      <w:marBottom w:val="0"/>
      <w:divBdr>
        <w:top w:val="none" w:sz="0" w:space="0" w:color="auto"/>
        <w:left w:val="none" w:sz="0" w:space="0" w:color="auto"/>
        <w:bottom w:val="none" w:sz="0" w:space="0" w:color="auto"/>
        <w:right w:val="none" w:sz="0" w:space="0" w:color="auto"/>
      </w:divBdr>
    </w:div>
    <w:div w:id="1989551149">
      <w:bodyDiv w:val="1"/>
      <w:marLeft w:val="0"/>
      <w:marRight w:val="0"/>
      <w:marTop w:val="0"/>
      <w:marBottom w:val="0"/>
      <w:divBdr>
        <w:top w:val="none" w:sz="0" w:space="0" w:color="auto"/>
        <w:left w:val="none" w:sz="0" w:space="0" w:color="auto"/>
        <w:bottom w:val="none" w:sz="0" w:space="0" w:color="auto"/>
        <w:right w:val="none" w:sz="0" w:space="0" w:color="auto"/>
      </w:divBdr>
    </w:div>
    <w:div w:id="1989627594">
      <w:bodyDiv w:val="1"/>
      <w:marLeft w:val="0"/>
      <w:marRight w:val="0"/>
      <w:marTop w:val="0"/>
      <w:marBottom w:val="0"/>
      <w:divBdr>
        <w:top w:val="none" w:sz="0" w:space="0" w:color="auto"/>
        <w:left w:val="none" w:sz="0" w:space="0" w:color="auto"/>
        <w:bottom w:val="none" w:sz="0" w:space="0" w:color="auto"/>
        <w:right w:val="none" w:sz="0" w:space="0" w:color="auto"/>
      </w:divBdr>
    </w:div>
    <w:div w:id="1989895396">
      <w:bodyDiv w:val="1"/>
      <w:marLeft w:val="0"/>
      <w:marRight w:val="0"/>
      <w:marTop w:val="0"/>
      <w:marBottom w:val="0"/>
      <w:divBdr>
        <w:top w:val="none" w:sz="0" w:space="0" w:color="auto"/>
        <w:left w:val="none" w:sz="0" w:space="0" w:color="auto"/>
        <w:bottom w:val="none" w:sz="0" w:space="0" w:color="auto"/>
        <w:right w:val="none" w:sz="0" w:space="0" w:color="auto"/>
      </w:divBdr>
    </w:div>
    <w:div w:id="1991519899">
      <w:bodyDiv w:val="1"/>
      <w:marLeft w:val="0"/>
      <w:marRight w:val="0"/>
      <w:marTop w:val="0"/>
      <w:marBottom w:val="0"/>
      <w:divBdr>
        <w:top w:val="none" w:sz="0" w:space="0" w:color="auto"/>
        <w:left w:val="none" w:sz="0" w:space="0" w:color="auto"/>
        <w:bottom w:val="none" w:sz="0" w:space="0" w:color="auto"/>
        <w:right w:val="none" w:sz="0" w:space="0" w:color="auto"/>
      </w:divBdr>
    </w:div>
    <w:div w:id="1991522527">
      <w:bodyDiv w:val="1"/>
      <w:marLeft w:val="0"/>
      <w:marRight w:val="0"/>
      <w:marTop w:val="0"/>
      <w:marBottom w:val="0"/>
      <w:divBdr>
        <w:top w:val="none" w:sz="0" w:space="0" w:color="auto"/>
        <w:left w:val="none" w:sz="0" w:space="0" w:color="auto"/>
        <w:bottom w:val="none" w:sz="0" w:space="0" w:color="auto"/>
        <w:right w:val="none" w:sz="0" w:space="0" w:color="auto"/>
      </w:divBdr>
    </w:div>
    <w:div w:id="1992059808">
      <w:bodyDiv w:val="1"/>
      <w:marLeft w:val="0"/>
      <w:marRight w:val="0"/>
      <w:marTop w:val="0"/>
      <w:marBottom w:val="0"/>
      <w:divBdr>
        <w:top w:val="none" w:sz="0" w:space="0" w:color="auto"/>
        <w:left w:val="none" w:sz="0" w:space="0" w:color="auto"/>
        <w:bottom w:val="none" w:sz="0" w:space="0" w:color="auto"/>
        <w:right w:val="none" w:sz="0" w:space="0" w:color="auto"/>
      </w:divBdr>
    </w:div>
    <w:div w:id="1992098731">
      <w:bodyDiv w:val="1"/>
      <w:marLeft w:val="0"/>
      <w:marRight w:val="0"/>
      <w:marTop w:val="0"/>
      <w:marBottom w:val="0"/>
      <w:divBdr>
        <w:top w:val="none" w:sz="0" w:space="0" w:color="auto"/>
        <w:left w:val="none" w:sz="0" w:space="0" w:color="auto"/>
        <w:bottom w:val="none" w:sz="0" w:space="0" w:color="auto"/>
        <w:right w:val="none" w:sz="0" w:space="0" w:color="auto"/>
      </w:divBdr>
    </w:div>
    <w:div w:id="1993605339">
      <w:bodyDiv w:val="1"/>
      <w:marLeft w:val="0"/>
      <w:marRight w:val="0"/>
      <w:marTop w:val="0"/>
      <w:marBottom w:val="0"/>
      <w:divBdr>
        <w:top w:val="none" w:sz="0" w:space="0" w:color="auto"/>
        <w:left w:val="none" w:sz="0" w:space="0" w:color="auto"/>
        <w:bottom w:val="none" w:sz="0" w:space="0" w:color="auto"/>
        <w:right w:val="none" w:sz="0" w:space="0" w:color="auto"/>
      </w:divBdr>
    </w:div>
    <w:div w:id="1994020955">
      <w:bodyDiv w:val="1"/>
      <w:marLeft w:val="0"/>
      <w:marRight w:val="0"/>
      <w:marTop w:val="0"/>
      <w:marBottom w:val="0"/>
      <w:divBdr>
        <w:top w:val="none" w:sz="0" w:space="0" w:color="auto"/>
        <w:left w:val="none" w:sz="0" w:space="0" w:color="auto"/>
        <w:bottom w:val="none" w:sz="0" w:space="0" w:color="auto"/>
        <w:right w:val="none" w:sz="0" w:space="0" w:color="auto"/>
      </w:divBdr>
    </w:div>
    <w:div w:id="1994215479">
      <w:bodyDiv w:val="1"/>
      <w:marLeft w:val="0"/>
      <w:marRight w:val="0"/>
      <w:marTop w:val="0"/>
      <w:marBottom w:val="0"/>
      <w:divBdr>
        <w:top w:val="none" w:sz="0" w:space="0" w:color="auto"/>
        <w:left w:val="none" w:sz="0" w:space="0" w:color="auto"/>
        <w:bottom w:val="none" w:sz="0" w:space="0" w:color="auto"/>
        <w:right w:val="none" w:sz="0" w:space="0" w:color="auto"/>
      </w:divBdr>
    </w:div>
    <w:div w:id="1996258526">
      <w:bodyDiv w:val="1"/>
      <w:marLeft w:val="0"/>
      <w:marRight w:val="0"/>
      <w:marTop w:val="0"/>
      <w:marBottom w:val="0"/>
      <w:divBdr>
        <w:top w:val="none" w:sz="0" w:space="0" w:color="auto"/>
        <w:left w:val="none" w:sz="0" w:space="0" w:color="auto"/>
        <w:bottom w:val="none" w:sz="0" w:space="0" w:color="auto"/>
        <w:right w:val="none" w:sz="0" w:space="0" w:color="auto"/>
      </w:divBdr>
    </w:div>
    <w:div w:id="1996449079">
      <w:bodyDiv w:val="1"/>
      <w:marLeft w:val="0"/>
      <w:marRight w:val="0"/>
      <w:marTop w:val="0"/>
      <w:marBottom w:val="0"/>
      <w:divBdr>
        <w:top w:val="none" w:sz="0" w:space="0" w:color="auto"/>
        <w:left w:val="none" w:sz="0" w:space="0" w:color="auto"/>
        <w:bottom w:val="none" w:sz="0" w:space="0" w:color="auto"/>
        <w:right w:val="none" w:sz="0" w:space="0" w:color="auto"/>
      </w:divBdr>
    </w:div>
    <w:div w:id="1998143885">
      <w:bodyDiv w:val="1"/>
      <w:marLeft w:val="0"/>
      <w:marRight w:val="0"/>
      <w:marTop w:val="0"/>
      <w:marBottom w:val="0"/>
      <w:divBdr>
        <w:top w:val="none" w:sz="0" w:space="0" w:color="auto"/>
        <w:left w:val="none" w:sz="0" w:space="0" w:color="auto"/>
        <w:bottom w:val="none" w:sz="0" w:space="0" w:color="auto"/>
        <w:right w:val="none" w:sz="0" w:space="0" w:color="auto"/>
      </w:divBdr>
    </w:div>
    <w:div w:id="1998606666">
      <w:bodyDiv w:val="1"/>
      <w:marLeft w:val="0"/>
      <w:marRight w:val="0"/>
      <w:marTop w:val="0"/>
      <w:marBottom w:val="0"/>
      <w:divBdr>
        <w:top w:val="none" w:sz="0" w:space="0" w:color="auto"/>
        <w:left w:val="none" w:sz="0" w:space="0" w:color="auto"/>
        <w:bottom w:val="none" w:sz="0" w:space="0" w:color="auto"/>
        <w:right w:val="none" w:sz="0" w:space="0" w:color="auto"/>
      </w:divBdr>
    </w:div>
    <w:div w:id="2000227375">
      <w:bodyDiv w:val="1"/>
      <w:marLeft w:val="0"/>
      <w:marRight w:val="0"/>
      <w:marTop w:val="0"/>
      <w:marBottom w:val="0"/>
      <w:divBdr>
        <w:top w:val="none" w:sz="0" w:space="0" w:color="auto"/>
        <w:left w:val="none" w:sz="0" w:space="0" w:color="auto"/>
        <w:bottom w:val="none" w:sz="0" w:space="0" w:color="auto"/>
        <w:right w:val="none" w:sz="0" w:space="0" w:color="auto"/>
      </w:divBdr>
    </w:div>
    <w:div w:id="2000231560">
      <w:bodyDiv w:val="1"/>
      <w:marLeft w:val="0"/>
      <w:marRight w:val="0"/>
      <w:marTop w:val="0"/>
      <w:marBottom w:val="0"/>
      <w:divBdr>
        <w:top w:val="none" w:sz="0" w:space="0" w:color="auto"/>
        <w:left w:val="none" w:sz="0" w:space="0" w:color="auto"/>
        <w:bottom w:val="none" w:sz="0" w:space="0" w:color="auto"/>
        <w:right w:val="none" w:sz="0" w:space="0" w:color="auto"/>
      </w:divBdr>
    </w:div>
    <w:div w:id="2000304022">
      <w:bodyDiv w:val="1"/>
      <w:marLeft w:val="0"/>
      <w:marRight w:val="0"/>
      <w:marTop w:val="0"/>
      <w:marBottom w:val="0"/>
      <w:divBdr>
        <w:top w:val="none" w:sz="0" w:space="0" w:color="auto"/>
        <w:left w:val="none" w:sz="0" w:space="0" w:color="auto"/>
        <w:bottom w:val="none" w:sz="0" w:space="0" w:color="auto"/>
        <w:right w:val="none" w:sz="0" w:space="0" w:color="auto"/>
      </w:divBdr>
    </w:div>
    <w:div w:id="2000503630">
      <w:bodyDiv w:val="1"/>
      <w:marLeft w:val="0"/>
      <w:marRight w:val="0"/>
      <w:marTop w:val="0"/>
      <w:marBottom w:val="0"/>
      <w:divBdr>
        <w:top w:val="none" w:sz="0" w:space="0" w:color="auto"/>
        <w:left w:val="none" w:sz="0" w:space="0" w:color="auto"/>
        <w:bottom w:val="none" w:sz="0" w:space="0" w:color="auto"/>
        <w:right w:val="none" w:sz="0" w:space="0" w:color="auto"/>
      </w:divBdr>
    </w:div>
    <w:div w:id="2001618665">
      <w:bodyDiv w:val="1"/>
      <w:marLeft w:val="0"/>
      <w:marRight w:val="0"/>
      <w:marTop w:val="0"/>
      <w:marBottom w:val="0"/>
      <w:divBdr>
        <w:top w:val="none" w:sz="0" w:space="0" w:color="auto"/>
        <w:left w:val="none" w:sz="0" w:space="0" w:color="auto"/>
        <w:bottom w:val="none" w:sz="0" w:space="0" w:color="auto"/>
        <w:right w:val="none" w:sz="0" w:space="0" w:color="auto"/>
      </w:divBdr>
    </w:div>
    <w:div w:id="2002654709">
      <w:bodyDiv w:val="1"/>
      <w:marLeft w:val="0"/>
      <w:marRight w:val="0"/>
      <w:marTop w:val="0"/>
      <w:marBottom w:val="0"/>
      <w:divBdr>
        <w:top w:val="none" w:sz="0" w:space="0" w:color="auto"/>
        <w:left w:val="none" w:sz="0" w:space="0" w:color="auto"/>
        <w:bottom w:val="none" w:sz="0" w:space="0" w:color="auto"/>
        <w:right w:val="none" w:sz="0" w:space="0" w:color="auto"/>
      </w:divBdr>
    </w:div>
    <w:div w:id="2003196407">
      <w:bodyDiv w:val="1"/>
      <w:marLeft w:val="0"/>
      <w:marRight w:val="0"/>
      <w:marTop w:val="0"/>
      <w:marBottom w:val="0"/>
      <w:divBdr>
        <w:top w:val="none" w:sz="0" w:space="0" w:color="auto"/>
        <w:left w:val="none" w:sz="0" w:space="0" w:color="auto"/>
        <w:bottom w:val="none" w:sz="0" w:space="0" w:color="auto"/>
        <w:right w:val="none" w:sz="0" w:space="0" w:color="auto"/>
      </w:divBdr>
    </w:div>
    <w:div w:id="2003972347">
      <w:bodyDiv w:val="1"/>
      <w:marLeft w:val="0"/>
      <w:marRight w:val="0"/>
      <w:marTop w:val="0"/>
      <w:marBottom w:val="0"/>
      <w:divBdr>
        <w:top w:val="none" w:sz="0" w:space="0" w:color="auto"/>
        <w:left w:val="none" w:sz="0" w:space="0" w:color="auto"/>
        <w:bottom w:val="none" w:sz="0" w:space="0" w:color="auto"/>
        <w:right w:val="none" w:sz="0" w:space="0" w:color="auto"/>
      </w:divBdr>
    </w:div>
    <w:div w:id="2004116750">
      <w:bodyDiv w:val="1"/>
      <w:marLeft w:val="0"/>
      <w:marRight w:val="0"/>
      <w:marTop w:val="0"/>
      <w:marBottom w:val="0"/>
      <w:divBdr>
        <w:top w:val="none" w:sz="0" w:space="0" w:color="auto"/>
        <w:left w:val="none" w:sz="0" w:space="0" w:color="auto"/>
        <w:bottom w:val="none" w:sz="0" w:space="0" w:color="auto"/>
        <w:right w:val="none" w:sz="0" w:space="0" w:color="auto"/>
      </w:divBdr>
    </w:div>
    <w:div w:id="2005821293">
      <w:bodyDiv w:val="1"/>
      <w:marLeft w:val="0"/>
      <w:marRight w:val="0"/>
      <w:marTop w:val="0"/>
      <w:marBottom w:val="0"/>
      <w:divBdr>
        <w:top w:val="none" w:sz="0" w:space="0" w:color="auto"/>
        <w:left w:val="none" w:sz="0" w:space="0" w:color="auto"/>
        <w:bottom w:val="none" w:sz="0" w:space="0" w:color="auto"/>
        <w:right w:val="none" w:sz="0" w:space="0" w:color="auto"/>
      </w:divBdr>
    </w:div>
    <w:div w:id="2006544089">
      <w:bodyDiv w:val="1"/>
      <w:marLeft w:val="0"/>
      <w:marRight w:val="0"/>
      <w:marTop w:val="0"/>
      <w:marBottom w:val="0"/>
      <w:divBdr>
        <w:top w:val="none" w:sz="0" w:space="0" w:color="auto"/>
        <w:left w:val="none" w:sz="0" w:space="0" w:color="auto"/>
        <w:bottom w:val="none" w:sz="0" w:space="0" w:color="auto"/>
        <w:right w:val="none" w:sz="0" w:space="0" w:color="auto"/>
      </w:divBdr>
    </w:div>
    <w:div w:id="2007244727">
      <w:bodyDiv w:val="1"/>
      <w:marLeft w:val="0"/>
      <w:marRight w:val="0"/>
      <w:marTop w:val="0"/>
      <w:marBottom w:val="0"/>
      <w:divBdr>
        <w:top w:val="none" w:sz="0" w:space="0" w:color="auto"/>
        <w:left w:val="none" w:sz="0" w:space="0" w:color="auto"/>
        <w:bottom w:val="none" w:sz="0" w:space="0" w:color="auto"/>
        <w:right w:val="none" w:sz="0" w:space="0" w:color="auto"/>
      </w:divBdr>
    </w:div>
    <w:div w:id="2010407090">
      <w:bodyDiv w:val="1"/>
      <w:marLeft w:val="0"/>
      <w:marRight w:val="0"/>
      <w:marTop w:val="0"/>
      <w:marBottom w:val="0"/>
      <w:divBdr>
        <w:top w:val="none" w:sz="0" w:space="0" w:color="auto"/>
        <w:left w:val="none" w:sz="0" w:space="0" w:color="auto"/>
        <w:bottom w:val="none" w:sz="0" w:space="0" w:color="auto"/>
        <w:right w:val="none" w:sz="0" w:space="0" w:color="auto"/>
      </w:divBdr>
    </w:div>
    <w:div w:id="2010862983">
      <w:bodyDiv w:val="1"/>
      <w:marLeft w:val="0"/>
      <w:marRight w:val="0"/>
      <w:marTop w:val="0"/>
      <w:marBottom w:val="0"/>
      <w:divBdr>
        <w:top w:val="none" w:sz="0" w:space="0" w:color="auto"/>
        <w:left w:val="none" w:sz="0" w:space="0" w:color="auto"/>
        <w:bottom w:val="none" w:sz="0" w:space="0" w:color="auto"/>
        <w:right w:val="none" w:sz="0" w:space="0" w:color="auto"/>
      </w:divBdr>
    </w:div>
    <w:div w:id="2011328212">
      <w:bodyDiv w:val="1"/>
      <w:marLeft w:val="0"/>
      <w:marRight w:val="0"/>
      <w:marTop w:val="0"/>
      <w:marBottom w:val="0"/>
      <w:divBdr>
        <w:top w:val="none" w:sz="0" w:space="0" w:color="auto"/>
        <w:left w:val="none" w:sz="0" w:space="0" w:color="auto"/>
        <w:bottom w:val="none" w:sz="0" w:space="0" w:color="auto"/>
        <w:right w:val="none" w:sz="0" w:space="0" w:color="auto"/>
      </w:divBdr>
    </w:div>
    <w:div w:id="2011833288">
      <w:bodyDiv w:val="1"/>
      <w:marLeft w:val="0"/>
      <w:marRight w:val="0"/>
      <w:marTop w:val="0"/>
      <w:marBottom w:val="0"/>
      <w:divBdr>
        <w:top w:val="none" w:sz="0" w:space="0" w:color="auto"/>
        <w:left w:val="none" w:sz="0" w:space="0" w:color="auto"/>
        <w:bottom w:val="none" w:sz="0" w:space="0" w:color="auto"/>
        <w:right w:val="none" w:sz="0" w:space="0" w:color="auto"/>
      </w:divBdr>
    </w:div>
    <w:div w:id="2012029711">
      <w:bodyDiv w:val="1"/>
      <w:marLeft w:val="0"/>
      <w:marRight w:val="0"/>
      <w:marTop w:val="0"/>
      <w:marBottom w:val="0"/>
      <w:divBdr>
        <w:top w:val="none" w:sz="0" w:space="0" w:color="auto"/>
        <w:left w:val="none" w:sz="0" w:space="0" w:color="auto"/>
        <w:bottom w:val="none" w:sz="0" w:space="0" w:color="auto"/>
        <w:right w:val="none" w:sz="0" w:space="0" w:color="auto"/>
      </w:divBdr>
    </w:div>
    <w:div w:id="2013531271">
      <w:bodyDiv w:val="1"/>
      <w:marLeft w:val="0"/>
      <w:marRight w:val="0"/>
      <w:marTop w:val="0"/>
      <w:marBottom w:val="0"/>
      <w:divBdr>
        <w:top w:val="none" w:sz="0" w:space="0" w:color="auto"/>
        <w:left w:val="none" w:sz="0" w:space="0" w:color="auto"/>
        <w:bottom w:val="none" w:sz="0" w:space="0" w:color="auto"/>
        <w:right w:val="none" w:sz="0" w:space="0" w:color="auto"/>
      </w:divBdr>
    </w:div>
    <w:div w:id="2013725182">
      <w:bodyDiv w:val="1"/>
      <w:marLeft w:val="0"/>
      <w:marRight w:val="0"/>
      <w:marTop w:val="0"/>
      <w:marBottom w:val="0"/>
      <w:divBdr>
        <w:top w:val="none" w:sz="0" w:space="0" w:color="auto"/>
        <w:left w:val="none" w:sz="0" w:space="0" w:color="auto"/>
        <w:bottom w:val="none" w:sz="0" w:space="0" w:color="auto"/>
        <w:right w:val="none" w:sz="0" w:space="0" w:color="auto"/>
      </w:divBdr>
    </w:div>
    <w:div w:id="2015300571">
      <w:bodyDiv w:val="1"/>
      <w:marLeft w:val="0"/>
      <w:marRight w:val="0"/>
      <w:marTop w:val="0"/>
      <w:marBottom w:val="0"/>
      <w:divBdr>
        <w:top w:val="none" w:sz="0" w:space="0" w:color="auto"/>
        <w:left w:val="none" w:sz="0" w:space="0" w:color="auto"/>
        <w:bottom w:val="none" w:sz="0" w:space="0" w:color="auto"/>
        <w:right w:val="none" w:sz="0" w:space="0" w:color="auto"/>
      </w:divBdr>
    </w:div>
    <w:div w:id="2016348226">
      <w:bodyDiv w:val="1"/>
      <w:marLeft w:val="0"/>
      <w:marRight w:val="0"/>
      <w:marTop w:val="0"/>
      <w:marBottom w:val="0"/>
      <w:divBdr>
        <w:top w:val="none" w:sz="0" w:space="0" w:color="auto"/>
        <w:left w:val="none" w:sz="0" w:space="0" w:color="auto"/>
        <w:bottom w:val="none" w:sz="0" w:space="0" w:color="auto"/>
        <w:right w:val="none" w:sz="0" w:space="0" w:color="auto"/>
      </w:divBdr>
    </w:div>
    <w:div w:id="2017148893">
      <w:bodyDiv w:val="1"/>
      <w:marLeft w:val="0"/>
      <w:marRight w:val="0"/>
      <w:marTop w:val="0"/>
      <w:marBottom w:val="0"/>
      <w:divBdr>
        <w:top w:val="none" w:sz="0" w:space="0" w:color="auto"/>
        <w:left w:val="none" w:sz="0" w:space="0" w:color="auto"/>
        <w:bottom w:val="none" w:sz="0" w:space="0" w:color="auto"/>
        <w:right w:val="none" w:sz="0" w:space="0" w:color="auto"/>
      </w:divBdr>
    </w:div>
    <w:div w:id="2017614857">
      <w:bodyDiv w:val="1"/>
      <w:marLeft w:val="0"/>
      <w:marRight w:val="0"/>
      <w:marTop w:val="0"/>
      <w:marBottom w:val="0"/>
      <w:divBdr>
        <w:top w:val="none" w:sz="0" w:space="0" w:color="auto"/>
        <w:left w:val="none" w:sz="0" w:space="0" w:color="auto"/>
        <w:bottom w:val="none" w:sz="0" w:space="0" w:color="auto"/>
        <w:right w:val="none" w:sz="0" w:space="0" w:color="auto"/>
      </w:divBdr>
    </w:div>
    <w:div w:id="2017919690">
      <w:bodyDiv w:val="1"/>
      <w:marLeft w:val="0"/>
      <w:marRight w:val="0"/>
      <w:marTop w:val="0"/>
      <w:marBottom w:val="0"/>
      <w:divBdr>
        <w:top w:val="none" w:sz="0" w:space="0" w:color="auto"/>
        <w:left w:val="none" w:sz="0" w:space="0" w:color="auto"/>
        <w:bottom w:val="none" w:sz="0" w:space="0" w:color="auto"/>
        <w:right w:val="none" w:sz="0" w:space="0" w:color="auto"/>
      </w:divBdr>
    </w:div>
    <w:div w:id="2018191833">
      <w:bodyDiv w:val="1"/>
      <w:marLeft w:val="0"/>
      <w:marRight w:val="0"/>
      <w:marTop w:val="0"/>
      <w:marBottom w:val="0"/>
      <w:divBdr>
        <w:top w:val="none" w:sz="0" w:space="0" w:color="auto"/>
        <w:left w:val="none" w:sz="0" w:space="0" w:color="auto"/>
        <w:bottom w:val="none" w:sz="0" w:space="0" w:color="auto"/>
        <w:right w:val="none" w:sz="0" w:space="0" w:color="auto"/>
      </w:divBdr>
    </w:div>
    <w:div w:id="2018726063">
      <w:bodyDiv w:val="1"/>
      <w:marLeft w:val="0"/>
      <w:marRight w:val="0"/>
      <w:marTop w:val="0"/>
      <w:marBottom w:val="0"/>
      <w:divBdr>
        <w:top w:val="none" w:sz="0" w:space="0" w:color="auto"/>
        <w:left w:val="none" w:sz="0" w:space="0" w:color="auto"/>
        <w:bottom w:val="none" w:sz="0" w:space="0" w:color="auto"/>
        <w:right w:val="none" w:sz="0" w:space="0" w:color="auto"/>
      </w:divBdr>
    </w:div>
    <w:div w:id="2019114455">
      <w:bodyDiv w:val="1"/>
      <w:marLeft w:val="0"/>
      <w:marRight w:val="0"/>
      <w:marTop w:val="0"/>
      <w:marBottom w:val="0"/>
      <w:divBdr>
        <w:top w:val="none" w:sz="0" w:space="0" w:color="auto"/>
        <w:left w:val="none" w:sz="0" w:space="0" w:color="auto"/>
        <w:bottom w:val="none" w:sz="0" w:space="0" w:color="auto"/>
        <w:right w:val="none" w:sz="0" w:space="0" w:color="auto"/>
      </w:divBdr>
    </w:div>
    <w:div w:id="2019191477">
      <w:bodyDiv w:val="1"/>
      <w:marLeft w:val="0"/>
      <w:marRight w:val="0"/>
      <w:marTop w:val="0"/>
      <w:marBottom w:val="0"/>
      <w:divBdr>
        <w:top w:val="none" w:sz="0" w:space="0" w:color="auto"/>
        <w:left w:val="none" w:sz="0" w:space="0" w:color="auto"/>
        <w:bottom w:val="none" w:sz="0" w:space="0" w:color="auto"/>
        <w:right w:val="none" w:sz="0" w:space="0" w:color="auto"/>
      </w:divBdr>
    </w:div>
    <w:div w:id="2019841126">
      <w:bodyDiv w:val="1"/>
      <w:marLeft w:val="0"/>
      <w:marRight w:val="0"/>
      <w:marTop w:val="0"/>
      <w:marBottom w:val="0"/>
      <w:divBdr>
        <w:top w:val="none" w:sz="0" w:space="0" w:color="auto"/>
        <w:left w:val="none" w:sz="0" w:space="0" w:color="auto"/>
        <w:bottom w:val="none" w:sz="0" w:space="0" w:color="auto"/>
        <w:right w:val="none" w:sz="0" w:space="0" w:color="auto"/>
      </w:divBdr>
    </w:div>
    <w:div w:id="2019888102">
      <w:bodyDiv w:val="1"/>
      <w:marLeft w:val="0"/>
      <w:marRight w:val="0"/>
      <w:marTop w:val="0"/>
      <w:marBottom w:val="0"/>
      <w:divBdr>
        <w:top w:val="none" w:sz="0" w:space="0" w:color="auto"/>
        <w:left w:val="none" w:sz="0" w:space="0" w:color="auto"/>
        <w:bottom w:val="none" w:sz="0" w:space="0" w:color="auto"/>
        <w:right w:val="none" w:sz="0" w:space="0" w:color="auto"/>
      </w:divBdr>
    </w:div>
    <w:div w:id="2021078041">
      <w:bodyDiv w:val="1"/>
      <w:marLeft w:val="0"/>
      <w:marRight w:val="0"/>
      <w:marTop w:val="0"/>
      <w:marBottom w:val="0"/>
      <w:divBdr>
        <w:top w:val="none" w:sz="0" w:space="0" w:color="auto"/>
        <w:left w:val="none" w:sz="0" w:space="0" w:color="auto"/>
        <w:bottom w:val="none" w:sz="0" w:space="0" w:color="auto"/>
        <w:right w:val="none" w:sz="0" w:space="0" w:color="auto"/>
      </w:divBdr>
    </w:div>
    <w:div w:id="2023506525">
      <w:bodyDiv w:val="1"/>
      <w:marLeft w:val="0"/>
      <w:marRight w:val="0"/>
      <w:marTop w:val="0"/>
      <w:marBottom w:val="0"/>
      <w:divBdr>
        <w:top w:val="none" w:sz="0" w:space="0" w:color="auto"/>
        <w:left w:val="none" w:sz="0" w:space="0" w:color="auto"/>
        <w:bottom w:val="none" w:sz="0" w:space="0" w:color="auto"/>
        <w:right w:val="none" w:sz="0" w:space="0" w:color="auto"/>
      </w:divBdr>
    </w:div>
    <w:div w:id="2023968430">
      <w:bodyDiv w:val="1"/>
      <w:marLeft w:val="0"/>
      <w:marRight w:val="0"/>
      <w:marTop w:val="0"/>
      <w:marBottom w:val="0"/>
      <w:divBdr>
        <w:top w:val="none" w:sz="0" w:space="0" w:color="auto"/>
        <w:left w:val="none" w:sz="0" w:space="0" w:color="auto"/>
        <w:bottom w:val="none" w:sz="0" w:space="0" w:color="auto"/>
        <w:right w:val="none" w:sz="0" w:space="0" w:color="auto"/>
      </w:divBdr>
    </w:div>
    <w:div w:id="2023975373">
      <w:bodyDiv w:val="1"/>
      <w:marLeft w:val="0"/>
      <w:marRight w:val="0"/>
      <w:marTop w:val="0"/>
      <w:marBottom w:val="0"/>
      <w:divBdr>
        <w:top w:val="none" w:sz="0" w:space="0" w:color="auto"/>
        <w:left w:val="none" w:sz="0" w:space="0" w:color="auto"/>
        <w:bottom w:val="none" w:sz="0" w:space="0" w:color="auto"/>
        <w:right w:val="none" w:sz="0" w:space="0" w:color="auto"/>
      </w:divBdr>
    </w:div>
    <w:div w:id="2024352913">
      <w:bodyDiv w:val="1"/>
      <w:marLeft w:val="0"/>
      <w:marRight w:val="0"/>
      <w:marTop w:val="0"/>
      <w:marBottom w:val="0"/>
      <w:divBdr>
        <w:top w:val="none" w:sz="0" w:space="0" w:color="auto"/>
        <w:left w:val="none" w:sz="0" w:space="0" w:color="auto"/>
        <w:bottom w:val="none" w:sz="0" w:space="0" w:color="auto"/>
        <w:right w:val="none" w:sz="0" w:space="0" w:color="auto"/>
      </w:divBdr>
    </w:div>
    <w:div w:id="2025088243">
      <w:bodyDiv w:val="1"/>
      <w:marLeft w:val="0"/>
      <w:marRight w:val="0"/>
      <w:marTop w:val="0"/>
      <w:marBottom w:val="0"/>
      <w:divBdr>
        <w:top w:val="none" w:sz="0" w:space="0" w:color="auto"/>
        <w:left w:val="none" w:sz="0" w:space="0" w:color="auto"/>
        <w:bottom w:val="none" w:sz="0" w:space="0" w:color="auto"/>
        <w:right w:val="none" w:sz="0" w:space="0" w:color="auto"/>
      </w:divBdr>
    </w:div>
    <w:div w:id="2025207210">
      <w:bodyDiv w:val="1"/>
      <w:marLeft w:val="0"/>
      <w:marRight w:val="0"/>
      <w:marTop w:val="0"/>
      <w:marBottom w:val="0"/>
      <w:divBdr>
        <w:top w:val="none" w:sz="0" w:space="0" w:color="auto"/>
        <w:left w:val="none" w:sz="0" w:space="0" w:color="auto"/>
        <w:bottom w:val="none" w:sz="0" w:space="0" w:color="auto"/>
        <w:right w:val="none" w:sz="0" w:space="0" w:color="auto"/>
      </w:divBdr>
    </w:div>
    <w:div w:id="2025545770">
      <w:bodyDiv w:val="1"/>
      <w:marLeft w:val="0"/>
      <w:marRight w:val="0"/>
      <w:marTop w:val="0"/>
      <w:marBottom w:val="0"/>
      <w:divBdr>
        <w:top w:val="none" w:sz="0" w:space="0" w:color="auto"/>
        <w:left w:val="none" w:sz="0" w:space="0" w:color="auto"/>
        <w:bottom w:val="none" w:sz="0" w:space="0" w:color="auto"/>
        <w:right w:val="none" w:sz="0" w:space="0" w:color="auto"/>
      </w:divBdr>
    </w:div>
    <w:div w:id="2026055237">
      <w:bodyDiv w:val="1"/>
      <w:marLeft w:val="0"/>
      <w:marRight w:val="0"/>
      <w:marTop w:val="0"/>
      <w:marBottom w:val="0"/>
      <w:divBdr>
        <w:top w:val="none" w:sz="0" w:space="0" w:color="auto"/>
        <w:left w:val="none" w:sz="0" w:space="0" w:color="auto"/>
        <w:bottom w:val="none" w:sz="0" w:space="0" w:color="auto"/>
        <w:right w:val="none" w:sz="0" w:space="0" w:color="auto"/>
      </w:divBdr>
    </w:div>
    <w:div w:id="2026134653">
      <w:bodyDiv w:val="1"/>
      <w:marLeft w:val="0"/>
      <w:marRight w:val="0"/>
      <w:marTop w:val="0"/>
      <w:marBottom w:val="0"/>
      <w:divBdr>
        <w:top w:val="none" w:sz="0" w:space="0" w:color="auto"/>
        <w:left w:val="none" w:sz="0" w:space="0" w:color="auto"/>
        <w:bottom w:val="none" w:sz="0" w:space="0" w:color="auto"/>
        <w:right w:val="none" w:sz="0" w:space="0" w:color="auto"/>
      </w:divBdr>
    </w:div>
    <w:div w:id="2026518186">
      <w:bodyDiv w:val="1"/>
      <w:marLeft w:val="0"/>
      <w:marRight w:val="0"/>
      <w:marTop w:val="0"/>
      <w:marBottom w:val="0"/>
      <w:divBdr>
        <w:top w:val="none" w:sz="0" w:space="0" w:color="auto"/>
        <w:left w:val="none" w:sz="0" w:space="0" w:color="auto"/>
        <w:bottom w:val="none" w:sz="0" w:space="0" w:color="auto"/>
        <w:right w:val="none" w:sz="0" w:space="0" w:color="auto"/>
      </w:divBdr>
    </w:div>
    <w:div w:id="2026589489">
      <w:bodyDiv w:val="1"/>
      <w:marLeft w:val="0"/>
      <w:marRight w:val="0"/>
      <w:marTop w:val="0"/>
      <w:marBottom w:val="0"/>
      <w:divBdr>
        <w:top w:val="none" w:sz="0" w:space="0" w:color="auto"/>
        <w:left w:val="none" w:sz="0" w:space="0" w:color="auto"/>
        <w:bottom w:val="none" w:sz="0" w:space="0" w:color="auto"/>
        <w:right w:val="none" w:sz="0" w:space="0" w:color="auto"/>
      </w:divBdr>
    </w:div>
    <w:div w:id="2027171444">
      <w:bodyDiv w:val="1"/>
      <w:marLeft w:val="0"/>
      <w:marRight w:val="0"/>
      <w:marTop w:val="0"/>
      <w:marBottom w:val="0"/>
      <w:divBdr>
        <w:top w:val="none" w:sz="0" w:space="0" w:color="auto"/>
        <w:left w:val="none" w:sz="0" w:space="0" w:color="auto"/>
        <w:bottom w:val="none" w:sz="0" w:space="0" w:color="auto"/>
        <w:right w:val="none" w:sz="0" w:space="0" w:color="auto"/>
      </w:divBdr>
    </w:div>
    <w:div w:id="2028750164">
      <w:bodyDiv w:val="1"/>
      <w:marLeft w:val="0"/>
      <w:marRight w:val="0"/>
      <w:marTop w:val="0"/>
      <w:marBottom w:val="0"/>
      <w:divBdr>
        <w:top w:val="none" w:sz="0" w:space="0" w:color="auto"/>
        <w:left w:val="none" w:sz="0" w:space="0" w:color="auto"/>
        <w:bottom w:val="none" w:sz="0" w:space="0" w:color="auto"/>
        <w:right w:val="none" w:sz="0" w:space="0" w:color="auto"/>
      </w:divBdr>
    </w:div>
    <w:div w:id="2029015096">
      <w:bodyDiv w:val="1"/>
      <w:marLeft w:val="0"/>
      <w:marRight w:val="0"/>
      <w:marTop w:val="0"/>
      <w:marBottom w:val="0"/>
      <w:divBdr>
        <w:top w:val="none" w:sz="0" w:space="0" w:color="auto"/>
        <w:left w:val="none" w:sz="0" w:space="0" w:color="auto"/>
        <w:bottom w:val="none" w:sz="0" w:space="0" w:color="auto"/>
        <w:right w:val="none" w:sz="0" w:space="0" w:color="auto"/>
      </w:divBdr>
    </w:div>
    <w:div w:id="2029331619">
      <w:bodyDiv w:val="1"/>
      <w:marLeft w:val="0"/>
      <w:marRight w:val="0"/>
      <w:marTop w:val="0"/>
      <w:marBottom w:val="0"/>
      <w:divBdr>
        <w:top w:val="none" w:sz="0" w:space="0" w:color="auto"/>
        <w:left w:val="none" w:sz="0" w:space="0" w:color="auto"/>
        <w:bottom w:val="none" w:sz="0" w:space="0" w:color="auto"/>
        <w:right w:val="none" w:sz="0" w:space="0" w:color="auto"/>
      </w:divBdr>
    </w:div>
    <w:div w:id="2029485611">
      <w:bodyDiv w:val="1"/>
      <w:marLeft w:val="0"/>
      <w:marRight w:val="0"/>
      <w:marTop w:val="0"/>
      <w:marBottom w:val="0"/>
      <w:divBdr>
        <w:top w:val="none" w:sz="0" w:space="0" w:color="auto"/>
        <w:left w:val="none" w:sz="0" w:space="0" w:color="auto"/>
        <w:bottom w:val="none" w:sz="0" w:space="0" w:color="auto"/>
        <w:right w:val="none" w:sz="0" w:space="0" w:color="auto"/>
      </w:divBdr>
    </w:div>
    <w:div w:id="2030137260">
      <w:bodyDiv w:val="1"/>
      <w:marLeft w:val="0"/>
      <w:marRight w:val="0"/>
      <w:marTop w:val="0"/>
      <w:marBottom w:val="0"/>
      <w:divBdr>
        <w:top w:val="none" w:sz="0" w:space="0" w:color="auto"/>
        <w:left w:val="none" w:sz="0" w:space="0" w:color="auto"/>
        <w:bottom w:val="none" w:sz="0" w:space="0" w:color="auto"/>
        <w:right w:val="none" w:sz="0" w:space="0" w:color="auto"/>
      </w:divBdr>
    </w:div>
    <w:div w:id="2031443366">
      <w:bodyDiv w:val="1"/>
      <w:marLeft w:val="0"/>
      <w:marRight w:val="0"/>
      <w:marTop w:val="0"/>
      <w:marBottom w:val="0"/>
      <w:divBdr>
        <w:top w:val="none" w:sz="0" w:space="0" w:color="auto"/>
        <w:left w:val="none" w:sz="0" w:space="0" w:color="auto"/>
        <w:bottom w:val="none" w:sz="0" w:space="0" w:color="auto"/>
        <w:right w:val="none" w:sz="0" w:space="0" w:color="auto"/>
      </w:divBdr>
    </w:div>
    <w:div w:id="2031637170">
      <w:bodyDiv w:val="1"/>
      <w:marLeft w:val="0"/>
      <w:marRight w:val="0"/>
      <w:marTop w:val="0"/>
      <w:marBottom w:val="0"/>
      <w:divBdr>
        <w:top w:val="none" w:sz="0" w:space="0" w:color="auto"/>
        <w:left w:val="none" w:sz="0" w:space="0" w:color="auto"/>
        <w:bottom w:val="none" w:sz="0" w:space="0" w:color="auto"/>
        <w:right w:val="none" w:sz="0" w:space="0" w:color="auto"/>
      </w:divBdr>
    </w:div>
    <w:div w:id="2033728888">
      <w:bodyDiv w:val="1"/>
      <w:marLeft w:val="0"/>
      <w:marRight w:val="0"/>
      <w:marTop w:val="0"/>
      <w:marBottom w:val="0"/>
      <w:divBdr>
        <w:top w:val="none" w:sz="0" w:space="0" w:color="auto"/>
        <w:left w:val="none" w:sz="0" w:space="0" w:color="auto"/>
        <w:bottom w:val="none" w:sz="0" w:space="0" w:color="auto"/>
        <w:right w:val="none" w:sz="0" w:space="0" w:color="auto"/>
      </w:divBdr>
    </w:div>
    <w:div w:id="2033988425">
      <w:bodyDiv w:val="1"/>
      <w:marLeft w:val="0"/>
      <w:marRight w:val="0"/>
      <w:marTop w:val="0"/>
      <w:marBottom w:val="0"/>
      <w:divBdr>
        <w:top w:val="none" w:sz="0" w:space="0" w:color="auto"/>
        <w:left w:val="none" w:sz="0" w:space="0" w:color="auto"/>
        <w:bottom w:val="none" w:sz="0" w:space="0" w:color="auto"/>
        <w:right w:val="none" w:sz="0" w:space="0" w:color="auto"/>
      </w:divBdr>
    </w:div>
    <w:div w:id="2034959133">
      <w:bodyDiv w:val="1"/>
      <w:marLeft w:val="0"/>
      <w:marRight w:val="0"/>
      <w:marTop w:val="0"/>
      <w:marBottom w:val="0"/>
      <w:divBdr>
        <w:top w:val="none" w:sz="0" w:space="0" w:color="auto"/>
        <w:left w:val="none" w:sz="0" w:space="0" w:color="auto"/>
        <w:bottom w:val="none" w:sz="0" w:space="0" w:color="auto"/>
        <w:right w:val="none" w:sz="0" w:space="0" w:color="auto"/>
      </w:divBdr>
    </w:div>
    <w:div w:id="2035492187">
      <w:bodyDiv w:val="1"/>
      <w:marLeft w:val="0"/>
      <w:marRight w:val="0"/>
      <w:marTop w:val="0"/>
      <w:marBottom w:val="0"/>
      <w:divBdr>
        <w:top w:val="none" w:sz="0" w:space="0" w:color="auto"/>
        <w:left w:val="none" w:sz="0" w:space="0" w:color="auto"/>
        <w:bottom w:val="none" w:sz="0" w:space="0" w:color="auto"/>
        <w:right w:val="none" w:sz="0" w:space="0" w:color="auto"/>
      </w:divBdr>
    </w:div>
    <w:div w:id="2036953609">
      <w:bodyDiv w:val="1"/>
      <w:marLeft w:val="0"/>
      <w:marRight w:val="0"/>
      <w:marTop w:val="0"/>
      <w:marBottom w:val="0"/>
      <w:divBdr>
        <w:top w:val="none" w:sz="0" w:space="0" w:color="auto"/>
        <w:left w:val="none" w:sz="0" w:space="0" w:color="auto"/>
        <w:bottom w:val="none" w:sz="0" w:space="0" w:color="auto"/>
        <w:right w:val="none" w:sz="0" w:space="0" w:color="auto"/>
      </w:divBdr>
    </w:div>
    <w:div w:id="2038773277">
      <w:bodyDiv w:val="1"/>
      <w:marLeft w:val="0"/>
      <w:marRight w:val="0"/>
      <w:marTop w:val="0"/>
      <w:marBottom w:val="0"/>
      <w:divBdr>
        <w:top w:val="none" w:sz="0" w:space="0" w:color="auto"/>
        <w:left w:val="none" w:sz="0" w:space="0" w:color="auto"/>
        <w:bottom w:val="none" w:sz="0" w:space="0" w:color="auto"/>
        <w:right w:val="none" w:sz="0" w:space="0" w:color="auto"/>
      </w:divBdr>
    </w:div>
    <w:div w:id="2038776535">
      <w:bodyDiv w:val="1"/>
      <w:marLeft w:val="0"/>
      <w:marRight w:val="0"/>
      <w:marTop w:val="0"/>
      <w:marBottom w:val="0"/>
      <w:divBdr>
        <w:top w:val="none" w:sz="0" w:space="0" w:color="auto"/>
        <w:left w:val="none" w:sz="0" w:space="0" w:color="auto"/>
        <w:bottom w:val="none" w:sz="0" w:space="0" w:color="auto"/>
        <w:right w:val="none" w:sz="0" w:space="0" w:color="auto"/>
      </w:divBdr>
    </w:div>
    <w:div w:id="2038963172">
      <w:bodyDiv w:val="1"/>
      <w:marLeft w:val="0"/>
      <w:marRight w:val="0"/>
      <w:marTop w:val="0"/>
      <w:marBottom w:val="0"/>
      <w:divBdr>
        <w:top w:val="none" w:sz="0" w:space="0" w:color="auto"/>
        <w:left w:val="none" w:sz="0" w:space="0" w:color="auto"/>
        <w:bottom w:val="none" w:sz="0" w:space="0" w:color="auto"/>
        <w:right w:val="none" w:sz="0" w:space="0" w:color="auto"/>
      </w:divBdr>
    </w:div>
    <w:div w:id="2039156435">
      <w:bodyDiv w:val="1"/>
      <w:marLeft w:val="0"/>
      <w:marRight w:val="0"/>
      <w:marTop w:val="0"/>
      <w:marBottom w:val="0"/>
      <w:divBdr>
        <w:top w:val="none" w:sz="0" w:space="0" w:color="auto"/>
        <w:left w:val="none" w:sz="0" w:space="0" w:color="auto"/>
        <w:bottom w:val="none" w:sz="0" w:space="0" w:color="auto"/>
        <w:right w:val="none" w:sz="0" w:space="0" w:color="auto"/>
      </w:divBdr>
    </w:div>
    <w:div w:id="2039162940">
      <w:bodyDiv w:val="1"/>
      <w:marLeft w:val="0"/>
      <w:marRight w:val="0"/>
      <w:marTop w:val="0"/>
      <w:marBottom w:val="0"/>
      <w:divBdr>
        <w:top w:val="none" w:sz="0" w:space="0" w:color="auto"/>
        <w:left w:val="none" w:sz="0" w:space="0" w:color="auto"/>
        <w:bottom w:val="none" w:sz="0" w:space="0" w:color="auto"/>
        <w:right w:val="none" w:sz="0" w:space="0" w:color="auto"/>
      </w:divBdr>
    </w:div>
    <w:div w:id="2039423677">
      <w:bodyDiv w:val="1"/>
      <w:marLeft w:val="0"/>
      <w:marRight w:val="0"/>
      <w:marTop w:val="0"/>
      <w:marBottom w:val="0"/>
      <w:divBdr>
        <w:top w:val="none" w:sz="0" w:space="0" w:color="auto"/>
        <w:left w:val="none" w:sz="0" w:space="0" w:color="auto"/>
        <w:bottom w:val="none" w:sz="0" w:space="0" w:color="auto"/>
        <w:right w:val="none" w:sz="0" w:space="0" w:color="auto"/>
      </w:divBdr>
    </w:div>
    <w:div w:id="2040933382">
      <w:bodyDiv w:val="1"/>
      <w:marLeft w:val="0"/>
      <w:marRight w:val="0"/>
      <w:marTop w:val="0"/>
      <w:marBottom w:val="0"/>
      <w:divBdr>
        <w:top w:val="none" w:sz="0" w:space="0" w:color="auto"/>
        <w:left w:val="none" w:sz="0" w:space="0" w:color="auto"/>
        <w:bottom w:val="none" w:sz="0" w:space="0" w:color="auto"/>
        <w:right w:val="none" w:sz="0" w:space="0" w:color="auto"/>
      </w:divBdr>
    </w:div>
    <w:div w:id="2042590157">
      <w:bodyDiv w:val="1"/>
      <w:marLeft w:val="0"/>
      <w:marRight w:val="0"/>
      <w:marTop w:val="0"/>
      <w:marBottom w:val="0"/>
      <w:divBdr>
        <w:top w:val="none" w:sz="0" w:space="0" w:color="auto"/>
        <w:left w:val="none" w:sz="0" w:space="0" w:color="auto"/>
        <w:bottom w:val="none" w:sz="0" w:space="0" w:color="auto"/>
        <w:right w:val="none" w:sz="0" w:space="0" w:color="auto"/>
      </w:divBdr>
    </w:div>
    <w:div w:id="2042775534">
      <w:bodyDiv w:val="1"/>
      <w:marLeft w:val="0"/>
      <w:marRight w:val="0"/>
      <w:marTop w:val="0"/>
      <w:marBottom w:val="0"/>
      <w:divBdr>
        <w:top w:val="none" w:sz="0" w:space="0" w:color="auto"/>
        <w:left w:val="none" w:sz="0" w:space="0" w:color="auto"/>
        <w:bottom w:val="none" w:sz="0" w:space="0" w:color="auto"/>
        <w:right w:val="none" w:sz="0" w:space="0" w:color="auto"/>
      </w:divBdr>
    </w:div>
    <w:div w:id="2045398398">
      <w:bodyDiv w:val="1"/>
      <w:marLeft w:val="0"/>
      <w:marRight w:val="0"/>
      <w:marTop w:val="0"/>
      <w:marBottom w:val="0"/>
      <w:divBdr>
        <w:top w:val="none" w:sz="0" w:space="0" w:color="auto"/>
        <w:left w:val="none" w:sz="0" w:space="0" w:color="auto"/>
        <w:bottom w:val="none" w:sz="0" w:space="0" w:color="auto"/>
        <w:right w:val="none" w:sz="0" w:space="0" w:color="auto"/>
      </w:divBdr>
    </w:div>
    <w:div w:id="2045594932">
      <w:bodyDiv w:val="1"/>
      <w:marLeft w:val="0"/>
      <w:marRight w:val="0"/>
      <w:marTop w:val="0"/>
      <w:marBottom w:val="0"/>
      <w:divBdr>
        <w:top w:val="none" w:sz="0" w:space="0" w:color="auto"/>
        <w:left w:val="none" w:sz="0" w:space="0" w:color="auto"/>
        <w:bottom w:val="none" w:sz="0" w:space="0" w:color="auto"/>
        <w:right w:val="none" w:sz="0" w:space="0" w:color="auto"/>
      </w:divBdr>
    </w:div>
    <w:div w:id="2047756140">
      <w:bodyDiv w:val="1"/>
      <w:marLeft w:val="0"/>
      <w:marRight w:val="0"/>
      <w:marTop w:val="0"/>
      <w:marBottom w:val="0"/>
      <w:divBdr>
        <w:top w:val="none" w:sz="0" w:space="0" w:color="auto"/>
        <w:left w:val="none" w:sz="0" w:space="0" w:color="auto"/>
        <w:bottom w:val="none" w:sz="0" w:space="0" w:color="auto"/>
        <w:right w:val="none" w:sz="0" w:space="0" w:color="auto"/>
      </w:divBdr>
    </w:div>
    <w:div w:id="2047899635">
      <w:bodyDiv w:val="1"/>
      <w:marLeft w:val="0"/>
      <w:marRight w:val="0"/>
      <w:marTop w:val="0"/>
      <w:marBottom w:val="0"/>
      <w:divBdr>
        <w:top w:val="none" w:sz="0" w:space="0" w:color="auto"/>
        <w:left w:val="none" w:sz="0" w:space="0" w:color="auto"/>
        <w:bottom w:val="none" w:sz="0" w:space="0" w:color="auto"/>
        <w:right w:val="none" w:sz="0" w:space="0" w:color="auto"/>
      </w:divBdr>
    </w:div>
    <w:div w:id="2048286192">
      <w:bodyDiv w:val="1"/>
      <w:marLeft w:val="0"/>
      <w:marRight w:val="0"/>
      <w:marTop w:val="0"/>
      <w:marBottom w:val="0"/>
      <w:divBdr>
        <w:top w:val="none" w:sz="0" w:space="0" w:color="auto"/>
        <w:left w:val="none" w:sz="0" w:space="0" w:color="auto"/>
        <w:bottom w:val="none" w:sz="0" w:space="0" w:color="auto"/>
        <w:right w:val="none" w:sz="0" w:space="0" w:color="auto"/>
      </w:divBdr>
    </w:div>
    <w:div w:id="2048870795">
      <w:bodyDiv w:val="1"/>
      <w:marLeft w:val="0"/>
      <w:marRight w:val="0"/>
      <w:marTop w:val="0"/>
      <w:marBottom w:val="0"/>
      <w:divBdr>
        <w:top w:val="none" w:sz="0" w:space="0" w:color="auto"/>
        <w:left w:val="none" w:sz="0" w:space="0" w:color="auto"/>
        <w:bottom w:val="none" w:sz="0" w:space="0" w:color="auto"/>
        <w:right w:val="none" w:sz="0" w:space="0" w:color="auto"/>
      </w:divBdr>
    </w:div>
    <w:div w:id="2049059549">
      <w:bodyDiv w:val="1"/>
      <w:marLeft w:val="0"/>
      <w:marRight w:val="0"/>
      <w:marTop w:val="0"/>
      <w:marBottom w:val="0"/>
      <w:divBdr>
        <w:top w:val="none" w:sz="0" w:space="0" w:color="auto"/>
        <w:left w:val="none" w:sz="0" w:space="0" w:color="auto"/>
        <w:bottom w:val="none" w:sz="0" w:space="0" w:color="auto"/>
        <w:right w:val="none" w:sz="0" w:space="0" w:color="auto"/>
      </w:divBdr>
    </w:div>
    <w:div w:id="2049454324">
      <w:bodyDiv w:val="1"/>
      <w:marLeft w:val="0"/>
      <w:marRight w:val="0"/>
      <w:marTop w:val="0"/>
      <w:marBottom w:val="0"/>
      <w:divBdr>
        <w:top w:val="none" w:sz="0" w:space="0" w:color="auto"/>
        <w:left w:val="none" w:sz="0" w:space="0" w:color="auto"/>
        <w:bottom w:val="none" w:sz="0" w:space="0" w:color="auto"/>
        <w:right w:val="none" w:sz="0" w:space="0" w:color="auto"/>
      </w:divBdr>
    </w:div>
    <w:div w:id="2049529963">
      <w:bodyDiv w:val="1"/>
      <w:marLeft w:val="0"/>
      <w:marRight w:val="0"/>
      <w:marTop w:val="0"/>
      <w:marBottom w:val="0"/>
      <w:divBdr>
        <w:top w:val="none" w:sz="0" w:space="0" w:color="auto"/>
        <w:left w:val="none" w:sz="0" w:space="0" w:color="auto"/>
        <w:bottom w:val="none" w:sz="0" w:space="0" w:color="auto"/>
        <w:right w:val="none" w:sz="0" w:space="0" w:color="auto"/>
      </w:divBdr>
    </w:div>
    <w:div w:id="2049573495">
      <w:bodyDiv w:val="1"/>
      <w:marLeft w:val="0"/>
      <w:marRight w:val="0"/>
      <w:marTop w:val="0"/>
      <w:marBottom w:val="0"/>
      <w:divBdr>
        <w:top w:val="none" w:sz="0" w:space="0" w:color="auto"/>
        <w:left w:val="none" w:sz="0" w:space="0" w:color="auto"/>
        <w:bottom w:val="none" w:sz="0" w:space="0" w:color="auto"/>
        <w:right w:val="none" w:sz="0" w:space="0" w:color="auto"/>
      </w:divBdr>
    </w:div>
    <w:div w:id="2050490649">
      <w:bodyDiv w:val="1"/>
      <w:marLeft w:val="0"/>
      <w:marRight w:val="0"/>
      <w:marTop w:val="0"/>
      <w:marBottom w:val="0"/>
      <w:divBdr>
        <w:top w:val="none" w:sz="0" w:space="0" w:color="auto"/>
        <w:left w:val="none" w:sz="0" w:space="0" w:color="auto"/>
        <w:bottom w:val="none" w:sz="0" w:space="0" w:color="auto"/>
        <w:right w:val="none" w:sz="0" w:space="0" w:color="auto"/>
      </w:divBdr>
    </w:div>
    <w:div w:id="2050569716">
      <w:bodyDiv w:val="1"/>
      <w:marLeft w:val="0"/>
      <w:marRight w:val="0"/>
      <w:marTop w:val="0"/>
      <w:marBottom w:val="0"/>
      <w:divBdr>
        <w:top w:val="none" w:sz="0" w:space="0" w:color="auto"/>
        <w:left w:val="none" w:sz="0" w:space="0" w:color="auto"/>
        <w:bottom w:val="none" w:sz="0" w:space="0" w:color="auto"/>
        <w:right w:val="none" w:sz="0" w:space="0" w:color="auto"/>
      </w:divBdr>
    </w:div>
    <w:div w:id="2055350591">
      <w:bodyDiv w:val="1"/>
      <w:marLeft w:val="0"/>
      <w:marRight w:val="0"/>
      <w:marTop w:val="0"/>
      <w:marBottom w:val="0"/>
      <w:divBdr>
        <w:top w:val="none" w:sz="0" w:space="0" w:color="auto"/>
        <w:left w:val="none" w:sz="0" w:space="0" w:color="auto"/>
        <w:bottom w:val="none" w:sz="0" w:space="0" w:color="auto"/>
        <w:right w:val="none" w:sz="0" w:space="0" w:color="auto"/>
      </w:divBdr>
    </w:div>
    <w:div w:id="2056277011">
      <w:bodyDiv w:val="1"/>
      <w:marLeft w:val="0"/>
      <w:marRight w:val="0"/>
      <w:marTop w:val="0"/>
      <w:marBottom w:val="0"/>
      <w:divBdr>
        <w:top w:val="none" w:sz="0" w:space="0" w:color="auto"/>
        <w:left w:val="none" w:sz="0" w:space="0" w:color="auto"/>
        <w:bottom w:val="none" w:sz="0" w:space="0" w:color="auto"/>
        <w:right w:val="none" w:sz="0" w:space="0" w:color="auto"/>
      </w:divBdr>
    </w:div>
    <w:div w:id="2057849660">
      <w:bodyDiv w:val="1"/>
      <w:marLeft w:val="0"/>
      <w:marRight w:val="0"/>
      <w:marTop w:val="0"/>
      <w:marBottom w:val="0"/>
      <w:divBdr>
        <w:top w:val="none" w:sz="0" w:space="0" w:color="auto"/>
        <w:left w:val="none" w:sz="0" w:space="0" w:color="auto"/>
        <w:bottom w:val="none" w:sz="0" w:space="0" w:color="auto"/>
        <w:right w:val="none" w:sz="0" w:space="0" w:color="auto"/>
      </w:divBdr>
    </w:div>
    <w:div w:id="2059552156">
      <w:bodyDiv w:val="1"/>
      <w:marLeft w:val="0"/>
      <w:marRight w:val="0"/>
      <w:marTop w:val="0"/>
      <w:marBottom w:val="0"/>
      <w:divBdr>
        <w:top w:val="none" w:sz="0" w:space="0" w:color="auto"/>
        <w:left w:val="none" w:sz="0" w:space="0" w:color="auto"/>
        <w:bottom w:val="none" w:sz="0" w:space="0" w:color="auto"/>
        <w:right w:val="none" w:sz="0" w:space="0" w:color="auto"/>
      </w:divBdr>
    </w:div>
    <w:div w:id="2059864500">
      <w:bodyDiv w:val="1"/>
      <w:marLeft w:val="0"/>
      <w:marRight w:val="0"/>
      <w:marTop w:val="0"/>
      <w:marBottom w:val="0"/>
      <w:divBdr>
        <w:top w:val="none" w:sz="0" w:space="0" w:color="auto"/>
        <w:left w:val="none" w:sz="0" w:space="0" w:color="auto"/>
        <w:bottom w:val="none" w:sz="0" w:space="0" w:color="auto"/>
        <w:right w:val="none" w:sz="0" w:space="0" w:color="auto"/>
      </w:divBdr>
    </w:div>
    <w:div w:id="2060126931">
      <w:bodyDiv w:val="1"/>
      <w:marLeft w:val="0"/>
      <w:marRight w:val="0"/>
      <w:marTop w:val="0"/>
      <w:marBottom w:val="0"/>
      <w:divBdr>
        <w:top w:val="none" w:sz="0" w:space="0" w:color="auto"/>
        <w:left w:val="none" w:sz="0" w:space="0" w:color="auto"/>
        <w:bottom w:val="none" w:sz="0" w:space="0" w:color="auto"/>
        <w:right w:val="none" w:sz="0" w:space="0" w:color="auto"/>
      </w:divBdr>
    </w:div>
    <w:div w:id="2061516730">
      <w:bodyDiv w:val="1"/>
      <w:marLeft w:val="0"/>
      <w:marRight w:val="0"/>
      <w:marTop w:val="0"/>
      <w:marBottom w:val="0"/>
      <w:divBdr>
        <w:top w:val="none" w:sz="0" w:space="0" w:color="auto"/>
        <w:left w:val="none" w:sz="0" w:space="0" w:color="auto"/>
        <w:bottom w:val="none" w:sz="0" w:space="0" w:color="auto"/>
        <w:right w:val="none" w:sz="0" w:space="0" w:color="auto"/>
      </w:divBdr>
    </w:div>
    <w:div w:id="2061662300">
      <w:bodyDiv w:val="1"/>
      <w:marLeft w:val="0"/>
      <w:marRight w:val="0"/>
      <w:marTop w:val="0"/>
      <w:marBottom w:val="0"/>
      <w:divBdr>
        <w:top w:val="none" w:sz="0" w:space="0" w:color="auto"/>
        <w:left w:val="none" w:sz="0" w:space="0" w:color="auto"/>
        <w:bottom w:val="none" w:sz="0" w:space="0" w:color="auto"/>
        <w:right w:val="none" w:sz="0" w:space="0" w:color="auto"/>
      </w:divBdr>
    </w:div>
    <w:div w:id="2061972070">
      <w:bodyDiv w:val="1"/>
      <w:marLeft w:val="0"/>
      <w:marRight w:val="0"/>
      <w:marTop w:val="0"/>
      <w:marBottom w:val="0"/>
      <w:divBdr>
        <w:top w:val="none" w:sz="0" w:space="0" w:color="auto"/>
        <w:left w:val="none" w:sz="0" w:space="0" w:color="auto"/>
        <w:bottom w:val="none" w:sz="0" w:space="0" w:color="auto"/>
        <w:right w:val="none" w:sz="0" w:space="0" w:color="auto"/>
      </w:divBdr>
    </w:div>
    <w:div w:id="2062240164">
      <w:bodyDiv w:val="1"/>
      <w:marLeft w:val="0"/>
      <w:marRight w:val="0"/>
      <w:marTop w:val="0"/>
      <w:marBottom w:val="0"/>
      <w:divBdr>
        <w:top w:val="none" w:sz="0" w:space="0" w:color="auto"/>
        <w:left w:val="none" w:sz="0" w:space="0" w:color="auto"/>
        <w:bottom w:val="none" w:sz="0" w:space="0" w:color="auto"/>
        <w:right w:val="none" w:sz="0" w:space="0" w:color="auto"/>
      </w:divBdr>
    </w:div>
    <w:div w:id="2063867431">
      <w:bodyDiv w:val="1"/>
      <w:marLeft w:val="0"/>
      <w:marRight w:val="0"/>
      <w:marTop w:val="0"/>
      <w:marBottom w:val="0"/>
      <w:divBdr>
        <w:top w:val="none" w:sz="0" w:space="0" w:color="auto"/>
        <w:left w:val="none" w:sz="0" w:space="0" w:color="auto"/>
        <w:bottom w:val="none" w:sz="0" w:space="0" w:color="auto"/>
        <w:right w:val="none" w:sz="0" w:space="0" w:color="auto"/>
      </w:divBdr>
    </w:div>
    <w:div w:id="2064792735">
      <w:bodyDiv w:val="1"/>
      <w:marLeft w:val="0"/>
      <w:marRight w:val="0"/>
      <w:marTop w:val="0"/>
      <w:marBottom w:val="0"/>
      <w:divBdr>
        <w:top w:val="none" w:sz="0" w:space="0" w:color="auto"/>
        <w:left w:val="none" w:sz="0" w:space="0" w:color="auto"/>
        <w:bottom w:val="none" w:sz="0" w:space="0" w:color="auto"/>
        <w:right w:val="none" w:sz="0" w:space="0" w:color="auto"/>
      </w:divBdr>
    </w:div>
    <w:div w:id="2065055464">
      <w:bodyDiv w:val="1"/>
      <w:marLeft w:val="0"/>
      <w:marRight w:val="0"/>
      <w:marTop w:val="0"/>
      <w:marBottom w:val="0"/>
      <w:divBdr>
        <w:top w:val="none" w:sz="0" w:space="0" w:color="auto"/>
        <w:left w:val="none" w:sz="0" w:space="0" w:color="auto"/>
        <w:bottom w:val="none" w:sz="0" w:space="0" w:color="auto"/>
        <w:right w:val="none" w:sz="0" w:space="0" w:color="auto"/>
      </w:divBdr>
    </w:div>
    <w:div w:id="2065370482">
      <w:bodyDiv w:val="1"/>
      <w:marLeft w:val="0"/>
      <w:marRight w:val="0"/>
      <w:marTop w:val="0"/>
      <w:marBottom w:val="0"/>
      <w:divBdr>
        <w:top w:val="none" w:sz="0" w:space="0" w:color="auto"/>
        <w:left w:val="none" w:sz="0" w:space="0" w:color="auto"/>
        <w:bottom w:val="none" w:sz="0" w:space="0" w:color="auto"/>
        <w:right w:val="none" w:sz="0" w:space="0" w:color="auto"/>
      </w:divBdr>
    </w:div>
    <w:div w:id="2065639486">
      <w:bodyDiv w:val="1"/>
      <w:marLeft w:val="0"/>
      <w:marRight w:val="0"/>
      <w:marTop w:val="0"/>
      <w:marBottom w:val="0"/>
      <w:divBdr>
        <w:top w:val="none" w:sz="0" w:space="0" w:color="auto"/>
        <w:left w:val="none" w:sz="0" w:space="0" w:color="auto"/>
        <w:bottom w:val="none" w:sz="0" w:space="0" w:color="auto"/>
        <w:right w:val="none" w:sz="0" w:space="0" w:color="auto"/>
      </w:divBdr>
    </w:div>
    <w:div w:id="2065641686">
      <w:bodyDiv w:val="1"/>
      <w:marLeft w:val="0"/>
      <w:marRight w:val="0"/>
      <w:marTop w:val="0"/>
      <w:marBottom w:val="0"/>
      <w:divBdr>
        <w:top w:val="none" w:sz="0" w:space="0" w:color="auto"/>
        <w:left w:val="none" w:sz="0" w:space="0" w:color="auto"/>
        <w:bottom w:val="none" w:sz="0" w:space="0" w:color="auto"/>
        <w:right w:val="none" w:sz="0" w:space="0" w:color="auto"/>
      </w:divBdr>
    </w:div>
    <w:div w:id="2066179980">
      <w:bodyDiv w:val="1"/>
      <w:marLeft w:val="0"/>
      <w:marRight w:val="0"/>
      <w:marTop w:val="0"/>
      <w:marBottom w:val="0"/>
      <w:divBdr>
        <w:top w:val="none" w:sz="0" w:space="0" w:color="auto"/>
        <w:left w:val="none" w:sz="0" w:space="0" w:color="auto"/>
        <w:bottom w:val="none" w:sz="0" w:space="0" w:color="auto"/>
        <w:right w:val="none" w:sz="0" w:space="0" w:color="auto"/>
      </w:divBdr>
    </w:div>
    <w:div w:id="2066755014">
      <w:bodyDiv w:val="1"/>
      <w:marLeft w:val="0"/>
      <w:marRight w:val="0"/>
      <w:marTop w:val="0"/>
      <w:marBottom w:val="0"/>
      <w:divBdr>
        <w:top w:val="none" w:sz="0" w:space="0" w:color="auto"/>
        <w:left w:val="none" w:sz="0" w:space="0" w:color="auto"/>
        <w:bottom w:val="none" w:sz="0" w:space="0" w:color="auto"/>
        <w:right w:val="none" w:sz="0" w:space="0" w:color="auto"/>
      </w:divBdr>
    </w:div>
    <w:div w:id="2067988848">
      <w:bodyDiv w:val="1"/>
      <w:marLeft w:val="0"/>
      <w:marRight w:val="0"/>
      <w:marTop w:val="0"/>
      <w:marBottom w:val="0"/>
      <w:divBdr>
        <w:top w:val="none" w:sz="0" w:space="0" w:color="auto"/>
        <w:left w:val="none" w:sz="0" w:space="0" w:color="auto"/>
        <w:bottom w:val="none" w:sz="0" w:space="0" w:color="auto"/>
        <w:right w:val="none" w:sz="0" w:space="0" w:color="auto"/>
      </w:divBdr>
    </w:div>
    <w:div w:id="2069188224">
      <w:bodyDiv w:val="1"/>
      <w:marLeft w:val="0"/>
      <w:marRight w:val="0"/>
      <w:marTop w:val="0"/>
      <w:marBottom w:val="0"/>
      <w:divBdr>
        <w:top w:val="none" w:sz="0" w:space="0" w:color="auto"/>
        <w:left w:val="none" w:sz="0" w:space="0" w:color="auto"/>
        <w:bottom w:val="none" w:sz="0" w:space="0" w:color="auto"/>
        <w:right w:val="none" w:sz="0" w:space="0" w:color="auto"/>
      </w:divBdr>
    </w:div>
    <w:div w:id="2069986942">
      <w:bodyDiv w:val="1"/>
      <w:marLeft w:val="0"/>
      <w:marRight w:val="0"/>
      <w:marTop w:val="0"/>
      <w:marBottom w:val="0"/>
      <w:divBdr>
        <w:top w:val="none" w:sz="0" w:space="0" w:color="auto"/>
        <w:left w:val="none" w:sz="0" w:space="0" w:color="auto"/>
        <w:bottom w:val="none" w:sz="0" w:space="0" w:color="auto"/>
        <w:right w:val="none" w:sz="0" w:space="0" w:color="auto"/>
      </w:divBdr>
    </w:div>
    <w:div w:id="2070379237">
      <w:bodyDiv w:val="1"/>
      <w:marLeft w:val="0"/>
      <w:marRight w:val="0"/>
      <w:marTop w:val="0"/>
      <w:marBottom w:val="0"/>
      <w:divBdr>
        <w:top w:val="none" w:sz="0" w:space="0" w:color="auto"/>
        <w:left w:val="none" w:sz="0" w:space="0" w:color="auto"/>
        <w:bottom w:val="none" w:sz="0" w:space="0" w:color="auto"/>
        <w:right w:val="none" w:sz="0" w:space="0" w:color="auto"/>
      </w:divBdr>
    </w:div>
    <w:div w:id="2071077161">
      <w:bodyDiv w:val="1"/>
      <w:marLeft w:val="0"/>
      <w:marRight w:val="0"/>
      <w:marTop w:val="0"/>
      <w:marBottom w:val="0"/>
      <w:divBdr>
        <w:top w:val="none" w:sz="0" w:space="0" w:color="auto"/>
        <w:left w:val="none" w:sz="0" w:space="0" w:color="auto"/>
        <w:bottom w:val="none" w:sz="0" w:space="0" w:color="auto"/>
        <w:right w:val="none" w:sz="0" w:space="0" w:color="auto"/>
      </w:divBdr>
    </w:div>
    <w:div w:id="2071265553">
      <w:bodyDiv w:val="1"/>
      <w:marLeft w:val="0"/>
      <w:marRight w:val="0"/>
      <w:marTop w:val="0"/>
      <w:marBottom w:val="0"/>
      <w:divBdr>
        <w:top w:val="none" w:sz="0" w:space="0" w:color="auto"/>
        <w:left w:val="none" w:sz="0" w:space="0" w:color="auto"/>
        <w:bottom w:val="none" w:sz="0" w:space="0" w:color="auto"/>
        <w:right w:val="none" w:sz="0" w:space="0" w:color="auto"/>
      </w:divBdr>
    </w:div>
    <w:div w:id="2072118234">
      <w:bodyDiv w:val="1"/>
      <w:marLeft w:val="0"/>
      <w:marRight w:val="0"/>
      <w:marTop w:val="0"/>
      <w:marBottom w:val="0"/>
      <w:divBdr>
        <w:top w:val="none" w:sz="0" w:space="0" w:color="auto"/>
        <w:left w:val="none" w:sz="0" w:space="0" w:color="auto"/>
        <w:bottom w:val="none" w:sz="0" w:space="0" w:color="auto"/>
        <w:right w:val="none" w:sz="0" w:space="0" w:color="auto"/>
      </w:divBdr>
    </w:div>
    <w:div w:id="2072728918">
      <w:bodyDiv w:val="1"/>
      <w:marLeft w:val="0"/>
      <w:marRight w:val="0"/>
      <w:marTop w:val="0"/>
      <w:marBottom w:val="0"/>
      <w:divBdr>
        <w:top w:val="none" w:sz="0" w:space="0" w:color="auto"/>
        <w:left w:val="none" w:sz="0" w:space="0" w:color="auto"/>
        <w:bottom w:val="none" w:sz="0" w:space="0" w:color="auto"/>
        <w:right w:val="none" w:sz="0" w:space="0" w:color="auto"/>
      </w:divBdr>
    </w:div>
    <w:div w:id="2073117320">
      <w:bodyDiv w:val="1"/>
      <w:marLeft w:val="0"/>
      <w:marRight w:val="0"/>
      <w:marTop w:val="0"/>
      <w:marBottom w:val="0"/>
      <w:divBdr>
        <w:top w:val="none" w:sz="0" w:space="0" w:color="auto"/>
        <w:left w:val="none" w:sz="0" w:space="0" w:color="auto"/>
        <w:bottom w:val="none" w:sz="0" w:space="0" w:color="auto"/>
        <w:right w:val="none" w:sz="0" w:space="0" w:color="auto"/>
      </w:divBdr>
    </w:div>
    <w:div w:id="2073506908">
      <w:bodyDiv w:val="1"/>
      <w:marLeft w:val="0"/>
      <w:marRight w:val="0"/>
      <w:marTop w:val="0"/>
      <w:marBottom w:val="0"/>
      <w:divBdr>
        <w:top w:val="none" w:sz="0" w:space="0" w:color="auto"/>
        <w:left w:val="none" w:sz="0" w:space="0" w:color="auto"/>
        <w:bottom w:val="none" w:sz="0" w:space="0" w:color="auto"/>
        <w:right w:val="none" w:sz="0" w:space="0" w:color="auto"/>
      </w:divBdr>
    </w:div>
    <w:div w:id="2073655290">
      <w:bodyDiv w:val="1"/>
      <w:marLeft w:val="0"/>
      <w:marRight w:val="0"/>
      <w:marTop w:val="0"/>
      <w:marBottom w:val="0"/>
      <w:divBdr>
        <w:top w:val="none" w:sz="0" w:space="0" w:color="auto"/>
        <w:left w:val="none" w:sz="0" w:space="0" w:color="auto"/>
        <w:bottom w:val="none" w:sz="0" w:space="0" w:color="auto"/>
        <w:right w:val="none" w:sz="0" w:space="0" w:color="auto"/>
      </w:divBdr>
    </w:div>
    <w:div w:id="2074546447">
      <w:bodyDiv w:val="1"/>
      <w:marLeft w:val="0"/>
      <w:marRight w:val="0"/>
      <w:marTop w:val="0"/>
      <w:marBottom w:val="0"/>
      <w:divBdr>
        <w:top w:val="none" w:sz="0" w:space="0" w:color="auto"/>
        <w:left w:val="none" w:sz="0" w:space="0" w:color="auto"/>
        <w:bottom w:val="none" w:sz="0" w:space="0" w:color="auto"/>
        <w:right w:val="none" w:sz="0" w:space="0" w:color="auto"/>
      </w:divBdr>
    </w:div>
    <w:div w:id="2076001859">
      <w:bodyDiv w:val="1"/>
      <w:marLeft w:val="0"/>
      <w:marRight w:val="0"/>
      <w:marTop w:val="0"/>
      <w:marBottom w:val="0"/>
      <w:divBdr>
        <w:top w:val="none" w:sz="0" w:space="0" w:color="auto"/>
        <w:left w:val="none" w:sz="0" w:space="0" w:color="auto"/>
        <w:bottom w:val="none" w:sz="0" w:space="0" w:color="auto"/>
        <w:right w:val="none" w:sz="0" w:space="0" w:color="auto"/>
      </w:divBdr>
    </w:div>
    <w:div w:id="2076120423">
      <w:bodyDiv w:val="1"/>
      <w:marLeft w:val="0"/>
      <w:marRight w:val="0"/>
      <w:marTop w:val="0"/>
      <w:marBottom w:val="0"/>
      <w:divBdr>
        <w:top w:val="none" w:sz="0" w:space="0" w:color="auto"/>
        <w:left w:val="none" w:sz="0" w:space="0" w:color="auto"/>
        <w:bottom w:val="none" w:sz="0" w:space="0" w:color="auto"/>
        <w:right w:val="none" w:sz="0" w:space="0" w:color="auto"/>
      </w:divBdr>
    </w:div>
    <w:div w:id="2077166972">
      <w:bodyDiv w:val="1"/>
      <w:marLeft w:val="0"/>
      <w:marRight w:val="0"/>
      <w:marTop w:val="0"/>
      <w:marBottom w:val="0"/>
      <w:divBdr>
        <w:top w:val="none" w:sz="0" w:space="0" w:color="auto"/>
        <w:left w:val="none" w:sz="0" w:space="0" w:color="auto"/>
        <w:bottom w:val="none" w:sz="0" w:space="0" w:color="auto"/>
        <w:right w:val="none" w:sz="0" w:space="0" w:color="auto"/>
      </w:divBdr>
    </w:div>
    <w:div w:id="2077238112">
      <w:bodyDiv w:val="1"/>
      <w:marLeft w:val="0"/>
      <w:marRight w:val="0"/>
      <w:marTop w:val="0"/>
      <w:marBottom w:val="0"/>
      <w:divBdr>
        <w:top w:val="none" w:sz="0" w:space="0" w:color="auto"/>
        <w:left w:val="none" w:sz="0" w:space="0" w:color="auto"/>
        <w:bottom w:val="none" w:sz="0" w:space="0" w:color="auto"/>
        <w:right w:val="none" w:sz="0" w:space="0" w:color="auto"/>
      </w:divBdr>
    </w:div>
    <w:div w:id="2078624720">
      <w:bodyDiv w:val="1"/>
      <w:marLeft w:val="0"/>
      <w:marRight w:val="0"/>
      <w:marTop w:val="0"/>
      <w:marBottom w:val="0"/>
      <w:divBdr>
        <w:top w:val="none" w:sz="0" w:space="0" w:color="auto"/>
        <w:left w:val="none" w:sz="0" w:space="0" w:color="auto"/>
        <w:bottom w:val="none" w:sz="0" w:space="0" w:color="auto"/>
        <w:right w:val="none" w:sz="0" w:space="0" w:color="auto"/>
      </w:divBdr>
      <w:divsChild>
        <w:div w:id="237911460">
          <w:marLeft w:val="547"/>
          <w:marRight w:val="0"/>
          <w:marTop w:val="60"/>
          <w:marBottom w:val="60"/>
          <w:divBdr>
            <w:top w:val="none" w:sz="0" w:space="0" w:color="auto"/>
            <w:left w:val="none" w:sz="0" w:space="0" w:color="auto"/>
            <w:bottom w:val="none" w:sz="0" w:space="0" w:color="auto"/>
            <w:right w:val="none" w:sz="0" w:space="0" w:color="auto"/>
          </w:divBdr>
        </w:div>
        <w:div w:id="664820899">
          <w:marLeft w:val="547"/>
          <w:marRight w:val="0"/>
          <w:marTop w:val="60"/>
          <w:marBottom w:val="60"/>
          <w:divBdr>
            <w:top w:val="none" w:sz="0" w:space="0" w:color="auto"/>
            <w:left w:val="none" w:sz="0" w:space="0" w:color="auto"/>
            <w:bottom w:val="none" w:sz="0" w:space="0" w:color="auto"/>
            <w:right w:val="none" w:sz="0" w:space="0" w:color="auto"/>
          </w:divBdr>
        </w:div>
        <w:div w:id="1380276453">
          <w:marLeft w:val="547"/>
          <w:marRight w:val="0"/>
          <w:marTop w:val="60"/>
          <w:marBottom w:val="60"/>
          <w:divBdr>
            <w:top w:val="none" w:sz="0" w:space="0" w:color="auto"/>
            <w:left w:val="none" w:sz="0" w:space="0" w:color="auto"/>
            <w:bottom w:val="none" w:sz="0" w:space="0" w:color="auto"/>
            <w:right w:val="none" w:sz="0" w:space="0" w:color="auto"/>
          </w:divBdr>
        </w:div>
      </w:divsChild>
    </w:div>
    <w:div w:id="2081059180">
      <w:bodyDiv w:val="1"/>
      <w:marLeft w:val="0"/>
      <w:marRight w:val="0"/>
      <w:marTop w:val="0"/>
      <w:marBottom w:val="0"/>
      <w:divBdr>
        <w:top w:val="none" w:sz="0" w:space="0" w:color="auto"/>
        <w:left w:val="none" w:sz="0" w:space="0" w:color="auto"/>
        <w:bottom w:val="none" w:sz="0" w:space="0" w:color="auto"/>
        <w:right w:val="none" w:sz="0" w:space="0" w:color="auto"/>
      </w:divBdr>
    </w:div>
    <w:div w:id="2081442298">
      <w:bodyDiv w:val="1"/>
      <w:marLeft w:val="0"/>
      <w:marRight w:val="0"/>
      <w:marTop w:val="0"/>
      <w:marBottom w:val="0"/>
      <w:divBdr>
        <w:top w:val="none" w:sz="0" w:space="0" w:color="auto"/>
        <w:left w:val="none" w:sz="0" w:space="0" w:color="auto"/>
        <w:bottom w:val="none" w:sz="0" w:space="0" w:color="auto"/>
        <w:right w:val="none" w:sz="0" w:space="0" w:color="auto"/>
      </w:divBdr>
    </w:div>
    <w:div w:id="2081561408">
      <w:bodyDiv w:val="1"/>
      <w:marLeft w:val="0"/>
      <w:marRight w:val="0"/>
      <w:marTop w:val="0"/>
      <w:marBottom w:val="0"/>
      <w:divBdr>
        <w:top w:val="none" w:sz="0" w:space="0" w:color="auto"/>
        <w:left w:val="none" w:sz="0" w:space="0" w:color="auto"/>
        <w:bottom w:val="none" w:sz="0" w:space="0" w:color="auto"/>
        <w:right w:val="none" w:sz="0" w:space="0" w:color="auto"/>
      </w:divBdr>
    </w:div>
    <w:div w:id="2082482494">
      <w:bodyDiv w:val="1"/>
      <w:marLeft w:val="0"/>
      <w:marRight w:val="0"/>
      <w:marTop w:val="0"/>
      <w:marBottom w:val="0"/>
      <w:divBdr>
        <w:top w:val="none" w:sz="0" w:space="0" w:color="auto"/>
        <w:left w:val="none" w:sz="0" w:space="0" w:color="auto"/>
        <w:bottom w:val="none" w:sz="0" w:space="0" w:color="auto"/>
        <w:right w:val="none" w:sz="0" w:space="0" w:color="auto"/>
      </w:divBdr>
    </w:div>
    <w:div w:id="2082486354">
      <w:bodyDiv w:val="1"/>
      <w:marLeft w:val="0"/>
      <w:marRight w:val="0"/>
      <w:marTop w:val="0"/>
      <w:marBottom w:val="0"/>
      <w:divBdr>
        <w:top w:val="none" w:sz="0" w:space="0" w:color="auto"/>
        <w:left w:val="none" w:sz="0" w:space="0" w:color="auto"/>
        <w:bottom w:val="none" w:sz="0" w:space="0" w:color="auto"/>
        <w:right w:val="none" w:sz="0" w:space="0" w:color="auto"/>
      </w:divBdr>
    </w:div>
    <w:div w:id="2082634416">
      <w:bodyDiv w:val="1"/>
      <w:marLeft w:val="0"/>
      <w:marRight w:val="0"/>
      <w:marTop w:val="0"/>
      <w:marBottom w:val="0"/>
      <w:divBdr>
        <w:top w:val="none" w:sz="0" w:space="0" w:color="auto"/>
        <w:left w:val="none" w:sz="0" w:space="0" w:color="auto"/>
        <w:bottom w:val="none" w:sz="0" w:space="0" w:color="auto"/>
        <w:right w:val="none" w:sz="0" w:space="0" w:color="auto"/>
      </w:divBdr>
    </w:div>
    <w:div w:id="2083022488">
      <w:bodyDiv w:val="1"/>
      <w:marLeft w:val="0"/>
      <w:marRight w:val="0"/>
      <w:marTop w:val="0"/>
      <w:marBottom w:val="0"/>
      <w:divBdr>
        <w:top w:val="none" w:sz="0" w:space="0" w:color="auto"/>
        <w:left w:val="none" w:sz="0" w:space="0" w:color="auto"/>
        <w:bottom w:val="none" w:sz="0" w:space="0" w:color="auto"/>
        <w:right w:val="none" w:sz="0" w:space="0" w:color="auto"/>
      </w:divBdr>
    </w:div>
    <w:div w:id="2083332525">
      <w:bodyDiv w:val="1"/>
      <w:marLeft w:val="0"/>
      <w:marRight w:val="0"/>
      <w:marTop w:val="0"/>
      <w:marBottom w:val="0"/>
      <w:divBdr>
        <w:top w:val="none" w:sz="0" w:space="0" w:color="auto"/>
        <w:left w:val="none" w:sz="0" w:space="0" w:color="auto"/>
        <w:bottom w:val="none" w:sz="0" w:space="0" w:color="auto"/>
        <w:right w:val="none" w:sz="0" w:space="0" w:color="auto"/>
      </w:divBdr>
    </w:div>
    <w:div w:id="2083527480">
      <w:bodyDiv w:val="1"/>
      <w:marLeft w:val="0"/>
      <w:marRight w:val="0"/>
      <w:marTop w:val="0"/>
      <w:marBottom w:val="0"/>
      <w:divBdr>
        <w:top w:val="none" w:sz="0" w:space="0" w:color="auto"/>
        <w:left w:val="none" w:sz="0" w:space="0" w:color="auto"/>
        <w:bottom w:val="none" w:sz="0" w:space="0" w:color="auto"/>
        <w:right w:val="none" w:sz="0" w:space="0" w:color="auto"/>
      </w:divBdr>
    </w:div>
    <w:div w:id="2084182420">
      <w:bodyDiv w:val="1"/>
      <w:marLeft w:val="0"/>
      <w:marRight w:val="0"/>
      <w:marTop w:val="0"/>
      <w:marBottom w:val="0"/>
      <w:divBdr>
        <w:top w:val="none" w:sz="0" w:space="0" w:color="auto"/>
        <w:left w:val="none" w:sz="0" w:space="0" w:color="auto"/>
        <w:bottom w:val="none" w:sz="0" w:space="0" w:color="auto"/>
        <w:right w:val="none" w:sz="0" w:space="0" w:color="auto"/>
      </w:divBdr>
    </w:div>
    <w:div w:id="2084521945">
      <w:bodyDiv w:val="1"/>
      <w:marLeft w:val="0"/>
      <w:marRight w:val="0"/>
      <w:marTop w:val="0"/>
      <w:marBottom w:val="0"/>
      <w:divBdr>
        <w:top w:val="none" w:sz="0" w:space="0" w:color="auto"/>
        <w:left w:val="none" w:sz="0" w:space="0" w:color="auto"/>
        <w:bottom w:val="none" w:sz="0" w:space="0" w:color="auto"/>
        <w:right w:val="none" w:sz="0" w:space="0" w:color="auto"/>
      </w:divBdr>
    </w:div>
    <w:div w:id="2084570293">
      <w:bodyDiv w:val="1"/>
      <w:marLeft w:val="0"/>
      <w:marRight w:val="0"/>
      <w:marTop w:val="0"/>
      <w:marBottom w:val="0"/>
      <w:divBdr>
        <w:top w:val="none" w:sz="0" w:space="0" w:color="auto"/>
        <w:left w:val="none" w:sz="0" w:space="0" w:color="auto"/>
        <w:bottom w:val="none" w:sz="0" w:space="0" w:color="auto"/>
        <w:right w:val="none" w:sz="0" w:space="0" w:color="auto"/>
      </w:divBdr>
    </w:div>
    <w:div w:id="2084795823">
      <w:bodyDiv w:val="1"/>
      <w:marLeft w:val="0"/>
      <w:marRight w:val="0"/>
      <w:marTop w:val="0"/>
      <w:marBottom w:val="0"/>
      <w:divBdr>
        <w:top w:val="none" w:sz="0" w:space="0" w:color="auto"/>
        <w:left w:val="none" w:sz="0" w:space="0" w:color="auto"/>
        <w:bottom w:val="none" w:sz="0" w:space="0" w:color="auto"/>
        <w:right w:val="none" w:sz="0" w:space="0" w:color="auto"/>
      </w:divBdr>
    </w:div>
    <w:div w:id="2085299025">
      <w:bodyDiv w:val="1"/>
      <w:marLeft w:val="0"/>
      <w:marRight w:val="0"/>
      <w:marTop w:val="0"/>
      <w:marBottom w:val="0"/>
      <w:divBdr>
        <w:top w:val="none" w:sz="0" w:space="0" w:color="auto"/>
        <w:left w:val="none" w:sz="0" w:space="0" w:color="auto"/>
        <w:bottom w:val="none" w:sz="0" w:space="0" w:color="auto"/>
        <w:right w:val="none" w:sz="0" w:space="0" w:color="auto"/>
      </w:divBdr>
      <w:divsChild>
        <w:div w:id="2039503721">
          <w:marLeft w:val="0"/>
          <w:marRight w:val="0"/>
          <w:marTop w:val="0"/>
          <w:marBottom w:val="0"/>
          <w:divBdr>
            <w:top w:val="none" w:sz="0" w:space="0" w:color="auto"/>
            <w:left w:val="none" w:sz="0" w:space="0" w:color="auto"/>
            <w:bottom w:val="none" w:sz="0" w:space="0" w:color="auto"/>
            <w:right w:val="none" w:sz="0" w:space="0" w:color="auto"/>
          </w:divBdr>
          <w:divsChild>
            <w:div w:id="493183433">
              <w:marLeft w:val="0"/>
              <w:marRight w:val="0"/>
              <w:marTop w:val="0"/>
              <w:marBottom w:val="0"/>
              <w:divBdr>
                <w:top w:val="none" w:sz="0" w:space="0" w:color="auto"/>
                <w:left w:val="none" w:sz="0" w:space="0" w:color="auto"/>
                <w:bottom w:val="none" w:sz="0" w:space="0" w:color="auto"/>
                <w:right w:val="none" w:sz="0" w:space="0" w:color="auto"/>
              </w:divBdr>
              <w:divsChild>
                <w:div w:id="48456375">
                  <w:marLeft w:val="0"/>
                  <w:marRight w:val="0"/>
                  <w:marTop w:val="0"/>
                  <w:marBottom w:val="0"/>
                  <w:divBdr>
                    <w:top w:val="none" w:sz="0" w:space="0" w:color="auto"/>
                    <w:left w:val="none" w:sz="0" w:space="0" w:color="auto"/>
                    <w:bottom w:val="none" w:sz="0" w:space="0" w:color="auto"/>
                    <w:right w:val="none" w:sz="0" w:space="0" w:color="auto"/>
                  </w:divBdr>
                  <w:divsChild>
                    <w:div w:id="56237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410594">
      <w:bodyDiv w:val="1"/>
      <w:marLeft w:val="0"/>
      <w:marRight w:val="0"/>
      <w:marTop w:val="0"/>
      <w:marBottom w:val="0"/>
      <w:divBdr>
        <w:top w:val="none" w:sz="0" w:space="0" w:color="auto"/>
        <w:left w:val="none" w:sz="0" w:space="0" w:color="auto"/>
        <w:bottom w:val="none" w:sz="0" w:space="0" w:color="auto"/>
        <w:right w:val="none" w:sz="0" w:space="0" w:color="auto"/>
      </w:divBdr>
    </w:div>
    <w:div w:id="2087536538">
      <w:bodyDiv w:val="1"/>
      <w:marLeft w:val="0"/>
      <w:marRight w:val="0"/>
      <w:marTop w:val="0"/>
      <w:marBottom w:val="0"/>
      <w:divBdr>
        <w:top w:val="none" w:sz="0" w:space="0" w:color="auto"/>
        <w:left w:val="none" w:sz="0" w:space="0" w:color="auto"/>
        <w:bottom w:val="none" w:sz="0" w:space="0" w:color="auto"/>
        <w:right w:val="none" w:sz="0" w:space="0" w:color="auto"/>
      </w:divBdr>
    </w:div>
    <w:div w:id="2088840226">
      <w:bodyDiv w:val="1"/>
      <w:marLeft w:val="0"/>
      <w:marRight w:val="0"/>
      <w:marTop w:val="0"/>
      <w:marBottom w:val="0"/>
      <w:divBdr>
        <w:top w:val="none" w:sz="0" w:space="0" w:color="auto"/>
        <w:left w:val="none" w:sz="0" w:space="0" w:color="auto"/>
        <w:bottom w:val="none" w:sz="0" w:space="0" w:color="auto"/>
        <w:right w:val="none" w:sz="0" w:space="0" w:color="auto"/>
      </w:divBdr>
    </w:div>
    <w:div w:id="2088921890">
      <w:bodyDiv w:val="1"/>
      <w:marLeft w:val="0"/>
      <w:marRight w:val="0"/>
      <w:marTop w:val="0"/>
      <w:marBottom w:val="0"/>
      <w:divBdr>
        <w:top w:val="none" w:sz="0" w:space="0" w:color="auto"/>
        <w:left w:val="none" w:sz="0" w:space="0" w:color="auto"/>
        <w:bottom w:val="none" w:sz="0" w:space="0" w:color="auto"/>
        <w:right w:val="none" w:sz="0" w:space="0" w:color="auto"/>
      </w:divBdr>
    </w:div>
    <w:div w:id="2089618086">
      <w:bodyDiv w:val="1"/>
      <w:marLeft w:val="0"/>
      <w:marRight w:val="0"/>
      <w:marTop w:val="0"/>
      <w:marBottom w:val="0"/>
      <w:divBdr>
        <w:top w:val="none" w:sz="0" w:space="0" w:color="auto"/>
        <w:left w:val="none" w:sz="0" w:space="0" w:color="auto"/>
        <w:bottom w:val="none" w:sz="0" w:space="0" w:color="auto"/>
        <w:right w:val="none" w:sz="0" w:space="0" w:color="auto"/>
      </w:divBdr>
    </w:div>
    <w:div w:id="2090617370">
      <w:bodyDiv w:val="1"/>
      <w:marLeft w:val="0"/>
      <w:marRight w:val="0"/>
      <w:marTop w:val="0"/>
      <w:marBottom w:val="0"/>
      <w:divBdr>
        <w:top w:val="none" w:sz="0" w:space="0" w:color="auto"/>
        <w:left w:val="none" w:sz="0" w:space="0" w:color="auto"/>
        <w:bottom w:val="none" w:sz="0" w:space="0" w:color="auto"/>
        <w:right w:val="none" w:sz="0" w:space="0" w:color="auto"/>
      </w:divBdr>
    </w:div>
    <w:div w:id="2091733040">
      <w:bodyDiv w:val="1"/>
      <w:marLeft w:val="0"/>
      <w:marRight w:val="0"/>
      <w:marTop w:val="0"/>
      <w:marBottom w:val="0"/>
      <w:divBdr>
        <w:top w:val="none" w:sz="0" w:space="0" w:color="auto"/>
        <w:left w:val="none" w:sz="0" w:space="0" w:color="auto"/>
        <w:bottom w:val="none" w:sz="0" w:space="0" w:color="auto"/>
        <w:right w:val="none" w:sz="0" w:space="0" w:color="auto"/>
      </w:divBdr>
    </w:div>
    <w:div w:id="2092266865">
      <w:bodyDiv w:val="1"/>
      <w:marLeft w:val="0"/>
      <w:marRight w:val="0"/>
      <w:marTop w:val="0"/>
      <w:marBottom w:val="0"/>
      <w:divBdr>
        <w:top w:val="none" w:sz="0" w:space="0" w:color="auto"/>
        <w:left w:val="none" w:sz="0" w:space="0" w:color="auto"/>
        <w:bottom w:val="none" w:sz="0" w:space="0" w:color="auto"/>
        <w:right w:val="none" w:sz="0" w:space="0" w:color="auto"/>
      </w:divBdr>
    </w:div>
    <w:div w:id="2092970873">
      <w:bodyDiv w:val="1"/>
      <w:marLeft w:val="0"/>
      <w:marRight w:val="0"/>
      <w:marTop w:val="0"/>
      <w:marBottom w:val="0"/>
      <w:divBdr>
        <w:top w:val="none" w:sz="0" w:space="0" w:color="auto"/>
        <w:left w:val="none" w:sz="0" w:space="0" w:color="auto"/>
        <w:bottom w:val="none" w:sz="0" w:space="0" w:color="auto"/>
        <w:right w:val="none" w:sz="0" w:space="0" w:color="auto"/>
      </w:divBdr>
    </w:div>
    <w:div w:id="2093118491">
      <w:bodyDiv w:val="1"/>
      <w:marLeft w:val="0"/>
      <w:marRight w:val="0"/>
      <w:marTop w:val="0"/>
      <w:marBottom w:val="0"/>
      <w:divBdr>
        <w:top w:val="none" w:sz="0" w:space="0" w:color="auto"/>
        <w:left w:val="none" w:sz="0" w:space="0" w:color="auto"/>
        <w:bottom w:val="none" w:sz="0" w:space="0" w:color="auto"/>
        <w:right w:val="none" w:sz="0" w:space="0" w:color="auto"/>
      </w:divBdr>
    </w:div>
    <w:div w:id="2093887026">
      <w:bodyDiv w:val="1"/>
      <w:marLeft w:val="0"/>
      <w:marRight w:val="0"/>
      <w:marTop w:val="0"/>
      <w:marBottom w:val="0"/>
      <w:divBdr>
        <w:top w:val="none" w:sz="0" w:space="0" w:color="auto"/>
        <w:left w:val="none" w:sz="0" w:space="0" w:color="auto"/>
        <w:bottom w:val="none" w:sz="0" w:space="0" w:color="auto"/>
        <w:right w:val="none" w:sz="0" w:space="0" w:color="auto"/>
      </w:divBdr>
    </w:div>
    <w:div w:id="2093893897">
      <w:bodyDiv w:val="1"/>
      <w:marLeft w:val="0"/>
      <w:marRight w:val="0"/>
      <w:marTop w:val="0"/>
      <w:marBottom w:val="0"/>
      <w:divBdr>
        <w:top w:val="none" w:sz="0" w:space="0" w:color="auto"/>
        <w:left w:val="none" w:sz="0" w:space="0" w:color="auto"/>
        <w:bottom w:val="none" w:sz="0" w:space="0" w:color="auto"/>
        <w:right w:val="none" w:sz="0" w:space="0" w:color="auto"/>
      </w:divBdr>
    </w:div>
    <w:div w:id="2094006869">
      <w:bodyDiv w:val="1"/>
      <w:marLeft w:val="0"/>
      <w:marRight w:val="0"/>
      <w:marTop w:val="0"/>
      <w:marBottom w:val="0"/>
      <w:divBdr>
        <w:top w:val="none" w:sz="0" w:space="0" w:color="auto"/>
        <w:left w:val="none" w:sz="0" w:space="0" w:color="auto"/>
        <w:bottom w:val="none" w:sz="0" w:space="0" w:color="auto"/>
        <w:right w:val="none" w:sz="0" w:space="0" w:color="auto"/>
      </w:divBdr>
    </w:div>
    <w:div w:id="2094620501">
      <w:bodyDiv w:val="1"/>
      <w:marLeft w:val="0"/>
      <w:marRight w:val="0"/>
      <w:marTop w:val="0"/>
      <w:marBottom w:val="0"/>
      <w:divBdr>
        <w:top w:val="none" w:sz="0" w:space="0" w:color="auto"/>
        <w:left w:val="none" w:sz="0" w:space="0" w:color="auto"/>
        <w:bottom w:val="none" w:sz="0" w:space="0" w:color="auto"/>
        <w:right w:val="none" w:sz="0" w:space="0" w:color="auto"/>
      </w:divBdr>
    </w:div>
    <w:div w:id="2094624798">
      <w:bodyDiv w:val="1"/>
      <w:marLeft w:val="0"/>
      <w:marRight w:val="0"/>
      <w:marTop w:val="0"/>
      <w:marBottom w:val="0"/>
      <w:divBdr>
        <w:top w:val="none" w:sz="0" w:space="0" w:color="auto"/>
        <w:left w:val="none" w:sz="0" w:space="0" w:color="auto"/>
        <w:bottom w:val="none" w:sz="0" w:space="0" w:color="auto"/>
        <w:right w:val="none" w:sz="0" w:space="0" w:color="auto"/>
      </w:divBdr>
    </w:div>
    <w:div w:id="2096052856">
      <w:bodyDiv w:val="1"/>
      <w:marLeft w:val="0"/>
      <w:marRight w:val="0"/>
      <w:marTop w:val="0"/>
      <w:marBottom w:val="0"/>
      <w:divBdr>
        <w:top w:val="none" w:sz="0" w:space="0" w:color="auto"/>
        <w:left w:val="none" w:sz="0" w:space="0" w:color="auto"/>
        <w:bottom w:val="none" w:sz="0" w:space="0" w:color="auto"/>
        <w:right w:val="none" w:sz="0" w:space="0" w:color="auto"/>
      </w:divBdr>
    </w:div>
    <w:div w:id="2096701406">
      <w:bodyDiv w:val="1"/>
      <w:marLeft w:val="0"/>
      <w:marRight w:val="0"/>
      <w:marTop w:val="0"/>
      <w:marBottom w:val="0"/>
      <w:divBdr>
        <w:top w:val="none" w:sz="0" w:space="0" w:color="auto"/>
        <w:left w:val="none" w:sz="0" w:space="0" w:color="auto"/>
        <w:bottom w:val="none" w:sz="0" w:space="0" w:color="auto"/>
        <w:right w:val="none" w:sz="0" w:space="0" w:color="auto"/>
      </w:divBdr>
    </w:div>
    <w:div w:id="2097434831">
      <w:bodyDiv w:val="1"/>
      <w:marLeft w:val="0"/>
      <w:marRight w:val="0"/>
      <w:marTop w:val="0"/>
      <w:marBottom w:val="0"/>
      <w:divBdr>
        <w:top w:val="none" w:sz="0" w:space="0" w:color="auto"/>
        <w:left w:val="none" w:sz="0" w:space="0" w:color="auto"/>
        <w:bottom w:val="none" w:sz="0" w:space="0" w:color="auto"/>
        <w:right w:val="none" w:sz="0" w:space="0" w:color="auto"/>
      </w:divBdr>
    </w:div>
    <w:div w:id="2098019749">
      <w:bodyDiv w:val="1"/>
      <w:marLeft w:val="0"/>
      <w:marRight w:val="0"/>
      <w:marTop w:val="0"/>
      <w:marBottom w:val="0"/>
      <w:divBdr>
        <w:top w:val="none" w:sz="0" w:space="0" w:color="auto"/>
        <w:left w:val="none" w:sz="0" w:space="0" w:color="auto"/>
        <w:bottom w:val="none" w:sz="0" w:space="0" w:color="auto"/>
        <w:right w:val="none" w:sz="0" w:space="0" w:color="auto"/>
      </w:divBdr>
    </w:div>
    <w:div w:id="2098096132">
      <w:bodyDiv w:val="1"/>
      <w:marLeft w:val="0"/>
      <w:marRight w:val="0"/>
      <w:marTop w:val="0"/>
      <w:marBottom w:val="0"/>
      <w:divBdr>
        <w:top w:val="none" w:sz="0" w:space="0" w:color="auto"/>
        <w:left w:val="none" w:sz="0" w:space="0" w:color="auto"/>
        <w:bottom w:val="none" w:sz="0" w:space="0" w:color="auto"/>
        <w:right w:val="none" w:sz="0" w:space="0" w:color="auto"/>
      </w:divBdr>
    </w:div>
    <w:div w:id="2099130532">
      <w:bodyDiv w:val="1"/>
      <w:marLeft w:val="0"/>
      <w:marRight w:val="0"/>
      <w:marTop w:val="0"/>
      <w:marBottom w:val="0"/>
      <w:divBdr>
        <w:top w:val="none" w:sz="0" w:space="0" w:color="auto"/>
        <w:left w:val="none" w:sz="0" w:space="0" w:color="auto"/>
        <w:bottom w:val="none" w:sz="0" w:space="0" w:color="auto"/>
        <w:right w:val="none" w:sz="0" w:space="0" w:color="auto"/>
      </w:divBdr>
    </w:div>
    <w:div w:id="2099206436">
      <w:bodyDiv w:val="1"/>
      <w:marLeft w:val="0"/>
      <w:marRight w:val="0"/>
      <w:marTop w:val="0"/>
      <w:marBottom w:val="0"/>
      <w:divBdr>
        <w:top w:val="none" w:sz="0" w:space="0" w:color="auto"/>
        <w:left w:val="none" w:sz="0" w:space="0" w:color="auto"/>
        <w:bottom w:val="none" w:sz="0" w:space="0" w:color="auto"/>
        <w:right w:val="none" w:sz="0" w:space="0" w:color="auto"/>
      </w:divBdr>
    </w:div>
    <w:div w:id="2099326238">
      <w:bodyDiv w:val="1"/>
      <w:marLeft w:val="0"/>
      <w:marRight w:val="0"/>
      <w:marTop w:val="0"/>
      <w:marBottom w:val="0"/>
      <w:divBdr>
        <w:top w:val="none" w:sz="0" w:space="0" w:color="auto"/>
        <w:left w:val="none" w:sz="0" w:space="0" w:color="auto"/>
        <w:bottom w:val="none" w:sz="0" w:space="0" w:color="auto"/>
        <w:right w:val="none" w:sz="0" w:space="0" w:color="auto"/>
      </w:divBdr>
    </w:div>
    <w:div w:id="2099908533">
      <w:bodyDiv w:val="1"/>
      <w:marLeft w:val="0"/>
      <w:marRight w:val="0"/>
      <w:marTop w:val="0"/>
      <w:marBottom w:val="0"/>
      <w:divBdr>
        <w:top w:val="none" w:sz="0" w:space="0" w:color="auto"/>
        <w:left w:val="none" w:sz="0" w:space="0" w:color="auto"/>
        <w:bottom w:val="none" w:sz="0" w:space="0" w:color="auto"/>
        <w:right w:val="none" w:sz="0" w:space="0" w:color="auto"/>
      </w:divBdr>
    </w:div>
    <w:div w:id="2100250722">
      <w:bodyDiv w:val="1"/>
      <w:marLeft w:val="0"/>
      <w:marRight w:val="0"/>
      <w:marTop w:val="0"/>
      <w:marBottom w:val="0"/>
      <w:divBdr>
        <w:top w:val="none" w:sz="0" w:space="0" w:color="auto"/>
        <w:left w:val="none" w:sz="0" w:space="0" w:color="auto"/>
        <w:bottom w:val="none" w:sz="0" w:space="0" w:color="auto"/>
        <w:right w:val="none" w:sz="0" w:space="0" w:color="auto"/>
      </w:divBdr>
    </w:div>
    <w:div w:id="2100368703">
      <w:bodyDiv w:val="1"/>
      <w:marLeft w:val="0"/>
      <w:marRight w:val="0"/>
      <w:marTop w:val="0"/>
      <w:marBottom w:val="0"/>
      <w:divBdr>
        <w:top w:val="none" w:sz="0" w:space="0" w:color="auto"/>
        <w:left w:val="none" w:sz="0" w:space="0" w:color="auto"/>
        <w:bottom w:val="none" w:sz="0" w:space="0" w:color="auto"/>
        <w:right w:val="none" w:sz="0" w:space="0" w:color="auto"/>
      </w:divBdr>
    </w:div>
    <w:div w:id="2106727720">
      <w:bodyDiv w:val="1"/>
      <w:marLeft w:val="0"/>
      <w:marRight w:val="0"/>
      <w:marTop w:val="0"/>
      <w:marBottom w:val="0"/>
      <w:divBdr>
        <w:top w:val="none" w:sz="0" w:space="0" w:color="auto"/>
        <w:left w:val="none" w:sz="0" w:space="0" w:color="auto"/>
        <w:bottom w:val="none" w:sz="0" w:space="0" w:color="auto"/>
        <w:right w:val="none" w:sz="0" w:space="0" w:color="auto"/>
      </w:divBdr>
    </w:div>
    <w:div w:id="2106923396">
      <w:bodyDiv w:val="1"/>
      <w:marLeft w:val="0"/>
      <w:marRight w:val="0"/>
      <w:marTop w:val="0"/>
      <w:marBottom w:val="0"/>
      <w:divBdr>
        <w:top w:val="none" w:sz="0" w:space="0" w:color="auto"/>
        <w:left w:val="none" w:sz="0" w:space="0" w:color="auto"/>
        <w:bottom w:val="none" w:sz="0" w:space="0" w:color="auto"/>
        <w:right w:val="none" w:sz="0" w:space="0" w:color="auto"/>
      </w:divBdr>
    </w:div>
    <w:div w:id="2107144634">
      <w:bodyDiv w:val="1"/>
      <w:marLeft w:val="0"/>
      <w:marRight w:val="0"/>
      <w:marTop w:val="0"/>
      <w:marBottom w:val="0"/>
      <w:divBdr>
        <w:top w:val="none" w:sz="0" w:space="0" w:color="auto"/>
        <w:left w:val="none" w:sz="0" w:space="0" w:color="auto"/>
        <w:bottom w:val="none" w:sz="0" w:space="0" w:color="auto"/>
        <w:right w:val="none" w:sz="0" w:space="0" w:color="auto"/>
      </w:divBdr>
    </w:div>
    <w:div w:id="2107268006">
      <w:bodyDiv w:val="1"/>
      <w:marLeft w:val="0"/>
      <w:marRight w:val="0"/>
      <w:marTop w:val="0"/>
      <w:marBottom w:val="0"/>
      <w:divBdr>
        <w:top w:val="none" w:sz="0" w:space="0" w:color="auto"/>
        <w:left w:val="none" w:sz="0" w:space="0" w:color="auto"/>
        <w:bottom w:val="none" w:sz="0" w:space="0" w:color="auto"/>
        <w:right w:val="none" w:sz="0" w:space="0" w:color="auto"/>
      </w:divBdr>
    </w:div>
    <w:div w:id="2107655056">
      <w:bodyDiv w:val="1"/>
      <w:marLeft w:val="0"/>
      <w:marRight w:val="0"/>
      <w:marTop w:val="0"/>
      <w:marBottom w:val="0"/>
      <w:divBdr>
        <w:top w:val="none" w:sz="0" w:space="0" w:color="auto"/>
        <w:left w:val="none" w:sz="0" w:space="0" w:color="auto"/>
        <w:bottom w:val="none" w:sz="0" w:space="0" w:color="auto"/>
        <w:right w:val="none" w:sz="0" w:space="0" w:color="auto"/>
      </w:divBdr>
    </w:div>
    <w:div w:id="2107917396">
      <w:bodyDiv w:val="1"/>
      <w:marLeft w:val="0"/>
      <w:marRight w:val="0"/>
      <w:marTop w:val="0"/>
      <w:marBottom w:val="0"/>
      <w:divBdr>
        <w:top w:val="none" w:sz="0" w:space="0" w:color="auto"/>
        <w:left w:val="none" w:sz="0" w:space="0" w:color="auto"/>
        <w:bottom w:val="none" w:sz="0" w:space="0" w:color="auto"/>
        <w:right w:val="none" w:sz="0" w:space="0" w:color="auto"/>
      </w:divBdr>
    </w:div>
    <w:div w:id="2107921647">
      <w:bodyDiv w:val="1"/>
      <w:marLeft w:val="0"/>
      <w:marRight w:val="0"/>
      <w:marTop w:val="0"/>
      <w:marBottom w:val="0"/>
      <w:divBdr>
        <w:top w:val="none" w:sz="0" w:space="0" w:color="auto"/>
        <w:left w:val="none" w:sz="0" w:space="0" w:color="auto"/>
        <w:bottom w:val="none" w:sz="0" w:space="0" w:color="auto"/>
        <w:right w:val="none" w:sz="0" w:space="0" w:color="auto"/>
      </w:divBdr>
    </w:div>
    <w:div w:id="2108429188">
      <w:bodyDiv w:val="1"/>
      <w:marLeft w:val="0"/>
      <w:marRight w:val="0"/>
      <w:marTop w:val="0"/>
      <w:marBottom w:val="0"/>
      <w:divBdr>
        <w:top w:val="none" w:sz="0" w:space="0" w:color="auto"/>
        <w:left w:val="none" w:sz="0" w:space="0" w:color="auto"/>
        <w:bottom w:val="none" w:sz="0" w:space="0" w:color="auto"/>
        <w:right w:val="none" w:sz="0" w:space="0" w:color="auto"/>
      </w:divBdr>
    </w:div>
    <w:div w:id="2109958579">
      <w:bodyDiv w:val="1"/>
      <w:marLeft w:val="0"/>
      <w:marRight w:val="0"/>
      <w:marTop w:val="0"/>
      <w:marBottom w:val="0"/>
      <w:divBdr>
        <w:top w:val="none" w:sz="0" w:space="0" w:color="auto"/>
        <w:left w:val="none" w:sz="0" w:space="0" w:color="auto"/>
        <w:bottom w:val="none" w:sz="0" w:space="0" w:color="auto"/>
        <w:right w:val="none" w:sz="0" w:space="0" w:color="auto"/>
      </w:divBdr>
    </w:div>
    <w:div w:id="2110850365">
      <w:bodyDiv w:val="1"/>
      <w:marLeft w:val="0"/>
      <w:marRight w:val="0"/>
      <w:marTop w:val="0"/>
      <w:marBottom w:val="0"/>
      <w:divBdr>
        <w:top w:val="none" w:sz="0" w:space="0" w:color="auto"/>
        <w:left w:val="none" w:sz="0" w:space="0" w:color="auto"/>
        <w:bottom w:val="none" w:sz="0" w:space="0" w:color="auto"/>
        <w:right w:val="none" w:sz="0" w:space="0" w:color="auto"/>
      </w:divBdr>
    </w:div>
    <w:div w:id="2111854264">
      <w:bodyDiv w:val="1"/>
      <w:marLeft w:val="0"/>
      <w:marRight w:val="0"/>
      <w:marTop w:val="0"/>
      <w:marBottom w:val="0"/>
      <w:divBdr>
        <w:top w:val="none" w:sz="0" w:space="0" w:color="auto"/>
        <w:left w:val="none" w:sz="0" w:space="0" w:color="auto"/>
        <w:bottom w:val="none" w:sz="0" w:space="0" w:color="auto"/>
        <w:right w:val="none" w:sz="0" w:space="0" w:color="auto"/>
      </w:divBdr>
    </w:div>
    <w:div w:id="2111924029">
      <w:bodyDiv w:val="1"/>
      <w:marLeft w:val="0"/>
      <w:marRight w:val="0"/>
      <w:marTop w:val="0"/>
      <w:marBottom w:val="0"/>
      <w:divBdr>
        <w:top w:val="none" w:sz="0" w:space="0" w:color="auto"/>
        <w:left w:val="none" w:sz="0" w:space="0" w:color="auto"/>
        <w:bottom w:val="none" w:sz="0" w:space="0" w:color="auto"/>
        <w:right w:val="none" w:sz="0" w:space="0" w:color="auto"/>
      </w:divBdr>
    </w:div>
    <w:div w:id="2112385340">
      <w:bodyDiv w:val="1"/>
      <w:marLeft w:val="0"/>
      <w:marRight w:val="0"/>
      <w:marTop w:val="0"/>
      <w:marBottom w:val="0"/>
      <w:divBdr>
        <w:top w:val="none" w:sz="0" w:space="0" w:color="auto"/>
        <w:left w:val="none" w:sz="0" w:space="0" w:color="auto"/>
        <w:bottom w:val="none" w:sz="0" w:space="0" w:color="auto"/>
        <w:right w:val="none" w:sz="0" w:space="0" w:color="auto"/>
      </w:divBdr>
    </w:div>
    <w:div w:id="2112585078">
      <w:bodyDiv w:val="1"/>
      <w:marLeft w:val="0"/>
      <w:marRight w:val="0"/>
      <w:marTop w:val="0"/>
      <w:marBottom w:val="0"/>
      <w:divBdr>
        <w:top w:val="none" w:sz="0" w:space="0" w:color="auto"/>
        <w:left w:val="none" w:sz="0" w:space="0" w:color="auto"/>
        <w:bottom w:val="none" w:sz="0" w:space="0" w:color="auto"/>
        <w:right w:val="none" w:sz="0" w:space="0" w:color="auto"/>
      </w:divBdr>
    </w:div>
    <w:div w:id="2112891756">
      <w:bodyDiv w:val="1"/>
      <w:marLeft w:val="0"/>
      <w:marRight w:val="0"/>
      <w:marTop w:val="0"/>
      <w:marBottom w:val="0"/>
      <w:divBdr>
        <w:top w:val="none" w:sz="0" w:space="0" w:color="auto"/>
        <w:left w:val="none" w:sz="0" w:space="0" w:color="auto"/>
        <w:bottom w:val="none" w:sz="0" w:space="0" w:color="auto"/>
        <w:right w:val="none" w:sz="0" w:space="0" w:color="auto"/>
      </w:divBdr>
    </w:div>
    <w:div w:id="2113283733">
      <w:bodyDiv w:val="1"/>
      <w:marLeft w:val="0"/>
      <w:marRight w:val="0"/>
      <w:marTop w:val="0"/>
      <w:marBottom w:val="0"/>
      <w:divBdr>
        <w:top w:val="none" w:sz="0" w:space="0" w:color="auto"/>
        <w:left w:val="none" w:sz="0" w:space="0" w:color="auto"/>
        <w:bottom w:val="none" w:sz="0" w:space="0" w:color="auto"/>
        <w:right w:val="none" w:sz="0" w:space="0" w:color="auto"/>
      </w:divBdr>
    </w:div>
    <w:div w:id="2113889871">
      <w:bodyDiv w:val="1"/>
      <w:marLeft w:val="0"/>
      <w:marRight w:val="0"/>
      <w:marTop w:val="0"/>
      <w:marBottom w:val="0"/>
      <w:divBdr>
        <w:top w:val="none" w:sz="0" w:space="0" w:color="auto"/>
        <w:left w:val="none" w:sz="0" w:space="0" w:color="auto"/>
        <w:bottom w:val="none" w:sz="0" w:space="0" w:color="auto"/>
        <w:right w:val="none" w:sz="0" w:space="0" w:color="auto"/>
      </w:divBdr>
    </w:div>
    <w:div w:id="2113931412">
      <w:bodyDiv w:val="1"/>
      <w:marLeft w:val="0"/>
      <w:marRight w:val="0"/>
      <w:marTop w:val="0"/>
      <w:marBottom w:val="0"/>
      <w:divBdr>
        <w:top w:val="none" w:sz="0" w:space="0" w:color="auto"/>
        <w:left w:val="none" w:sz="0" w:space="0" w:color="auto"/>
        <w:bottom w:val="none" w:sz="0" w:space="0" w:color="auto"/>
        <w:right w:val="none" w:sz="0" w:space="0" w:color="auto"/>
      </w:divBdr>
    </w:div>
    <w:div w:id="2114863064">
      <w:bodyDiv w:val="1"/>
      <w:marLeft w:val="0"/>
      <w:marRight w:val="0"/>
      <w:marTop w:val="0"/>
      <w:marBottom w:val="0"/>
      <w:divBdr>
        <w:top w:val="none" w:sz="0" w:space="0" w:color="auto"/>
        <w:left w:val="none" w:sz="0" w:space="0" w:color="auto"/>
        <w:bottom w:val="none" w:sz="0" w:space="0" w:color="auto"/>
        <w:right w:val="none" w:sz="0" w:space="0" w:color="auto"/>
      </w:divBdr>
    </w:div>
    <w:div w:id="2114979613">
      <w:bodyDiv w:val="1"/>
      <w:marLeft w:val="0"/>
      <w:marRight w:val="0"/>
      <w:marTop w:val="0"/>
      <w:marBottom w:val="0"/>
      <w:divBdr>
        <w:top w:val="none" w:sz="0" w:space="0" w:color="auto"/>
        <w:left w:val="none" w:sz="0" w:space="0" w:color="auto"/>
        <w:bottom w:val="none" w:sz="0" w:space="0" w:color="auto"/>
        <w:right w:val="none" w:sz="0" w:space="0" w:color="auto"/>
      </w:divBdr>
    </w:div>
    <w:div w:id="2115325069">
      <w:bodyDiv w:val="1"/>
      <w:marLeft w:val="0"/>
      <w:marRight w:val="0"/>
      <w:marTop w:val="0"/>
      <w:marBottom w:val="0"/>
      <w:divBdr>
        <w:top w:val="none" w:sz="0" w:space="0" w:color="auto"/>
        <w:left w:val="none" w:sz="0" w:space="0" w:color="auto"/>
        <w:bottom w:val="none" w:sz="0" w:space="0" w:color="auto"/>
        <w:right w:val="none" w:sz="0" w:space="0" w:color="auto"/>
      </w:divBdr>
    </w:div>
    <w:div w:id="2115781357">
      <w:bodyDiv w:val="1"/>
      <w:marLeft w:val="0"/>
      <w:marRight w:val="0"/>
      <w:marTop w:val="0"/>
      <w:marBottom w:val="0"/>
      <w:divBdr>
        <w:top w:val="none" w:sz="0" w:space="0" w:color="auto"/>
        <w:left w:val="none" w:sz="0" w:space="0" w:color="auto"/>
        <w:bottom w:val="none" w:sz="0" w:space="0" w:color="auto"/>
        <w:right w:val="none" w:sz="0" w:space="0" w:color="auto"/>
      </w:divBdr>
    </w:div>
    <w:div w:id="2115787372">
      <w:bodyDiv w:val="1"/>
      <w:marLeft w:val="0"/>
      <w:marRight w:val="0"/>
      <w:marTop w:val="0"/>
      <w:marBottom w:val="0"/>
      <w:divBdr>
        <w:top w:val="none" w:sz="0" w:space="0" w:color="auto"/>
        <w:left w:val="none" w:sz="0" w:space="0" w:color="auto"/>
        <w:bottom w:val="none" w:sz="0" w:space="0" w:color="auto"/>
        <w:right w:val="none" w:sz="0" w:space="0" w:color="auto"/>
      </w:divBdr>
    </w:div>
    <w:div w:id="2115856785">
      <w:bodyDiv w:val="1"/>
      <w:marLeft w:val="0"/>
      <w:marRight w:val="0"/>
      <w:marTop w:val="0"/>
      <w:marBottom w:val="0"/>
      <w:divBdr>
        <w:top w:val="none" w:sz="0" w:space="0" w:color="auto"/>
        <w:left w:val="none" w:sz="0" w:space="0" w:color="auto"/>
        <w:bottom w:val="none" w:sz="0" w:space="0" w:color="auto"/>
        <w:right w:val="none" w:sz="0" w:space="0" w:color="auto"/>
      </w:divBdr>
    </w:div>
    <w:div w:id="2118254625">
      <w:bodyDiv w:val="1"/>
      <w:marLeft w:val="0"/>
      <w:marRight w:val="0"/>
      <w:marTop w:val="0"/>
      <w:marBottom w:val="0"/>
      <w:divBdr>
        <w:top w:val="none" w:sz="0" w:space="0" w:color="auto"/>
        <w:left w:val="none" w:sz="0" w:space="0" w:color="auto"/>
        <w:bottom w:val="none" w:sz="0" w:space="0" w:color="auto"/>
        <w:right w:val="none" w:sz="0" w:space="0" w:color="auto"/>
      </w:divBdr>
    </w:div>
    <w:div w:id="2118594893">
      <w:bodyDiv w:val="1"/>
      <w:marLeft w:val="0"/>
      <w:marRight w:val="0"/>
      <w:marTop w:val="0"/>
      <w:marBottom w:val="0"/>
      <w:divBdr>
        <w:top w:val="none" w:sz="0" w:space="0" w:color="auto"/>
        <w:left w:val="none" w:sz="0" w:space="0" w:color="auto"/>
        <w:bottom w:val="none" w:sz="0" w:space="0" w:color="auto"/>
        <w:right w:val="none" w:sz="0" w:space="0" w:color="auto"/>
      </w:divBdr>
    </w:div>
    <w:div w:id="2118677884">
      <w:bodyDiv w:val="1"/>
      <w:marLeft w:val="0"/>
      <w:marRight w:val="0"/>
      <w:marTop w:val="0"/>
      <w:marBottom w:val="0"/>
      <w:divBdr>
        <w:top w:val="none" w:sz="0" w:space="0" w:color="auto"/>
        <w:left w:val="none" w:sz="0" w:space="0" w:color="auto"/>
        <w:bottom w:val="none" w:sz="0" w:space="0" w:color="auto"/>
        <w:right w:val="none" w:sz="0" w:space="0" w:color="auto"/>
      </w:divBdr>
    </w:div>
    <w:div w:id="2119715001">
      <w:bodyDiv w:val="1"/>
      <w:marLeft w:val="0"/>
      <w:marRight w:val="0"/>
      <w:marTop w:val="0"/>
      <w:marBottom w:val="0"/>
      <w:divBdr>
        <w:top w:val="none" w:sz="0" w:space="0" w:color="auto"/>
        <w:left w:val="none" w:sz="0" w:space="0" w:color="auto"/>
        <w:bottom w:val="none" w:sz="0" w:space="0" w:color="auto"/>
        <w:right w:val="none" w:sz="0" w:space="0" w:color="auto"/>
      </w:divBdr>
    </w:div>
    <w:div w:id="2120026570">
      <w:bodyDiv w:val="1"/>
      <w:marLeft w:val="0"/>
      <w:marRight w:val="0"/>
      <w:marTop w:val="0"/>
      <w:marBottom w:val="0"/>
      <w:divBdr>
        <w:top w:val="none" w:sz="0" w:space="0" w:color="auto"/>
        <w:left w:val="none" w:sz="0" w:space="0" w:color="auto"/>
        <w:bottom w:val="none" w:sz="0" w:space="0" w:color="auto"/>
        <w:right w:val="none" w:sz="0" w:space="0" w:color="auto"/>
      </w:divBdr>
    </w:div>
    <w:div w:id="2120449905">
      <w:bodyDiv w:val="1"/>
      <w:marLeft w:val="0"/>
      <w:marRight w:val="0"/>
      <w:marTop w:val="0"/>
      <w:marBottom w:val="0"/>
      <w:divBdr>
        <w:top w:val="none" w:sz="0" w:space="0" w:color="auto"/>
        <w:left w:val="none" w:sz="0" w:space="0" w:color="auto"/>
        <w:bottom w:val="none" w:sz="0" w:space="0" w:color="auto"/>
        <w:right w:val="none" w:sz="0" w:space="0" w:color="auto"/>
      </w:divBdr>
    </w:div>
    <w:div w:id="2120567734">
      <w:bodyDiv w:val="1"/>
      <w:marLeft w:val="0"/>
      <w:marRight w:val="0"/>
      <w:marTop w:val="0"/>
      <w:marBottom w:val="0"/>
      <w:divBdr>
        <w:top w:val="none" w:sz="0" w:space="0" w:color="auto"/>
        <w:left w:val="none" w:sz="0" w:space="0" w:color="auto"/>
        <w:bottom w:val="none" w:sz="0" w:space="0" w:color="auto"/>
        <w:right w:val="none" w:sz="0" w:space="0" w:color="auto"/>
      </w:divBdr>
    </w:div>
    <w:div w:id="2123500488">
      <w:bodyDiv w:val="1"/>
      <w:marLeft w:val="0"/>
      <w:marRight w:val="0"/>
      <w:marTop w:val="0"/>
      <w:marBottom w:val="0"/>
      <w:divBdr>
        <w:top w:val="none" w:sz="0" w:space="0" w:color="auto"/>
        <w:left w:val="none" w:sz="0" w:space="0" w:color="auto"/>
        <w:bottom w:val="none" w:sz="0" w:space="0" w:color="auto"/>
        <w:right w:val="none" w:sz="0" w:space="0" w:color="auto"/>
      </w:divBdr>
    </w:div>
    <w:div w:id="2123528376">
      <w:bodyDiv w:val="1"/>
      <w:marLeft w:val="0"/>
      <w:marRight w:val="0"/>
      <w:marTop w:val="0"/>
      <w:marBottom w:val="0"/>
      <w:divBdr>
        <w:top w:val="none" w:sz="0" w:space="0" w:color="auto"/>
        <w:left w:val="none" w:sz="0" w:space="0" w:color="auto"/>
        <w:bottom w:val="none" w:sz="0" w:space="0" w:color="auto"/>
        <w:right w:val="none" w:sz="0" w:space="0" w:color="auto"/>
      </w:divBdr>
    </w:div>
    <w:div w:id="2124422240">
      <w:bodyDiv w:val="1"/>
      <w:marLeft w:val="0"/>
      <w:marRight w:val="0"/>
      <w:marTop w:val="0"/>
      <w:marBottom w:val="0"/>
      <w:divBdr>
        <w:top w:val="none" w:sz="0" w:space="0" w:color="auto"/>
        <w:left w:val="none" w:sz="0" w:space="0" w:color="auto"/>
        <w:bottom w:val="none" w:sz="0" w:space="0" w:color="auto"/>
        <w:right w:val="none" w:sz="0" w:space="0" w:color="auto"/>
      </w:divBdr>
    </w:div>
    <w:div w:id="2127045116">
      <w:bodyDiv w:val="1"/>
      <w:marLeft w:val="0"/>
      <w:marRight w:val="0"/>
      <w:marTop w:val="0"/>
      <w:marBottom w:val="0"/>
      <w:divBdr>
        <w:top w:val="none" w:sz="0" w:space="0" w:color="auto"/>
        <w:left w:val="none" w:sz="0" w:space="0" w:color="auto"/>
        <w:bottom w:val="none" w:sz="0" w:space="0" w:color="auto"/>
        <w:right w:val="none" w:sz="0" w:space="0" w:color="auto"/>
      </w:divBdr>
    </w:div>
    <w:div w:id="2127314635">
      <w:bodyDiv w:val="1"/>
      <w:marLeft w:val="0"/>
      <w:marRight w:val="0"/>
      <w:marTop w:val="0"/>
      <w:marBottom w:val="0"/>
      <w:divBdr>
        <w:top w:val="none" w:sz="0" w:space="0" w:color="auto"/>
        <w:left w:val="none" w:sz="0" w:space="0" w:color="auto"/>
        <w:bottom w:val="none" w:sz="0" w:space="0" w:color="auto"/>
        <w:right w:val="none" w:sz="0" w:space="0" w:color="auto"/>
      </w:divBdr>
    </w:div>
    <w:div w:id="2128310259">
      <w:bodyDiv w:val="1"/>
      <w:marLeft w:val="0"/>
      <w:marRight w:val="0"/>
      <w:marTop w:val="0"/>
      <w:marBottom w:val="0"/>
      <w:divBdr>
        <w:top w:val="none" w:sz="0" w:space="0" w:color="auto"/>
        <w:left w:val="none" w:sz="0" w:space="0" w:color="auto"/>
        <w:bottom w:val="none" w:sz="0" w:space="0" w:color="auto"/>
        <w:right w:val="none" w:sz="0" w:space="0" w:color="auto"/>
      </w:divBdr>
    </w:div>
    <w:div w:id="2128423551">
      <w:bodyDiv w:val="1"/>
      <w:marLeft w:val="0"/>
      <w:marRight w:val="0"/>
      <w:marTop w:val="0"/>
      <w:marBottom w:val="0"/>
      <w:divBdr>
        <w:top w:val="none" w:sz="0" w:space="0" w:color="auto"/>
        <w:left w:val="none" w:sz="0" w:space="0" w:color="auto"/>
        <w:bottom w:val="none" w:sz="0" w:space="0" w:color="auto"/>
        <w:right w:val="none" w:sz="0" w:space="0" w:color="auto"/>
      </w:divBdr>
    </w:div>
    <w:div w:id="2130080046">
      <w:bodyDiv w:val="1"/>
      <w:marLeft w:val="0"/>
      <w:marRight w:val="0"/>
      <w:marTop w:val="0"/>
      <w:marBottom w:val="0"/>
      <w:divBdr>
        <w:top w:val="none" w:sz="0" w:space="0" w:color="auto"/>
        <w:left w:val="none" w:sz="0" w:space="0" w:color="auto"/>
        <w:bottom w:val="none" w:sz="0" w:space="0" w:color="auto"/>
        <w:right w:val="none" w:sz="0" w:space="0" w:color="auto"/>
      </w:divBdr>
    </w:div>
    <w:div w:id="2130471978">
      <w:bodyDiv w:val="1"/>
      <w:marLeft w:val="0"/>
      <w:marRight w:val="0"/>
      <w:marTop w:val="0"/>
      <w:marBottom w:val="0"/>
      <w:divBdr>
        <w:top w:val="none" w:sz="0" w:space="0" w:color="auto"/>
        <w:left w:val="none" w:sz="0" w:space="0" w:color="auto"/>
        <w:bottom w:val="none" w:sz="0" w:space="0" w:color="auto"/>
        <w:right w:val="none" w:sz="0" w:space="0" w:color="auto"/>
      </w:divBdr>
    </w:div>
    <w:div w:id="2130977386">
      <w:bodyDiv w:val="1"/>
      <w:marLeft w:val="0"/>
      <w:marRight w:val="0"/>
      <w:marTop w:val="0"/>
      <w:marBottom w:val="0"/>
      <w:divBdr>
        <w:top w:val="none" w:sz="0" w:space="0" w:color="auto"/>
        <w:left w:val="none" w:sz="0" w:space="0" w:color="auto"/>
        <w:bottom w:val="none" w:sz="0" w:space="0" w:color="auto"/>
        <w:right w:val="none" w:sz="0" w:space="0" w:color="auto"/>
      </w:divBdr>
    </w:div>
    <w:div w:id="2132048121">
      <w:bodyDiv w:val="1"/>
      <w:marLeft w:val="0"/>
      <w:marRight w:val="0"/>
      <w:marTop w:val="0"/>
      <w:marBottom w:val="0"/>
      <w:divBdr>
        <w:top w:val="none" w:sz="0" w:space="0" w:color="auto"/>
        <w:left w:val="none" w:sz="0" w:space="0" w:color="auto"/>
        <w:bottom w:val="none" w:sz="0" w:space="0" w:color="auto"/>
        <w:right w:val="none" w:sz="0" w:space="0" w:color="auto"/>
      </w:divBdr>
    </w:div>
    <w:div w:id="2134590892">
      <w:bodyDiv w:val="1"/>
      <w:marLeft w:val="0"/>
      <w:marRight w:val="0"/>
      <w:marTop w:val="0"/>
      <w:marBottom w:val="0"/>
      <w:divBdr>
        <w:top w:val="none" w:sz="0" w:space="0" w:color="auto"/>
        <w:left w:val="none" w:sz="0" w:space="0" w:color="auto"/>
        <w:bottom w:val="none" w:sz="0" w:space="0" w:color="auto"/>
        <w:right w:val="none" w:sz="0" w:space="0" w:color="auto"/>
      </w:divBdr>
    </w:div>
    <w:div w:id="2134597939">
      <w:bodyDiv w:val="1"/>
      <w:marLeft w:val="0"/>
      <w:marRight w:val="0"/>
      <w:marTop w:val="0"/>
      <w:marBottom w:val="0"/>
      <w:divBdr>
        <w:top w:val="none" w:sz="0" w:space="0" w:color="auto"/>
        <w:left w:val="none" w:sz="0" w:space="0" w:color="auto"/>
        <w:bottom w:val="none" w:sz="0" w:space="0" w:color="auto"/>
        <w:right w:val="none" w:sz="0" w:space="0" w:color="auto"/>
      </w:divBdr>
    </w:div>
    <w:div w:id="2135366104">
      <w:bodyDiv w:val="1"/>
      <w:marLeft w:val="0"/>
      <w:marRight w:val="0"/>
      <w:marTop w:val="0"/>
      <w:marBottom w:val="0"/>
      <w:divBdr>
        <w:top w:val="none" w:sz="0" w:space="0" w:color="auto"/>
        <w:left w:val="none" w:sz="0" w:space="0" w:color="auto"/>
        <w:bottom w:val="none" w:sz="0" w:space="0" w:color="auto"/>
        <w:right w:val="none" w:sz="0" w:space="0" w:color="auto"/>
      </w:divBdr>
    </w:div>
    <w:div w:id="2135520082">
      <w:bodyDiv w:val="1"/>
      <w:marLeft w:val="0"/>
      <w:marRight w:val="0"/>
      <w:marTop w:val="0"/>
      <w:marBottom w:val="0"/>
      <w:divBdr>
        <w:top w:val="none" w:sz="0" w:space="0" w:color="auto"/>
        <w:left w:val="none" w:sz="0" w:space="0" w:color="auto"/>
        <w:bottom w:val="none" w:sz="0" w:space="0" w:color="auto"/>
        <w:right w:val="none" w:sz="0" w:space="0" w:color="auto"/>
      </w:divBdr>
    </w:div>
    <w:div w:id="2135899379">
      <w:bodyDiv w:val="1"/>
      <w:marLeft w:val="0"/>
      <w:marRight w:val="0"/>
      <w:marTop w:val="0"/>
      <w:marBottom w:val="0"/>
      <w:divBdr>
        <w:top w:val="none" w:sz="0" w:space="0" w:color="auto"/>
        <w:left w:val="none" w:sz="0" w:space="0" w:color="auto"/>
        <w:bottom w:val="none" w:sz="0" w:space="0" w:color="auto"/>
        <w:right w:val="none" w:sz="0" w:space="0" w:color="auto"/>
      </w:divBdr>
    </w:div>
    <w:div w:id="2136168245">
      <w:bodyDiv w:val="1"/>
      <w:marLeft w:val="0"/>
      <w:marRight w:val="0"/>
      <w:marTop w:val="0"/>
      <w:marBottom w:val="0"/>
      <w:divBdr>
        <w:top w:val="none" w:sz="0" w:space="0" w:color="auto"/>
        <w:left w:val="none" w:sz="0" w:space="0" w:color="auto"/>
        <w:bottom w:val="none" w:sz="0" w:space="0" w:color="auto"/>
        <w:right w:val="none" w:sz="0" w:space="0" w:color="auto"/>
      </w:divBdr>
    </w:div>
    <w:div w:id="2138445796">
      <w:bodyDiv w:val="1"/>
      <w:marLeft w:val="0"/>
      <w:marRight w:val="0"/>
      <w:marTop w:val="0"/>
      <w:marBottom w:val="0"/>
      <w:divBdr>
        <w:top w:val="none" w:sz="0" w:space="0" w:color="auto"/>
        <w:left w:val="none" w:sz="0" w:space="0" w:color="auto"/>
        <w:bottom w:val="none" w:sz="0" w:space="0" w:color="auto"/>
        <w:right w:val="none" w:sz="0" w:space="0" w:color="auto"/>
      </w:divBdr>
    </w:div>
    <w:div w:id="2139108690">
      <w:bodyDiv w:val="1"/>
      <w:marLeft w:val="0"/>
      <w:marRight w:val="0"/>
      <w:marTop w:val="0"/>
      <w:marBottom w:val="0"/>
      <w:divBdr>
        <w:top w:val="none" w:sz="0" w:space="0" w:color="auto"/>
        <w:left w:val="none" w:sz="0" w:space="0" w:color="auto"/>
        <w:bottom w:val="none" w:sz="0" w:space="0" w:color="auto"/>
        <w:right w:val="none" w:sz="0" w:space="0" w:color="auto"/>
      </w:divBdr>
    </w:div>
    <w:div w:id="2139451081">
      <w:bodyDiv w:val="1"/>
      <w:marLeft w:val="0"/>
      <w:marRight w:val="0"/>
      <w:marTop w:val="0"/>
      <w:marBottom w:val="0"/>
      <w:divBdr>
        <w:top w:val="none" w:sz="0" w:space="0" w:color="auto"/>
        <w:left w:val="none" w:sz="0" w:space="0" w:color="auto"/>
        <w:bottom w:val="none" w:sz="0" w:space="0" w:color="auto"/>
        <w:right w:val="none" w:sz="0" w:space="0" w:color="auto"/>
      </w:divBdr>
    </w:div>
    <w:div w:id="2139952746">
      <w:bodyDiv w:val="1"/>
      <w:marLeft w:val="0"/>
      <w:marRight w:val="0"/>
      <w:marTop w:val="0"/>
      <w:marBottom w:val="0"/>
      <w:divBdr>
        <w:top w:val="none" w:sz="0" w:space="0" w:color="auto"/>
        <w:left w:val="none" w:sz="0" w:space="0" w:color="auto"/>
        <w:bottom w:val="none" w:sz="0" w:space="0" w:color="auto"/>
        <w:right w:val="none" w:sz="0" w:space="0" w:color="auto"/>
      </w:divBdr>
    </w:div>
    <w:div w:id="2140218129">
      <w:bodyDiv w:val="1"/>
      <w:marLeft w:val="0"/>
      <w:marRight w:val="0"/>
      <w:marTop w:val="0"/>
      <w:marBottom w:val="0"/>
      <w:divBdr>
        <w:top w:val="none" w:sz="0" w:space="0" w:color="auto"/>
        <w:left w:val="none" w:sz="0" w:space="0" w:color="auto"/>
        <w:bottom w:val="none" w:sz="0" w:space="0" w:color="auto"/>
        <w:right w:val="none" w:sz="0" w:space="0" w:color="auto"/>
      </w:divBdr>
    </w:div>
    <w:div w:id="2140802405">
      <w:bodyDiv w:val="1"/>
      <w:marLeft w:val="0"/>
      <w:marRight w:val="0"/>
      <w:marTop w:val="0"/>
      <w:marBottom w:val="0"/>
      <w:divBdr>
        <w:top w:val="none" w:sz="0" w:space="0" w:color="auto"/>
        <w:left w:val="none" w:sz="0" w:space="0" w:color="auto"/>
        <w:bottom w:val="none" w:sz="0" w:space="0" w:color="auto"/>
        <w:right w:val="none" w:sz="0" w:space="0" w:color="auto"/>
      </w:divBdr>
    </w:div>
    <w:div w:id="2140877982">
      <w:bodyDiv w:val="1"/>
      <w:marLeft w:val="0"/>
      <w:marRight w:val="0"/>
      <w:marTop w:val="0"/>
      <w:marBottom w:val="0"/>
      <w:divBdr>
        <w:top w:val="none" w:sz="0" w:space="0" w:color="auto"/>
        <w:left w:val="none" w:sz="0" w:space="0" w:color="auto"/>
        <w:bottom w:val="none" w:sz="0" w:space="0" w:color="auto"/>
        <w:right w:val="none" w:sz="0" w:space="0" w:color="auto"/>
      </w:divBdr>
    </w:div>
    <w:div w:id="2141217393">
      <w:bodyDiv w:val="1"/>
      <w:marLeft w:val="0"/>
      <w:marRight w:val="0"/>
      <w:marTop w:val="0"/>
      <w:marBottom w:val="0"/>
      <w:divBdr>
        <w:top w:val="none" w:sz="0" w:space="0" w:color="auto"/>
        <w:left w:val="none" w:sz="0" w:space="0" w:color="auto"/>
        <w:bottom w:val="none" w:sz="0" w:space="0" w:color="auto"/>
        <w:right w:val="none" w:sz="0" w:space="0" w:color="auto"/>
      </w:divBdr>
    </w:div>
    <w:div w:id="2141218941">
      <w:bodyDiv w:val="1"/>
      <w:marLeft w:val="0"/>
      <w:marRight w:val="0"/>
      <w:marTop w:val="0"/>
      <w:marBottom w:val="0"/>
      <w:divBdr>
        <w:top w:val="none" w:sz="0" w:space="0" w:color="auto"/>
        <w:left w:val="none" w:sz="0" w:space="0" w:color="auto"/>
        <w:bottom w:val="none" w:sz="0" w:space="0" w:color="auto"/>
        <w:right w:val="none" w:sz="0" w:space="0" w:color="auto"/>
      </w:divBdr>
    </w:div>
    <w:div w:id="2141485415">
      <w:bodyDiv w:val="1"/>
      <w:marLeft w:val="0"/>
      <w:marRight w:val="0"/>
      <w:marTop w:val="0"/>
      <w:marBottom w:val="0"/>
      <w:divBdr>
        <w:top w:val="none" w:sz="0" w:space="0" w:color="auto"/>
        <w:left w:val="none" w:sz="0" w:space="0" w:color="auto"/>
        <w:bottom w:val="none" w:sz="0" w:space="0" w:color="auto"/>
        <w:right w:val="none" w:sz="0" w:space="0" w:color="auto"/>
      </w:divBdr>
    </w:div>
    <w:div w:id="2142727184">
      <w:bodyDiv w:val="1"/>
      <w:marLeft w:val="0"/>
      <w:marRight w:val="0"/>
      <w:marTop w:val="0"/>
      <w:marBottom w:val="0"/>
      <w:divBdr>
        <w:top w:val="none" w:sz="0" w:space="0" w:color="auto"/>
        <w:left w:val="none" w:sz="0" w:space="0" w:color="auto"/>
        <w:bottom w:val="none" w:sz="0" w:space="0" w:color="auto"/>
        <w:right w:val="none" w:sz="0" w:space="0" w:color="auto"/>
      </w:divBdr>
    </w:div>
    <w:div w:id="2144345871">
      <w:bodyDiv w:val="1"/>
      <w:marLeft w:val="0"/>
      <w:marRight w:val="0"/>
      <w:marTop w:val="0"/>
      <w:marBottom w:val="0"/>
      <w:divBdr>
        <w:top w:val="none" w:sz="0" w:space="0" w:color="auto"/>
        <w:left w:val="none" w:sz="0" w:space="0" w:color="auto"/>
        <w:bottom w:val="none" w:sz="0" w:space="0" w:color="auto"/>
        <w:right w:val="none" w:sz="0" w:space="0" w:color="auto"/>
      </w:divBdr>
    </w:div>
    <w:div w:id="2145343572">
      <w:bodyDiv w:val="1"/>
      <w:marLeft w:val="0"/>
      <w:marRight w:val="0"/>
      <w:marTop w:val="0"/>
      <w:marBottom w:val="0"/>
      <w:divBdr>
        <w:top w:val="none" w:sz="0" w:space="0" w:color="auto"/>
        <w:left w:val="none" w:sz="0" w:space="0" w:color="auto"/>
        <w:bottom w:val="none" w:sz="0" w:space="0" w:color="auto"/>
        <w:right w:val="none" w:sz="0" w:space="0" w:color="auto"/>
      </w:divBdr>
    </w:div>
    <w:div w:id="2145612424">
      <w:bodyDiv w:val="1"/>
      <w:marLeft w:val="0"/>
      <w:marRight w:val="0"/>
      <w:marTop w:val="0"/>
      <w:marBottom w:val="0"/>
      <w:divBdr>
        <w:top w:val="none" w:sz="0" w:space="0" w:color="auto"/>
        <w:left w:val="none" w:sz="0" w:space="0" w:color="auto"/>
        <w:bottom w:val="none" w:sz="0" w:space="0" w:color="auto"/>
        <w:right w:val="none" w:sz="0" w:space="0" w:color="auto"/>
      </w:divBdr>
    </w:div>
    <w:div w:id="214692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smithb\AppData\Local\OpenText\OTEdit\EC_mako\c112375703\%5baccessible%5d%20May%202022%20Draft%20-%20The%20Future%20of%20Business%20for%20Aotearoa%20New%20Zealand.docx" TargetMode="External"/><Relationship Id="rId18" Type="http://schemas.openxmlformats.org/officeDocument/2006/relationships/footer" Target="footer1.xml"/><Relationship Id="rId26" Type="http://schemas.openxmlformats.org/officeDocument/2006/relationships/hyperlink" Target="https://www.business.govt.nz/doing-business-for-good/making-a-difference-with-your-purpose-led-business/" TargetMode="External"/><Relationship Id="rId21" Type="http://schemas.openxmlformats.org/officeDocument/2006/relationships/footer" Target="footer3.xml"/><Relationship Id="rId34" Type="http://schemas.openxmlformats.org/officeDocument/2006/relationships/hyperlink" Target="https://dpmc.govt.nz/our-programmes/policy-project/long-term-insights-briefings" TargetMode="External"/><Relationship Id="rId7" Type="http://schemas.openxmlformats.org/officeDocument/2006/relationships/endnotes" Target="endnotes.xml"/><Relationship Id="rId12" Type="http://schemas.openxmlformats.org/officeDocument/2006/relationships/hyperlink" Target="file:///C:\Users\smithb\AppData\Local\OpenText\OTEdit\EC_mako\c112375703\%5baccessible%5d%20May%202022%20Draft%20-%20The%20Future%20of%20Business%20for%20Aotearoa%20New%20Zealand.docx" TargetMode="External"/><Relationship Id="rId17" Type="http://schemas.openxmlformats.org/officeDocument/2006/relationships/header" Target="header2.xml"/><Relationship Id="rId25" Type="http://schemas.openxmlformats.org/officeDocument/2006/relationships/image" Target="media/image6.jpeg"/><Relationship Id="rId33" Type="http://schemas.openxmlformats.org/officeDocument/2006/relationships/hyperlink" Target="http://creativecommons.org/licenses/by/4.0/"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TIB@mbie.govt.nz" TargetMode="External"/><Relationship Id="rId24" Type="http://schemas.openxmlformats.org/officeDocument/2006/relationships/image" Target="media/image5.jpeg"/><Relationship Id="rId32" Type="http://schemas.openxmlformats.org/officeDocument/2006/relationships/hyperlink" Target="http://www.mbie.govt.nz/have-your-say"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treasury.govt.nz/publications/tp/living-standards-framework-2021-html" TargetMode="External"/><Relationship Id="rId23" Type="http://schemas.openxmlformats.org/officeDocument/2006/relationships/image" Target="media/image4.png"/><Relationship Id="rId28" Type="http://schemas.openxmlformats.org/officeDocument/2006/relationships/hyperlink" Target="https://www.digital.govt.nz/digital-government/strategy/towards-a-digital-strategy-for-aotearoa/developing-a-digital-strategy-for-aotearoa/" TargetMode="External"/><Relationship Id="rId36" Type="http://schemas.openxmlformats.org/officeDocument/2006/relationships/image" Target="media/image8.jpeg"/><Relationship Id="rId10" Type="http://schemas.openxmlformats.org/officeDocument/2006/relationships/hyperlink" Target="https://aus01.safelinks.protection.outlook.com/?url=http%3A%2F%2Fwww.mbie.govt.nz%2Fdraft-ltib&amp;data=05%7C01%7CBailey.Smith%40mbie.govt.nz%7C51779194651544224a0e08da323ec913%7C78b2bd11e42b47eab0112e04c3af5ec1%7C0%7C0%7C637877542486024983%7CUnknown%7CTWFpbGZsb3d8eyJWIjoiMC4wLjAwMDAiLCJQIjoiV2luMzIiLCJBTiI6Ik1haWwiLCJXVCI6Mn0%3D%7C3000%7C%7C%7C&amp;sdata=LMTooatZ%2FcJTmawDMe%2BSp%2Ftj1kHch4fgP2rpI7nK0Nk%3D&amp;reserved=0" TargetMode="External"/><Relationship Id="rId19" Type="http://schemas.openxmlformats.org/officeDocument/2006/relationships/footer" Target="footer2.xml"/><Relationship Id="rId31" Type="http://schemas.openxmlformats.org/officeDocument/2006/relationships/hyperlink" Target="https://www.iftf.org/fileadmin/user_upload/downloads/blockchain/IFTF_BlockchainFutures_Map.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treasury.govt.nz/publications/tp/living-standards-framework-2021-html" TargetMode="External"/><Relationship Id="rId22" Type="http://schemas.openxmlformats.org/officeDocument/2006/relationships/image" Target="media/image3.jpeg"/><Relationship Id="rId27" Type="http://schemas.openxmlformats.org/officeDocument/2006/relationships/hyperlink" Target="https://www.digital.govt.nz/digital-government/strategy/towards-a-digital-strategy-for-aotearoa/developing-a-digital-strategy-for-aotearoa/" TargetMode="External"/><Relationship Id="rId30" Type="http://schemas.openxmlformats.org/officeDocument/2006/relationships/hyperlink" Target="https://www.iftf.org/fileadmin/user_upload/downloads/blockchain/IFTF_BlockchainFutures_Map.pdf" TargetMode="External"/><Relationship Id="rId35" Type="http://schemas.openxmlformats.org/officeDocument/2006/relationships/hyperlink" Target="https://www.mbie.govt.nz/have-your-say/what-does-the-future-of-business-for-aotearoa-new-zealand-look-like/" TargetMode="External"/><Relationship Id="rId8" Type="http://schemas.openxmlformats.org/officeDocument/2006/relationships/image" Target="media/image1.jpe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deepdao.world/" TargetMode="External"/><Relationship Id="rId3" Type="http://schemas.openxmlformats.org/officeDocument/2006/relationships/hyperlink" Target="https://www.ird.govt.nz/cryptoassets/what-cryptoassets-are" TargetMode="External"/><Relationship Id="rId7" Type="http://schemas.openxmlformats.org/officeDocument/2006/relationships/hyperlink" Target="https://coopahtroopa.mirror.xyz/_EDyn4cs9tDoOxNGZLfKL7JjLo5rGkkEfRa_a-6VEWw" TargetMode="External"/><Relationship Id="rId2" Type="http://schemas.openxmlformats.org/officeDocument/2006/relationships/hyperlink" Target="http://examples.integratedreporting.org/fragment/446" TargetMode="External"/><Relationship Id="rId1" Type="http://schemas.openxmlformats.org/officeDocument/2006/relationships/hyperlink" Target="https://www.mbie.govt.nz/dmsdocument/15110-international-developments-in-sustainability-reporting-pdf" TargetMode="External"/><Relationship Id="rId6" Type="http://schemas.openxmlformats.org/officeDocument/2006/relationships/hyperlink" Target="http://www.reuters.com/article/fintech-nft-q3-idCAKBN2GU298" TargetMode="External"/><Relationship Id="rId5" Type="http://schemas.openxmlformats.org/officeDocument/2006/relationships/hyperlink" Target="https://tokens-economy.gitbook.io/consensus/blockchain-consensus-encyclopedia-infographic" TargetMode="External"/><Relationship Id="rId4" Type="http://schemas.openxmlformats.org/officeDocument/2006/relationships/hyperlink" Target="http://www.gartner.com/en/newsroom/press-releases/2019-10-23-gartner-identifies-the-four-phases-of-the-blockchain-spec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Cal18</b:Tag>
    <b:SourceType>Report</b:SourceType>
    <b:Guid>{D6F3DE84-02C6-41D7-8E38-387FE77A823B}</b:Guid>
    <b:Author>
      <b:Author>
        <b:Corporate>Callaghan Innovation</b:Corporate>
      </b:Author>
    </b:Author>
    <b:Title> Distributed Ledgers and Blockchains Opportunities for Aotearoa New Zealand.  </b:Title>
    <b:Year>2018</b:Year>
    <b:RefOrder>60</b:RefOrder>
  </b:Source>
  <b:Source>
    <b:Tag>Bod21</b:Tag>
    <b:SourceType>JournalArticle</b:SourceType>
    <b:Guid>{61649AFD-48A1-4E0F-96AB-C6695AEB2043}</b:Guid>
    <b:Author>
      <b:Author>
        <b:NameList>
          <b:Person>
            <b:Last>Bodo</b:Last>
            <b:First>B</b:First>
          </b:Person>
          <b:Person>
            <b:Last>Brekke</b:Last>
            <b:First>JK</b:First>
          </b:Person>
          <b:Person>
            <b:Last>Hoepman</b:Last>
            <b:First>J-H.</b:First>
          </b:Person>
        </b:NameList>
      </b:Author>
    </b:Author>
    <b:Title>Decentralisation in the blockchain space</b:Title>
    <b:JournalName>Internet Policy Review</b:JournalName>
    <b:Year>2021</b:Year>
    <b:Volume>10</b:Volume>
    <b:Issue>2</b:Issue>
    <b:URL>https://repository.ubn.ru.nl/bitstream/handle/2066/233930/233930.pdf?sequence=1&amp;isAllowed=y</b:URL>
    <b:RefOrder>48</b:RefOrder>
  </b:Source>
  <b:Source>
    <b:Tag>Sed21</b:Tag>
    <b:SourceType>JournalArticle</b:SourceType>
    <b:Guid>{F5958190-2A9C-49DF-A859-9FD3C3837C90}</b:Guid>
    <b:Author>
      <b:Author>
        <b:NameList>
          <b:Person>
            <b:Last>Sedlmeir</b:Last>
            <b:First>J</b:First>
          </b:Person>
          <b:Person>
            <b:Last>Buhl</b:Last>
            <b:First>HU</b:First>
          </b:Person>
          <b:Person>
            <b:Last>Fridgen</b:Last>
            <b:First>G</b:First>
          </b:Person>
          <b:Person>
            <b:Last>Keller</b:Last>
            <b:First>R.</b:First>
          </b:Person>
        </b:NameList>
      </b:Author>
    </b:Author>
    <b:Title>Recent developments in blockchain technology and their impact on energy consumption</b:Title>
    <b:JournalName>arXiv</b:JournalName>
    <b:Year>2021</b:Year>
    <b:Volume>2102.07886 [cs.CR]</b:Volume>
    <b:RefOrder>46</b:RefOrder>
  </b:Source>
  <b:Source>
    <b:Tag>Jen19</b:Tag>
    <b:SourceType>JournalArticle</b:SourceType>
    <b:Guid>{103386A1-261D-4C3D-90F6-CEB2511D63CD}</b:Guid>
    <b:Title>Parkchain: A Blockchain Powered Parking Solution for Smart Cities. Front. Blockchain .</b:Title>
    <b:JournalName>Blockchain</b:JournalName>
    <b:Year>2019</b:Year>
    <b:Author>
      <b:Author>
        <b:NameList>
          <b:Person>
            <b:Last>Jennath</b:Last>
            <b:First>H.,</b:First>
            <b:Middle>Adarsh, S., Chandran, N., Ananthan, R., Sabir, A. and Asharaf, S</b:Middle>
          </b:Person>
        </b:NameList>
      </b:Author>
    </b:Author>
    <b:Volume>2</b:Volume>
    <b:Issue>6</b:Issue>
    <b:DOI>doi: 10.3389/fbloc.2019.00006</b:DOI>
    <b:RefOrder>43</b:RefOrder>
  </b:Source>
  <b:Source>
    <b:Tag>Vol21</b:Tag>
    <b:SourceType>DocumentFromInternetSite</b:SourceType>
    <b:Guid>{53977B55-C352-4BB2-AA27-4975E0B397A8}</b:Guid>
    <b:Title>Investing for Impact - The Global Impact Investing Market 2020</b:Title>
    <b:InternetSiteTitle>International Finance Corporation</b:InternetSiteTitle>
    <b:Year>2021</b:Year>
    <b:Month>July</b:Month>
    <b:URL>https://www.ifc.org/wps/wcm/connect/365d09e3-e8d6-4da4-badb-741933e76f3b/2021-Investing+for+Impact_FIN2.pdf?MOD=AJPERES&amp;CVID=nL5SF6G</b:URL>
    <b:Author>
      <b:Author>
        <b:NameList>
          <b:Person>
            <b:Last>Volk</b:Last>
            <b:First>Ariane</b:First>
          </b:Person>
        </b:NameList>
      </b:Author>
    </b:Author>
    <b:RefOrder>61</b:RefOrder>
  </b:Source>
  <b:Source>
    <b:Tag>Sim21</b:Tag>
    <b:SourceType>Report</b:SourceType>
    <b:Guid>{D73A080A-05E8-4A33-8747-7615832D76FA}</b:Guid>
    <b:Author>
      <b:Author>
        <b:NameList>
          <b:Person>
            <b:Last>Sims</b:Last>
            <b:First>Alexandra</b:First>
          </b:Person>
        </b:NameList>
      </b:Author>
    </b:Author>
    <b:Title>Decentralised Autonomous Organisations:</b:Title>
    <b:Year>2021</b:Year>
    <b:Publisher>Department of Accounting and Corporate Governance, Macquarie University</b:Publisher>
    <b:ThesisType>DPhil thesis</b:ThesisType>
    <b:RefOrder>40</b:RefOrder>
  </b:Source>
  <b:Source>
    <b:Tag>Sha21</b:Tag>
    <b:SourceType>Report</b:SourceType>
    <b:Guid>{CAB0AA8E-9FA0-455E-B9C3-A95EA54B5559}</b:Guid>
    <b:Title>What we owe each other: a new social contract for a better society.</b:Title>
    <b:Year>2021</b:Year>
    <b:Author>
      <b:Author>
        <b:NameList>
          <b:Person>
            <b:Last>Shafik</b:Last>
            <b:First>M.</b:First>
          </b:Person>
        </b:NameList>
      </b:Author>
    </b:Author>
    <b:Publisher>Princeton University Press</b:Publisher>
    <b:City>London</b:City>
    <b:RefOrder>62</b:RefOrder>
  </b:Source>
  <b:Source>
    <b:Tag>Sch21</b:Tag>
    <b:SourceType>Book</b:SourceType>
    <b:Guid>{93B5B31C-7EDD-4FBF-A662-0471F3D2B7EA}</b:Guid>
    <b:Title>Stakeholder Capitalism: A Global Economy that Works for Progress, People and Planet</b:Title>
    <b:Year>2021</b:Year>
    <b:Author>
      <b:Author>
        <b:NameList>
          <b:Person>
            <b:Last>Schwab</b:Last>
            <b:First>Klaus</b:First>
          </b:Person>
          <b:Person>
            <b:Last>Vanham</b:Last>
            <b:First>Peter</b:First>
          </b:Person>
        </b:NameList>
      </b:Author>
    </b:Author>
    <b:City>Hoboken</b:City>
    <b:Publisher>Wiley</b:Publisher>
    <b:RefOrder>3</b:RefOrder>
  </b:Source>
  <b:Source>
    <b:Tag>Pol212</b:Tag>
    <b:SourceType>Book</b:SourceType>
    <b:Guid>{E72A7C57-508E-4165-9CB0-4784B77E9951}</b:Guid>
    <b:Title>Net positive: How courageous companies thrive by giving more than they take</b:Title>
    <b:Year>2021</b:Year>
    <b:City>Boston</b:City>
    <b:Publisher>Harvard Business Review Press</b:Publisher>
    <b:Author>
      <b:Author>
        <b:NameList>
          <b:Person>
            <b:Last>Polman</b:Last>
            <b:First>Paul</b:First>
          </b:Person>
          <b:Person>
            <b:Last>Winston</b:Last>
            <b:First>Andrew</b:First>
          </b:Person>
        </b:NameList>
      </b:Author>
    </b:Author>
    <b:RefOrder>63</b:RefOrder>
  </b:Source>
  <b:Source>
    <b:Tag>Nak08</b:Tag>
    <b:SourceType>Report</b:SourceType>
    <b:Guid>{547DD749-69C7-4CDD-994A-9B89BDE81A23}</b:Guid>
    <b:Author>
      <b:Author>
        <b:NameList>
          <b:Person>
            <b:Last>Nakamoto</b:Last>
            <b:First>S.</b:First>
          </b:Person>
        </b:NameList>
      </b:Author>
    </b:Author>
    <b:Title>Bitcoin: a peer to peer electronic cash system.</b:Title>
    <b:Year>2008</b:Year>
    <b:URL>www.bitcoin.org</b:URL>
    <b:RefOrder>64</b:RefOrder>
  </b:Source>
  <b:Source>
    <b:Tag>Mil21</b:Tag>
    <b:SourceType>InternetSite</b:SourceType>
    <b:Guid>{CC550C44-714D-41FD-863B-3EC57562E468}</b:Guid>
    <b:Author>
      <b:Author>
        <b:NameList>
          <b:Person>
            <b:Last>Mill</b:Last>
            <b:First>A.</b:First>
            <b:Middle>&amp; Millin, D.</b:Middle>
          </b:Person>
        </b:NameList>
      </b:Author>
    </b:Author>
    <b:Title>He Manukura - Insights from Māori frontier firms</b:Title>
    <b:InternetSiteTitle>The New Zealand Productivity Commission</b:InternetSiteTitle>
    <b:Year>2021</b:Year>
    <b:Month>April</b:Month>
    <b:Day>20</b:Day>
    <b:URL>https://www.productivity.govt.nz/research/he-manukura/</b:URL>
    <b:RefOrder>14</b:RefOrder>
  </b:Source>
  <b:Source>
    <b:Tag>MBI21</b:Tag>
    <b:SourceType>InternetSite</b:SourceType>
    <b:Guid>{AE1E8D96-9F14-41EA-B27D-90EA068BB53B}</b:Guid>
    <b:Author>
      <b:Author>
        <b:NameList>
          <b:Person>
            <b:Last>MBIE</b:Last>
          </b:Person>
        </b:NameList>
      </b:Author>
    </b:Author>
    <b:Title>Maori economy emissions profile</b:Title>
    <b:InternetSiteTitle>Ministry of Business, Innovation and Employment</b:InternetSiteTitle>
    <b:Year>2021</b:Year>
    <b:URL>https://www.mbie.govt.nz/dmsdocument/17448-maori-economy-emissions-profile</b:URL>
    <b:RefOrder>17</b:RefOrder>
  </b:Source>
  <b:Source>
    <b:Tag>May19</b:Tag>
    <b:SourceType>Book</b:SourceType>
    <b:Guid>{835828F6-8479-434B-8CB3-7AF660916E4A}</b:Guid>
    <b:Title>Prosperity: Better business makes the greater good</b:Title>
    <b:Year>2019</b:Year>
    <b:City>Oxford</b:City>
    <b:Publisher>Oxford University Press</b:Publisher>
    <b:Author>
      <b:Author>
        <b:NameList>
          <b:Person>
            <b:Last>Mayer</b:Last>
            <b:First>Colin</b:First>
          </b:Person>
        </b:NameList>
      </b:Author>
    </b:Author>
    <b:RefOrder>65</b:RefOrder>
  </b:Source>
  <b:Source>
    <b:Tag>Lee19</b:Tag>
    <b:SourceType>JournalArticle</b:SourceType>
    <b:Guid>{F4AF60F9-49E1-4FAC-A6B2-C3AC5684E961}</b:Guid>
    <b:Title>A decentrailsed token economy: how blockchain and cryptocurrency can revolutionize business.</b:Title>
    <b:Year>2019</b:Year>
    <b:Publisher>Business Horizons</b:Publisher>
    <b:Author>
      <b:Author>
        <b:NameList>
          <b:Person>
            <b:Last>Lee</b:Last>
            <b:First>JY</b:First>
          </b:Person>
        </b:NameList>
      </b:Author>
    </b:Author>
    <b:Volume>62</b:Volume>
    <b:Pages>773-784</b:Pages>
    <b:RefOrder>66</b:RefOrder>
  </b:Source>
  <b:Source>
    <b:Tag>Kim19</b:Tag>
    <b:SourceType>JournalArticle</b:SourceType>
    <b:Guid>{E4C0A02F-62F0-4434-862B-EC6D982A148B}</b:Guid>
    <b:Title>Sustainable growth and token economy design: the case of Steemit.</b:Title>
    <b:Year>2019</b:Year>
    <b:Author>
      <b:Author>
        <b:NameList>
          <b:Person>
            <b:Last>Kim</b:Last>
            <b:First>MS</b:First>
          </b:Person>
          <b:Person>
            <b:Last>Chung</b:Last>
            <b:First>JY.</b:First>
          </b:Person>
        </b:NameList>
      </b:Author>
    </b:Author>
    <b:Volume>11</b:Volume>
    <b:JournalName>Sustainability</b:JournalName>
    <b:RefOrder>67</b:RefOrder>
  </b:Source>
  <b:Source>
    <b:Tag>Jay20</b:Tag>
    <b:SourceType>JournalArticle</b:SourceType>
    <b:Guid>{C6605ABA-BE58-4E15-9569-FCB280CE4DE0}</b:Guid>
    <b:Author>
      <b:Author>
        <b:NameList>
          <b:Person>
            <b:Last>Jayasuriya</b:Last>
            <b:First>D</b:First>
            <b:Middle>and Sims, A.</b:Middle>
          </b:Person>
        </b:NameList>
      </b:Author>
    </b:Author>
    <b:Title>Blockchain-enabled corporate governance and regulation</b:Title>
    <b:Year>2020</b:Year>
    <b:JournalName>International Journal of Financial Studies</b:JournalName>
    <b:RefOrder>52</b:RefOrder>
  </b:Source>
  <b:Source>
    <b:Tag>Han20</b:Tag>
    <b:SourceType>DocumentFromInternetSite</b:SourceType>
    <b:Guid>{79CCF809-8251-4986-A1A5-70122BC406D8}</b:Guid>
    <b:Title>2020 Annual Impact Investor Survey</b:Title>
    <b:InternetSiteTitle>Global Impact Investing Network</b:InternetSiteTitle>
    <b:Year>2020</b:Year>
    <b:Month>June</b:Month>
    <b:Day>11</b:Day>
    <b:URL>https://thegiin.org/research/publication/impinv-survey-2020</b:URL>
    <b:Author>
      <b:Author>
        <b:NameList>
          <b:Person>
            <b:Last>Hand</b:Last>
            <b:First>Dean</b:First>
          </b:Person>
          <b:Person>
            <b:Last>Dithrich</b:Last>
            <b:First>Hannah</b:First>
          </b:Person>
          <b:Person>
            <b:Last>Sunderji</b:Last>
            <b:First>Sophia</b:First>
          </b:Person>
          <b:Person>
            <b:Last>Nova</b:Last>
            <b:First>Noshin</b:First>
          </b:Person>
        </b:NameList>
      </b:Author>
    </b:Author>
    <b:RefOrder>68</b:RefOrder>
  </b:Source>
  <b:Source>
    <b:Tag>Gup17</b:Tag>
    <b:SourceType>DocumentFromInternetSite</b:SourceType>
    <b:Guid>{4C4E9CE7-7FDB-4552-A4D2-4E0DFE75A11F}</b:Guid>
    <b:Title>A Brief History of Blockchain</b:Title>
    <b:InternetSiteTitle>Harvard Business Review</b:InternetSiteTitle>
    <b:Year>2017</b:Year>
    <b:Month>February</b:Month>
    <b:Day>2017</b:Day>
    <b:URL>https://hbr.org/2017/02/a-brief-history-of-blockchain</b:URL>
    <b:Author>
      <b:Author>
        <b:NameList>
          <b:Person>
            <b:Last>Gupta</b:Last>
            <b:First>Vinay</b:First>
          </b:Person>
        </b:NameList>
      </b:Author>
    </b:Author>
    <b:RefOrder>42</b:RefOrder>
  </b:Source>
  <b:Source>
    <b:Tag>New211</b:Tag>
    <b:SourceType>Report</b:SourceType>
    <b:Guid>{AB45C056-C766-4532-9004-2405D3F3125A}</b:Guid>
    <b:Author>
      <b:Author>
        <b:NameList>
          <b:Person>
            <b:Last>Government</b:Last>
            <b:First>New</b:First>
            <b:Middle>Zealand</b:Middle>
          </b:Person>
        </b:NameList>
      </b:Author>
    </b:Author>
    <b:Title>Te koke ki tētahi Rautaki Matihiko mō Aotearoa: Towards a Digital Strategy for Aotearoa</b:Title>
    <b:Year>2021</b:Year>
    <b:Publisher>New Zealand Government</b:Publisher>
    <b:City>Wellington</b:City>
    <b:RefOrder>69</b:RefOrder>
  </b:Source>
  <b:Source>
    <b:Tag>Fri20</b:Tag>
    <b:SourceType>JournalArticle</b:SourceType>
    <b:Guid>{FC0747F9-D164-4043-8DC0-CF3B89757480}</b:Guid>
    <b:Author>
      <b:Author>
        <b:NameList>
          <b:Person>
            <b:Last>Frizzo-Barker</b:Last>
            <b:First>J</b:First>
            <b:Middle>et al</b:Middle>
          </b:Person>
        </b:NameList>
      </b:Author>
    </b:Author>
    <b:Title>Blockchain as a disruptive technology for business: A systematic review</b:Title>
    <b:Year>2020</b:Year>
    <b:Publisher>International Journal of Information Management</b:Publisher>
    <b:Volume>51</b:Volume>
    <b:RefOrder>47</b:RefOrder>
  </b:Source>
  <b:Source>
    <b:Tag>Fri70</b:Tag>
    <b:SourceType>ArticleInAPeriodical</b:SourceType>
    <b:Guid>{A9CE83AA-49DE-4C46-B4AB-1EA7FA4E8151}</b:Guid>
    <b:Title>The Social Responsibility of Business is to Increase its Profits</b:Title>
    <b:PeriodicalTitle>New York Times Magazine</b:PeriodicalTitle>
    <b:Year>1970</b:Year>
    <b:Month>September</b:Month>
    <b:Day>13</b:Day>
    <b:Author>
      <b:Author>
        <b:NameList>
          <b:Person>
            <b:Last>Friedman</b:Last>
            <b:First>Milton</b:First>
          </b:Person>
        </b:NameList>
      </b:Author>
    </b:Author>
    <b:RefOrder>5</b:RefOrder>
  </b:Source>
  <b:Source>
    <b:Tag>Fin18</b:Tag>
    <b:SourceType>DocumentFromInternetSite</b:SourceType>
    <b:Guid>{507A7789-F069-4AE4-AB3C-D544F678FCEB}</b:Guid>
    <b:Title>Larry Fink's 2018 Letter to CEOs</b:Title>
    <b:InternetSiteTitle>BlackRock</b:InternetSiteTitle>
    <b:Year>2018</b:Year>
    <b:URL>https://www.blackrock.com/corporate/investor-relations/2018-larry-fink-ceo-letter</b:URL>
    <b:Author>
      <b:Author>
        <b:NameList>
          <b:Person>
            <b:Last>Fink</b:Last>
            <b:First>Larry</b:First>
          </b:Person>
        </b:NameList>
      </b:Author>
    </b:Author>
    <b:RefOrder>70</b:RefOrder>
  </b:Source>
  <b:Source>
    <b:Tag>Egg13</b:Tag>
    <b:SourceType>DocumentFromInternetSite</b:SourceType>
    <b:Guid>{F34488BF-E5E1-46BD-8F77-8D89CF7C9E4E}</b:Guid>
    <b:Title>Government Alone Can’t Solve Society’s Biggest Problems</b:Title>
    <b:Year>2013</b:Year>
    <b:Author>
      <b:Author>
        <b:NameList>
          <b:Person>
            <b:Last>Eggers</b:Last>
            <b:Middle>D</b:Middle>
            <b:First>William</b:First>
          </b:Person>
          <b:Person>
            <b:Last>Macmillan</b:Last>
            <b:First>Paul</b:First>
          </b:Person>
        </b:NameList>
      </b:Author>
    </b:Author>
    <b:InternetSiteTitle>Harvard Business Review</b:InternetSiteTitle>
    <b:Month>September</b:Month>
    <b:Day>19</b:Day>
    <b:URL>https://hbr.org/2013/09/government-alone-cant-solve-societys-biggest-problems</b:URL>
    <b:RefOrder>71</b:RefOrder>
  </b:Source>
  <b:Source>
    <b:Tag>Cen21</b:Tag>
    <b:SourceType>JournalArticle</b:SourceType>
    <b:Guid>{88ED8A77-0A1A-42B4-A901-423D0CA0DD95}</b:Guid>
    <b:Author>
      <b:Author>
        <b:NameList>
          <b:Person>
            <b:Last>Centobelli</b:Last>
            <b:First>P</b:First>
            <b:Middle>et al</b:Middle>
          </b:Person>
        </b:NameList>
      </b:Author>
    </b:Author>
    <b:Title>Surfing blockchain wave, or drowning? Shaping the future of distributed ledgers and decentralized technologies.</b:Title>
    <b:Year>2021</b:Year>
    <b:Publisher>Technoloigical Forecasting and Social Change</b:Publisher>
    <b:Volume>165</b:Volume>
    <b:JournalName>Technological Forecasting and Change</b:JournalName>
    <b:RefOrder>39</b:RefOrder>
  </b:Source>
  <b:Source>
    <b:Tag>Mar20</b:Tag>
    <b:SourceType>ConferenceProceedings</b:SourceType>
    <b:Guid>{FE08D17E-EAE9-4C36-9E62-FA7ECFF2F562}</b:Guid>
    <b:Title>Past crises teach us to put people and planet first</b:Title>
    <b:Year>2020</b:Year>
    <b:City>London</b:City>
    <b:Publisher>Thinking the Unthinkable</b:Publisher>
    <b:Author>
      <b:Author>
        <b:NameList>
          <b:Person>
            <b:Last>Carney</b:Last>
            <b:First>Mark</b:First>
          </b:Person>
        </b:NameList>
      </b:Author>
    </b:Author>
    <b:ConferenceName> British Academy Summit on the Future of the Corporation 24 June 2020</b:ConferenceName>
    <b:RefOrder>72</b:RefOrder>
  </b:Source>
  <b:Source>
    <b:Tag>Beb20</b:Tag>
    <b:SourceType>InternetSite</b:SourceType>
    <b:Guid>{5C3DFC82-376D-4F22-AC85-650DD1612ABA}</b:Guid>
    <b:Author>
      <b:Author>
        <b:NameList>
          <b:Person>
            <b:Last>Bebchuk</b:Last>
            <b:First>L.</b:First>
            <b:Middle>&amp; Tallarita, R.</b:Middle>
          </b:Person>
        </b:NameList>
      </b:Author>
    </b:Author>
    <b:Title>The Illusory Promise of Stakeholder Governance</b:Title>
    <b:InternetSiteTitle>Harvard Law School Forum on Corporate Governance</b:InternetSiteTitle>
    <b:Year>2020</b:Year>
    <b:Month>March</b:Month>
    <b:Day>2</b:Day>
    <b:URL>https://corpgov.law.harvard.edu/2020/03/02/the-illusory-promise-of-stakeholder-governance/</b:URL>
    <b:RefOrder>31</b:RefOrder>
  </b:Source>
  <b:Source>
    <b:Tag>Bau18</b:Tag>
    <b:SourceType>Report</b:SourceType>
    <b:Guid>{8272B9F0-A746-4A9F-97E9-57C007E01FA9}</b:Guid>
    <b:Author>
      <b:Author>
        <b:NameList>
          <b:Person>
            <b:Last>Bauwens</b:Last>
            <b:First>M</b:First>
            <b:Middle>and Pazaitis, A</b:Middle>
          </b:Person>
        </b:NameList>
      </b:Author>
    </b:Author>
    <b:Title>P2P Accounting for Planetary Survival</b:Title>
    <b:Year>2018</b:Year>
    <b:Publisher>P2P Foundation</b:Publisher>
    <b:RefOrder>56</b:RefOrder>
  </b:Source>
  <b:Source>
    <b:Tag>Ban21</b:Tag>
    <b:SourceType>Report</b:SourceType>
    <b:Guid>{CF9E6F0F-80D0-4871-9261-88461C2F0E27}</b:Guid>
    <b:Author>
      <b:Author>
        <b:NameList>
          <b:Person>
            <b:Last>Banhalmi-Zakar</b:Last>
            <b:First>Z</b:First>
          </b:Person>
          <b:Person>
            <b:Last>Boele</b:Last>
            <b:First>N</b:First>
          </b:Person>
          <b:Person>
            <b:Last>Bayes</b:Last>
            <b:First>S</b:First>
          </b:Person>
        </b:NameList>
      </b:Author>
    </b:Author>
    <b:Title>Responsible Investment Benchmark Report Aotearoa New Zealand 2021</b:Title>
    <b:Year>2021</b:Year>
    <b:Publisher>Responsible Investment Association Australasia</b:Publisher>
    <b:City>Sydney</b:City>
    <b:RefOrder>9</b:RefOrder>
  </b:Source>
  <b:Source>
    <b:Tag>All20</b:Tag>
    <b:SourceType>JournalArticle</b:SourceType>
    <b:Guid>{1D90097E-6E5E-4A4A-AB19-6D5D0650E7CA}</b:Guid>
    <b:Title>Blockchain and the evolution of institutional technologies: implications for innovation policy</b:Title>
    <b:Year>2020</b:Year>
    <b:Publisher>Research Policy</b:Publisher>
    <b:Author>
      <b:Author>
        <b:NameList>
          <b:Person>
            <b:Last>Allen</b:Last>
            <b:First>D</b:First>
            <b:Middle>et al</b:Middle>
          </b:Person>
        </b:NameList>
      </b:Author>
    </b:Author>
    <b:Volume>49</b:Volume>
    <b:RefOrder>41</b:RefOrder>
  </b:Source>
  <b:Source>
    <b:Tag>Ada19</b:Tag>
    <b:SourceType>DocumentFromInternetSite</b:SourceType>
    <b:Guid>{62420527-8776-48CF-A408-43E818C75324}</b:Guid>
    <b:Title>The purpose-led business model: Do we really need to wait for millennials to be CEOs?</b:Title>
    <b:InternetSiteTitle>Verdict</b:InternetSiteTitle>
    <b:Year>2019</b:Year>
    <b:Month>July</b:Month>
    <b:Day>18</b:Day>
    <b:URL>https://www.verdict.co.uk/purpose-led-business-millennials/</b:URL>
    <b:Author>
      <b:Author>
        <b:NameList>
          <b:Person>
            <b:Last>Adams</b:Last>
            <b:First>Kate</b:First>
          </b:Person>
        </b:NameList>
      </b:Author>
    </b:Author>
    <b:RefOrder>7</b:RefOrder>
  </b:Source>
  <b:Source>
    <b:Tag>BDO21</b:Tag>
    <b:SourceType>Report</b:SourceType>
    <b:Guid>{46DD5C7A-4262-49A7-9217-0AD5165C32B6}</b:Guid>
    <b:Author>
      <b:Author>
        <b:Corporate>BDO</b:Corporate>
      </b:Author>
    </b:Author>
    <b:Title>Whakatere ngā rerenga hou: Charting a new course.</b:Title>
    <b:Year>2021</b:Year>
    <b:Publisher>BDO</b:Publisher>
    <b:City>New Zealand</b:City>
    <b:RefOrder>15</b:RefOrder>
  </b:Source>
  <b:Source>
    <b:Tag>Eth22</b:Tag>
    <b:SourceType>DocumentFromInternetSite</b:SourceType>
    <b:Guid>{9E2326D4-330B-42EF-9285-A006564832F9}</b:Guid>
    <b:Author>
      <b:Author>
        <b:Corporate>Ethical Consumer</b:Corporate>
      </b:Author>
    </b:Author>
    <b:Title>UK Ethical Consumer Markets Report</b:Title>
    <b:InternetSiteTitle>Ethical Consumer</b:InternetSiteTitle>
    <b:Year>2022</b:Year>
    <b:Month>January</b:Month>
    <b:Day>4</b:Day>
    <b:URL>https://www.ethicalconsumer.org/research-hub/uk-ethical-consumer-markets-report</b:URL>
    <b:RefOrder>73</b:RefOrder>
  </b:Source>
  <b:Source>
    <b:Tag>KPM20</b:Tag>
    <b:SourceType>Report</b:SourceType>
    <b:Guid>{58DEE03A-01F8-4B93-9892-F70F4D34165B}</b:Guid>
    <b:Title>The time has come: the changing face of reporting in New Zealand.</b:Title>
    <b:Year>2020</b:Year>
    <b:Author>
      <b:Author>
        <b:Corporate>KPMG</b:Corporate>
      </b:Author>
    </b:Author>
    <b:Publisher>KPMG</b:Publisher>
    <b:City>New Zealand</b:City>
    <b:RefOrder>74</b:RefOrder>
  </b:Source>
  <b:Source>
    <b:Tag>The211</b:Tag>
    <b:SourceType>InternetSite</b:SourceType>
    <b:Guid>{64F8DF74-68B3-4449-9A18-CD98940B922E}</b:Guid>
    <b:Title>The Social Enterprise Sector Development Programme</b:Title>
    <b:Year>2021</b:Year>
    <b:Author>
      <b:Author>
        <b:Corporate>The Impact Initiative</b:Corporate>
      </b:Author>
    </b:Author>
    <b:InternetSiteTitle>The Impact Initiative</b:InternetSiteTitle>
    <b:URL>https://www.theimpactinitiative.org.nz/about</b:URL>
    <b:RefOrder>13</b:RefOrder>
  </b:Source>
  <b:Source>
    <b:Tag>Sus19</b:Tag>
    <b:SourceType>DocumentFromInternetSite</b:SourceType>
    <b:Guid>{BB3A19DC-FB23-4B01-AC5F-56BB072A57BC}</b:Guid>
    <b:Author>
      <b:Author>
        <b:Corporate>Sustainable Business Council</b:Corporate>
      </b:Author>
    </b:Author>
    <b:Title>The influence of sustainability on New Zealand consumers</b:Title>
    <b:InternetSiteTitle>Sustainable Business Council</b:InternetSiteTitle>
    <b:Year>2019</b:Year>
    <b:Month>November</b:Month>
    <b:Day>22</b:Day>
    <b:URL>https://www.sbc.org.nz/news/2019/the-influence-of-sustainability-on-new-zealand-consumers</b:URL>
    <b:RefOrder>10</b:RefOrder>
  </b:Source>
  <b:Source>
    <b:Tag>IOD21</b:Tag>
    <b:SourceType>InternetSite</b:SourceType>
    <b:Guid>{93A8649D-D7D2-44A5-A8B2-572B33D5E9BE}</b:Guid>
    <b:Author>
      <b:Author>
        <b:Corporate>IOD</b:Corporate>
      </b:Author>
    </b:Author>
    <b:Title>Stakeholder governance - A call to review director' duties</b:Title>
    <b:InternetSiteTitle>Institute of Directors New Zealand</b:InternetSiteTitle>
    <b:Year>2021</b:Year>
    <b:Month>July</b:Month>
    <b:Day>30</b:Day>
    <b:URL>https://www.iod.org.nz/resources-and-insights/research-and-analysis/stakeholder-governance/#</b:URL>
    <b:RefOrder>21</b:RefOrder>
  </b:Source>
  <b:Source>
    <b:Tag>UNE20</b:Tag>
    <b:SourceType>Report</b:SourceType>
    <b:Guid>{86465590-7458-45E6-9A47-3E54ECC2B4DE}</b:Guid>
    <b:Title>Shaping the Trends of our Time</b:Title>
    <b:Year>2020</b:Year>
    <b:Publisher>UN</b:Publisher>
    <b:Author>
      <b:Author>
        <b:Corporate>UN Economist Network </b:Corporate>
      </b:Author>
    </b:Author>
    <b:RefOrder>35</b:RefOrder>
  </b:Source>
  <b:Source>
    <b:Tag>Moa20</b:Tag>
    <b:SourceType>Report</b:SourceType>
    <b:Guid>{05FC6C50-9901-42DF-AA30-B25CB65EBCD2}</b:Guid>
    <b:Author>
      <b:Author>
        <b:Corporate>Moana Research</b:Corporate>
      </b:Author>
    </b:Author>
    <b:Title>Pacific prosperity through social enterprise – a policy and practice rubric.</b:Title>
    <b:Year>2020</b:Year>
    <b:Publisher>Commissioned by the Ministry of Social Development in partnership for the Ministry for Pacific Peoples.</b:Publisher>
    <b:City>Auckland</b:City>
    <b:RefOrder>18</b:RefOrder>
  </b:Source>
  <b:Source>
    <b:Tag>BLa22</b:Tag>
    <b:SourceType>InternetSite</b:SourceType>
    <b:Guid>{E168C2C5-0D7B-4108-888E-6E4F3AD9CFAB}</b:Guid>
    <b:Author>
      <b:Author>
        <b:Corporate>B Lab Global </b:Corporate>
      </b:Author>
    </b:Author>
    <b:Title>Make Business a Force For Good</b:Title>
    <b:InternetSiteTitle>B corporation</b:InternetSiteTitle>
    <b:Year>2022</b:Year>
    <b:URL>https://www.bcorporation.net/en-us/</b:URL>
    <b:RefOrder>75</b:RefOrder>
  </b:Source>
  <b:Source>
    <b:Tag>MBI211</b:Tag>
    <b:SourceType>Report</b:SourceType>
    <b:Guid>{BB361018-C8E5-4B96-A94E-E0DD0174AE7E}</b:Guid>
    <b:Title>International Developments in Sustainability Reporting.</b:Title>
    <b:Year>2021</b:Year>
    <b:Author>
      <b:Author>
        <b:Corporate>MBIE</b:Corporate>
      </b:Author>
    </b:Author>
    <b:Publisher>MBIE</b:Publisher>
    <b:City>New Zealand</b:City>
    <b:RefOrder>26</b:RefOrder>
  </b:Source>
  <b:Source>
    <b:Tag>BER19</b:Tag>
    <b:SourceType>InternetSite</b:SourceType>
    <b:Guid>{D998534F-4E02-42C0-9FFE-B1D8E315A0E8}</b:Guid>
    <b:Title>How many social enterprises are there in New Zealand</b:Title>
    <b:Year>2019</b:Year>
    <b:Author>
      <b:Author>
        <b:Corporate>BERL</b:Corporate>
      </b:Author>
    </b:Author>
    <b:InternetSiteTitle>BERL</b:InternetSiteTitle>
    <b:URL>https://www.dia.govt.nz/diawebsite.nsf/wpg_URL/Resource-material-Our-Policy-Advice-Areas-Community-Development-Policy?OpenDocument#Social-Enterprise</b:URL>
    <b:RefOrder>20</b:RefOrder>
  </b:Source>
  <b:Source>
    <b:Tag>NZX19</b:Tag>
    <b:SourceType>Report</b:SourceType>
    <b:Guid>{F59798E5-0891-424D-B041-4C4A8B2AD145}</b:Guid>
    <b:Author>
      <b:Author>
        <b:Corporate>NZX and Wright Communications</b:Corporate>
      </b:Author>
    </b:Author>
    <b:Title>ESG reporting uptake in S&amp;P/NZX 50 Index and Investor Perspective 2019, </b:Title>
    <b:Year>2019</b:Year>
    <b:Publisher>NZX and Wright Communications</b:Publisher>
    <b:City>Auckland</b:City>
    <b:RefOrder>76</b:RefOrder>
  </b:Source>
  <b:Source>
    <b:Tag>Tra</b:Tag>
    <b:SourceType>InternetSite</b:SourceType>
    <b:Guid>{6826E24E-3E94-4C52-84CB-A05584AC2BD6}</b:Guid>
    <b:Author>
      <b:Author>
        <b:Corporate>Trackgood</b:Corporate>
      </b:Author>
    </b:Author>
    <b:Title>Empowering sustainability and transparency</b:Title>
    <b:InternetSiteTitle>Trackgood</b:InternetSiteTitle>
    <b:URL>https://trackgood.io/</b:URL>
    <b:Year>2021</b:Year>
    <b:RefOrder>49</b:RefOrder>
  </b:Source>
  <b:Source>
    <b:Tag>Ver21</b:Tag>
    <b:SourceType>Report</b:SourceType>
    <b:Guid>{CBDF0BE5-18B2-4D47-A407-08C12F2C821C}</b:Guid>
    <b:Author>
      <b:Author>
        <b:Corporate>Lab, Veracity</b:Corporate>
      </b:Author>
    </b:Author>
    <b:Title>Digital Whenua, Sovereignty and Rights for Aotearoa</b:Title>
    <b:Year>2021</b:Year>
    <b:Publisher>Veracity Lab</b:Publisher>
    <b:City>Wellington</b:City>
    <b:RefOrder>77</b:RefOrder>
  </b:Source>
  <b:Source>
    <b:Tag>Eur21</b:Tag>
    <b:SourceType>InternetSite</b:SourceType>
    <b:Guid>{5B6411FD-2459-42A5-8413-78DCF4EAB897}</b:Guid>
    <b:Author>
      <b:Author>
        <b:Corporate>European Commission</b:Corporate>
      </b:Author>
    </b:Author>
    <b:Title>Corporate Sustainability Reporting</b:Title>
    <b:InternetSiteTitle>European Commission</b:InternetSiteTitle>
    <b:Year>2021</b:Year>
    <b:URL>https://ec.europa.eu/info/business-economy-euro/company-reporting-and-auditing/company-reporting/corporate-sustainability-reporting_en</b:URL>
    <b:RefOrder>78</b:RefOrder>
  </b:Source>
  <b:Source>
    <b:Tag>ESR21</b:Tag>
    <b:SourceType>Report</b:SourceType>
    <b:Guid>{619CE785-7E32-4C97-B0BC-54151BE5809D}</b:Guid>
    <b:Title>Chaise - blockchain skills for Europe. D2.3.1 Study on blockchain skills demand.</b:Title>
    <b:Year>2021</b:Year>
    <b:Publisher>EC</b:Publisher>
    <b:Author>
      <b:Author>
        <b:Corporate>ESRI</b:Corporate>
      </b:Author>
    </b:Author>
    <b:RefOrder>50</b:RefOrder>
  </b:Source>
  <b:Source>
    <b:Tag>UNE201</b:Tag>
    <b:SourceType>Report</b:SourceType>
    <b:Guid>{08C74605-9CCF-42A5-96F4-46F45BD72C41}</b:Guid>
    <b:Title>Blockchain Technology and Environmental Sustainability</b:Title>
    <b:Year>2020</b:Year>
    <b:Author>
      <b:Author>
        <b:Corporate>UNEP</b:Corporate>
      </b:Author>
    </b:Author>
    <b:ThesisType>Early Warning, Emerging Issues and Futures</b:ThesisType>
    <b:URL>https://stg-wedocs.unep.org/bitstream/handle/20.500.11822/34226/FB019.pdf?sequence=1&amp;isAllowed=y</b:URL>
    <b:RefOrder>53</b:RefOrder>
  </b:Source>
  <b:Source>
    <b:Tag>UND</b:Tag>
    <b:SourceType>Report</b:SourceType>
    <b:Guid>{F22F2E14-88E3-42D5-ADAB-6A853EF9A44B}</b:Guid>
    <b:Title>Beyond bitcoin - using blockchain to advance the SDGs</b:Title>
    <b:Author>
      <b:Author>
        <b:Corporate>UNDP</b:Corporate>
      </b:Author>
    </b:Author>
    <b:URL>https://feature.undp.org/beyond-bitcoin/</b:URL>
    <b:Year>2019</b:Year>
    <b:RefOrder>55</b:RefOrder>
  </b:Source>
  <b:Source>
    <b:Tag>Par21</b:Tag>
    <b:SourceType>Report</b:SourceType>
    <b:Guid>{DE7A7365-914B-49FA-A251-E33F89EF0C77}</b:Guid>
    <b:Author>
      <b:Author>
        <b:Corporate>Parliament of Australia</b:Corporate>
      </b:Author>
    </b:Author>
    <b:Title>Australia as a Technology and Financial Centre</b:Title>
    <b:Year>2021</b:Year>
    <b:City>Canberra</b:City>
    <b:RefOrder>79</b:RefOrder>
  </b:Source>
  <b:Source>
    <b:Tag>APE21</b:Tag>
    <b:SourceType>InternetSite</b:SourceType>
    <b:Guid>{B08F8E0E-53B8-4990-9D60-6F402C5B7408}</b:Guid>
    <b:Author>
      <b:Author>
        <b:Corporate>APEC</b:Corporate>
      </b:Author>
    </b:Author>
    <b:Title>APEC 2021- New Zealand</b:Title>
    <b:InternetSiteTitle>New Zealand Foreign Affairs and Trade</b:InternetSiteTitle>
    <b:Year>2021</b:Year>
    <b:URL>https://www.mfat.govt.nz/en/trade/our-work-with-apec/</b:URL>
    <b:RefOrder>16</b:RefOrder>
  </b:Source>
  <b:Source>
    <b:Tag>ANZ21</b:Tag>
    <b:SourceType>InternetSite</b:SourceType>
    <b:Guid>{A4E2C03D-F3DF-4175-82DD-039E3F9AB976}</b:Guid>
    <b:Title>ANZ and Kathmandu Partner on A$100 Millions Sustainability Loan</b:Title>
    <b:Year>2021</b:Year>
    <b:Author>
      <b:Author>
        <b:Corporate>ANZ</b:Corporate>
      </b:Author>
    </b:Author>
    <b:InternetSiteTitle>ANZ</b:InternetSiteTitle>
    <b:Month>May</b:Month>
    <b:Day>27</b:Day>
    <b:URL>https://news.anz.com/new-zealand/posts/2021/05/kathmandu-sustainability-linked-loan</b:URL>
    <b:RefOrder>22</b:RefOrder>
  </b:Source>
  <b:Source>
    <b:Tag>NZT</b:Tag>
    <b:SourceType>InternetSite</b:SourceType>
    <b:Guid>{3866024C-0F1F-412A-8E09-23E0DAEFF312}</b:Guid>
    <b:Title>About the Tech Sector</b:Title>
    <b:Author>
      <b:Author>
        <b:Corporate>NZTech</b:Corporate>
      </b:Author>
    </b:Author>
    <b:URL>https://nztech.org.nz/info-hub/about-the-sector/</b:URL>
    <b:Year>2021</b:Year>
    <b:RefOrder>36</b:RefOrder>
  </b:Source>
  <b:Source>
    <b:Tag>Glo22</b:Tag>
    <b:SourceType>DocumentFromInternetSite</b:SourceType>
    <b:Guid>{D0F9092D-8AE5-4ACA-B2E5-CD1BAA44E6E0}</b:Guid>
    <b:Author>
      <b:Author>
        <b:Corporate>Global Impact Investing Network</b:Corporate>
      </b:Author>
    </b:Author>
    <b:Title>What you need to know about impact investing</b:Title>
    <b:InternetSiteTitle>Global Impact Investing Network</b:InternetSiteTitle>
    <b:Year>2022</b:Year>
    <b:URL>https://thegiin.org/impact-investing/need-to-know/#what-is-impact-investing</b:URL>
    <b:RefOrder>8</b:RefOrder>
  </b:Source>
  <b:Source>
    <b:Tag>PWC18</b:Tag>
    <b:SourceType>Report</b:SourceType>
    <b:Guid>{E578AC4B-DAB8-4261-BB1A-85301431E7B7}</b:Guid>
    <b:Title>Building blockchains for a better planet</b:Title>
    <b:Year>2018</b:Year>
    <b:Author>
      <b:Author>
        <b:Corporate>PwC and World Economic Forum</b:Corporate>
      </b:Author>
    </b:Author>
    <b:URL>https://www.pwc.com/gx/en/sustainability/assets/blockchain-for-a-better-planet.pdf</b:URL>
    <b:RefOrder>54</b:RefOrder>
  </b:Source>
  <b:Source>
    <b:Tag>PWC22</b:Tag>
    <b:SourceType>InternetSite</b:SourceType>
    <b:Guid>{1B30AAFA-CCE5-43A9-AD45-5C24E213ADF6}</b:Guid>
    <b:Title>ESG Reporting</b:Title>
    <b:Year>2022</b:Year>
    <b:Author>
      <b:Author>
        <b:Corporate>PwC</b:Corporate>
      </b:Author>
    </b:Author>
    <b:InternetSiteTitle>PwC</b:InternetSiteTitle>
    <b:URL>https://www.pwc.com/sk/en/environmental-social-and-corporate-governance-esg/esg-reporting.html</b:URL>
    <b:RefOrder>25</b:RefOrder>
  </b:Source>
  <b:Source>
    <b:Tag>Wor21</b:Tag>
    <b:SourceType>Report</b:SourceType>
    <b:Guid>{BA7E0BEB-F690-4518-A91C-BD992C6E7B09}</b:Guid>
    <b:Author>
      <b:Author>
        <b:Corporate>World Economic Forum</b:Corporate>
      </b:Author>
    </b:Author>
    <b:Title>Technology Futures, projecting the possible, navigating what's next</b:Title>
    <b:Year>2021</b:Year>
    <b:URL>https://www3.weforum.org/docs/WEF_Technology_Futures_GTGS_2021.pdf</b:URL>
    <b:RefOrder>59</b:RefOrder>
  </b:Source>
  <b:Source>
    <b:Tag>Bet21</b:Tag>
    <b:SourceType>DocumentFromInternetSite</b:SourceType>
    <b:Guid>{08979590-F444-4A07-848D-6DD2A0781816}</b:Guid>
    <b:Author>
      <b:Author>
        <b:Corporate>Better for Business</b:Corporate>
      </b:Author>
    </b:Author>
    <b:Title>Beyond business demography; the next step in understanding NZ businesses</b:Title>
    <b:InternetSiteTitle>Better for Business</b:InternetSiteTitle>
    <b:Year>2021</b:Year>
    <b:URL>https://www.betterforbusiness.govt.nz/dmsdocument/17655-better-for-business-beyond-business-demography</b:URL>
    <b:RefOrder>80</b:RefOrder>
  </b:Source>
  <b:Source>
    <b:Tag>G7P21</b:Tag>
    <b:SourceType>Report</b:SourceType>
    <b:Guid>{CFA0D78E-6F81-4F8F-8C5B-BF8A8829D9F4}</b:Guid>
    <b:Author>
      <b:Author>
        <b:Corporate>G7 </b:Corporate>
      </b:Author>
    </b:Author>
    <b:Title>Global Economic Resilence: Building forward better</b:Title>
    <b:Year>2021</b:Year>
    <b:RefOrder>81</b:RefOrder>
  </b:Source>
  <b:Source>
    <b:Tag>PWC17</b:Tag>
    <b:SourceType>Report</b:SourceType>
    <b:Guid>{621CBDB4-517C-4940-A20C-64D2B8B2EF83}</b:Guid>
    <b:Author>
      <b:Author>
        <b:Corporate>PWC</b:Corporate>
      </b:Author>
    </b:Author>
    <b:Title>The Long View - how will the global economic order change by  2050</b:Title>
    <b:Year>2017</b:Year>
    <b:RefOrder>82</b:RefOrder>
  </b:Source>
  <b:Source>
    <b:Tag>UN20</b:Tag>
    <b:SourceType>Report</b:SourceType>
    <b:Guid>{6753B96D-4BA6-45D5-AC92-EF439B3C3EB6}</b:Guid>
    <b:Author>
      <b:Author>
        <b:Corporate>UN</b:Corporate>
      </b:Author>
    </b:Author>
    <b:Title>World Social Report</b:Title>
    <b:Year>2020</b:Year>
    <b:URL>https://www.un.org/development/desa/dspd/wp-content/uploads/sites/22/2020/02/World-Social-Report2020-FullReport.pdf</b:URL>
    <b:RefOrder>83</b:RefOrder>
  </b:Source>
  <b:Source>
    <b:Tag>Nes11</b:Tag>
    <b:SourceType>Report</b:SourceType>
    <b:Guid>{6C23A754-AB35-43FC-9266-2A2C79ABD900}</b:Guid>
    <b:Author>
      <b:Author>
        <b:Corporate>Nesta</b:Corporate>
      </b:Author>
    </b:Author>
    <b:Title>Growing Social Ventures</b:Title>
    <b:Year>2011</b:Year>
    <b:URL>https://media.nesta.org.uk/documents/growing_social_ventures.pdf</b:URL>
    <b:RefOrder>84</b:RefOrder>
  </b:Source>
  <b:Source>
    <b:Tag>New10</b:Tag>
    <b:SourceType>Report</b:SourceType>
    <b:Guid>{51B22A52-D9F5-450A-A759-835804E367AE}</b:Guid>
    <b:Author>
      <b:Author>
        <b:Corporate>New Zealand Business Council for Sustainable Development</b:Corporate>
      </b:Author>
    </b:Author>
    <b:Title>The Social Role of Business</b:Title>
    <b:Year>2010</b:Year>
    <b:URL>https://www.sbc.org.nz/__data/assets/pdf_file/0004/99490/Part-1-The-Social-Role-of-Business.pdf</b:URL>
    <b:RefOrder>6</b:RefOrder>
  </b:Source>
  <b:Source>
    <b:Tag>NZC21</b:Tag>
    <b:SourceType>Report</b:SourceType>
    <b:Guid>{6F37B912-B1C0-4F13-B808-DFD6D852021A}</b:Guid>
    <b:Author>
      <b:Author>
        <b:Corporate>Cooperative Business New Zealand</b:Corporate>
      </b:Author>
    </b:Author>
    <b:Title>The New Zealand Co-operative Economy</b:Title>
    <b:Year>2021</b:Year>
    <b:URL>https://nz.coop/nz-cooperative-economy-report</b:URL>
    <b:RefOrder>85</b:RefOrder>
  </b:Source>
  <b:Source>
    <b:Tag>Eth21</b:Tag>
    <b:SourceType>Report</b:SourceType>
    <b:Guid>{4789343E-E72C-4084-9F5B-FE3FA3BAB852}</b:Guid>
    <b:Author>
      <b:Author>
        <b:Corporate>Ethical Consumer</b:Corporate>
      </b:Author>
    </b:Author>
    <b:Title>Ethical Consumerism Report 2021</b:Title>
    <b:Year>2021</b:Year>
    <b:URL>https://www.ethicalconsumer.org/sites/default/files/inline-files/EC_Market_Report_2021.pdf</b:URL>
    <b:RefOrder>11</b:RefOrder>
  </b:Source>
  <b:Source>
    <b:Tag>The21</b:Tag>
    <b:SourceType>Report</b:SourceType>
    <b:Guid>{CBF84C61-0BAF-45DF-9EC5-C2A4C8E3AC8E}</b:Guid>
    <b:Author>
      <b:Author>
        <b:Corporate>The International Financial Reporting Standards Foundation</b:Corporate>
      </b:Author>
    </b:Author>
    <b:Title>IFRS Foundation announces International Sustainability Standards Board, consolidation with CDSB and VRF, and publication of prototype disclosure requirements</b:Title>
    <b:Year>2021</b:Year>
    <b:Publisher>IFRS</b:Publisher>
    <b:City>Delaware</b:City>
    <b:RefOrder>27</b:RefOrder>
  </b:Source>
  <b:Source>
    <b:Tag>Blo22</b:Tag>
    <b:SourceType>InternetSite</b:SourceType>
    <b:Guid>{7D1E3E2A-7BF1-4453-9921-7A5884E958E1}</b:Guid>
    <b:Title>BlockchainNZ</b:Title>
    <b:Year>2022</b:Year>
    <b:URL>blockchain.org.nz </b:URL>
    <b:RefOrder>38</b:RefOrder>
  </b:Source>
  <b:Source>
    <b:Tag>OEC19</b:Tag>
    <b:SourceType>Report</b:SourceType>
    <b:Guid>{BF4321D9-1E6A-4396-9450-D7E105035434}</b:Guid>
    <b:Author>
      <b:Author>
        <b:Corporate>OECD</b:Corporate>
      </b:Author>
    </b:Author>
    <b:Title>The Policy Environment for Blockchain Innovation and Adoption</b:Title>
    <b:Year>2019</b:Year>
    <b:URL>https://www.oecd.org/finance/2019-OECD-Global-Blockchain-Policy-Forum-Summary-Report.pdf</b:URL>
    <b:RefOrder>58</b:RefOrder>
  </b:Source>
  <b:Source>
    <b:Tag>U4S20</b:Tag>
    <b:SourceType>Report</b:SourceType>
    <b:Guid>{DB5E581A-9E98-4B23-9C26-BC2AD7958D15}</b:Guid>
    <b:Author>
      <b:Author>
        <b:Corporate>U4SSC</b:Corporate>
      </b:Author>
    </b:Author>
    <b:Title>Blockchain for smart sustainable cities</b:Title>
    <b:Year>2020</b:Year>
    <b:RefOrder>45</b:RefOrder>
  </b:Source>
  <b:Source>
    <b:Tag>Pol211</b:Tag>
    <b:SourceType>Report</b:SourceType>
    <b:Guid>{AEFA7750-AC96-4714-999D-54B861081966}</b:Guid>
    <b:Author>
      <b:Author>
        <b:Corporate>Policy Horizons Canada</b:Corporate>
      </b:Author>
    </b:Author>
    <b:Title>Reflections - the potential impacts of digital technologies on the economy.</b:Title>
    <b:Year>2021</b:Year>
    <b:URL>https://horizons.gc.ca/en/2021/02/22/reflections-the-potential-impacts-of-digital-technologies-on-the-economy/</b:URL>
    <b:RefOrder>34</b:RefOrder>
  </b:Source>
  <b:Source>
    <b:Tag>Rej20</b:Tag>
    <b:SourceType>JournalArticle</b:SourceType>
    <b:Guid>{2385CAC7-C243-489F-8278-A4508D7A32F4}</b:Guid>
    <b:Author>
      <b:Author>
        <b:NameList>
          <b:Person>
            <b:Last>Rejeb</b:Last>
            <b:First>A.,</b:First>
            <b:Middle>Rejeb, K.</b:Middle>
          </b:Person>
        </b:NameList>
      </b:Author>
    </b:Author>
    <b:Title>Blockchain and supply chain sustainability</b:Title>
    <b:JournalName>Logforum</b:JournalName>
    <b:Year>2020</b:Year>
    <b:Volume>16</b:Volume>
    <b:Issue>3</b:Issue>
    <b:DOI>DOI: 10.17270/J.LOG.2020.467</b:DOI>
    <b:RefOrder>86</b:RefOrder>
  </b:Source>
  <b:Source>
    <b:Tag>The18</b:Tag>
    <b:SourceType>Report</b:SourceType>
    <b:Guid>{19AE4FC3-6289-4E98-8B64-5862C5772B99}</b:Guid>
    <b:Author>
      <b:Author>
        <b:Corporate>The Treasury</b:Corporate>
      </b:Author>
    </b:Author>
    <b:Title>The New Zealand Pacific Economy</b:Title>
    <b:Year>2018</b:Year>
    <b:Publisher>Treasury</b:Publisher>
    <b:City>New Zealand</b:City>
    <b:RefOrder>19</b:RefOrder>
  </b:Source>
  <b:Source>
    <b:Tag>OEC</b:Tag>
    <b:SourceType>InternetSite</b:SourceType>
    <b:Guid>{A0623ECA-1BF5-4BF2-B6B0-FB04BE57C605}</b:Guid>
    <b:Author>
      <b:Author>
        <b:Corporate>OECD</b:Corporate>
      </b:Author>
    </b:Author>
    <b:Title>Blockchain Primer</b:Title>
    <b:URL>https://www.oecd.org/finance/OECD-Blockchain-Primer.pdf</b:URL>
    <b:Year>2018</b:Year>
    <b:RefOrder>87</b:RefOrder>
  </b:Source>
  <b:Source>
    <b:Tag>NZD21</b:Tag>
    <b:SourceType>Report</b:SourceType>
    <b:Guid>{F248DC90-CB19-46A6-B67F-75117FB6BD22}</b:Guid>
    <b:Author>
      <b:Author>
        <b:Corporate>NZ Digital Skills Forum</b:Corporate>
      </b:Author>
    </b:Author>
    <b:Title>Digital Skills Aotearoa: Digital skills for our digital future</b:Title>
    <b:Year>2021</b:Year>
    <b:URL>https://nztech.org.nz/wp-content/uploads/sites/8/2021/01/Digital-Skills-Aotearoa-Report-2021_online.pdf?msclkid=5a177096b13c11ecb2f06ae1e2085496</b:URL>
    <b:RefOrder>51</b:RefOrder>
  </b:Source>
  <b:Source>
    <b:Tag>Hun20</b:Tag>
    <b:SourceType>Report</b:SourceType>
    <b:Guid>{4A7482C5-BDC8-4A8E-935D-D367C40A2AC7}</b:Guid>
    <b:Author>
      <b:Author>
        <b:Corporate>McKinsey &amp; Company</b:Corporate>
        <b:NameList>
          <b:Person>
            <b:Last>Hunt</b:Last>
            <b:First>Vivian</b:First>
          </b:Person>
          <b:Person>
            <b:Last>Prince</b:Last>
            <b:First>Sara</b:First>
          </b:Person>
          <b:Person>
            <b:Last>Dixon-Fyle</b:Last>
            <b:First>Sundiatu</b:First>
          </b:Person>
          <b:Person>
            <b:Last>Dolan</b:Last>
            <b:First>Kevin</b:First>
          </b:Person>
        </b:NameList>
      </b:Author>
    </b:Author>
    <b:Title>Diversity Wins; How inclusion matters</b:Title>
    <b:Year>2020</b:Year>
    <b:Publisher>McKinsey &amp; Company</b:Publisher>
    <b:RefOrder>30</b:RefOrder>
  </b:Source>
  <b:Source>
    <b:Tag>Placeholder1</b:Tag>
    <b:SourceType>Report</b:SourceType>
    <b:Guid>{65969CC8-FF0B-4CB4-91AD-7B175AC0E8E8}</b:Guid>
    <b:Title>When Is Profit Maximization Ethically Defensible</b:Title>
    <b:Year>2006</b:Year>
    <b:Author>
      <b:Author>
        <b:NameList>
          <b:Person>
            <b:Last>Cappelen</b:Last>
            <b:First>A</b:First>
          </b:Person>
          <b:Person>
            <b:Last>Kolstad</b:Last>
            <b:First>I</b:First>
          </b:Person>
        </b:NameList>
      </b:Author>
    </b:Author>
    <b:Publisher>Chr Michelsen Institute</b:Publisher>
    <b:City>Bergen</b:City>
    <b:RefOrder>32</b:RefOrder>
  </b:Source>
  <b:Source>
    <b:Tag>CBI22</b:Tag>
    <b:SourceType>Report</b:SourceType>
    <b:Guid>{88441028-50D5-4C7C-BD01-5D4A466B0C1D}</b:Guid>
    <b:Author>
      <b:Author>
        <b:Corporate>CB Insights</b:Corporate>
      </b:Author>
    </b:Author>
    <b:Title>65 big industries blockchain could transform</b:Title>
    <b:Year>2022</b:Year>
    <b:URL>https://www.cbinsights.com/research/industries-disrupted-blockchain/</b:URL>
    <b:RefOrder>44</b:RefOrder>
  </b:Source>
  <b:Source>
    <b:Tag>How53</b:Tag>
    <b:SourceType>Book</b:SourceType>
    <b:Guid>{51B2596A-0206-475E-97E7-8E0406AD3453}</b:Guid>
    <b:Author>
      <b:Author>
        <b:NameList>
          <b:Person>
            <b:Last>Bowen</b:Last>
            <b:First>Howard</b:First>
          </b:Person>
        </b:NameList>
      </b:Author>
    </b:Author>
    <b:Title>Social Responsibilities of the Businessman</b:Title>
    <b:Year>1953</b:Year>
    <b:RefOrder>4</b:RefOrder>
  </b:Source>
  <b:Source>
    <b:Tag>IFR22</b:Tag>
    <b:SourceType>Report</b:SourceType>
    <b:Guid>{4649247C-C8DF-4C40-9CD1-F12B9119E802}</b:Guid>
    <b:Author>
      <b:Author>
        <b:NameList>
          <b:Person>
            <b:Last>IFRS</b:Last>
          </b:Person>
        </b:NameList>
      </b:Author>
    </b:Author>
    <b:Title>Exposure Draft: IFRS Sustainability Disclosure Standard</b:Title>
    <b:Year>2022</b:Year>
    <b:URL>https://www.ifrs.org/content/dam/ifrs/project/general-sustainability-related-disclosures/exposure-draft-ifrs-s1-general-requirements-for-disclosure-of-sustainability-related-financial-information.pdf</b:URL>
    <b:RefOrder>28</b:RefOrder>
  </b:Source>
  <b:Source>
    <b:Tag>Vor03</b:Tag>
    <b:SourceType>JournalArticle</b:SourceType>
    <b:Guid>{2B2857E5-B254-459D-B660-21772639FF17}</b:Guid>
    <b:Title>A generic foresight process framework.</b:Title>
    <b:Year>2003</b:Year>
    <b:Author>
      <b:Author>
        <b:NameList>
          <b:Person>
            <b:Last>Voros</b:Last>
            <b:First>J.</b:First>
          </b:Person>
        </b:NameList>
      </b:Author>
    </b:Author>
    <b:JournalName>Foresight</b:JournalName>
    <b:Volume>5</b:Volume>
    <b:Issue>3</b:Issue>
    <b:URL>https://www.researchgate.net/publication/235308871_A_generic_foresight_process_framework</b:URL>
    <b:RefOrder>88</b:RefOrder>
  </b:Source>
  <b:Source>
    <b:Tag>Per09</b:Tag>
    <b:SourceType>ConferenceProceedings</b:SourceType>
    <b:Guid>{0F950312-2DF1-44BE-B386-CD2E5EEB09B3}</b:Guid>
    <b:Author>
      <b:Author>
        <b:NameList>
          <b:Person>
            <b:Last>Perez</b:Last>
            <b:First>Carlota</b:First>
          </b:Person>
        </b:NameList>
      </b:Author>
    </b:Author>
    <b:Title>Carlota Perez on how governments have brought golden ages in previous revolutions</b:Title>
    <b:Year>2022</b:Year>
    <b:JournalName>Cambridge Journal of Economics</b:JournalName>
    <b:URL>https://www.youtube.com/watch?v=uFwWkDHuYYQ&amp;t=724s</b:URL>
    <b:Publisher>IIPP-MOIN series</b:Publisher>
    <b:RefOrder>1</b:RefOrder>
  </b:Source>
  <b:Source>
    <b:Tag>bus</b:Tag>
    <b:SourceType>InternetSite</b:SourceType>
    <b:Guid>{9054D5DB-4D36-4321-91C8-E4E813ECB5E2}</b:Guid>
    <b:Title>Climate Action Toolbox</b:Title>
    <b:Author>
      <b:Author>
        <b:Corporate>business.govt.nz</b:Corporate>
      </b:Author>
    </b:Author>
    <b:InternetSiteTitle>business.govt.nz</b:InternetSiteTitle>
    <b:URL>https://www.tools.business.govt.nz/climate/</b:URL>
    <b:Year>2022</b:Year>
    <b:RefOrder>89</b:RefOrder>
  </b:Source>
  <b:Source>
    <b:Tag>Dig22</b:Tag>
    <b:SourceType>InternetSite</b:SourceType>
    <b:Guid>{62164FA7-DF52-4761-ADC1-D18A060E7B48}</b:Guid>
    <b:Title>Digital Technologies Industry Transformation Plan</b:Title>
    <b:Year>2022</b:Year>
    <b:URL>https://digitaltechitp.nz/wp-content/uploads/sites/31/2022/02/Digital-Technologies-Draft-Industry-Tranformation-Plan-2022-23.pdf</b:URL>
    <b:RefOrder>37</b:RefOrder>
  </b:Source>
  <b:Source xmlns:b="http://schemas.openxmlformats.org/officeDocument/2006/bibliography">
    <b:Tag>LiW20</b:Tag>
    <b:SourceType>ArticleInAPeriodical</b:SourceType>
    <b:Guid>{5F24B6E0-EEC8-41B0-9DAB-62D9862474AD}</b:Guid>
    <b:Author>
      <b:Author>
        <b:NameList>
          <b:Person>
            <b:Last>Li-Wen</b:Last>
            <b:First>Lin</b:First>
          </b:Person>
        </b:NameList>
      </b:Author>
    </b:Author>
    <b:Title>Mandatory Corporate Social Responsibility Legislation Around the World</b:Title>
    <b:PeriodicalTitle>The CLS Blue Sky Blog</b:PeriodicalTitle>
    <b:Year>2020</b:Year>
    <b:Month>November</b:Month>
    <b:Day>20</b:Day>
    <b:URL>https://clsbluesky.law.columbia.edu/2020/11/20/mandatory-corporate-social-responsibility-legislation-around-the-world/</b:URL>
    <b:RefOrder>23</b:RefOrder>
  </b:Source>
  <b:Source>
    <b:Tag>Soc20</b:Tag>
    <b:SourceType>Report</b:SourceType>
    <b:Guid>{6CD0E392-A99F-4A7F-B806-8398BE37A661}</b:Guid>
    <b:Author>
      <b:Author>
        <b:Corporate>Social Purpose Institute at United Way</b:Corporate>
      </b:Author>
    </b:Author>
    <b:Title>Open letter from business and civil society leaders calls for Purpose-led Recovery</b:Title>
    <b:Year>2020</b:Year>
    <b:RefOrder>24</b:RefOrder>
  </b:Source>
  <b:Source>
    <b:Tag>Bea21</b:Tag>
    <b:SourceType>JournalArticle</b:SourceType>
    <b:Guid>{9A26317C-3D80-4BFE-B315-49048ADDAC62}</b:Guid>
    <b:Author>
      <b:Author>
        <b:NameList>
          <b:Person>
            <b:Last>Beatson</b:Last>
            <b:First>Ian</b:First>
          </b:Person>
        </b:NameList>
      </b:Author>
    </b:Author>
    <b:Title>A New Mission for Government and Business</b:Title>
    <b:Year>2021</b:Year>
    <b:JournalName>Public Sector - Journal of the Institute of Public Administration New Zealand</b:JournalName>
    <b:RefOrder>33</b:RefOrder>
  </b:Source>
  <b:Source>
    <b:Tag>Pas21</b:Tag>
    <b:SourceType>Report</b:SourceType>
    <b:Guid>{898C778D-36F5-4426-964D-41443DFD61FF}</b:Guid>
    <b:Author>
      <b:Author>
        <b:Corporate>Wellbeing Protocol</b:Corporate>
      </b:Author>
    </b:Author>
    <b:Title>The Wellbeing Protocol White Paper</b:Title>
    <b:Year>2021</b:Year>
    <b:URL>https://docs.google.com/document/d/1X4aqz2SHc3AX2MNb7Ck30WlDpTOBx-5LSg3PSLgSD_c/edit</b:URL>
    <b:Publisher>https://www.thewellbeingprotocol.org/</b:Publisher>
    <b:RefOrder>57</b:RefOrder>
  </b:Source>
  <b:Source>
    <b:Tag>Bus19</b:Tag>
    <b:SourceType>DocumentFromInternetSite</b:SourceType>
    <b:Guid>{EB9E4B6F-4F29-411A-B7FF-3E45E92AFEA2}</b:Guid>
    <b:Year>2019</b:Year>
    <b:Author>
      <b:Author>
        <b:Corporate>Business Rountable</b:Corporate>
      </b:Author>
    </b:Author>
    <b:InternetSiteTitle>businessroundtable.org</b:InternetSiteTitle>
    <b:Month>August</b:Month>
    <b:Day>19</b:Day>
    <b:URL>https://www.businessroundtable.org/business-roundtable-redefines-the-purpose-of-a-corporation-to-promote-an-economy-that-serves-all-americans</b:URL>
    <b:RefOrder>12</b:RefOrder>
  </b:Source>
  <b:Source>
    <b:Tag>BLa22a</b:Tag>
    <b:SourceType>InternetSite</b:SourceType>
    <b:Guid>{CD2DE0CB-3A95-44DB-8B8C-0A6A302F5153}</b:Guid>
    <b:Title>Find a B Crop</b:Title>
    <b:InternetSiteTitle>B corporation</b:InternetSiteTitle>
    <b:Year>2022</b:Year>
    <b:URL>https://www.bcorporation.net/en-us/find-a-b-corp/search</b:URL>
    <b:Author>
      <b:Author>
        <b:Corporate>B Lab Global</b:Corporate>
      </b:Author>
    </b:Author>
    <b:RefOrder>90</b:RefOrder>
  </b:Source>
  <b:Source>
    <b:Tag>Whe</b:Tag>
    <b:SourceType>Report</b:SourceType>
    <b:Guid>{AD2ECC4E-5D8E-4668-B512-1FC3DD16ED5D}</b:Guid>
    <b:Title>ESG and Financial Performance: Uncovering the Relationship by Aggregating Evidence from 1,000 Plus Studies Published between 2015-2020</b:Title>
    <b:Publisher>NYU Stern, Rockefeller Asset Manager, Center for Sustainable Business</b:Publisher>
    <b:Author>
      <b:Author>
        <b:NameList>
          <b:Person>
            <b:Last>Whelan</b:Last>
            <b:First>Tensie</b:First>
          </b:Person>
          <b:Person>
            <b:Last>Atz</b:Last>
            <b:First>Ulrich</b:First>
          </b:Person>
          <b:Person>
            <b:Last>Clark</b:Last>
            <b:First>Casey</b:First>
          </b:Person>
        </b:NameList>
      </b:Author>
    </b:Author>
    <b:Year>2021</b:Year>
    <b:RefOrder>29</b:RefOrder>
  </b:Source>
  <b:Source>
    <b:Tag>IFT17</b:Tag>
    <b:SourceType>InternetSite</b:SourceType>
    <b:Guid>{F0468B47-245A-4C4F-83CF-321F7032164A}</b:Guid>
    <b:Author>
      <b:Author>
        <b:NameList>
          <b:Person>
            <b:Last>IFTF</b:Last>
          </b:Person>
        </b:NameList>
      </b:Author>
    </b:Author>
    <b:Title>Binding Commitments - the future of blockchain governance and distributed organisations</b:Title>
    <b:Year>2017</b:Year>
    <b:URL>https://www.iftf.org/fileadmin/user_upload/downloads/blockchain/IFTF_BlockchainFutures_BindingCommitments_Perspective.pdf</b:URL>
    <b:RefOrder>91</b:RefOrder>
  </b:Source>
  <b:Source>
    <b:Tag>Mic11</b:Tag>
    <b:SourceType>ArticleInAPeriodical</b:SourceType>
    <b:Guid>{2004E6FD-28B3-46AB-9C1B-850E8923F589}</b:Guid>
    <b:Title>Creating Shared Value: How to reinvent capitalism - and unleash a wave of innovation and growth</b:Title>
    <b:Year>2011</b:Year>
    <b:Author>
      <b:Author>
        <b:NameList>
          <b:Person>
            <b:Last>Porter</b:Last>
            <b:First>Michael</b:First>
            <b:Middle>E</b:Middle>
          </b:Person>
          <b:Person>
            <b:Last>Kramer</b:Last>
            <b:First>Mark</b:First>
            <b:Middle>R.</b:Middle>
          </b:Person>
        </b:NameList>
      </b:Author>
    </b:Author>
    <b:PeriodicalTitle>Harvard Business Review</b:PeriodicalTitle>
    <b:Month>January-February</b:Month>
    <b:RefOrder>2</b:RefOrder>
  </b:Source>
  <b:Source>
    <b:Tag>Ins</b:Tag>
    <b:SourceType>DocumentFromInternetSite</b:SourceType>
    <b:Guid>{FB89B04B-5BC5-4D75-B952-F7446328E72E}</b:Guid>
    <b:Author>
      <b:Author>
        <b:Corporate>Institute for Strategy and Competitiveness</b:Corporate>
      </b:Author>
    </b:Author>
    <b:Title>Creating Shared Value Explained</b:Title>
    <b:InternetSiteTitle>Harvard Business School</b:InternetSiteTitle>
    <b:URL>https://www.isc.hbs.edu/creating-shared-value/csv-explained/Pages/default.aspx</b:URL>
    <b:YearAccessed>2022</b:YearAccessed>
    <b:MonthAccessed>May</b:MonthAccessed>
    <b:DayAccessed>2</b:DayAccessed>
    <b:RefOrder>92</b:RefOrder>
  </b:Source>
</b:Sources>
</file>

<file path=customXml/itemProps1.xml><?xml version="1.0" encoding="utf-8"?>
<ds:datastoreItem xmlns:ds="http://schemas.openxmlformats.org/officeDocument/2006/customXml" ds:itemID="{2D6A089A-E36E-4E7F-9A2F-98B661A8D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58</Pages>
  <Words>18847</Words>
  <Characters>107432</Characters>
  <Application>Microsoft Office Word</Application>
  <DocSecurity>0</DocSecurity>
  <Lines>895</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Smith</dc:creator>
  <cp:keywords/>
  <dc:description/>
  <cp:lastModifiedBy>Sally Greenwood</cp:lastModifiedBy>
  <cp:revision>2</cp:revision>
  <cp:lastPrinted>2022-05-10T04:40:00Z</cp:lastPrinted>
  <dcterms:created xsi:type="dcterms:W3CDTF">2022-05-16T01:46:00Z</dcterms:created>
  <dcterms:modified xsi:type="dcterms:W3CDTF">2022-05-16T01:46:00Z</dcterms:modified>
</cp:coreProperties>
</file>