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80B48" w14:textId="36D3393A" w:rsidR="00203D3E" w:rsidRPr="00A720FB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Madaling gawing talatanungan</w:t>
      </w:r>
    </w:p>
    <w:p w14:paraId="32355D45" w14:textId="245A2AC8" w:rsidR="00D72534" w:rsidRPr="00203D3E" w:rsidRDefault="00D72534" w:rsidP="00D72534">
      <w:pPr>
        <w:spacing w:before="40" w:after="160"/>
        <w:rPr>
          <w:i/>
          <w:iCs/>
        </w:rPr>
      </w:pPr>
      <w:r>
        <w:rPr>
          <w:i/>
        </w:rPr>
        <w:t xml:space="preserve">Paki-tingnan ang dokumentong A3 ng buod (makukuha sa iba't ibang wika) kapag sumasagot sa mga tanong na ito. </w:t>
      </w:r>
      <w:r w:rsidR="00C816D3" w:rsidRPr="00203D3E">
        <w:rPr>
          <w:i/>
          <w:iCs/>
        </w:rPr>
        <w:br/>
      </w:r>
    </w:p>
    <w:p w14:paraId="766A0725" w14:textId="5ED52690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>Tanong 1. Sa palagay mo ba ay may ginagawang sapat na aksyon sa New Zealand sa kasalukuyan upang harapin ang makabagong pang-aalipin at pagsasamantala sa manggagawa sa lahat ng mga pagpapatakbo at linya ng suplay?</w:t>
      </w:r>
    </w:p>
    <w:p w14:paraId="51B054F8" w14:textId="26D403B0" w:rsidR="00F11B4A" w:rsidRDefault="00B83BE8" w:rsidP="00341E6B">
      <w:pPr>
        <w:shd w:val="clear" w:color="auto" w:fill="F2F2F2" w:themeFill="background1" w:themeFillShade="F2"/>
        <w:spacing w:before="40" w:after="160"/>
      </w:pPr>
      <w:sdt>
        <w:sdt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>
            <w:rPr>
              <w:rFonts w:ascii="MS Gothic" w:hAnsi="MS Gothic"/>
            </w:rPr>
            <w:t>☐</w:t>
          </w:r>
        </w:sdtContent>
      </w:sdt>
      <w:r w:rsidR="006C7C8A">
        <w:t>Oo, kasiya-siya ang kasalukuyang nangyayari</w:t>
      </w:r>
    </w:p>
    <w:p w14:paraId="74B89C89" w14:textId="77777777" w:rsidR="00F11B4A" w:rsidRDefault="00B83BE8" w:rsidP="00341E6B">
      <w:pPr>
        <w:shd w:val="clear" w:color="auto" w:fill="F2F2F2" w:themeFill="background1" w:themeFillShade="F2"/>
        <w:spacing w:before="40" w:after="160"/>
      </w:pPr>
      <w:sdt>
        <w:sdt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>
            <w:rPr>
              <w:rFonts w:ascii="MS Gothic" w:hAnsi="MS Gothic"/>
            </w:rPr>
            <w:t>☐</w:t>
          </w:r>
        </w:sdtContent>
      </w:sdt>
      <w:r w:rsidR="006C7C8A">
        <w:t xml:space="preserve">Hindi, kailangang aksyunan pa </w:t>
      </w:r>
    </w:p>
    <w:p w14:paraId="2C7B89D5" w14:textId="71EE6A15" w:rsidR="00F11B4A" w:rsidRPr="00F11B4A" w:rsidRDefault="00B83BE8" w:rsidP="00341E6B">
      <w:pPr>
        <w:shd w:val="clear" w:color="auto" w:fill="F2F2F2" w:themeFill="background1" w:themeFillShade="F2"/>
        <w:spacing w:before="40" w:after="160"/>
      </w:pPr>
      <w:sdt>
        <w:sdt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>
            <w:rPr>
              <w:rFonts w:ascii="MS Gothic" w:hAnsi="MS Gothic"/>
            </w:rPr>
            <w:t>☐</w:t>
          </w:r>
        </w:sdtContent>
      </w:sdt>
      <w:r w:rsidR="006C7C8A">
        <w:t>Hindi ko alam</w:t>
      </w:r>
    </w:p>
    <w:p w14:paraId="43077A89" w14:textId="2BCB2C9F" w:rsidR="00F11B4A" w:rsidRPr="00657EBD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>Mangyaring ipaliwanag kung bakit mo ipinapalagay na may sapat na aksyon, o walang sapat na aksyon, na isinasagawa sa New Zealand. Kung natutukoy, mangyaring ipaliwanag ang ipinapalagay mong mga kailangang pagbabago.</w:t>
      </w:r>
    </w:p>
    <w:sdt>
      <w:sdtPr>
        <w:id w:val="-1932190371"/>
        <w:placeholder>
          <w:docPart w:val="BC64509166FA4567992942C5226B9EC1"/>
        </w:placeholder>
        <w:showingPlcHdr/>
      </w:sdtPr>
      <w:sdtEndPr/>
      <w:sdtContent>
        <w:p w14:paraId="10F4A2E7" w14:textId="16348654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7811F238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74791473" w14:textId="641276FD" w:rsidR="00F11B4A" w:rsidRDefault="00F11B4A" w:rsidP="00F11B4A">
      <w:pPr>
        <w:spacing w:before="40" w:after="160"/>
      </w:pPr>
    </w:p>
    <w:p w14:paraId="5670EE9D" w14:textId="729F02E3" w:rsidR="00D72534" w:rsidRDefault="00F11B4A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Tanong 2. Lahat ba ng mga organisasyon ay dapat gumawa ng aksyon kung malaman nilang may pagsasamantala sa manggagawa o makabagong pang-aalipin sa kanilang mga operasyon at linya ng suplay?</w:t>
      </w:r>
    </w:p>
    <w:sdt>
      <w:sdtPr>
        <w:rPr>
          <w:rFonts w:asciiTheme="minorHAnsi" w:hAnsiTheme="minorHAnsi" w:cstheme="minorBidi"/>
        </w:rPr>
        <w:id w:val="1860314120"/>
        <w:placeholder>
          <w:docPart w:val="DefaultPlaceholder_-1854013440"/>
        </w:placeholder>
        <w:showingPlcHdr/>
      </w:sdtPr>
      <w:sdtEndPr/>
      <w:sdtContent>
        <w:p w14:paraId="661681E9" w14:textId="0492153F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7345D1CC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3E6DB739" w14:textId="2B04C366" w:rsidR="00F11B4A" w:rsidRDefault="00F11B4A" w:rsidP="00F11B4A">
      <w:pPr>
        <w:spacing w:before="40" w:after="160"/>
        <w:rPr>
          <w:rFonts w:asciiTheme="minorHAnsi" w:hAnsiTheme="minorHAnsi" w:cstheme="minorBidi"/>
        </w:rPr>
      </w:pPr>
    </w:p>
    <w:p w14:paraId="01EFFB4B" w14:textId="060582CE" w:rsidR="00992EB8" w:rsidRPr="00992EB8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Tanong 3. Ang mga organisasyon bang maliliit at katamtaman ang laki ay dapat magkaroon ng responsibilidad na magsagawa ng makatwirang pag-iingat (due diligence) upang hadlangan at bawasan ang makabagong pang-aalipin at pagsasamantala sa manggagawa ng mga operasyon sa New Zealand na nakokontrol o naiimpluwensyahan nila nang malaki?</w:t>
      </w:r>
    </w:p>
    <w:sdt>
      <w:sdtPr>
        <w:rPr>
          <w:rFonts w:asciiTheme="minorHAnsi" w:hAnsiTheme="minorHAnsi" w:cstheme="minorBidi"/>
        </w:rPr>
        <w:id w:val="-1731908756"/>
        <w:placeholder>
          <w:docPart w:val="28B9DD6C0A1F40908AD3D3F96B3A7C27"/>
        </w:placeholder>
        <w:showingPlcHdr/>
      </w:sdtPr>
      <w:sdtEndPr/>
      <w:sdtContent>
        <w:p w14:paraId="7CD92087" w14:textId="43DDC013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2D1E8207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41EA5285" w14:textId="4C5849FD" w:rsidR="003676ED" w:rsidRDefault="003676ED" w:rsidP="00F11B4A">
      <w:pPr>
        <w:spacing w:before="40" w:after="160"/>
        <w:rPr>
          <w:rFonts w:asciiTheme="minorHAnsi" w:hAnsiTheme="minorHAnsi" w:cstheme="minorBidi"/>
        </w:rPr>
      </w:pPr>
    </w:p>
    <w:p w14:paraId="5072ED02" w14:textId="242CAE5A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 xml:space="preserve">Tanong 4. Ang mga organisasyong bang maliliit at malalaki ay dapat atasang mag-ulat taun-taon tungkol sa ginagawa nilang makatwirang pag-iingat upang harapin ang makabagong pang-aalipin at pagsasamantala sa manggagawa sa kanilang mga operasyon at linya ng suplay? </w:t>
      </w:r>
    </w:p>
    <w:sdt>
      <w:sdtPr>
        <w:rPr>
          <w:rFonts w:asciiTheme="minorHAnsi" w:hAnsiTheme="minorHAnsi" w:cstheme="minorBidi"/>
        </w:rPr>
        <w:id w:val="671376142"/>
        <w:placeholder>
          <w:docPart w:val="D2BB3D8F54C242EAB91573F7521058A7"/>
        </w:placeholder>
        <w:showingPlcHdr/>
      </w:sdtPr>
      <w:sdtEndPr/>
      <w:sdtContent>
        <w:p w14:paraId="6CFDE82A" w14:textId="066F1A51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6F514BBF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721B5350" w14:textId="5DF47F5C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3B96CEC2" w14:textId="63C99980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Tanong 5. Ang mga malalaking organisasyon ba ay dapat atasang magsagawa ng makatwirang pag-iingat upang hadlangan at bawasan ang makabagong pang-aalipin at pagsasamantala sa manggagawa sa kanilang mga operasyon at linya ng suplay?</w:t>
      </w:r>
    </w:p>
    <w:sdt>
      <w:sdtPr>
        <w:rPr>
          <w:rFonts w:asciiTheme="minorHAnsi" w:hAnsiTheme="minorHAnsi" w:cstheme="minorBidi"/>
        </w:rPr>
        <w:id w:val="-255211272"/>
        <w:placeholder>
          <w:docPart w:val="04014BBF9E3A4E3788CFC50B6C86F6D6"/>
        </w:placeholder>
        <w:showingPlcHdr/>
      </w:sdtPr>
      <w:sdtEndPr/>
      <w:sdtContent>
        <w:p w14:paraId="4374E512" w14:textId="1CD3D2AE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05460D18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07C6DB9F" w14:textId="393B5D23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666D33AA" w14:textId="0360B489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 xml:space="preserve">Tanong 6. Paano mas mahusay na maipakikita ang mga prinsipyo ng Kaupapa Māori at Te Tiriti o Waitangi sa mga panukala at/o pagpapatupad ng mga panukala? </w:t>
      </w:r>
    </w:p>
    <w:sdt>
      <w:sdtPr>
        <w:rPr>
          <w:color w:val="000000"/>
        </w:rPr>
        <w:id w:val="-1854103748"/>
        <w:placeholder>
          <w:docPart w:val="DefaultPlaceholder_-1854013440"/>
        </w:placeholder>
        <w:showingPlcHdr/>
      </w:sdtPr>
      <w:sdtEndPr/>
      <w:sdtContent>
        <w:p w14:paraId="0663DFFF" w14:textId="6B7107D1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color w:val="000000"/>
            </w:rPr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6A45BC4F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</w:rPr>
      </w:pPr>
    </w:p>
    <w:p w14:paraId="1A7EF56C" w14:textId="77777777" w:rsidR="00F11B4A" w:rsidRDefault="00F11B4A" w:rsidP="00F11B4A">
      <w:pPr>
        <w:spacing w:before="40" w:after="160"/>
        <w:rPr>
          <w:color w:val="000000"/>
        </w:rPr>
      </w:pPr>
    </w:p>
    <w:p w14:paraId="4094E7F1" w14:textId="35C00C06" w:rsidR="00F11B4A" w:rsidRDefault="00F11B4A" w:rsidP="006C7C8A">
      <w:pPr>
        <w:shd w:val="clear" w:color="auto" w:fill="C9C9C9" w:themeFill="accent3" w:themeFillTint="99"/>
        <w:spacing w:before="40" w:after="160"/>
      </w:pPr>
      <w:r>
        <w:rPr>
          <w:b/>
        </w:rPr>
        <w:t>Tanong 7. Sa palagay mo, ano ang pinaka-kailangang mga serbisyo ng suporta, produkto o iba pang gabay? Ano ang may pinakamalaking benepisyo para sa iyo?</w:t>
      </w:r>
      <w:r>
        <w:t xml:space="preserve"> </w:t>
      </w:r>
    </w:p>
    <w:sdt>
      <w:sdtPr>
        <w:id w:val="-269630289"/>
        <w:placeholder>
          <w:docPart w:val="DefaultPlaceholder_-1854013440"/>
        </w:placeholder>
        <w:showingPlcHdr/>
      </w:sdtPr>
      <w:sdtEndPr/>
      <w:sdtContent>
        <w:p w14:paraId="257B8776" w14:textId="10560562" w:rsidR="000E256E" w:rsidRDefault="00F11B4A" w:rsidP="00341E6B">
          <w:pPr>
            <w:shd w:val="clear" w:color="auto" w:fill="F2F2F2" w:themeFill="background1" w:themeFillShade="F2"/>
            <w:spacing w:before="40" w:after="160"/>
          </w:pPr>
          <w:r>
            <w:rPr>
              <w:rStyle w:val="PlaceholderText"/>
            </w:rPr>
            <w:t>Pindutin o tapikin dito upang ilagay ang text.</w:t>
          </w:r>
        </w:p>
      </w:sdtContent>
    </w:sdt>
    <w:p w14:paraId="4F193C8B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14CF6B9E" w14:textId="77777777" w:rsidR="00F11B4A" w:rsidRDefault="00F11B4A" w:rsidP="00F11B4A">
      <w:pPr>
        <w:spacing w:before="40" w:after="160"/>
      </w:pPr>
      <w:bookmarkStart w:id="0" w:name="_GoBack"/>
      <w:bookmarkEnd w:id="0"/>
    </w:p>
    <w:sectPr w:rsidR="00F11B4A" w:rsidSect="00B83BE8">
      <w:pgSz w:w="11906" w:h="16838"/>
      <w:pgMar w:top="851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41E10"/>
    <w:rsid w:val="006C7C8A"/>
    <w:rsid w:val="007123D5"/>
    <w:rsid w:val="008A2AE2"/>
    <w:rsid w:val="00992EB8"/>
    <w:rsid w:val="00A720FB"/>
    <w:rsid w:val="00B83BE8"/>
    <w:rsid w:val="00C61560"/>
    <w:rsid w:val="00C816D3"/>
    <w:rsid w:val="00CC564A"/>
    <w:rsid w:val="00D31173"/>
    <w:rsid w:val="00D72534"/>
    <w:rsid w:val="00E16FF5"/>
    <w:rsid w:val="00EE0248"/>
    <w:rsid w:val="00F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49E2"/>
  <w15:chartTrackingRefBased/>
  <w15:docId w15:val="{0D346870-FD37-4BEE-9056-A77F551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>
            <w:rPr>
              <w:rStyle w:val="PlaceholderText"/>
              <w:lang/>
            </w:rPr>
            <w:t>Pindutin o tapikin dito upang ilagay ang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>
            <w:rPr>
              <w:rStyle w:val="PlaceholderText"/>
              <w:lang/>
            </w:rPr>
            <w:t>Pindutin o tapikin dito upang ilagay ang text.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>
            <w:rPr>
              <w:rStyle w:val="PlaceholderText"/>
              <w:lang/>
            </w:rPr>
            <w:t>Pindutin o tapikin dito upang ilagay ang text.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>
            <w:rPr>
              <w:rStyle w:val="PlaceholderText"/>
              <w:lang/>
            </w:rPr>
            <w:t>Pindutin o tapikin dito upang ilagay ang text.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>
            <w:rPr>
              <w:rStyle w:val="PlaceholderText"/>
              <w:lang/>
            </w:rPr>
            <w:t>Pindutin o tapikin dito upang ilagay ang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885660"/>
    <w:rsid w:val="009F28C8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4B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Turner</dc:creator>
  <cp:keywords/>
  <dc:description/>
  <cp:lastModifiedBy>Haley Rivas Herrera</cp:lastModifiedBy>
  <cp:revision>3</cp:revision>
  <dcterms:created xsi:type="dcterms:W3CDTF">2022-03-29T04:03:00Z</dcterms:created>
  <dcterms:modified xsi:type="dcterms:W3CDTF">2022-04-19T02:12:00Z</dcterms:modified>
</cp:coreProperties>
</file>