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80B48" w14:textId="36D3393A" w:rsidR="00203D3E" w:rsidRPr="00A720FB" w:rsidRDefault="00203D3E" w:rsidP="00203D3E">
      <w:pPr>
        <w:spacing w:before="40" w:after="160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u w:val="single"/>
        </w:rPr>
        <w:t>Madaling gawing talatanungan</w:t>
      </w:r>
    </w:p>
    <w:p w14:paraId="32355D45" w14:textId="245A2AC8" w:rsidR="00D72534" w:rsidRPr="00203D3E" w:rsidRDefault="00D72534" w:rsidP="00D72534">
      <w:pPr>
        <w:spacing w:before="40" w:after="160"/>
        <w:rPr>
          <w:i/>
          <w:iCs/>
        </w:rPr>
      </w:pPr>
      <w:r>
        <w:rPr>
          <w:i/>
        </w:rPr>
        <w:t xml:space="preserve">Paki-tingnan ang dokumentong A3 ng buod (makukuha sa iba't ibang wika) kapag sumasagot sa mga tanong na ito. </w:t>
      </w:r>
      <w:r w:rsidR="00C816D3" w:rsidRPr="00203D3E">
        <w:rPr>
          <w:i/>
          <w:iCs/>
        </w:rPr>
        <w:br/>
      </w:r>
    </w:p>
    <w:p w14:paraId="766A0725" w14:textId="5ED52690" w:rsidR="00F11B4A" w:rsidRDefault="00F11B4A" w:rsidP="006C7C8A">
      <w:pPr>
        <w:shd w:val="clear" w:color="auto" w:fill="C9C9C9" w:themeFill="accent3" w:themeFillTint="99"/>
        <w:spacing w:before="40" w:after="160"/>
        <w:rPr>
          <w:b/>
          <w:bCs/>
        </w:rPr>
      </w:pPr>
      <w:r>
        <w:rPr>
          <w:b/>
        </w:rPr>
        <w:t>Tanong 1. Sa palagay mo ba ay may ginagawang sapat na aksyon sa New Zealand sa kasalukuyan upang harapin ang makabagong pang-aalipin at pagsasamantala sa manggagawa sa lahat ng mga pagpapatakbo at linya ng suplay?</w:t>
      </w:r>
    </w:p>
    <w:p w14:paraId="51B054F8" w14:textId="26D403B0" w:rsidR="00F11B4A" w:rsidRDefault="00B83BE8" w:rsidP="00341E6B">
      <w:pPr>
        <w:shd w:val="clear" w:color="auto" w:fill="F2F2F2" w:themeFill="background1" w:themeFillShade="F2"/>
        <w:spacing w:before="40" w:after="160"/>
      </w:pPr>
      <w:sdt>
        <w:sdtPr>
          <w:id w:val="-193688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C8A">
            <w:rPr>
              <w:rFonts w:ascii="MS Gothic" w:hAnsi="MS Gothic"/>
            </w:rPr>
            <w:t>☐</w:t>
          </w:r>
        </w:sdtContent>
      </w:sdt>
      <w:r w:rsidR="006C7C8A">
        <w:t>Oo, kasiya-siya ang kasalukuyang nangyayari</w:t>
      </w:r>
    </w:p>
    <w:p w14:paraId="74B89C89" w14:textId="77777777" w:rsidR="00F11B4A" w:rsidRDefault="00B83BE8" w:rsidP="00341E6B">
      <w:pPr>
        <w:shd w:val="clear" w:color="auto" w:fill="F2F2F2" w:themeFill="background1" w:themeFillShade="F2"/>
        <w:spacing w:before="40" w:after="160"/>
      </w:pPr>
      <w:sdt>
        <w:sdtPr>
          <w:id w:val="-91247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C8A">
            <w:rPr>
              <w:rFonts w:ascii="MS Gothic" w:hAnsi="MS Gothic"/>
            </w:rPr>
            <w:t>☐</w:t>
          </w:r>
        </w:sdtContent>
      </w:sdt>
      <w:r w:rsidR="006C7C8A">
        <w:t xml:space="preserve">Hindi, kailangang aksyunan pa </w:t>
      </w:r>
    </w:p>
    <w:p w14:paraId="2C7B89D5" w14:textId="71EE6A15" w:rsidR="00F11B4A" w:rsidRPr="00F11B4A" w:rsidRDefault="00B83BE8" w:rsidP="00341E6B">
      <w:pPr>
        <w:shd w:val="clear" w:color="auto" w:fill="F2F2F2" w:themeFill="background1" w:themeFillShade="F2"/>
        <w:spacing w:before="40" w:after="160"/>
      </w:pPr>
      <w:sdt>
        <w:sdtPr>
          <w:id w:val="-120062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C8A">
            <w:rPr>
              <w:rFonts w:ascii="MS Gothic" w:hAnsi="MS Gothic"/>
            </w:rPr>
            <w:t>☐</w:t>
          </w:r>
        </w:sdtContent>
      </w:sdt>
      <w:r w:rsidR="006C7C8A">
        <w:t>Hindi ko alam</w:t>
      </w:r>
    </w:p>
    <w:p w14:paraId="43077A89" w14:textId="2BCB2C9F" w:rsidR="00F11B4A" w:rsidRPr="00657EBD" w:rsidRDefault="00F11B4A" w:rsidP="006C7C8A">
      <w:pPr>
        <w:shd w:val="clear" w:color="auto" w:fill="C9C9C9" w:themeFill="accent3" w:themeFillTint="99"/>
        <w:spacing w:before="40" w:after="160"/>
        <w:rPr>
          <w:b/>
          <w:bCs/>
        </w:rPr>
      </w:pPr>
      <w:r>
        <w:rPr>
          <w:b/>
        </w:rPr>
        <w:t>Mangyaring ipaliwanag kung bakit mo ipinapalagay na may sapat na aksyon, o walang sapat na aksyon, na isinasagawa sa New Zealand. Kung natutukoy, mangyaring ipaliwanag ang ipinapalagay mong mga kailangang pagbabago.</w:t>
      </w:r>
    </w:p>
    <w:sdt>
      <w:sdtPr>
        <w:id w:val="-1932190371"/>
        <w:placeholder>
          <w:docPart w:val="BC64509166FA4567992942C5226B9EC1"/>
        </w:placeholder>
        <w:showingPlcHdr/>
      </w:sdtPr>
      <w:sdtEndPr/>
      <w:sdtContent>
        <w:p w14:paraId="10F4A2E7" w14:textId="16348654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</w:rPr>
          </w:pPr>
          <w:r>
            <w:rPr>
              <w:rStyle w:val="PlaceholderText"/>
            </w:rPr>
            <w:t>Pindutin o tapikin dito upang ilagay ang text.</w:t>
          </w:r>
        </w:p>
      </w:sdtContent>
    </w:sdt>
    <w:p w14:paraId="7811F238" w14:textId="77777777" w:rsidR="00D31173" w:rsidRDefault="00D31173" w:rsidP="00341E6B">
      <w:pPr>
        <w:shd w:val="clear" w:color="auto" w:fill="F2F2F2" w:themeFill="background1" w:themeFillShade="F2"/>
        <w:spacing w:before="40" w:after="160"/>
      </w:pPr>
    </w:p>
    <w:p w14:paraId="74791473" w14:textId="641276FD" w:rsidR="00F11B4A" w:rsidRDefault="00F11B4A" w:rsidP="00F11B4A">
      <w:pPr>
        <w:spacing w:before="40" w:after="160"/>
      </w:pPr>
    </w:p>
    <w:p w14:paraId="5670EE9D" w14:textId="729F02E3" w:rsidR="00D72534" w:rsidRDefault="00F11B4A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/>
          <w:b/>
        </w:rPr>
        <w:t>Tanong 2. Lahat ba ng mga organisasyon ay dapat gumawa ng aksyon kung malaman nilang may pagsasamantala sa manggagawa o makabagong pang-aalipin sa kanilang mga operasyon at linya ng suplay?</w:t>
      </w:r>
    </w:p>
    <w:sdt>
      <w:sdtPr>
        <w:rPr>
          <w:rFonts w:asciiTheme="minorHAnsi" w:hAnsiTheme="minorHAnsi" w:cstheme="minorBidi"/>
        </w:rPr>
        <w:id w:val="1860314120"/>
        <w:placeholder>
          <w:docPart w:val="DefaultPlaceholder_-1854013440"/>
        </w:placeholder>
        <w:showingPlcHdr/>
      </w:sdtPr>
      <w:sdtEndPr/>
      <w:sdtContent>
        <w:p w14:paraId="661681E9" w14:textId="0492153F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</w:rPr>
          </w:pPr>
          <w:r>
            <w:rPr>
              <w:rStyle w:val="PlaceholderText"/>
            </w:rPr>
            <w:t>Pindutin o tapikin dito upang ilagay ang text.</w:t>
          </w:r>
        </w:p>
      </w:sdtContent>
    </w:sdt>
    <w:p w14:paraId="7345D1CC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3E6DB739" w14:textId="2B04C366" w:rsidR="00F11B4A" w:rsidRDefault="00F11B4A" w:rsidP="00F11B4A">
      <w:pPr>
        <w:spacing w:before="40" w:after="160"/>
        <w:rPr>
          <w:rFonts w:asciiTheme="minorHAnsi" w:hAnsiTheme="minorHAnsi" w:cstheme="minorBidi"/>
        </w:rPr>
      </w:pPr>
    </w:p>
    <w:p w14:paraId="01EFFB4B" w14:textId="060582CE" w:rsidR="00992EB8" w:rsidRPr="00992EB8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/>
          <w:b/>
        </w:rPr>
        <w:t>Tanong 3. Ang mga organisasyon bang maliliit at katamtaman ang laki ay dapat magkaroon ng responsibilidad na magsagawa ng makatwirang pag-iingat (due diligence) upang hadlangan at bawasan ang makabagong pang-aalipin at pagsasamantala sa manggagawa ng mga operasyon sa New Zealand na nakokontrol o naiimpluwensyahan nila nang malaki?</w:t>
      </w:r>
    </w:p>
    <w:sdt>
      <w:sdtPr>
        <w:rPr>
          <w:rFonts w:asciiTheme="minorHAnsi" w:hAnsiTheme="minorHAnsi" w:cstheme="minorBidi"/>
        </w:rPr>
        <w:id w:val="-1731908756"/>
        <w:placeholder>
          <w:docPart w:val="28B9DD6C0A1F40908AD3D3F96B3A7C27"/>
        </w:placeholder>
        <w:showingPlcHdr/>
      </w:sdtPr>
      <w:sdtEndPr/>
      <w:sdtContent>
        <w:p w14:paraId="7CD92087" w14:textId="43DDC013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</w:rPr>
          </w:pPr>
          <w:r>
            <w:rPr>
              <w:rStyle w:val="PlaceholderText"/>
            </w:rPr>
            <w:t>Pindutin o tapikin dito upang ilagay ang text.</w:t>
          </w:r>
        </w:p>
      </w:sdtContent>
    </w:sdt>
    <w:p w14:paraId="2D1E8207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41EA5285" w14:textId="4C5849FD" w:rsidR="003676ED" w:rsidRDefault="003676ED" w:rsidP="00F11B4A">
      <w:pPr>
        <w:spacing w:before="40" w:after="160"/>
        <w:rPr>
          <w:rFonts w:asciiTheme="minorHAnsi" w:hAnsiTheme="minorHAnsi" w:cstheme="minorBidi"/>
        </w:rPr>
      </w:pPr>
    </w:p>
    <w:p w14:paraId="5072ED02" w14:textId="242CAE5A" w:rsidR="00992EB8" w:rsidRPr="00E16FF5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/>
          <w:b/>
        </w:rPr>
        <w:t xml:space="preserve">Tanong 4. Ang mga organisasyong bang maliliit at malalaki ay dapat atasang mag-ulat taun-taon tungkol sa ginagawa nilang makatwirang pag-iingat upang harapin ang makabagong pang-aalipin at pagsasamantala sa manggagawa sa kanilang mga operasyon at linya ng suplay? </w:t>
      </w:r>
    </w:p>
    <w:sdt>
      <w:sdtPr>
        <w:rPr>
          <w:rFonts w:asciiTheme="minorHAnsi" w:hAnsiTheme="minorHAnsi" w:cstheme="minorBidi"/>
        </w:rPr>
        <w:id w:val="671376142"/>
        <w:placeholder>
          <w:docPart w:val="D2BB3D8F54C242EAB91573F7521058A7"/>
        </w:placeholder>
        <w:showingPlcHdr/>
      </w:sdtPr>
      <w:sdtEndPr/>
      <w:sdtContent>
        <w:p w14:paraId="6CFDE82A" w14:textId="066F1A51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</w:rPr>
          </w:pPr>
          <w:r>
            <w:rPr>
              <w:rStyle w:val="PlaceholderText"/>
            </w:rPr>
            <w:t>Pindutin o tapikin dito upang ilagay ang text.</w:t>
          </w:r>
        </w:p>
      </w:sdtContent>
    </w:sdt>
    <w:p w14:paraId="6F514BBF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721B5350" w14:textId="5DF47F5C" w:rsidR="00992EB8" w:rsidRDefault="00992EB8" w:rsidP="00F11B4A">
      <w:pPr>
        <w:spacing w:before="40" w:after="160"/>
        <w:rPr>
          <w:rFonts w:asciiTheme="minorHAnsi" w:hAnsiTheme="minorHAnsi" w:cstheme="minorBidi"/>
        </w:rPr>
      </w:pPr>
    </w:p>
    <w:p w14:paraId="3B96CEC2" w14:textId="63C99980" w:rsidR="00992EB8" w:rsidRPr="00E16FF5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/>
          <w:b/>
        </w:rPr>
        <w:t>Tanong 5. Ang mga malalaking organisasyon ba ay dapat atasang magsagawa ng makatwirang pag-iingat upang hadlangan at bawasan ang makabagong pang-aalipin at pagsasamantala sa manggagawa sa kanilang mga operasyon at linya ng suplay?</w:t>
      </w:r>
    </w:p>
    <w:sdt>
      <w:sdtPr>
        <w:rPr>
          <w:rFonts w:asciiTheme="minorHAnsi" w:hAnsiTheme="minorHAnsi" w:cstheme="minorBidi"/>
        </w:rPr>
        <w:id w:val="-255211272"/>
        <w:placeholder>
          <w:docPart w:val="04014BBF9E3A4E3788CFC50B6C86F6D6"/>
        </w:placeholder>
        <w:showingPlcHdr/>
      </w:sdtPr>
      <w:sdtEndPr/>
      <w:sdtContent>
        <w:p w14:paraId="4374E512" w14:textId="1CD3D2AE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</w:rPr>
          </w:pPr>
          <w:r>
            <w:rPr>
              <w:rStyle w:val="PlaceholderText"/>
            </w:rPr>
            <w:t>Pindutin o tapikin dito upang ilagay ang text.</w:t>
          </w:r>
        </w:p>
      </w:sdtContent>
    </w:sdt>
    <w:p w14:paraId="05460D18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07C6DB9F" w14:textId="393B5D23" w:rsidR="00992EB8" w:rsidRDefault="00992EB8" w:rsidP="00F11B4A">
      <w:pPr>
        <w:spacing w:before="40" w:after="160"/>
        <w:rPr>
          <w:rFonts w:asciiTheme="minorHAnsi" w:hAnsiTheme="minorHAnsi" w:cstheme="minorBidi"/>
        </w:rPr>
      </w:pPr>
    </w:p>
    <w:p w14:paraId="666D33AA" w14:textId="0360B489" w:rsidR="00F11B4A" w:rsidRDefault="00F11B4A" w:rsidP="006C7C8A">
      <w:pPr>
        <w:shd w:val="clear" w:color="auto" w:fill="C9C9C9" w:themeFill="accent3" w:themeFillTint="99"/>
        <w:spacing w:before="40" w:after="160"/>
        <w:rPr>
          <w:b/>
          <w:bCs/>
        </w:rPr>
      </w:pPr>
      <w:r>
        <w:rPr>
          <w:b/>
        </w:rPr>
        <w:t xml:space="preserve">Tanong 6. Paano mas mahusay na maipakikita ang mga prinsipyo ng Kaupapa Māori at Te Tiriti o Waitangi sa mga panukala at/o pagpapatupad ng mga panukala? </w:t>
      </w:r>
    </w:p>
    <w:sdt>
      <w:sdtPr>
        <w:rPr>
          <w:color w:val="000000"/>
        </w:rPr>
        <w:id w:val="-1854103748"/>
        <w:placeholder>
          <w:docPart w:val="DefaultPlaceholder_-1854013440"/>
        </w:placeholder>
        <w:showingPlcHdr/>
      </w:sdtPr>
      <w:sdtEndPr/>
      <w:sdtContent>
        <w:p w14:paraId="0663DFFF" w14:textId="6B7107D1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  <w:color w:val="000000"/>
            </w:rPr>
          </w:pPr>
          <w:r>
            <w:rPr>
              <w:rStyle w:val="PlaceholderText"/>
            </w:rPr>
            <w:t>Pindutin o tapikin dito upang ilagay ang text.</w:t>
          </w:r>
        </w:p>
      </w:sdtContent>
    </w:sdt>
    <w:p w14:paraId="6A45BC4F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color w:val="000000"/>
        </w:rPr>
      </w:pPr>
    </w:p>
    <w:p w14:paraId="1A7EF56C" w14:textId="77777777" w:rsidR="00F11B4A" w:rsidRDefault="00F11B4A" w:rsidP="00F11B4A">
      <w:pPr>
        <w:spacing w:before="40" w:after="160"/>
        <w:rPr>
          <w:color w:val="000000"/>
        </w:rPr>
      </w:pPr>
    </w:p>
    <w:p w14:paraId="4094E7F1" w14:textId="35C00C06" w:rsidR="00F11B4A" w:rsidRDefault="00F11B4A" w:rsidP="006C7C8A">
      <w:pPr>
        <w:shd w:val="clear" w:color="auto" w:fill="C9C9C9" w:themeFill="accent3" w:themeFillTint="99"/>
        <w:spacing w:before="40" w:after="160"/>
      </w:pPr>
      <w:r>
        <w:rPr>
          <w:b/>
        </w:rPr>
        <w:t>Tanong 7. Sa palagay mo, ano ang pinaka-kailangang mga serbisyo ng suporta, produkto o iba pang gabay? Ano ang may pinakamalaking benepisyo para sa iyo?</w:t>
      </w:r>
      <w:r>
        <w:t xml:space="preserve"> </w:t>
      </w:r>
    </w:p>
    <w:sdt>
      <w:sdtPr>
        <w:id w:val="-269630289"/>
        <w:placeholder>
          <w:docPart w:val="DefaultPlaceholder_-1854013440"/>
        </w:placeholder>
        <w:showingPlcHdr/>
      </w:sdtPr>
      <w:sdtEndPr/>
      <w:sdtContent>
        <w:p w14:paraId="257B8776" w14:textId="10560562" w:rsidR="000E256E" w:rsidRDefault="00F11B4A" w:rsidP="00341E6B">
          <w:pPr>
            <w:shd w:val="clear" w:color="auto" w:fill="F2F2F2" w:themeFill="background1" w:themeFillShade="F2"/>
            <w:spacing w:before="40" w:after="160"/>
          </w:pPr>
          <w:r>
            <w:rPr>
              <w:rStyle w:val="PlaceholderText"/>
            </w:rPr>
            <w:t>Pindutin o tapikin dito upang ilagay ang text.</w:t>
          </w:r>
        </w:p>
      </w:sdtContent>
    </w:sdt>
    <w:p w14:paraId="4F193C8B" w14:textId="77777777" w:rsidR="00D31173" w:rsidRDefault="00D31173" w:rsidP="00341E6B">
      <w:pPr>
        <w:shd w:val="clear" w:color="auto" w:fill="F2F2F2" w:themeFill="background1" w:themeFillShade="F2"/>
        <w:spacing w:before="40" w:after="160"/>
      </w:pPr>
    </w:p>
    <w:p w14:paraId="14CF6B9E" w14:textId="77777777" w:rsidR="00F11B4A" w:rsidRDefault="00F11B4A" w:rsidP="00F11B4A">
      <w:pPr>
        <w:spacing w:before="40" w:after="160"/>
      </w:pPr>
      <w:bookmarkStart w:id="0" w:name="_GoBack"/>
      <w:bookmarkEnd w:id="0"/>
    </w:p>
    <w:sectPr w:rsidR="00F11B4A" w:rsidSect="00B83BE8">
      <w:pgSz w:w="11906" w:h="16838"/>
      <w:pgMar w:top="851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A"/>
    <w:rsid w:val="00203D3E"/>
    <w:rsid w:val="00341E6B"/>
    <w:rsid w:val="003676ED"/>
    <w:rsid w:val="00441E10"/>
    <w:rsid w:val="006C7C8A"/>
    <w:rsid w:val="007123D5"/>
    <w:rsid w:val="008A2AE2"/>
    <w:rsid w:val="00992EB8"/>
    <w:rsid w:val="00A720FB"/>
    <w:rsid w:val="00B83BE8"/>
    <w:rsid w:val="00C61560"/>
    <w:rsid w:val="00C816D3"/>
    <w:rsid w:val="00CC564A"/>
    <w:rsid w:val="00D31173"/>
    <w:rsid w:val="00D72534"/>
    <w:rsid w:val="00E16FF5"/>
    <w:rsid w:val="00EE0248"/>
    <w:rsid w:val="00F1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49E2"/>
  <w15:chartTrackingRefBased/>
  <w15:docId w15:val="{0D346870-FD37-4BEE-9056-A77F5515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B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64509166FA4567992942C5226B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5766-0053-4FEE-A3CD-5914E220C553}"/>
      </w:docPartPr>
      <w:docPartBody>
        <w:p w:rsidR="00F0394B" w:rsidRDefault="009F28C8" w:rsidP="009F28C8">
          <w:pPr>
            <w:pStyle w:val="BC64509166FA4567992942C5226B9EC1"/>
          </w:pPr>
          <w:r>
            <w:rPr>
              <w:rStyle w:val="PlaceholderText"/>
              <w:lang/>
            </w:rPr>
            <w:t>Pindutin o tapikin dito upang ilagay ang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3CA3-666C-43DC-B2CF-684C2AB0D1C6}"/>
      </w:docPartPr>
      <w:docPartBody>
        <w:p w:rsidR="00F0394B" w:rsidRDefault="009F28C8">
          <w:r>
            <w:rPr>
              <w:rStyle w:val="PlaceholderText"/>
              <w:lang/>
            </w:rPr>
            <w:t>Pindutin o tapikin dito upang ilagay ang text.</w:t>
          </w:r>
        </w:p>
      </w:docPartBody>
    </w:docPart>
    <w:docPart>
      <w:docPartPr>
        <w:name w:val="28B9DD6C0A1F40908AD3D3F96B3A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A93C-4593-470C-BB5F-B5CCEDF27224}"/>
      </w:docPartPr>
      <w:docPartBody>
        <w:p w:rsidR="00885660" w:rsidRDefault="00F0394B" w:rsidP="00F0394B">
          <w:pPr>
            <w:pStyle w:val="28B9DD6C0A1F40908AD3D3F96B3A7C27"/>
          </w:pPr>
          <w:r>
            <w:rPr>
              <w:rStyle w:val="PlaceholderText"/>
              <w:lang/>
            </w:rPr>
            <w:t>Pindutin o tapikin dito upang ilagay ang text.</w:t>
          </w:r>
        </w:p>
      </w:docPartBody>
    </w:docPart>
    <w:docPart>
      <w:docPartPr>
        <w:name w:val="D2BB3D8F54C242EAB91573F75210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B49E-D22D-44C6-88DD-E2705FA54E60}"/>
      </w:docPartPr>
      <w:docPartBody>
        <w:p w:rsidR="00885660" w:rsidRDefault="00F0394B" w:rsidP="00F0394B">
          <w:pPr>
            <w:pStyle w:val="D2BB3D8F54C242EAB91573F7521058A7"/>
          </w:pPr>
          <w:r>
            <w:rPr>
              <w:rStyle w:val="PlaceholderText"/>
              <w:lang/>
            </w:rPr>
            <w:t>Pindutin o tapikin dito upang ilagay ang text.</w:t>
          </w:r>
        </w:p>
      </w:docPartBody>
    </w:docPart>
    <w:docPart>
      <w:docPartPr>
        <w:name w:val="04014BBF9E3A4E3788CFC50B6C86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7B13-521A-4B0B-85A0-625126B99F20}"/>
      </w:docPartPr>
      <w:docPartBody>
        <w:p w:rsidR="00885660" w:rsidRDefault="00F0394B" w:rsidP="00F0394B">
          <w:pPr>
            <w:pStyle w:val="04014BBF9E3A4E3788CFC50B6C86F6D6"/>
          </w:pPr>
          <w:r>
            <w:rPr>
              <w:rStyle w:val="PlaceholderText"/>
              <w:lang/>
            </w:rPr>
            <w:t>Pindutin o tapikin dito upang ilagay ang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C8"/>
    <w:rsid w:val="00885660"/>
    <w:rsid w:val="009F28C8"/>
    <w:rsid w:val="00F0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94B"/>
    <w:rPr>
      <w:color w:val="808080"/>
    </w:rPr>
  </w:style>
  <w:style w:type="paragraph" w:customStyle="1" w:styleId="BC64509166FA4567992942C5226B9EC1">
    <w:name w:val="BC64509166FA4567992942C5226B9EC1"/>
    <w:rsid w:val="009F28C8"/>
  </w:style>
  <w:style w:type="paragraph" w:customStyle="1" w:styleId="28B9DD6C0A1F40908AD3D3F96B3A7C27">
    <w:name w:val="28B9DD6C0A1F40908AD3D3F96B3A7C27"/>
    <w:rsid w:val="00F0394B"/>
  </w:style>
  <w:style w:type="paragraph" w:customStyle="1" w:styleId="D2BB3D8F54C242EAB91573F7521058A7">
    <w:name w:val="D2BB3D8F54C242EAB91573F7521058A7"/>
    <w:rsid w:val="00F0394B"/>
  </w:style>
  <w:style w:type="paragraph" w:customStyle="1" w:styleId="04014BBF9E3A4E3788CFC50B6C86F6D6">
    <w:name w:val="04014BBF9E3A4E3788CFC50B6C86F6D6"/>
    <w:rsid w:val="00F03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and Employment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Paramita Turner</dc:creator>
  <cp:keywords/>
  <dc:description/>
  <cp:lastModifiedBy>Haley Rivas Herrera</cp:lastModifiedBy>
  <cp:revision>3</cp:revision>
  <dcterms:created xsi:type="dcterms:W3CDTF">2022-03-29T04:03:00Z</dcterms:created>
  <dcterms:modified xsi:type="dcterms:W3CDTF">2022-04-19T02:12:00Z</dcterms:modified>
</cp:coreProperties>
</file>