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113DD" w14:textId="27B02EE7" w:rsidR="0024799F" w:rsidRDefault="00A709BB">
      <w:r w:rsidRPr="00952D0A">
        <w:rPr>
          <w:noProof/>
          <w:lang w:eastAsia="en-NZ"/>
        </w:rPr>
        <w:drawing>
          <wp:anchor distT="0" distB="0" distL="114300" distR="114300" simplePos="0" relativeHeight="251661312" behindDoc="1" locked="0" layoutInCell="1" allowOverlap="1" wp14:anchorId="3555B9B0" wp14:editId="0F54CE9E">
            <wp:simplePos x="0" y="0"/>
            <wp:positionH relativeFrom="margin">
              <wp:posOffset>4962525</wp:posOffset>
            </wp:positionH>
            <wp:positionV relativeFrom="paragraph">
              <wp:posOffset>-257175</wp:posOffset>
            </wp:positionV>
            <wp:extent cx="1681309" cy="1166495"/>
            <wp:effectExtent l="0" t="0" r="0" b="0"/>
            <wp:wrapNone/>
            <wp:docPr id="623095620" name="Picture 623095620" descr="C:\Users\shiree\downloads\MBIE Templates New\MBIE Templates New\memo cl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ree\downloads\MBIE Templates New\MBIE Templates New\memo cle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309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D0A">
        <w:rPr>
          <w:noProof/>
          <w:lang w:eastAsia="en-NZ"/>
        </w:rPr>
        <w:drawing>
          <wp:anchor distT="0" distB="0" distL="114300" distR="114300" simplePos="0" relativeHeight="251659264" behindDoc="1" locked="0" layoutInCell="1" allowOverlap="1" wp14:anchorId="143F0722" wp14:editId="736BF2F6">
            <wp:simplePos x="0" y="0"/>
            <wp:positionH relativeFrom="margin">
              <wp:posOffset>-123825</wp:posOffset>
            </wp:positionH>
            <wp:positionV relativeFrom="paragraph">
              <wp:posOffset>-257175</wp:posOffset>
            </wp:positionV>
            <wp:extent cx="2895600" cy="790575"/>
            <wp:effectExtent l="0" t="0" r="0" b="9525"/>
            <wp:wrapNone/>
            <wp:docPr id="1580557447" name="Picture 1580557447" descr="C:\Users\shiree\downloads\MBIE Templates New\MBIE Templates New\memo cl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ree\downloads\MBIE Templates New\MBIE Templates New\memo cle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3E8C9" w14:textId="77777777" w:rsidR="00A709BB" w:rsidRDefault="00A709BB"/>
    <w:p w14:paraId="28133B42" w14:textId="77777777" w:rsidR="00A709BB" w:rsidRDefault="00A709BB"/>
    <w:p w14:paraId="1524EE9E" w14:textId="3AB5FDF0" w:rsidR="00094DB1" w:rsidRPr="00094DB1" w:rsidRDefault="005A4BE1" w:rsidP="00094DB1">
      <w:pPr>
        <w:pBdr>
          <w:bottom w:val="single" w:sz="4" w:space="1" w:color="auto"/>
        </w:pBdr>
        <w:rPr>
          <w:b/>
          <w:bCs/>
          <w:color w:val="215E99" w:themeColor="text2" w:themeTint="BF"/>
          <w:sz w:val="56"/>
          <w:szCs w:val="56"/>
        </w:rPr>
      </w:pPr>
      <w:bookmarkStart w:id="0" w:name="_Toc233027244"/>
      <w:r>
        <w:rPr>
          <w:b/>
          <w:bCs/>
          <w:color w:val="215E99" w:themeColor="text2" w:themeTint="BF"/>
          <w:sz w:val="56"/>
          <w:szCs w:val="56"/>
        </w:rPr>
        <w:br/>
      </w:r>
      <w:r w:rsidR="00094DB1" w:rsidRPr="00094DB1">
        <w:rPr>
          <w:b/>
          <w:bCs/>
          <w:color w:val="215E99" w:themeColor="text2" w:themeTint="BF"/>
          <w:sz w:val="56"/>
          <w:szCs w:val="56"/>
        </w:rPr>
        <w:t xml:space="preserve">Submission </w:t>
      </w:r>
      <w:r w:rsidR="00094DB1">
        <w:rPr>
          <w:b/>
          <w:bCs/>
          <w:color w:val="215E99" w:themeColor="text2" w:themeTint="BF"/>
          <w:sz w:val="56"/>
          <w:szCs w:val="56"/>
        </w:rPr>
        <w:t>t</w:t>
      </w:r>
      <w:r w:rsidR="00094DB1" w:rsidRPr="00094DB1">
        <w:rPr>
          <w:b/>
          <w:bCs/>
          <w:color w:val="215E99" w:themeColor="text2" w:themeTint="BF"/>
          <w:sz w:val="56"/>
          <w:szCs w:val="56"/>
        </w:rPr>
        <w:t>emplate</w:t>
      </w:r>
    </w:p>
    <w:p w14:paraId="251E454A" w14:textId="688D86FB" w:rsidR="00094DB1" w:rsidRPr="0062754D" w:rsidRDefault="002C6888" w:rsidP="00094DB1">
      <w:pPr>
        <w:pStyle w:val="Heading1"/>
        <w:spacing w:before="120"/>
        <w:rPr>
          <w:rFonts w:ascii="Calibri" w:hAnsi="Calibri" w:cs="Calibri"/>
          <w:b/>
          <w:bCs/>
          <w:color w:val="215E99" w:themeColor="text2" w:themeTint="BF"/>
        </w:rPr>
      </w:pPr>
      <w:r>
        <w:rPr>
          <w:rFonts w:ascii="Calibri" w:hAnsi="Calibri" w:cs="Calibri"/>
          <w:b/>
          <w:bCs/>
          <w:color w:val="215E99" w:themeColor="text2" w:themeTint="BF"/>
        </w:rPr>
        <w:t>D</w:t>
      </w:r>
      <w:r w:rsidR="00C45F64" w:rsidRPr="0062754D">
        <w:rPr>
          <w:rFonts w:ascii="Calibri" w:hAnsi="Calibri" w:cs="Calibri"/>
          <w:b/>
          <w:bCs/>
          <w:color w:val="215E99" w:themeColor="text2" w:themeTint="BF"/>
        </w:rPr>
        <w:t>raft Unsafe Goods (</w:t>
      </w:r>
      <w:r w:rsidR="00F603A9" w:rsidRPr="0062754D">
        <w:rPr>
          <w:rFonts w:ascii="Calibri" w:hAnsi="Calibri" w:cs="Calibri"/>
          <w:b/>
          <w:bCs/>
          <w:color w:val="215E99" w:themeColor="text2" w:themeTint="BF"/>
        </w:rPr>
        <w:t>Consumer</w:t>
      </w:r>
      <w:r w:rsidR="00C45F64" w:rsidRPr="0062754D">
        <w:rPr>
          <w:rFonts w:ascii="Calibri" w:hAnsi="Calibri" w:cs="Calibri"/>
          <w:b/>
          <w:bCs/>
          <w:color w:val="215E99" w:themeColor="text2" w:themeTint="BF"/>
        </w:rPr>
        <w:t xml:space="preserve"> Sand Products) Notice 2026</w:t>
      </w:r>
    </w:p>
    <w:p w14:paraId="0505B1E3" w14:textId="6EC6286D" w:rsidR="00094DB1" w:rsidRDefault="00094DB1" w:rsidP="00094DB1">
      <w:pPr>
        <w:pStyle w:val="BodyText"/>
        <w:rPr>
          <w:i w:val="0"/>
          <w:iCs/>
        </w:rPr>
      </w:pPr>
      <w:r w:rsidRPr="0062754D">
        <w:rPr>
          <w:i w:val="0"/>
          <w:iCs/>
        </w:rPr>
        <w:t xml:space="preserve">This is the submission template for the </w:t>
      </w:r>
      <w:r w:rsidR="00A4504C">
        <w:rPr>
          <w:i w:val="0"/>
          <w:iCs/>
        </w:rPr>
        <w:t>d</w:t>
      </w:r>
      <w:r w:rsidR="00C45F64" w:rsidRPr="0062754D">
        <w:rPr>
          <w:i w:val="0"/>
          <w:iCs/>
        </w:rPr>
        <w:t>raft Unsafe Goods (</w:t>
      </w:r>
      <w:r w:rsidR="00F603A9" w:rsidRPr="0062754D">
        <w:rPr>
          <w:i w:val="0"/>
          <w:iCs/>
        </w:rPr>
        <w:t>Consumer</w:t>
      </w:r>
      <w:r w:rsidR="00C45F64" w:rsidRPr="0062754D">
        <w:rPr>
          <w:i w:val="0"/>
          <w:iCs/>
        </w:rPr>
        <w:t xml:space="preserve"> Sand Products) Notice 2026</w:t>
      </w:r>
      <w:r w:rsidRPr="0062754D">
        <w:rPr>
          <w:i w:val="0"/>
          <w:iCs/>
        </w:rPr>
        <w:t>. The</w:t>
      </w:r>
      <w:r w:rsidRPr="00EA3D9B">
        <w:rPr>
          <w:i w:val="0"/>
          <w:iCs/>
        </w:rPr>
        <w:t xml:space="preserve"> Ministry of Business, Innovation and Employment (MBIE) seeks written submissions on the </w:t>
      </w:r>
      <w:r w:rsidR="002B34C0">
        <w:rPr>
          <w:i w:val="0"/>
          <w:iCs/>
        </w:rPr>
        <w:t xml:space="preserve">questions in this template </w:t>
      </w:r>
      <w:r w:rsidRPr="009D0ED2">
        <w:rPr>
          <w:i w:val="0"/>
          <w:iCs/>
        </w:rPr>
        <w:t xml:space="preserve">by </w:t>
      </w:r>
      <w:r w:rsidR="009D0ED2" w:rsidRPr="009D0ED2">
        <w:rPr>
          <w:b/>
          <w:bCs/>
          <w:i w:val="0"/>
          <w:iCs/>
        </w:rPr>
        <w:t>T</w:t>
      </w:r>
      <w:r w:rsidR="002B34C0">
        <w:rPr>
          <w:b/>
          <w:bCs/>
          <w:i w:val="0"/>
          <w:iCs/>
        </w:rPr>
        <w:t>hursday</w:t>
      </w:r>
      <w:r w:rsidR="00250903" w:rsidRPr="009D0ED2">
        <w:rPr>
          <w:b/>
          <w:bCs/>
          <w:i w:val="0"/>
          <w:iCs/>
        </w:rPr>
        <w:t xml:space="preserve">, </w:t>
      </w:r>
      <w:r w:rsidR="007A3620">
        <w:rPr>
          <w:b/>
          <w:bCs/>
          <w:i w:val="0"/>
          <w:iCs/>
        </w:rPr>
        <w:t>25</w:t>
      </w:r>
      <w:r w:rsidR="00250903" w:rsidRPr="0062754D">
        <w:rPr>
          <w:b/>
          <w:bCs/>
          <w:i w:val="0"/>
          <w:iCs/>
        </w:rPr>
        <w:t xml:space="preserve"> </w:t>
      </w:r>
      <w:r w:rsidR="004D61CD" w:rsidRPr="0062754D">
        <w:rPr>
          <w:b/>
          <w:bCs/>
          <w:i w:val="0"/>
          <w:iCs/>
        </w:rPr>
        <w:t>September</w:t>
      </w:r>
      <w:r w:rsidR="00250903" w:rsidRPr="0062754D">
        <w:rPr>
          <w:b/>
          <w:bCs/>
          <w:i w:val="0"/>
          <w:iCs/>
        </w:rPr>
        <w:t xml:space="preserve"> 2026</w:t>
      </w:r>
      <w:r w:rsidR="009D0ED2" w:rsidRPr="009D0ED2">
        <w:rPr>
          <w:b/>
          <w:bCs/>
          <w:i w:val="0"/>
          <w:iCs/>
        </w:rPr>
        <w:t>, 5:00pm</w:t>
      </w:r>
      <w:r w:rsidRPr="00410445">
        <w:rPr>
          <w:i w:val="0"/>
          <w:iCs/>
        </w:rPr>
        <w:t>.</w:t>
      </w:r>
      <w:r w:rsidRPr="00EA3D9B">
        <w:rPr>
          <w:i w:val="0"/>
          <w:iCs/>
        </w:rPr>
        <w:t xml:space="preserve"> </w:t>
      </w:r>
    </w:p>
    <w:p w14:paraId="4685FD5F" w14:textId="77777777" w:rsidR="00094DB1" w:rsidRPr="00EA3D9B" w:rsidRDefault="00094DB1" w:rsidP="00094DB1">
      <w:pPr>
        <w:pStyle w:val="BodyText"/>
        <w:rPr>
          <w:i w:val="0"/>
          <w:iCs/>
        </w:rPr>
      </w:pPr>
      <w:r w:rsidRPr="00EA3D9B">
        <w:rPr>
          <w:i w:val="0"/>
          <w:iCs/>
        </w:rPr>
        <w:t>Please make your submission as follows:</w:t>
      </w:r>
    </w:p>
    <w:p w14:paraId="1D561049" w14:textId="29632B07" w:rsidR="00094DB1" w:rsidRDefault="00094DB1" w:rsidP="00094DB1">
      <w:pPr>
        <w:pStyle w:val="BodyText-Numbered"/>
        <w:ind w:left="426" w:hanging="426"/>
      </w:pPr>
      <w:r>
        <w:t>Fill out your name, organisation and contact details in the table.</w:t>
      </w:r>
    </w:p>
    <w:p w14:paraId="57C4D28D" w14:textId="50093A82" w:rsidR="005F00A7" w:rsidRPr="00F75B86" w:rsidRDefault="009D0ED2" w:rsidP="00892ED7">
      <w:pPr>
        <w:pStyle w:val="BodyText-Numbered"/>
        <w:ind w:left="426" w:hanging="426"/>
      </w:pPr>
      <w:bookmarkStart w:id="1" w:name="_Hlk138151949"/>
      <w:r>
        <w:t>Note that s</w:t>
      </w:r>
      <w:r w:rsidRPr="00E7562D">
        <w:t xml:space="preserve">ubmissions </w:t>
      </w:r>
      <w:r>
        <w:t xml:space="preserve">are </w:t>
      </w:r>
      <w:r w:rsidRPr="00E7562D">
        <w:t xml:space="preserve">subject to the Official Information Act </w:t>
      </w:r>
      <w:r>
        <w:t>1982 and may, therefore, be released in part or full</w:t>
      </w:r>
      <w:r w:rsidRPr="00E7562D">
        <w:t>.</w:t>
      </w:r>
      <w:r>
        <w:t xml:space="preserve"> The Privacy Act 2020 also applies.</w:t>
      </w:r>
      <w:r w:rsidR="00892ED7">
        <w:t xml:space="preserve"> Please </w:t>
      </w:r>
      <w:r w:rsidR="005F00A7" w:rsidRPr="00892ED7">
        <w:rPr>
          <w:szCs w:val="32"/>
        </w:rPr>
        <w:t xml:space="preserve">Indicate in the template if you do not wish for your name, or any other personal information, to be disclosed in any summary of submissions or external disclosures.  </w:t>
      </w:r>
    </w:p>
    <w:p w14:paraId="4F528EB9" w14:textId="4CF37279" w:rsidR="00094DB1" w:rsidRDefault="00094DB1" w:rsidP="00892ED7">
      <w:pPr>
        <w:pStyle w:val="BodyText-Numbered"/>
        <w:ind w:left="426" w:hanging="426"/>
      </w:pPr>
      <w:r>
        <w:t>Note that, e</w:t>
      </w:r>
      <w:r w:rsidRPr="000B0272">
        <w:t>xcept for material that may be defamatory, MBIE intends to upload PDF copies of submissions received to MBIE’s website</w:t>
      </w:r>
      <w:r>
        <w:t>.</w:t>
      </w:r>
      <w:r w:rsidRPr="000B0272">
        <w:t xml:space="preserve"> MBIE will consider you to have consented to </w:t>
      </w:r>
      <w:r w:rsidR="00250903">
        <w:t xml:space="preserve">this </w:t>
      </w:r>
      <w:r w:rsidRPr="000B0272">
        <w:t>uploading by making a submission, unless you clearly specify otherwise in your submission.</w:t>
      </w:r>
      <w:r>
        <w:t xml:space="preserve"> I</w:t>
      </w:r>
      <w:r w:rsidRPr="00A74303">
        <w:t>f your submission contains any confidential information</w:t>
      </w:r>
      <w:r w:rsidR="005F00A7">
        <w:t>, please</w:t>
      </w:r>
      <w:r>
        <w:t>:</w:t>
      </w:r>
    </w:p>
    <w:p w14:paraId="2D3A2ED1" w14:textId="7C9FC65A" w:rsidR="00094DB1" w:rsidRDefault="005F00A7" w:rsidP="005F00A7">
      <w:pPr>
        <w:pStyle w:val="BodyText-Numbered"/>
        <w:numPr>
          <w:ilvl w:val="2"/>
          <w:numId w:val="4"/>
        </w:numPr>
        <w:ind w:left="1276" w:hanging="425"/>
      </w:pPr>
      <w:r>
        <w:t>S</w:t>
      </w:r>
      <w:r w:rsidR="00094DB1">
        <w:t xml:space="preserve">tate this </w:t>
      </w:r>
      <w:r w:rsidR="00094DB1" w:rsidRPr="00A74303">
        <w:t xml:space="preserve">in the </w:t>
      </w:r>
      <w:proofErr w:type="gramStart"/>
      <w:r w:rsidR="00094DB1">
        <w:t>template, and</w:t>
      </w:r>
      <w:proofErr w:type="gramEnd"/>
      <w:r w:rsidR="00094DB1">
        <w:t xml:space="preserve"> </w:t>
      </w:r>
      <w:r w:rsidR="00094DB1" w:rsidRPr="00572AA3">
        <w:t>set out clearly which parts you consider should be withheld</w:t>
      </w:r>
      <w:r w:rsidR="00094DB1">
        <w:t xml:space="preserve"> and the grounds under the Official Information Act 1982 that you believe apply. </w:t>
      </w:r>
      <w:r w:rsidR="00094DB1" w:rsidRPr="00572AA3">
        <w:t>MBIE will take such</w:t>
      </w:r>
      <w:r>
        <w:t xml:space="preserve"> requests</w:t>
      </w:r>
      <w:r w:rsidR="00094DB1" w:rsidRPr="00572AA3">
        <w:t xml:space="preserve"> into account and will consult with submitters when responding to requests under the Official Information Act</w:t>
      </w:r>
      <w:r w:rsidR="00094DB1">
        <w:t xml:space="preserve"> 1982</w:t>
      </w:r>
      <w:r w:rsidR="00094DB1" w:rsidRPr="00572AA3">
        <w:t>.</w:t>
      </w:r>
    </w:p>
    <w:p w14:paraId="2C22E48A" w14:textId="77777777" w:rsidR="00094DB1" w:rsidRDefault="00094DB1" w:rsidP="005F00A7">
      <w:pPr>
        <w:pStyle w:val="BodyText-Numbered"/>
        <w:numPr>
          <w:ilvl w:val="2"/>
          <w:numId w:val="4"/>
        </w:numPr>
        <w:ind w:left="1276" w:hanging="425"/>
      </w:pPr>
      <w:r>
        <w:t xml:space="preserve">Indicate this on the front of your submission (e.g. the first page header may state “In Confidence”). </w:t>
      </w:r>
      <w:r w:rsidRPr="00A74303">
        <w:t>Any confidential information should be clearly marked wit</w:t>
      </w:r>
      <w:r>
        <w:t>hin the text of your submission (preferably as Microsoft Word comments).</w:t>
      </w:r>
    </w:p>
    <w:p w14:paraId="77BA29D3" w14:textId="6C37DB33" w:rsidR="008C4E9E" w:rsidRDefault="008C4E9E" w:rsidP="008C4E9E">
      <w:pPr>
        <w:pStyle w:val="BodyText-Numbered"/>
        <w:ind w:left="426" w:hanging="426"/>
      </w:pPr>
      <w:r>
        <w:t xml:space="preserve">Fill out your responses to </w:t>
      </w:r>
      <w:r w:rsidR="003958C5">
        <w:t xml:space="preserve">any or all </w:t>
      </w:r>
      <w:r>
        <w:t xml:space="preserve">the consultation document questions in the table. </w:t>
      </w:r>
    </w:p>
    <w:p w14:paraId="680EE03A" w14:textId="77777777" w:rsidR="00892ED7" w:rsidRDefault="00892ED7" w:rsidP="00892ED7">
      <w:pPr>
        <w:pStyle w:val="BodyText-Numbered"/>
        <w:ind w:left="426" w:hanging="426"/>
      </w:pPr>
      <w:r>
        <w:t>When sending your submission, please:</w:t>
      </w:r>
    </w:p>
    <w:p w14:paraId="1DBCED4F" w14:textId="77777777" w:rsidR="00892ED7" w:rsidRPr="00280A9C" w:rsidRDefault="00892ED7" w:rsidP="00892ED7">
      <w:pPr>
        <w:pStyle w:val="ListParagraph"/>
        <w:numPr>
          <w:ilvl w:val="1"/>
          <w:numId w:val="2"/>
        </w:numPr>
        <w:spacing w:after="0"/>
        <w:ind w:left="851" w:hanging="425"/>
        <w:jc w:val="left"/>
      </w:pPr>
      <w:r w:rsidRPr="00280A9C">
        <w:t xml:space="preserve">Delete </w:t>
      </w:r>
      <w:r>
        <w:t>this page</w:t>
      </w:r>
      <w:r w:rsidRPr="00280A9C">
        <w:t xml:space="preserve"> of instructions.</w:t>
      </w:r>
    </w:p>
    <w:p w14:paraId="73E8BA2D" w14:textId="28598947" w:rsidR="00892ED7" w:rsidRDefault="00892ED7" w:rsidP="00892ED7">
      <w:pPr>
        <w:pStyle w:val="BodyText-Numbered"/>
        <w:numPr>
          <w:ilvl w:val="1"/>
          <w:numId w:val="2"/>
        </w:numPr>
        <w:ind w:left="851" w:hanging="425"/>
      </w:pPr>
      <w:r>
        <w:rPr>
          <w:u w:val="single"/>
        </w:rPr>
        <w:t>Sa</w:t>
      </w:r>
      <w:r w:rsidRPr="009D0ED2">
        <w:rPr>
          <w:u w:val="single"/>
        </w:rPr>
        <w:t xml:space="preserve">ve your submission with your organisation </w:t>
      </w:r>
      <w:r>
        <w:rPr>
          <w:u w:val="single"/>
        </w:rPr>
        <w:t xml:space="preserve">or personal </w:t>
      </w:r>
      <w:r w:rsidRPr="009D0ED2">
        <w:rPr>
          <w:u w:val="single"/>
        </w:rPr>
        <w:t>name in the file name</w:t>
      </w:r>
      <w:r w:rsidR="008C4E9E" w:rsidRPr="008C4E9E">
        <w:t xml:space="preserve">. </w:t>
      </w:r>
      <w:r>
        <w:t xml:space="preserve"> </w:t>
      </w:r>
    </w:p>
    <w:p w14:paraId="51A64917" w14:textId="67B50B16" w:rsidR="00094DB1" w:rsidRDefault="008C4E9E" w:rsidP="00892ED7">
      <w:pPr>
        <w:pStyle w:val="ListParagraph"/>
        <w:numPr>
          <w:ilvl w:val="1"/>
          <w:numId w:val="2"/>
        </w:numPr>
        <w:spacing w:after="0"/>
        <w:ind w:left="851" w:hanging="425"/>
        <w:jc w:val="left"/>
      </w:pPr>
      <w:r>
        <w:t xml:space="preserve">Email your submission, with </w:t>
      </w:r>
      <w:r w:rsidRPr="008C4E9E">
        <w:t>“</w:t>
      </w:r>
      <w:r w:rsidR="00A4504C">
        <w:rPr>
          <w:u w:val="single"/>
        </w:rPr>
        <w:t>d</w:t>
      </w:r>
      <w:r w:rsidR="00081F15" w:rsidRPr="0062754D">
        <w:rPr>
          <w:u w:val="single"/>
        </w:rPr>
        <w:t>raft Unsafe Goods (</w:t>
      </w:r>
      <w:r w:rsidR="00B0023E" w:rsidRPr="0062754D">
        <w:rPr>
          <w:u w:val="single"/>
        </w:rPr>
        <w:t>Consumer</w:t>
      </w:r>
      <w:r w:rsidR="00081F15" w:rsidRPr="0062754D">
        <w:rPr>
          <w:u w:val="single"/>
        </w:rPr>
        <w:t xml:space="preserve"> Sand Products) Notice 2026</w:t>
      </w:r>
      <w:r w:rsidRPr="00081F15">
        <w:rPr>
          <w:u w:val="single"/>
        </w:rPr>
        <w:t>” in</w:t>
      </w:r>
      <w:r>
        <w:rPr>
          <w:u w:val="single"/>
        </w:rPr>
        <w:t xml:space="preserve"> the subject line</w:t>
      </w:r>
      <w:r w:rsidRPr="008C4E9E">
        <w:t xml:space="preserve">, </w:t>
      </w:r>
      <w:r>
        <w:t xml:space="preserve">to: </w:t>
      </w:r>
    </w:p>
    <w:p w14:paraId="734ED1B7" w14:textId="0ACE6C41" w:rsidR="00094DB1" w:rsidRDefault="00081F15" w:rsidP="00892ED7">
      <w:pPr>
        <w:pStyle w:val="BodyText-Numbered"/>
        <w:numPr>
          <w:ilvl w:val="2"/>
          <w:numId w:val="4"/>
        </w:numPr>
        <w:ind w:left="1276" w:hanging="425"/>
      </w:pPr>
      <w:r>
        <w:rPr>
          <w:rStyle w:val="Hyperlink"/>
          <w:color w:val="215E99" w:themeColor="text2" w:themeTint="BF"/>
        </w:rPr>
        <w:t>productsafetypolicy</w:t>
      </w:r>
      <w:r w:rsidR="00094DB1" w:rsidRPr="0099056D">
        <w:rPr>
          <w:rStyle w:val="Hyperlink"/>
          <w:color w:val="215E99" w:themeColor="text2" w:themeTint="BF"/>
        </w:rPr>
        <w:t>@mbie.govt.n</w:t>
      </w:r>
      <w:r>
        <w:rPr>
          <w:rStyle w:val="Hyperlink"/>
          <w:color w:val="215E99" w:themeColor="text2" w:themeTint="BF"/>
        </w:rPr>
        <w:t>z</w:t>
      </w:r>
      <w:r w:rsidR="00094DB1" w:rsidRPr="0099056D">
        <w:rPr>
          <w:b/>
          <w:i/>
          <w:color w:val="215E99" w:themeColor="text2" w:themeTint="BF"/>
        </w:rPr>
        <w:t xml:space="preserve"> </w:t>
      </w:r>
      <w:r w:rsidR="005F00A7">
        <w:t xml:space="preserve">as a Microsoft Word document </w:t>
      </w:r>
      <w:r w:rsidR="00094DB1" w:rsidRPr="00D45048">
        <w:t>(</w:t>
      </w:r>
      <w:r w:rsidR="00094DB1" w:rsidRPr="00250903">
        <w:rPr>
          <w:b/>
          <w:bCs/>
        </w:rPr>
        <w:t>preferred</w:t>
      </w:r>
      <w:r w:rsidR="00094DB1">
        <w:t>), or</w:t>
      </w:r>
    </w:p>
    <w:p w14:paraId="31D05BEF" w14:textId="3DC58ED6" w:rsidR="00094DB1" w:rsidRDefault="008C4E9E" w:rsidP="00892ED7">
      <w:pPr>
        <w:pStyle w:val="BodyText-Numbered"/>
        <w:numPr>
          <w:ilvl w:val="2"/>
          <w:numId w:val="4"/>
        </w:numPr>
        <w:ind w:left="1276" w:hanging="425"/>
      </w:pPr>
      <w:r>
        <w:t xml:space="preserve">you may also submit </w:t>
      </w:r>
      <w:r w:rsidR="00094DB1">
        <w:t>by mail to:</w:t>
      </w:r>
    </w:p>
    <w:p w14:paraId="21639C72" w14:textId="03DC972D" w:rsidR="00094DB1" w:rsidRPr="00D45048" w:rsidRDefault="00081F15" w:rsidP="00094DB1">
      <w:pPr>
        <w:pStyle w:val="BodyText"/>
        <w:ind w:left="1440"/>
        <w:contextualSpacing/>
      </w:pPr>
      <w:r>
        <w:t>Consumer</w:t>
      </w:r>
      <w:r w:rsidR="00094DB1" w:rsidRPr="00D45048">
        <w:t xml:space="preserve"> Policy</w:t>
      </w:r>
    </w:p>
    <w:p w14:paraId="057572DF" w14:textId="77777777" w:rsidR="00094DB1" w:rsidRDefault="00094DB1" w:rsidP="00094DB1">
      <w:pPr>
        <w:pStyle w:val="BodyText"/>
        <w:ind w:left="1440"/>
        <w:contextualSpacing/>
      </w:pPr>
      <w:r>
        <w:t>Business, Resources and Markets</w:t>
      </w:r>
    </w:p>
    <w:p w14:paraId="05C483FF" w14:textId="77777777" w:rsidR="00094DB1" w:rsidRDefault="00094DB1" w:rsidP="00094DB1">
      <w:pPr>
        <w:pStyle w:val="BodyText"/>
        <w:ind w:left="1440"/>
        <w:contextualSpacing/>
      </w:pPr>
      <w:r>
        <w:t>Ministry of Business, Innovation &amp; Employment</w:t>
      </w:r>
      <w:r>
        <w:br/>
        <w:t>PO Box 1473</w:t>
      </w:r>
    </w:p>
    <w:p w14:paraId="5F087CD7" w14:textId="77777777" w:rsidR="00094DB1" w:rsidRDefault="00094DB1" w:rsidP="00094DB1">
      <w:pPr>
        <w:pStyle w:val="BodyText"/>
        <w:ind w:left="1440"/>
        <w:contextualSpacing/>
      </w:pPr>
      <w:r>
        <w:t>Wellington 6140</w:t>
      </w:r>
      <w:r>
        <w:br/>
      </w:r>
      <w:r w:rsidRPr="006238BD">
        <w:t>New Zealand</w:t>
      </w:r>
    </w:p>
    <w:bookmarkEnd w:id="1"/>
    <w:p w14:paraId="7236A992" w14:textId="77777777" w:rsidR="008C4E9E" w:rsidRDefault="008C4E9E">
      <w:pPr>
        <w:spacing w:after="160" w:line="278" w:lineRule="auto"/>
        <w:jc w:val="left"/>
      </w:pPr>
    </w:p>
    <w:p w14:paraId="37F4A96A" w14:textId="306013A3" w:rsidR="00094DB1" w:rsidRDefault="008C4E9E">
      <w:pPr>
        <w:spacing w:after="160" w:line="278" w:lineRule="auto"/>
        <w:jc w:val="left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t xml:space="preserve"> Please send any questions you have about the consultation process to the </w:t>
      </w:r>
      <w:r w:rsidR="009635CB">
        <w:t xml:space="preserve">consumer policy </w:t>
      </w:r>
      <w:r>
        <w:t>email above.</w:t>
      </w:r>
      <w:r w:rsidR="00094DB1">
        <w:br w:type="page"/>
      </w:r>
    </w:p>
    <w:p w14:paraId="63AA2E94" w14:textId="2F54264B" w:rsidR="00094DB1" w:rsidRPr="005F00A7" w:rsidRDefault="00094DB1" w:rsidP="00094DB1">
      <w:pPr>
        <w:pStyle w:val="Heading2"/>
        <w:jc w:val="left"/>
        <w:rPr>
          <w:b/>
          <w:bCs/>
          <w:i/>
          <w:sz w:val="30"/>
          <w:szCs w:val="30"/>
        </w:rPr>
      </w:pPr>
      <w:r w:rsidRPr="005F00A7">
        <w:rPr>
          <w:b/>
          <w:bCs/>
          <w:color w:val="215E99" w:themeColor="text2" w:themeTint="BF"/>
          <w:sz w:val="30"/>
          <w:szCs w:val="30"/>
        </w:rPr>
        <w:lastRenderedPageBreak/>
        <w:t xml:space="preserve">Submission on: </w:t>
      </w:r>
      <w:r w:rsidR="00F603A9" w:rsidRPr="001271A4">
        <w:rPr>
          <w:i/>
          <w:iCs/>
          <w:kern w:val="0"/>
          <w:sz w:val="30"/>
          <w:szCs w:val="30"/>
          <w14:ligatures w14:val="none"/>
        </w:rPr>
        <w:t xml:space="preserve">Draft </w:t>
      </w:r>
      <w:r w:rsidR="003D6A2E" w:rsidRPr="001271A4">
        <w:rPr>
          <w:i/>
          <w:iCs/>
          <w:kern w:val="0"/>
          <w:sz w:val="30"/>
          <w:szCs w:val="30"/>
          <w14:ligatures w14:val="none"/>
        </w:rPr>
        <w:t>Unsafe Goods (</w:t>
      </w:r>
      <w:r w:rsidR="00F603A9" w:rsidRPr="001271A4">
        <w:rPr>
          <w:i/>
          <w:iCs/>
          <w:kern w:val="0"/>
          <w:sz w:val="30"/>
          <w:szCs w:val="30"/>
          <w14:ligatures w14:val="none"/>
        </w:rPr>
        <w:t>Consumer</w:t>
      </w:r>
      <w:r w:rsidR="003D6A2E" w:rsidRPr="001271A4">
        <w:rPr>
          <w:i/>
          <w:iCs/>
          <w:kern w:val="0"/>
          <w:sz w:val="30"/>
          <w:szCs w:val="30"/>
          <w14:ligatures w14:val="none"/>
        </w:rPr>
        <w:t xml:space="preserve"> Sand Products) Notice 2026</w:t>
      </w:r>
    </w:p>
    <w:p w14:paraId="12C9C1E1" w14:textId="6675EAC7" w:rsidR="00094DB1" w:rsidRPr="00094DB1" w:rsidRDefault="005F00A7" w:rsidP="00094DB1">
      <w:pPr>
        <w:pStyle w:val="Heading3"/>
        <w:rPr>
          <w:color w:val="215E99" w:themeColor="text2" w:themeTint="BF"/>
        </w:rPr>
      </w:pPr>
      <w:r>
        <w:rPr>
          <w:color w:val="215E99" w:themeColor="text2" w:themeTint="BF"/>
        </w:rPr>
        <w:br/>
      </w:r>
      <w:r w:rsidR="00094DB1" w:rsidRPr="00094DB1">
        <w:rPr>
          <w:color w:val="215E99" w:themeColor="text2" w:themeTint="BF"/>
        </w:rPr>
        <w:t>Your name and organisation</w:t>
      </w:r>
    </w:p>
    <w:tbl>
      <w:tblPr>
        <w:tblW w:w="0" w:type="auto"/>
        <w:tblBorders>
          <w:top w:val="single" w:sz="24" w:space="0" w:color="006272"/>
          <w:bottom w:val="single" w:sz="24" w:space="0" w:color="006272"/>
          <w:insideH w:val="single" w:sz="8" w:space="0" w:color="006272"/>
          <w:insideV w:val="single" w:sz="8" w:space="0" w:color="006272"/>
        </w:tblBorders>
        <w:tblLook w:val="0480" w:firstRow="0" w:lastRow="0" w:firstColumn="1" w:lastColumn="0" w:noHBand="0" w:noVBand="1"/>
      </w:tblPr>
      <w:tblGrid>
        <w:gridCol w:w="1838"/>
        <w:gridCol w:w="8505"/>
      </w:tblGrid>
      <w:tr w:rsidR="00094DB1" w:rsidRPr="00AE6026" w14:paraId="25016B47" w14:textId="77777777" w:rsidTr="00E45C53">
        <w:tc>
          <w:tcPr>
            <w:tcW w:w="1838" w:type="dxa"/>
            <w:tcBorders>
              <w:top w:val="single" w:sz="36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vAlign w:val="center"/>
          </w:tcPr>
          <w:p w14:paraId="611F8D9B" w14:textId="77777777" w:rsidR="00094DB1" w:rsidRPr="00AE6026" w:rsidRDefault="00094DB1" w:rsidP="005F00A7">
            <w:pPr>
              <w:jc w:val="left"/>
              <w:rPr>
                <w:b/>
                <w:bCs/>
              </w:rPr>
            </w:pPr>
            <w:r w:rsidRPr="00AE6026">
              <w:rPr>
                <w:b/>
                <w:bCs/>
              </w:rPr>
              <w:t>Name</w:t>
            </w:r>
          </w:p>
        </w:tc>
        <w:tc>
          <w:tcPr>
            <w:tcW w:w="8505" w:type="dxa"/>
            <w:tcBorders>
              <w:top w:val="single" w:sz="36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vAlign w:val="center"/>
          </w:tcPr>
          <w:p w14:paraId="12886E58" w14:textId="77777777" w:rsidR="00094DB1" w:rsidRDefault="00094DB1" w:rsidP="005F00A7">
            <w:pPr>
              <w:jc w:val="left"/>
            </w:pPr>
          </w:p>
          <w:p w14:paraId="16FDE330" w14:textId="77777777" w:rsidR="00094DB1" w:rsidRPr="00AE6026" w:rsidRDefault="00094DB1" w:rsidP="005F00A7">
            <w:pPr>
              <w:jc w:val="left"/>
            </w:pPr>
          </w:p>
        </w:tc>
      </w:tr>
      <w:tr w:rsidR="00094DB1" w:rsidRPr="00AE6026" w14:paraId="7CFD10BC" w14:textId="77777777" w:rsidTr="00E45C53">
        <w:tc>
          <w:tcPr>
            <w:tcW w:w="1838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vAlign w:val="center"/>
          </w:tcPr>
          <w:p w14:paraId="427D372B" w14:textId="77777777" w:rsidR="00094DB1" w:rsidRPr="00AE6026" w:rsidRDefault="00094DB1" w:rsidP="005F00A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8505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vAlign w:val="center"/>
          </w:tcPr>
          <w:p w14:paraId="4307499E" w14:textId="77777777" w:rsidR="00094DB1" w:rsidRDefault="00094DB1" w:rsidP="005F00A7">
            <w:pPr>
              <w:jc w:val="left"/>
            </w:pPr>
          </w:p>
          <w:p w14:paraId="58BA452F" w14:textId="77777777" w:rsidR="005F00A7" w:rsidRDefault="005F00A7" w:rsidP="005F00A7">
            <w:pPr>
              <w:jc w:val="left"/>
            </w:pPr>
          </w:p>
        </w:tc>
      </w:tr>
      <w:tr w:rsidR="00094DB1" w:rsidRPr="00AE6026" w14:paraId="58F766FC" w14:textId="77777777" w:rsidTr="00E45C53">
        <w:tc>
          <w:tcPr>
            <w:tcW w:w="1838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vAlign w:val="center"/>
          </w:tcPr>
          <w:p w14:paraId="1377F562" w14:textId="77777777" w:rsidR="00094DB1" w:rsidRPr="00AE6026" w:rsidRDefault="00094DB1" w:rsidP="005F00A7">
            <w:pPr>
              <w:jc w:val="left"/>
              <w:rPr>
                <w:b/>
                <w:bCs/>
              </w:rPr>
            </w:pPr>
            <w:r w:rsidRPr="00AE6026">
              <w:rPr>
                <w:b/>
                <w:bCs/>
              </w:rPr>
              <w:t>Organisation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(if applicable)</w:t>
            </w:r>
          </w:p>
        </w:tc>
        <w:tc>
          <w:tcPr>
            <w:tcW w:w="8505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vAlign w:val="center"/>
          </w:tcPr>
          <w:p w14:paraId="7C0D7874" w14:textId="77777777" w:rsidR="00094DB1" w:rsidRDefault="00094DB1" w:rsidP="005F00A7">
            <w:pPr>
              <w:jc w:val="left"/>
            </w:pPr>
          </w:p>
          <w:p w14:paraId="2BD301C3" w14:textId="77777777" w:rsidR="00094DB1" w:rsidRPr="00AE6026" w:rsidRDefault="00094DB1" w:rsidP="005F00A7">
            <w:pPr>
              <w:jc w:val="left"/>
            </w:pPr>
          </w:p>
        </w:tc>
      </w:tr>
      <w:tr w:rsidR="00377419" w:rsidRPr="00AE6026" w14:paraId="790E0ECE" w14:textId="77777777" w:rsidTr="00E45C53">
        <w:tc>
          <w:tcPr>
            <w:tcW w:w="1838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vAlign w:val="center"/>
          </w:tcPr>
          <w:p w14:paraId="49E75F82" w14:textId="47B12F0D" w:rsidR="00377419" w:rsidRPr="00AE6026" w:rsidRDefault="00377419" w:rsidP="005F00A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Responding </w:t>
            </w:r>
            <w:r w:rsidR="00FA2837">
              <w:rPr>
                <w:b/>
                <w:bCs/>
              </w:rPr>
              <w:t xml:space="preserve">primarily </w:t>
            </w:r>
            <w:r>
              <w:rPr>
                <w:b/>
                <w:bCs/>
              </w:rPr>
              <w:t>as</w:t>
            </w:r>
            <w:r w:rsidR="00E45C53">
              <w:rPr>
                <w:b/>
                <w:bCs/>
              </w:rPr>
              <w:t xml:space="preserve"> or on behalf of </w:t>
            </w:r>
            <w:r>
              <w:rPr>
                <w:b/>
                <w:bCs/>
              </w:rPr>
              <w:t>…</w:t>
            </w:r>
          </w:p>
        </w:tc>
        <w:tc>
          <w:tcPr>
            <w:tcW w:w="8505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  <w:vAlign w:val="center"/>
          </w:tcPr>
          <w:p w14:paraId="1265960E" w14:textId="5FB9BC5A" w:rsidR="00ED6A40" w:rsidRDefault="00ED6A40" w:rsidP="00ED6A40">
            <w:pPr>
              <w:pStyle w:val="ListParagraph"/>
              <w:numPr>
                <w:ilvl w:val="0"/>
                <w:numId w:val="10"/>
              </w:numPr>
              <w:ind w:left="457" w:hanging="457"/>
            </w:pPr>
            <w:r>
              <w:t>A c</w:t>
            </w:r>
            <w:r w:rsidRPr="00ED6A40">
              <w:t>onsumer / Member of the public</w:t>
            </w:r>
          </w:p>
          <w:p w14:paraId="239E700B" w14:textId="7F0C354C" w:rsidR="009635CB" w:rsidRDefault="009635CB" w:rsidP="00D56BFB">
            <w:pPr>
              <w:pStyle w:val="ListParagraph"/>
              <w:numPr>
                <w:ilvl w:val="0"/>
                <w:numId w:val="10"/>
              </w:numPr>
              <w:ind w:left="457" w:hanging="457"/>
              <w:jc w:val="left"/>
            </w:pPr>
            <w:r>
              <w:t>Consumer Advocacy Group</w:t>
            </w:r>
          </w:p>
          <w:p w14:paraId="2B6C12B0" w14:textId="2954E5D9" w:rsidR="00ED6A40" w:rsidRDefault="00ED6A40" w:rsidP="00ED6A40">
            <w:pPr>
              <w:pStyle w:val="ListParagraph"/>
              <w:numPr>
                <w:ilvl w:val="0"/>
                <w:numId w:val="10"/>
              </w:numPr>
              <w:ind w:left="457" w:hanging="457"/>
              <w:jc w:val="left"/>
            </w:pPr>
            <w:r>
              <w:t>Parent or caregiver group</w:t>
            </w:r>
          </w:p>
          <w:p w14:paraId="4C59A612" w14:textId="5453883D" w:rsidR="00E45C53" w:rsidRDefault="009635CB" w:rsidP="00D56BFB">
            <w:pPr>
              <w:pStyle w:val="ListParagraph"/>
              <w:numPr>
                <w:ilvl w:val="0"/>
                <w:numId w:val="10"/>
              </w:numPr>
              <w:ind w:left="457" w:hanging="457"/>
              <w:jc w:val="left"/>
            </w:pPr>
            <w:r>
              <w:t>Importer</w:t>
            </w:r>
          </w:p>
          <w:p w14:paraId="66E947CF" w14:textId="2B62F36D" w:rsidR="00ED6A40" w:rsidRDefault="00ED6A40" w:rsidP="00ED6A40">
            <w:pPr>
              <w:pStyle w:val="ListParagraph"/>
              <w:numPr>
                <w:ilvl w:val="0"/>
                <w:numId w:val="10"/>
              </w:numPr>
              <w:ind w:left="457" w:hanging="457"/>
              <w:jc w:val="left"/>
            </w:pPr>
            <w:r>
              <w:t>Distributor / Wholesaler</w:t>
            </w:r>
          </w:p>
          <w:p w14:paraId="09E555DC" w14:textId="1F5634DD" w:rsidR="00E45C53" w:rsidRDefault="009635CB" w:rsidP="00D56BFB">
            <w:pPr>
              <w:pStyle w:val="ListParagraph"/>
              <w:numPr>
                <w:ilvl w:val="0"/>
                <w:numId w:val="10"/>
              </w:numPr>
              <w:ind w:left="457" w:hanging="457"/>
              <w:jc w:val="left"/>
            </w:pPr>
            <w:r>
              <w:t>Supplier</w:t>
            </w:r>
          </w:p>
          <w:p w14:paraId="3BAE299B" w14:textId="3B43D1B8" w:rsidR="008E38F0" w:rsidRDefault="009635CB" w:rsidP="00D56BFB">
            <w:pPr>
              <w:pStyle w:val="ListParagraph"/>
              <w:numPr>
                <w:ilvl w:val="0"/>
                <w:numId w:val="10"/>
              </w:numPr>
              <w:ind w:left="457" w:hanging="457"/>
              <w:jc w:val="left"/>
            </w:pPr>
            <w:r>
              <w:t>Manufacturer</w:t>
            </w:r>
          </w:p>
          <w:p w14:paraId="6D9E3C09" w14:textId="6D99840D" w:rsidR="00ED6A40" w:rsidRDefault="00ED6A40" w:rsidP="00D56BFB">
            <w:pPr>
              <w:pStyle w:val="ListParagraph"/>
              <w:numPr>
                <w:ilvl w:val="0"/>
                <w:numId w:val="10"/>
              </w:numPr>
              <w:ind w:left="457" w:hanging="457"/>
              <w:jc w:val="left"/>
            </w:pPr>
            <w:r>
              <w:t>Public health organisation</w:t>
            </w:r>
          </w:p>
          <w:p w14:paraId="04A42529" w14:textId="33A293C8" w:rsidR="00ED6A40" w:rsidRDefault="00ED6A40" w:rsidP="00ED6A40">
            <w:pPr>
              <w:pStyle w:val="ListParagraph"/>
              <w:numPr>
                <w:ilvl w:val="0"/>
                <w:numId w:val="10"/>
              </w:numPr>
              <w:ind w:left="457" w:hanging="457"/>
              <w:jc w:val="left"/>
            </w:pPr>
            <w:r>
              <w:t>Academic or research institution</w:t>
            </w:r>
          </w:p>
          <w:p w14:paraId="6E35F877" w14:textId="24BF8EAE" w:rsidR="00ED6A40" w:rsidRDefault="00ED6A40" w:rsidP="00ED6A40">
            <w:pPr>
              <w:pStyle w:val="ListParagraph"/>
              <w:numPr>
                <w:ilvl w:val="0"/>
                <w:numId w:val="10"/>
              </w:numPr>
              <w:ind w:left="457" w:hanging="457"/>
              <w:jc w:val="left"/>
            </w:pPr>
            <w:r>
              <w:t>Industry body</w:t>
            </w:r>
          </w:p>
          <w:p w14:paraId="4C47C99B" w14:textId="6EA86359" w:rsidR="00D56BFB" w:rsidRDefault="00D56BFB" w:rsidP="00D56BFB">
            <w:pPr>
              <w:pStyle w:val="ListParagraph"/>
              <w:numPr>
                <w:ilvl w:val="0"/>
                <w:numId w:val="10"/>
              </w:numPr>
              <w:ind w:left="457" w:hanging="457"/>
              <w:jc w:val="left"/>
            </w:pPr>
            <w:r>
              <w:t>Other ___________________________</w:t>
            </w:r>
          </w:p>
        </w:tc>
      </w:tr>
      <w:tr w:rsidR="00094DB1" w:rsidRPr="00AE6026" w14:paraId="385FCFF2" w14:textId="77777777" w:rsidTr="00E45C53">
        <w:tc>
          <w:tcPr>
            <w:tcW w:w="1838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36" w:space="0" w:color="215E99" w:themeColor="text2" w:themeTint="BF"/>
              <w:right w:val="single" w:sz="4" w:space="0" w:color="215E99" w:themeColor="text2" w:themeTint="BF"/>
            </w:tcBorders>
            <w:vAlign w:val="center"/>
          </w:tcPr>
          <w:p w14:paraId="1E78B72D" w14:textId="09A007AC" w:rsidR="00094DB1" w:rsidRPr="00AE6026" w:rsidRDefault="00094DB1" w:rsidP="005F00A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Contact details</w:t>
            </w:r>
          </w:p>
        </w:tc>
        <w:tc>
          <w:tcPr>
            <w:tcW w:w="8505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36" w:space="0" w:color="215E99" w:themeColor="text2" w:themeTint="BF"/>
              <w:right w:val="single" w:sz="4" w:space="0" w:color="215E99" w:themeColor="text2" w:themeTint="BF"/>
            </w:tcBorders>
            <w:vAlign w:val="center"/>
          </w:tcPr>
          <w:p w14:paraId="1818027B" w14:textId="77777777" w:rsidR="00094DB1" w:rsidRDefault="00094DB1" w:rsidP="005F00A7">
            <w:pPr>
              <w:jc w:val="left"/>
            </w:pPr>
          </w:p>
          <w:p w14:paraId="6C23E6F2" w14:textId="77777777" w:rsidR="00094DB1" w:rsidRDefault="00094DB1" w:rsidP="005F00A7">
            <w:pPr>
              <w:jc w:val="left"/>
            </w:pPr>
          </w:p>
        </w:tc>
      </w:tr>
    </w:tbl>
    <w:p w14:paraId="4EB93E78" w14:textId="77777777" w:rsidR="00094DB1" w:rsidRPr="00094DB1" w:rsidRDefault="00094DB1" w:rsidP="00094DB1">
      <w:pPr>
        <w:pStyle w:val="Heading3"/>
        <w:rPr>
          <w:color w:val="215E99" w:themeColor="text2" w:themeTint="BF"/>
        </w:rPr>
      </w:pPr>
      <w:r w:rsidRPr="00094DB1">
        <w:rPr>
          <w:color w:val="215E99" w:themeColor="text2" w:themeTint="BF"/>
        </w:rPr>
        <w:t>Privacy and publication of responses</w:t>
      </w:r>
    </w:p>
    <w:p w14:paraId="339E6D57" w14:textId="77777777" w:rsidR="00094DB1" w:rsidRPr="00DD1F99" w:rsidRDefault="00094DB1" w:rsidP="00094DB1">
      <w:pPr>
        <w:spacing w:before="240"/>
      </w:pPr>
      <w:r w:rsidRPr="00DD1F99">
        <w:t>[</w:t>
      </w:r>
      <w:r>
        <w:t>To tick a box below, d</w:t>
      </w:r>
      <w:r w:rsidRPr="00DD1F99">
        <w:t>ouble click on check boxes, then select ‘checked’</w:t>
      </w:r>
      <w:r>
        <w:t>.]</w:t>
      </w:r>
    </w:p>
    <w:p w14:paraId="5FD58416" w14:textId="5D1F670E" w:rsidR="00094DB1" w:rsidRDefault="005F00A7" w:rsidP="00094DB1">
      <w:pPr>
        <w:spacing w:before="240"/>
      </w:pPr>
      <w:r>
        <w:rPr>
          <w:rFonts w:ascii="MS Gothic" w:eastAsia="MS Gothic" w:hAnsi="MS Gothic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rFonts w:ascii="MS Gothic" w:eastAsia="MS Gothic" w:hAnsi="MS Gothic"/>
          <w:lang w:val="en-US"/>
        </w:rPr>
        <w:instrText xml:space="preserve"> FORMCHECKBOX </w:instrText>
      </w:r>
      <w:r>
        <w:rPr>
          <w:rFonts w:ascii="MS Gothic" w:eastAsia="MS Gothic" w:hAnsi="MS Gothic"/>
          <w:lang w:val="en-US"/>
        </w:rPr>
      </w:r>
      <w:r>
        <w:rPr>
          <w:rFonts w:ascii="MS Gothic" w:eastAsia="MS Gothic" w:hAnsi="MS Gothic"/>
          <w:lang w:val="en-US"/>
        </w:rPr>
        <w:fldChar w:fldCharType="separate"/>
      </w:r>
      <w:r>
        <w:rPr>
          <w:rFonts w:ascii="MS Gothic" w:eastAsia="MS Gothic" w:hAnsi="MS Gothic"/>
          <w:lang w:val="en-US"/>
        </w:rPr>
        <w:fldChar w:fldCharType="end"/>
      </w:r>
      <w:bookmarkEnd w:id="2"/>
      <w:r w:rsidR="00094DB1">
        <w:rPr>
          <w:rFonts w:ascii="MS Gothic" w:eastAsia="MS Gothic" w:hAnsi="MS Gothic"/>
          <w:lang w:val="en-US"/>
        </w:rPr>
        <w:t xml:space="preserve"> </w:t>
      </w:r>
      <w:r w:rsidR="00094DB1">
        <w:t xml:space="preserve">The Privacy Act 2020 applies to submissions. Please check this box if you do </w:t>
      </w:r>
      <w:r w:rsidR="00094DB1" w:rsidRPr="00BF0D04">
        <w:rPr>
          <w:u w:val="single"/>
        </w:rPr>
        <w:t>not</w:t>
      </w:r>
      <w:r w:rsidR="00094DB1">
        <w:t xml:space="preserve"> wish your name or other personal information to be included in any information about submissions that MBIE may publish.</w:t>
      </w:r>
    </w:p>
    <w:p w14:paraId="1D3925E6" w14:textId="77777777" w:rsidR="00094DB1" w:rsidRDefault="00094DB1" w:rsidP="00094DB1">
      <w:pPr>
        <w:spacing w:before="240"/>
      </w:pPr>
      <w:r>
        <w:rPr>
          <w:rFonts w:ascii="MS Gothic" w:eastAsia="MS Gothic" w:hAnsi="MS Gothic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lang w:val="en-US"/>
        </w:rPr>
        <w:instrText xml:space="preserve"> </w:instrText>
      </w:r>
      <w:r>
        <w:rPr>
          <w:rFonts w:ascii="MS Gothic" w:eastAsia="MS Gothic" w:hAnsi="MS Gothic" w:hint="eastAsia"/>
          <w:lang w:val="en-US"/>
        </w:rPr>
        <w:instrText>FORMCHECKBOX</w:instrText>
      </w:r>
      <w:r>
        <w:rPr>
          <w:rFonts w:ascii="MS Gothic" w:eastAsia="MS Gothic" w:hAnsi="MS Gothic"/>
          <w:lang w:val="en-US"/>
        </w:rPr>
        <w:instrText xml:space="preserve"> </w:instrText>
      </w:r>
      <w:r>
        <w:rPr>
          <w:rFonts w:ascii="MS Gothic" w:eastAsia="MS Gothic" w:hAnsi="MS Gothic"/>
          <w:lang w:val="en-US"/>
        </w:rPr>
      </w:r>
      <w:r>
        <w:rPr>
          <w:rFonts w:ascii="MS Gothic" w:eastAsia="MS Gothic" w:hAnsi="MS Gothic"/>
          <w:lang w:val="en-US"/>
        </w:rPr>
        <w:fldChar w:fldCharType="separate"/>
      </w:r>
      <w:r>
        <w:rPr>
          <w:rFonts w:ascii="MS Gothic" w:eastAsia="MS Gothic" w:hAnsi="MS Gothic"/>
          <w:lang w:val="en-US"/>
        </w:rPr>
        <w:fldChar w:fldCharType="end"/>
      </w:r>
      <w:r>
        <w:rPr>
          <w:rFonts w:ascii="MS Gothic" w:eastAsia="MS Gothic" w:hAnsi="MS Gothic"/>
          <w:lang w:val="en-US"/>
        </w:rPr>
        <w:t xml:space="preserve"> </w:t>
      </w:r>
      <w:r>
        <w:t xml:space="preserve">MBIE intends to upload submissions received to MBIE’s website at </w:t>
      </w:r>
      <w:hyperlink r:id="rId9" w:history="1">
        <w:r w:rsidRPr="002D683F">
          <w:rPr>
            <w:rStyle w:val="Hyperlink"/>
            <w:color w:val="215E99" w:themeColor="text2" w:themeTint="BF"/>
          </w:rPr>
          <w:t>www.mbie.govt.nz</w:t>
        </w:r>
      </w:hyperlink>
      <w:r w:rsidRPr="002D683F">
        <w:rPr>
          <w:color w:val="215E99" w:themeColor="text2" w:themeTint="BF"/>
        </w:rPr>
        <w:t>.</w:t>
      </w:r>
      <w:r>
        <w:t xml:space="preserve"> If you do </w:t>
      </w:r>
      <w:r w:rsidRPr="00BF0D04">
        <w:rPr>
          <w:u w:val="single"/>
        </w:rPr>
        <w:t>not</w:t>
      </w:r>
      <w:r>
        <w:t xml:space="preserve"> want your submission to be placed on our website, please check the box and provide an explanation in the box below. </w:t>
      </w:r>
    </w:p>
    <w:p w14:paraId="346F9D3B" w14:textId="77777777" w:rsidR="00094DB1" w:rsidRDefault="00094DB1" w:rsidP="00094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>
        <w:t>I do not want my submission placed on MBIE’s website because… [</w:t>
      </w:r>
      <w:r w:rsidRPr="004B08C6">
        <w:rPr>
          <w:i/>
          <w:iCs/>
        </w:rPr>
        <w:t>Insert text</w:t>
      </w:r>
      <w:r>
        <w:t>]</w:t>
      </w:r>
    </w:p>
    <w:p w14:paraId="38EFAE82" w14:textId="77777777" w:rsidR="00094DB1" w:rsidRDefault="00094DB1" w:rsidP="00094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</w:p>
    <w:p w14:paraId="5E069567" w14:textId="77777777" w:rsidR="00094DB1" w:rsidRDefault="00094DB1" w:rsidP="00094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</w:p>
    <w:p w14:paraId="3D9E8B00" w14:textId="77777777" w:rsidR="00094DB1" w:rsidRPr="005F00A7" w:rsidRDefault="00094DB1" w:rsidP="00094DB1">
      <w:pPr>
        <w:pStyle w:val="Heading3"/>
        <w:rPr>
          <w:color w:val="215E99" w:themeColor="text2" w:themeTint="BF"/>
        </w:rPr>
      </w:pPr>
      <w:r w:rsidRPr="005F00A7">
        <w:rPr>
          <w:color w:val="215E99" w:themeColor="text2" w:themeTint="BF"/>
        </w:rPr>
        <w:t>Please check if your submission contains confidential information</w:t>
      </w:r>
    </w:p>
    <w:p w14:paraId="06475F23" w14:textId="77777777" w:rsidR="00094DB1" w:rsidRDefault="00094DB1" w:rsidP="00094DB1">
      <w:r>
        <w:rPr>
          <w:rFonts w:ascii="MS Gothic" w:eastAsia="MS Gothic" w:hAnsi="MS Gothic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lang w:val="en-US"/>
        </w:rPr>
        <w:instrText xml:space="preserve"> FORMCHECKBOX </w:instrText>
      </w:r>
      <w:r>
        <w:rPr>
          <w:rFonts w:ascii="MS Gothic" w:eastAsia="MS Gothic" w:hAnsi="MS Gothic"/>
          <w:lang w:val="en-US"/>
        </w:rPr>
      </w:r>
      <w:r>
        <w:rPr>
          <w:rFonts w:ascii="MS Gothic" w:eastAsia="MS Gothic" w:hAnsi="MS Gothic"/>
          <w:lang w:val="en-US"/>
        </w:rPr>
        <w:fldChar w:fldCharType="separate"/>
      </w:r>
      <w:r>
        <w:rPr>
          <w:rFonts w:ascii="MS Gothic" w:eastAsia="MS Gothic" w:hAnsi="MS Gothic"/>
          <w:lang w:val="en-US"/>
        </w:rPr>
        <w:fldChar w:fldCharType="end"/>
      </w:r>
      <w:r>
        <w:rPr>
          <w:rFonts w:ascii="MS Gothic" w:eastAsia="MS Gothic" w:hAnsi="MS Gothic"/>
          <w:lang w:val="en-US"/>
        </w:rPr>
        <w:t xml:space="preserve"> </w:t>
      </w:r>
      <w:r>
        <w:t xml:space="preserve">I would like my submission (or identified parts of my submission) to be kept </w:t>
      </w:r>
      <w:proofErr w:type="gramStart"/>
      <w:r>
        <w:t>confidential, and</w:t>
      </w:r>
      <w:proofErr w:type="gramEnd"/>
      <w:r>
        <w:t xml:space="preserve"> </w:t>
      </w:r>
      <w:r>
        <w:rPr>
          <w:b/>
          <w:u w:val="single"/>
        </w:rPr>
        <w:t>have stated below</w:t>
      </w:r>
      <w:r w:rsidRPr="00125D07">
        <w:rPr>
          <w:b/>
        </w:rPr>
        <w:t xml:space="preserve"> </w:t>
      </w:r>
      <w:r w:rsidRPr="00125D07">
        <w:t>my reasons</w:t>
      </w:r>
      <w:r>
        <w:t xml:space="preserve"> and grounds under the Official Information Act that I believe apply, for consideration by MBIE.</w:t>
      </w:r>
    </w:p>
    <w:p w14:paraId="7B1976E9" w14:textId="77777777" w:rsidR="00094DB1" w:rsidRDefault="00094DB1" w:rsidP="00094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>
        <w:t>I would like my submission (or identified parts of my submission) to be kept confidential because… [</w:t>
      </w:r>
      <w:r w:rsidRPr="004B08C6">
        <w:rPr>
          <w:i/>
          <w:iCs/>
        </w:rPr>
        <w:t>Insert text</w:t>
      </w:r>
      <w:r>
        <w:t>]</w:t>
      </w:r>
    </w:p>
    <w:p w14:paraId="1AF3C780" w14:textId="77777777" w:rsidR="00094DB1" w:rsidRDefault="00094DB1" w:rsidP="00094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</w:p>
    <w:p w14:paraId="153940E9" w14:textId="77777777" w:rsidR="00094DB1" w:rsidRDefault="00094DB1" w:rsidP="00094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</w:p>
    <w:p w14:paraId="13F762CA" w14:textId="1CB82A04" w:rsidR="00B42B44" w:rsidRPr="00B42B44" w:rsidRDefault="00094DB1" w:rsidP="007E6A5C">
      <w:pPr>
        <w:pStyle w:val="Heading3"/>
        <w:rPr>
          <w:rFonts w:ascii="Calibri" w:hAnsi="Calibri" w:cs="Calibri"/>
          <w:b/>
          <w:bCs/>
          <w:color w:val="215E99" w:themeColor="text2" w:themeTint="BF"/>
        </w:rPr>
      </w:pPr>
      <w:r>
        <w:br w:type="page"/>
      </w:r>
      <w:r w:rsidR="0057130A">
        <w:rPr>
          <w:rFonts w:ascii="Calibri" w:hAnsi="Calibri" w:cs="Calibri"/>
          <w:b/>
          <w:bCs/>
          <w:color w:val="215E99" w:themeColor="text2" w:themeTint="BF"/>
        </w:rPr>
        <w:lastRenderedPageBreak/>
        <w:t>Draft Unsafe Goods</w:t>
      </w:r>
      <w:r w:rsidR="00F603A9">
        <w:rPr>
          <w:rFonts w:ascii="Calibri" w:hAnsi="Calibri" w:cs="Calibri"/>
          <w:b/>
          <w:bCs/>
          <w:color w:val="215E99" w:themeColor="text2" w:themeTint="BF"/>
        </w:rPr>
        <w:t xml:space="preserve"> </w:t>
      </w:r>
      <w:r w:rsidR="0057130A">
        <w:rPr>
          <w:rFonts w:ascii="Calibri" w:hAnsi="Calibri" w:cs="Calibri"/>
          <w:b/>
          <w:bCs/>
          <w:color w:val="215E99" w:themeColor="text2" w:themeTint="BF"/>
        </w:rPr>
        <w:t>(</w:t>
      </w:r>
      <w:r w:rsidR="00F603A9">
        <w:rPr>
          <w:rFonts w:ascii="Calibri" w:hAnsi="Calibri" w:cs="Calibri"/>
          <w:b/>
          <w:bCs/>
          <w:color w:val="215E99" w:themeColor="text2" w:themeTint="BF"/>
        </w:rPr>
        <w:t xml:space="preserve">Consumer </w:t>
      </w:r>
      <w:r w:rsidR="0057130A">
        <w:rPr>
          <w:rFonts w:ascii="Calibri" w:hAnsi="Calibri" w:cs="Calibri"/>
          <w:b/>
          <w:bCs/>
          <w:color w:val="215E99" w:themeColor="text2" w:themeTint="BF"/>
        </w:rPr>
        <w:t>Sand Products)</w:t>
      </w:r>
      <w:r w:rsidR="00F603A9">
        <w:rPr>
          <w:rFonts w:ascii="Calibri" w:hAnsi="Calibri" w:cs="Calibri"/>
          <w:b/>
          <w:bCs/>
          <w:color w:val="215E99" w:themeColor="text2" w:themeTint="BF"/>
        </w:rPr>
        <w:t xml:space="preserve"> </w:t>
      </w:r>
      <w:r w:rsidR="0057130A">
        <w:rPr>
          <w:rFonts w:ascii="Calibri" w:hAnsi="Calibri" w:cs="Calibri"/>
          <w:b/>
          <w:bCs/>
          <w:color w:val="215E99" w:themeColor="text2" w:themeTint="BF"/>
        </w:rPr>
        <w:t>Notice 2026</w:t>
      </w:r>
    </w:p>
    <w:p w14:paraId="5466F6D1" w14:textId="6E806D59" w:rsidR="00B42B44" w:rsidRPr="0038187C" w:rsidRDefault="005F00A7" w:rsidP="00B42B44">
      <w:pPr>
        <w:rPr>
          <w:color w:val="215E99" w:themeColor="text2" w:themeTint="BF"/>
          <w:sz w:val="40"/>
          <w:szCs w:val="40"/>
        </w:rPr>
      </w:pPr>
      <w:r>
        <w:rPr>
          <w:color w:val="215E99" w:themeColor="text2" w:themeTint="BF"/>
          <w:sz w:val="40"/>
          <w:szCs w:val="40"/>
        </w:rPr>
        <w:t>Submission</w:t>
      </w:r>
      <w:r w:rsidR="00B42B44" w:rsidRPr="0038187C">
        <w:rPr>
          <w:color w:val="215E99" w:themeColor="text2" w:themeTint="BF"/>
          <w:sz w:val="40"/>
          <w:szCs w:val="40"/>
        </w:rPr>
        <w:t xml:space="preserve"> </w:t>
      </w:r>
      <w:r>
        <w:rPr>
          <w:color w:val="215E99" w:themeColor="text2" w:themeTint="BF"/>
          <w:sz w:val="40"/>
          <w:szCs w:val="40"/>
        </w:rPr>
        <w:t>t</w:t>
      </w:r>
      <w:r w:rsidR="00B42B44" w:rsidRPr="0038187C">
        <w:rPr>
          <w:color w:val="215E99" w:themeColor="text2" w:themeTint="BF"/>
          <w:sz w:val="40"/>
          <w:szCs w:val="40"/>
        </w:rPr>
        <w:t xml:space="preserve">emplate </w:t>
      </w:r>
    </w:p>
    <w:bookmarkEnd w:id="0"/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10"/>
        <w:gridCol w:w="9596"/>
      </w:tblGrid>
      <w:tr w:rsidR="00B42B44" w:rsidRPr="000408A8" w14:paraId="5F87CE6E" w14:textId="77777777" w:rsidTr="00511869">
        <w:trPr>
          <w:trHeight w:val="567"/>
        </w:trPr>
        <w:tc>
          <w:tcPr>
            <w:tcW w:w="10206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354CD4AD" w14:textId="6BB14681" w:rsidR="00B42B44" w:rsidRPr="00A83A3B" w:rsidRDefault="00B42B44" w:rsidP="00A83A3B">
            <w:pPr>
              <w:spacing w:after="0"/>
              <w:jc w:val="left"/>
              <w:rPr>
                <w:rFonts w:cs="Calibri"/>
                <w:b/>
                <w:bCs/>
                <w:sz w:val="24"/>
              </w:rPr>
            </w:pPr>
          </w:p>
        </w:tc>
      </w:tr>
      <w:tr w:rsidR="003D6E7E" w:rsidRPr="00CF323C" w14:paraId="3E255B40" w14:textId="77777777" w:rsidTr="003958C5">
        <w:trPr>
          <w:trHeight w:val="300"/>
        </w:trPr>
        <w:tc>
          <w:tcPr>
            <w:tcW w:w="610" w:type="dxa"/>
            <w:vMerge w:val="restart"/>
            <w:tcBorders>
              <w:top w:val="single" w:sz="8" w:space="0" w:color="FFFFFF"/>
              <w:left w:val="nil"/>
              <w:right w:val="nil"/>
            </w:tcBorders>
            <w:shd w:val="clear" w:color="auto" w:fill="215E99" w:themeFill="text2" w:themeFillTint="BF"/>
            <w:vAlign w:val="center"/>
          </w:tcPr>
          <w:p w14:paraId="78074D24" w14:textId="12067CBB" w:rsidR="003D6E7E" w:rsidRPr="00367713" w:rsidRDefault="00D67454" w:rsidP="00CB731D">
            <w:pPr>
              <w:spacing w:after="0"/>
              <w:jc w:val="center"/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</w:pPr>
            <w:r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  <w:t>1.</w:t>
            </w:r>
          </w:p>
        </w:tc>
        <w:tc>
          <w:tcPr>
            <w:tcW w:w="9596" w:type="dxa"/>
            <w:tcBorders>
              <w:top w:val="single" w:sz="8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AE72475" w14:textId="77777777" w:rsidR="001D179C" w:rsidRPr="00DE79A4" w:rsidRDefault="001D179C" w:rsidP="001D179C">
            <w:pPr>
              <w:spacing w:after="0"/>
              <w:rPr>
                <w:rFonts w:eastAsia="MS Mincho" w:cs="Calibri"/>
                <w:szCs w:val="22"/>
                <w:lang w:eastAsia="ko-KR"/>
              </w:rPr>
            </w:pPr>
            <w:r w:rsidRPr="00DE79A4">
              <w:rPr>
                <w:rFonts w:eastAsia="MS Mincho" w:cs="Calibri"/>
                <w:szCs w:val="22"/>
                <w:lang w:eastAsia="ko-KR"/>
              </w:rPr>
              <w:t>Do you agree that the proposed notice should apply to:</w:t>
            </w:r>
          </w:p>
          <w:p w14:paraId="706E7D4F" w14:textId="77777777" w:rsidR="001D179C" w:rsidRPr="00DE79A4" w:rsidRDefault="001D179C" w:rsidP="001D179C">
            <w:pPr>
              <w:numPr>
                <w:ilvl w:val="0"/>
                <w:numId w:val="11"/>
              </w:numPr>
              <w:spacing w:after="0"/>
              <w:jc w:val="left"/>
              <w:rPr>
                <w:rFonts w:eastAsia="MS Mincho" w:cs="Calibri"/>
                <w:szCs w:val="22"/>
                <w:lang w:eastAsia="ko-KR"/>
              </w:rPr>
            </w:pPr>
            <w:r>
              <w:rPr>
                <w:rFonts w:eastAsia="MS Mincho" w:cs="Calibri"/>
                <w:szCs w:val="22"/>
                <w:lang w:eastAsia="ko-KR"/>
              </w:rPr>
              <w:t xml:space="preserve">goods that are a </w:t>
            </w:r>
            <w:r w:rsidRPr="00DE79A4">
              <w:rPr>
                <w:rFonts w:eastAsia="MS Mincho" w:cs="Calibri"/>
                <w:szCs w:val="22"/>
                <w:lang w:eastAsia="ko-KR"/>
              </w:rPr>
              <w:t xml:space="preserve">toy </w:t>
            </w:r>
            <w:r>
              <w:rPr>
                <w:rFonts w:eastAsia="MS Mincho" w:cs="Calibri"/>
                <w:szCs w:val="22"/>
                <w:lang w:eastAsia="ko-KR"/>
              </w:rPr>
              <w:t>that is, include, or contain sand</w:t>
            </w:r>
            <w:r w:rsidRPr="00DE79A4">
              <w:rPr>
                <w:rFonts w:eastAsia="MS Mincho" w:cs="Calibri"/>
                <w:szCs w:val="22"/>
                <w:lang w:eastAsia="ko-KR"/>
              </w:rPr>
              <w:t xml:space="preserve"> (including </w:t>
            </w:r>
            <w:r>
              <w:rPr>
                <w:rFonts w:eastAsia="MS Mincho" w:cs="Calibri"/>
                <w:szCs w:val="22"/>
                <w:lang w:eastAsia="ko-KR"/>
              </w:rPr>
              <w:t>products</w:t>
            </w:r>
            <w:r w:rsidRPr="00DE79A4">
              <w:rPr>
                <w:rFonts w:eastAsia="MS Mincho" w:cs="Calibri"/>
                <w:szCs w:val="22"/>
                <w:lang w:eastAsia="ko-KR"/>
              </w:rPr>
              <w:t xml:space="preserve"> where sand is sealed within the </w:t>
            </w:r>
            <w:r>
              <w:rPr>
                <w:rFonts w:eastAsia="MS Mincho" w:cs="Calibri"/>
                <w:szCs w:val="22"/>
                <w:lang w:eastAsia="ko-KR"/>
              </w:rPr>
              <w:t>toy</w:t>
            </w:r>
            <w:r w:rsidRPr="00DE79A4">
              <w:rPr>
                <w:rFonts w:eastAsia="MS Mincho" w:cs="Calibri"/>
                <w:szCs w:val="22"/>
                <w:lang w:eastAsia="ko-KR"/>
              </w:rPr>
              <w:t>); and</w:t>
            </w:r>
          </w:p>
          <w:p w14:paraId="59CA339D" w14:textId="39ABE226" w:rsidR="001D179C" w:rsidRDefault="001D179C" w:rsidP="001D179C">
            <w:pPr>
              <w:pStyle w:val="ListParagraph"/>
              <w:numPr>
                <w:ilvl w:val="0"/>
                <w:numId w:val="11"/>
              </w:numPr>
              <w:spacing w:before="120" w:after="160" w:line="278" w:lineRule="auto"/>
              <w:jc w:val="left"/>
              <w:rPr>
                <w:rFonts w:eastAsia="MS Mincho" w:cs="Calibri"/>
                <w:szCs w:val="22"/>
                <w:lang w:eastAsia="ko-KR"/>
              </w:rPr>
            </w:pPr>
            <w:r>
              <w:rPr>
                <w:rFonts w:eastAsia="MS Mincho" w:cs="Calibri"/>
                <w:szCs w:val="22"/>
                <w:lang w:eastAsia="ko-KR"/>
              </w:rPr>
              <w:t xml:space="preserve">goods that are a </w:t>
            </w:r>
            <w:r w:rsidRPr="005157F4">
              <w:rPr>
                <w:rFonts w:eastAsia="MS Mincho" w:cs="Calibri"/>
                <w:szCs w:val="22"/>
                <w:lang w:eastAsia="ko-KR"/>
              </w:rPr>
              <w:t>decorative, artistic</w:t>
            </w:r>
            <w:r>
              <w:rPr>
                <w:rFonts w:eastAsia="MS Mincho" w:cs="Calibri"/>
                <w:szCs w:val="22"/>
                <w:lang w:eastAsia="ko-KR"/>
              </w:rPr>
              <w:t>, or</w:t>
            </w:r>
            <w:r w:rsidRPr="005157F4">
              <w:rPr>
                <w:rFonts w:eastAsia="MS Mincho" w:cs="Calibri"/>
                <w:szCs w:val="22"/>
                <w:lang w:eastAsia="ko-KR"/>
              </w:rPr>
              <w:t xml:space="preserve"> craft </w:t>
            </w:r>
            <w:r>
              <w:rPr>
                <w:rFonts w:eastAsia="MS Mincho" w:cs="Calibri"/>
                <w:szCs w:val="22"/>
                <w:lang w:eastAsia="ko-KR"/>
              </w:rPr>
              <w:t>good</w:t>
            </w:r>
            <w:r w:rsidRPr="005157F4">
              <w:rPr>
                <w:rFonts w:eastAsia="MS Mincho" w:cs="Calibri"/>
                <w:szCs w:val="22"/>
                <w:lang w:eastAsia="ko-KR"/>
              </w:rPr>
              <w:t xml:space="preserve"> </w:t>
            </w:r>
            <w:r>
              <w:rPr>
                <w:rFonts w:eastAsia="MS Mincho" w:cs="Calibri"/>
                <w:szCs w:val="22"/>
                <w:lang w:eastAsia="ko-KR"/>
              </w:rPr>
              <w:t xml:space="preserve">that are sand or that include or </w:t>
            </w:r>
            <w:r w:rsidRPr="005157F4">
              <w:rPr>
                <w:rFonts w:eastAsia="MS Mincho" w:cs="Calibri"/>
                <w:szCs w:val="22"/>
                <w:lang w:eastAsia="ko-KR"/>
              </w:rPr>
              <w:t>contain</w:t>
            </w:r>
            <w:r>
              <w:rPr>
                <w:rFonts w:eastAsia="MS Mincho" w:cs="Calibri"/>
                <w:szCs w:val="22"/>
                <w:lang w:eastAsia="ko-KR"/>
              </w:rPr>
              <w:t xml:space="preserve"> </w:t>
            </w:r>
            <w:r w:rsidRPr="005157F4">
              <w:rPr>
                <w:rFonts w:eastAsia="MS Mincho" w:cs="Calibri"/>
                <w:szCs w:val="22"/>
                <w:lang w:eastAsia="ko-KR"/>
              </w:rPr>
              <w:t>accessible sand</w:t>
            </w:r>
          </w:p>
          <w:p w14:paraId="5D5AE6F1" w14:textId="6BAB880A" w:rsidR="00907942" w:rsidRPr="00907942" w:rsidRDefault="00907942" w:rsidP="00907942">
            <w:pPr>
              <w:spacing w:before="120" w:after="160" w:line="278" w:lineRule="auto"/>
              <w:jc w:val="left"/>
              <w:rPr>
                <w:rFonts w:eastAsia="MS Mincho" w:cs="Calibri"/>
                <w:szCs w:val="22"/>
                <w:lang w:eastAsia="ko-KR"/>
              </w:rPr>
            </w:pPr>
            <w:r>
              <w:rPr>
                <w:rFonts w:eastAsia="MS Mincho" w:cs="Calibri"/>
                <w:szCs w:val="22"/>
                <w:lang w:eastAsia="ko-KR"/>
              </w:rPr>
              <w:t>excluding natural sand used to fill sand pits, playgrounds and similar recreational areas?</w:t>
            </w:r>
          </w:p>
          <w:p w14:paraId="4B274F98" w14:textId="3D2AE7E0" w:rsidR="001D179C" w:rsidRPr="00DE79A4" w:rsidRDefault="001D179C" w:rsidP="001D179C">
            <w:pPr>
              <w:spacing w:after="0"/>
              <w:jc w:val="left"/>
              <w:rPr>
                <w:rFonts w:eastAsia="MS Mincho" w:cs="Calibri"/>
                <w:szCs w:val="22"/>
                <w:lang w:eastAsia="ko-KR"/>
              </w:rPr>
            </w:pPr>
            <w:r>
              <w:rPr>
                <w:rFonts w:eastAsia="MS Mincho" w:cs="Calibri"/>
                <w:szCs w:val="22"/>
                <w:lang w:eastAsia="ko-KR"/>
              </w:rPr>
              <w:t>If not, please explain why.</w:t>
            </w:r>
          </w:p>
        </w:tc>
      </w:tr>
      <w:tr w:rsidR="003D6E7E" w:rsidRPr="00CF323C" w14:paraId="3D9B5C1D" w14:textId="77777777" w:rsidTr="00511869">
        <w:trPr>
          <w:trHeight w:val="300"/>
        </w:trPr>
        <w:tc>
          <w:tcPr>
            <w:tcW w:w="610" w:type="dxa"/>
            <w:vMerge/>
            <w:tcBorders>
              <w:left w:val="nil"/>
              <w:bottom w:val="single" w:sz="8" w:space="0" w:color="FFFFFF"/>
              <w:right w:val="nil"/>
            </w:tcBorders>
            <w:shd w:val="clear" w:color="auto" w:fill="215E99" w:themeFill="text2" w:themeFillTint="BF"/>
            <w:vAlign w:val="center"/>
          </w:tcPr>
          <w:p w14:paraId="10D1AC04" w14:textId="77777777" w:rsidR="003D6E7E" w:rsidRPr="00367713" w:rsidRDefault="003D6E7E" w:rsidP="00CB731D">
            <w:pPr>
              <w:spacing w:after="0"/>
              <w:jc w:val="center"/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</w:pPr>
          </w:p>
        </w:tc>
        <w:tc>
          <w:tcPr>
            <w:tcW w:w="9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7F49C" w14:textId="77777777" w:rsidR="003D6E7E" w:rsidRDefault="003D6E7E" w:rsidP="00CB731D">
            <w:pPr>
              <w:spacing w:after="0"/>
              <w:jc w:val="left"/>
              <w:rPr>
                <w:szCs w:val="22"/>
              </w:rPr>
            </w:pPr>
          </w:p>
          <w:p w14:paraId="56C0CD93" w14:textId="77777777" w:rsidR="009D0ED2" w:rsidRPr="00367713" w:rsidRDefault="009D0ED2" w:rsidP="00CB731D">
            <w:pPr>
              <w:spacing w:after="0"/>
              <w:jc w:val="left"/>
              <w:rPr>
                <w:szCs w:val="22"/>
              </w:rPr>
            </w:pPr>
          </w:p>
        </w:tc>
      </w:tr>
      <w:tr w:rsidR="003D6E7E" w:rsidRPr="00CF323C" w14:paraId="6F8EAB5B" w14:textId="77777777" w:rsidTr="003958C5">
        <w:trPr>
          <w:trHeight w:val="300"/>
        </w:trPr>
        <w:tc>
          <w:tcPr>
            <w:tcW w:w="610" w:type="dxa"/>
            <w:vMerge w:val="restart"/>
            <w:tcBorders>
              <w:top w:val="single" w:sz="8" w:space="0" w:color="FFFFFF"/>
              <w:left w:val="nil"/>
              <w:right w:val="nil"/>
            </w:tcBorders>
            <w:shd w:val="clear" w:color="auto" w:fill="215E99" w:themeFill="text2" w:themeFillTint="BF"/>
            <w:vAlign w:val="center"/>
          </w:tcPr>
          <w:p w14:paraId="3A2A88B5" w14:textId="334D63F4" w:rsidR="003D6E7E" w:rsidRPr="00367713" w:rsidRDefault="00D67454" w:rsidP="00CB731D">
            <w:pPr>
              <w:spacing w:after="0"/>
              <w:jc w:val="center"/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</w:pPr>
            <w:r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  <w:t>2.</w:t>
            </w:r>
          </w:p>
        </w:tc>
        <w:tc>
          <w:tcPr>
            <w:tcW w:w="9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CCB5529" w14:textId="03960DB9" w:rsidR="003D6E7E" w:rsidRPr="00367713" w:rsidRDefault="00F73EF3" w:rsidP="00CB731D">
            <w:pPr>
              <w:spacing w:after="0"/>
              <w:jc w:val="left"/>
              <w:rPr>
                <w:rFonts w:eastAsia="MS Mincho" w:cs="Calibri"/>
                <w:szCs w:val="22"/>
                <w:lang w:eastAsia="ko-KR"/>
              </w:rPr>
            </w:pPr>
            <w:r w:rsidRPr="00C764EE">
              <w:rPr>
                <w:rFonts w:eastAsia="Times New Roman"/>
                <w:lang w:eastAsia="en-NZ"/>
              </w:rPr>
              <w:t>Do you agree with the proposed testing and documentation requirements?</w:t>
            </w:r>
            <w:r>
              <w:rPr>
                <w:rFonts w:eastAsia="Times New Roman"/>
                <w:lang w:eastAsia="en-NZ"/>
              </w:rPr>
              <w:t xml:space="preserve"> If not, please explain why</w:t>
            </w:r>
          </w:p>
        </w:tc>
      </w:tr>
      <w:tr w:rsidR="003D6E7E" w:rsidRPr="00CF323C" w14:paraId="22949111" w14:textId="77777777" w:rsidTr="00511869">
        <w:trPr>
          <w:trHeight w:val="300"/>
        </w:trPr>
        <w:tc>
          <w:tcPr>
            <w:tcW w:w="610" w:type="dxa"/>
            <w:vMerge/>
            <w:tcBorders>
              <w:left w:val="nil"/>
              <w:bottom w:val="single" w:sz="8" w:space="0" w:color="FFFFFF"/>
              <w:right w:val="nil"/>
            </w:tcBorders>
            <w:shd w:val="clear" w:color="auto" w:fill="215E99" w:themeFill="text2" w:themeFillTint="BF"/>
            <w:vAlign w:val="center"/>
          </w:tcPr>
          <w:p w14:paraId="044443E2" w14:textId="77777777" w:rsidR="003D6E7E" w:rsidRPr="00367713" w:rsidRDefault="003D6E7E" w:rsidP="00CB731D">
            <w:pPr>
              <w:spacing w:after="0"/>
              <w:jc w:val="center"/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</w:pPr>
          </w:p>
        </w:tc>
        <w:tc>
          <w:tcPr>
            <w:tcW w:w="9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E5ACA" w14:textId="77777777" w:rsidR="003D6E7E" w:rsidRPr="00367713" w:rsidRDefault="003D6E7E" w:rsidP="00CB731D">
            <w:pPr>
              <w:spacing w:after="0"/>
              <w:jc w:val="left"/>
              <w:rPr>
                <w:szCs w:val="22"/>
              </w:rPr>
            </w:pPr>
          </w:p>
          <w:p w14:paraId="49ECF58A" w14:textId="77777777" w:rsidR="003D6E7E" w:rsidRPr="00367713" w:rsidRDefault="003D6E7E" w:rsidP="00CB731D">
            <w:pPr>
              <w:spacing w:after="0"/>
              <w:jc w:val="left"/>
              <w:rPr>
                <w:szCs w:val="22"/>
              </w:rPr>
            </w:pPr>
          </w:p>
        </w:tc>
      </w:tr>
      <w:tr w:rsidR="003D6E7E" w:rsidRPr="00CF323C" w14:paraId="595A5C68" w14:textId="77777777" w:rsidTr="003958C5">
        <w:trPr>
          <w:trHeight w:val="300"/>
        </w:trPr>
        <w:tc>
          <w:tcPr>
            <w:tcW w:w="610" w:type="dxa"/>
            <w:vMerge w:val="restart"/>
            <w:tcBorders>
              <w:top w:val="single" w:sz="8" w:space="0" w:color="FFFFFF"/>
              <w:left w:val="nil"/>
              <w:right w:val="nil"/>
            </w:tcBorders>
            <w:shd w:val="clear" w:color="auto" w:fill="215E99" w:themeFill="text2" w:themeFillTint="BF"/>
            <w:vAlign w:val="center"/>
          </w:tcPr>
          <w:p w14:paraId="4F50BB5E" w14:textId="6EFCF3B3" w:rsidR="003D6E7E" w:rsidRPr="00367713" w:rsidRDefault="00D67454" w:rsidP="00CB731D">
            <w:pPr>
              <w:spacing w:after="0"/>
              <w:jc w:val="center"/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</w:pPr>
            <w:r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  <w:t>3.</w:t>
            </w:r>
          </w:p>
        </w:tc>
        <w:tc>
          <w:tcPr>
            <w:tcW w:w="9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730E1FC" w14:textId="0B4DA268" w:rsidR="003D6E7E" w:rsidRPr="00367713" w:rsidRDefault="00DE79A4" w:rsidP="00CB731D">
            <w:pPr>
              <w:spacing w:after="0"/>
              <w:jc w:val="left"/>
              <w:rPr>
                <w:szCs w:val="22"/>
              </w:rPr>
            </w:pPr>
            <w:r w:rsidRPr="00DE79A4">
              <w:rPr>
                <w:szCs w:val="22"/>
              </w:rPr>
              <w:t>Do you agree that at least three units of each product (or product variant) should be tested within the 12 months prior to importation or manufacture?</w:t>
            </w:r>
            <w:r>
              <w:rPr>
                <w:szCs w:val="22"/>
              </w:rPr>
              <w:t xml:space="preserve"> </w:t>
            </w:r>
            <w:r>
              <w:rPr>
                <w:rFonts w:eastAsia="MS Mincho" w:cs="Calibri"/>
                <w:szCs w:val="22"/>
                <w:lang w:eastAsia="ko-KR"/>
              </w:rPr>
              <w:t>If not, please explain why.</w:t>
            </w:r>
          </w:p>
        </w:tc>
      </w:tr>
      <w:tr w:rsidR="003D6E7E" w:rsidRPr="00CF323C" w14:paraId="52D7D96B" w14:textId="77777777" w:rsidTr="00511869">
        <w:trPr>
          <w:trHeight w:val="300"/>
        </w:trPr>
        <w:tc>
          <w:tcPr>
            <w:tcW w:w="610" w:type="dxa"/>
            <w:vMerge/>
            <w:tcBorders>
              <w:left w:val="nil"/>
              <w:bottom w:val="single" w:sz="8" w:space="0" w:color="FFFFFF"/>
              <w:right w:val="nil"/>
            </w:tcBorders>
            <w:shd w:val="clear" w:color="auto" w:fill="215E99" w:themeFill="text2" w:themeFillTint="BF"/>
            <w:vAlign w:val="center"/>
          </w:tcPr>
          <w:p w14:paraId="0383465E" w14:textId="77777777" w:rsidR="003D6E7E" w:rsidRPr="00367713" w:rsidRDefault="003D6E7E" w:rsidP="00CB731D">
            <w:pPr>
              <w:spacing w:after="0"/>
              <w:jc w:val="center"/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</w:pPr>
          </w:p>
        </w:tc>
        <w:tc>
          <w:tcPr>
            <w:tcW w:w="9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FC299" w14:textId="77777777" w:rsidR="003D6E7E" w:rsidRPr="00367713" w:rsidRDefault="003D6E7E" w:rsidP="00CB731D">
            <w:pPr>
              <w:spacing w:after="0"/>
              <w:jc w:val="left"/>
              <w:rPr>
                <w:szCs w:val="22"/>
              </w:rPr>
            </w:pPr>
          </w:p>
          <w:p w14:paraId="5E2F2CD5" w14:textId="77777777" w:rsidR="003D6E7E" w:rsidRPr="00367713" w:rsidRDefault="003D6E7E" w:rsidP="00CB731D">
            <w:pPr>
              <w:spacing w:after="0"/>
              <w:jc w:val="left"/>
              <w:rPr>
                <w:szCs w:val="22"/>
              </w:rPr>
            </w:pPr>
          </w:p>
        </w:tc>
      </w:tr>
      <w:tr w:rsidR="003D6E7E" w:rsidRPr="00CF323C" w14:paraId="2833CD03" w14:textId="77777777" w:rsidTr="003958C5">
        <w:trPr>
          <w:trHeight w:val="300"/>
        </w:trPr>
        <w:tc>
          <w:tcPr>
            <w:tcW w:w="610" w:type="dxa"/>
            <w:vMerge w:val="restart"/>
            <w:tcBorders>
              <w:top w:val="single" w:sz="8" w:space="0" w:color="FFFFFF"/>
              <w:left w:val="nil"/>
              <w:right w:val="nil"/>
            </w:tcBorders>
            <w:shd w:val="clear" w:color="auto" w:fill="215E99" w:themeFill="text2" w:themeFillTint="BF"/>
            <w:vAlign w:val="center"/>
          </w:tcPr>
          <w:p w14:paraId="7A97F624" w14:textId="28CD4427" w:rsidR="003D6E7E" w:rsidRPr="00367713" w:rsidRDefault="00D67454" w:rsidP="00CB731D">
            <w:pPr>
              <w:spacing w:after="0"/>
              <w:jc w:val="center"/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</w:pPr>
            <w:r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  <w:t>4.</w:t>
            </w:r>
          </w:p>
        </w:tc>
        <w:tc>
          <w:tcPr>
            <w:tcW w:w="9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2CAC6A7" w14:textId="186E3B7E" w:rsidR="003D6E7E" w:rsidRPr="00367713" w:rsidRDefault="00DE79A4" w:rsidP="00CB731D">
            <w:pPr>
              <w:spacing w:after="0"/>
              <w:jc w:val="left"/>
              <w:rPr>
                <w:szCs w:val="22"/>
              </w:rPr>
            </w:pPr>
            <w:r w:rsidRPr="00DE79A4">
              <w:rPr>
                <w:szCs w:val="22"/>
              </w:rPr>
              <w:t>Do you agree with the proposed</w:t>
            </w:r>
            <w:r w:rsidR="00907942">
              <w:rPr>
                <w:szCs w:val="22"/>
              </w:rPr>
              <w:t xml:space="preserve"> three-month</w:t>
            </w:r>
            <w:r w:rsidRPr="00DE79A4">
              <w:rPr>
                <w:szCs w:val="22"/>
              </w:rPr>
              <w:t xml:space="preserve"> transition period before the notice comes into force?</w:t>
            </w:r>
            <w:r>
              <w:rPr>
                <w:szCs w:val="22"/>
              </w:rPr>
              <w:t xml:space="preserve"> If not, please explain why.</w:t>
            </w:r>
          </w:p>
        </w:tc>
      </w:tr>
      <w:tr w:rsidR="003D6E7E" w:rsidRPr="00CF323C" w14:paraId="661560A0" w14:textId="77777777" w:rsidTr="00511869">
        <w:trPr>
          <w:trHeight w:val="300"/>
        </w:trPr>
        <w:tc>
          <w:tcPr>
            <w:tcW w:w="610" w:type="dxa"/>
            <w:vMerge/>
            <w:tcBorders>
              <w:left w:val="nil"/>
              <w:bottom w:val="single" w:sz="8" w:space="0" w:color="FFFFFF"/>
              <w:right w:val="nil"/>
            </w:tcBorders>
            <w:shd w:val="clear" w:color="auto" w:fill="215E99" w:themeFill="text2" w:themeFillTint="BF"/>
            <w:vAlign w:val="center"/>
          </w:tcPr>
          <w:p w14:paraId="0DC8F331" w14:textId="77777777" w:rsidR="003D6E7E" w:rsidRPr="00367713" w:rsidRDefault="003D6E7E" w:rsidP="00CB731D">
            <w:pPr>
              <w:spacing w:after="0"/>
              <w:jc w:val="center"/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</w:pPr>
          </w:p>
        </w:tc>
        <w:tc>
          <w:tcPr>
            <w:tcW w:w="9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0C22D" w14:textId="77777777" w:rsidR="003D6E7E" w:rsidRPr="00367713" w:rsidRDefault="003D6E7E" w:rsidP="00CB731D">
            <w:pPr>
              <w:spacing w:after="0"/>
              <w:jc w:val="left"/>
              <w:rPr>
                <w:szCs w:val="22"/>
              </w:rPr>
            </w:pPr>
          </w:p>
          <w:p w14:paraId="71265199" w14:textId="77777777" w:rsidR="003D6E7E" w:rsidRPr="00367713" w:rsidRDefault="003D6E7E" w:rsidP="00CB731D">
            <w:pPr>
              <w:spacing w:after="0"/>
              <w:jc w:val="left"/>
              <w:rPr>
                <w:szCs w:val="22"/>
              </w:rPr>
            </w:pPr>
          </w:p>
        </w:tc>
      </w:tr>
      <w:tr w:rsidR="00085324" w:rsidRPr="00367713" w14:paraId="443F1B6C" w14:textId="77777777" w:rsidTr="00515C73">
        <w:trPr>
          <w:trHeight w:val="300"/>
        </w:trPr>
        <w:tc>
          <w:tcPr>
            <w:tcW w:w="610" w:type="dxa"/>
            <w:vMerge w:val="restart"/>
            <w:tcBorders>
              <w:top w:val="single" w:sz="8" w:space="0" w:color="FFFFFF"/>
              <w:left w:val="nil"/>
              <w:right w:val="nil"/>
            </w:tcBorders>
            <w:shd w:val="clear" w:color="auto" w:fill="215E99" w:themeFill="text2" w:themeFillTint="BF"/>
            <w:vAlign w:val="center"/>
          </w:tcPr>
          <w:p w14:paraId="331B2DFC" w14:textId="77777777" w:rsidR="00085324" w:rsidRPr="00367713" w:rsidRDefault="00085324" w:rsidP="00515C73">
            <w:pPr>
              <w:spacing w:after="0"/>
              <w:jc w:val="center"/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</w:pPr>
            <w:r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  <w:t>5.</w:t>
            </w:r>
          </w:p>
        </w:tc>
        <w:tc>
          <w:tcPr>
            <w:tcW w:w="9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C0CCCD1" w14:textId="22744CA5" w:rsidR="00085324" w:rsidRPr="00085324" w:rsidRDefault="00085324" w:rsidP="00085324">
            <w:pPr>
              <w:spacing w:after="0"/>
              <w:jc w:val="left"/>
              <w:rPr>
                <w:rFonts w:eastAsia="MS Mincho" w:cs="Calibri"/>
                <w:szCs w:val="22"/>
                <w:lang w:eastAsia="ko-KR"/>
              </w:rPr>
            </w:pPr>
            <w:r w:rsidRPr="00085324">
              <w:rPr>
                <w:lang w:eastAsia="ko-KR"/>
              </w:rPr>
              <w:t>Do you have any information, evidence, or views relevant to whether the Minister should declare consumer sand products unsafe, including:</w:t>
            </w:r>
          </w:p>
          <w:p w14:paraId="221A4FEF" w14:textId="77777777" w:rsidR="00085324" w:rsidRPr="00085324" w:rsidRDefault="00085324" w:rsidP="00085324">
            <w:pPr>
              <w:pStyle w:val="ListParagraph"/>
              <w:numPr>
                <w:ilvl w:val="0"/>
                <w:numId w:val="14"/>
              </w:numPr>
              <w:rPr>
                <w:lang w:eastAsia="ko-KR"/>
              </w:rPr>
            </w:pPr>
            <w:r w:rsidRPr="00085324">
              <w:rPr>
                <w:lang w:eastAsia="ko-KR"/>
              </w:rPr>
              <w:t>the likelihood of injury occurring from the reasonably foreseeable use or misuse of the goods;</w:t>
            </w:r>
          </w:p>
          <w:p w14:paraId="66794DC7" w14:textId="77777777" w:rsidR="00085324" w:rsidRPr="00085324" w:rsidRDefault="00085324" w:rsidP="00085324">
            <w:pPr>
              <w:pStyle w:val="ListParagraph"/>
              <w:numPr>
                <w:ilvl w:val="0"/>
                <w:numId w:val="14"/>
              </w:numPr>
              <w:rPr>
                <w:lang w:eastAsia="ko-KR"/>
              </w:rPr>
            </w:pPr>
            <w:r w:rsidRPr="00085324">
              <w:rPr>
                <w:lang w:eastAsia="ko-KR"/>
              </w:rPr>
              <w:t>the seriousness of any injury that may occur;</w:t>
            </w:r>
          </w:p>
          <w:p w14:paraId="56A9AFD8" w14:textId="77777777" w:rsidR="00085324" w:rsidRPr="00085324" w:rsidRDefault="00085324" w:rsidP="00085324">
            <w:pPr>
              <w:pStyle w:val="ListParagraph"/>
              <w:numPr>
                <w:ilvl w:val="0"/>
                <w:numId w:val="14"/>
              </w:numPr>
              <w:rPr>
                <w:lang w:eastAsia="ko-KR"/>
              </w:rPr>
            </w:pPr>
            <w:r w:rsidRPr="00085324">
              <w:rPr>
                <w:lang w:eastAsia="ko-KR"/>
              </w:rPr>
              <w:t>whether such injury is likely to be a frequent occurrence;</w:t>
            </w:r>
          </w:p>
          <w:p w14:paraId="46CBE888" w14:textId="77777777" w:rsidR="00085324" w:rsidRPr="00085324" w:rsidRDefault="00085324" w:rsidP="00085324">
            <w:pPr>
              <w:pStyle w:val="ListParagraph"/>
              <w:numPr>
                <w:ilvl w:val="0"/>
                <w:numId w:val="14"/>
              </w:numPr>
              <w:rPr>
                <w:lang w:eastAsia="ko-KR"/>
              </w:rPr>
            </w:pPr>
            <w:r w:rsidRPr="00085324">
              <w:rPr>
                <w:lang w:eastAsia="ko-KR"/>
              </w:rPr>
              <w:t>the effectiveness of any steps suppliers or manufacturers have taken to mitigate the risk of injury; and</w:t>
            </w:r>
          </w:p>
          <w:p w14:paraId="17A474F0" w14:textId="77777777" w:rsidR="00085324" w:rsidRPr="00085324" w:rsidRDefault="00085324" w:rsidP="00085324">
            <w:pPr>
              <w:pStyle w:val="ListParagraph"/>
              <w:numPr>
                <w:ilvl w:val="0"/>
                <w:numId w:val="14"/>
              </w:numPr>
              <w:rPr>
                <w:lang w:eastAsia="ko-KR"/>
              </w:rPr>
            </w:pPr>
            <w:r w:rsidRPr="00085324">
              <w:rPr>
                <w:lang w:eastAsia="ko-KR"/>
              </w:rPr>
              <w:t>whether making the declaration would be in the public interest?</w:t>
            </w:r>
          </w:p>
          <w:p w14:paraId="34BFFC4E" w14:textId="79D60C32" w:rsidR="00085324" w:rsidRPr="00367713" w:rsidRDefault="00085324" w:rsidP="00085324">
            <w:pPr>
              <w:rPr>
                <w:lang w:eastAsia="ko-KR"/>
              </w:rPr>
            </w:pPr>
            <w:r w:rsidRPr="00085324">
              <w:rPr>
                <w:lang w:eastAsia="ko-KR"/>
              </w:rPr>
              <w:t>If so, please provide details.</w:t>
            </w:r>
          </w:p>
        </w:tc>
      </w:tr>
      <w:tr w:rsidR="00085324" w:rsidRPr="00367713" w14:paraId="1DDC6845" w14:textId="77777777" w:rsidTr="00515C73">
        <w:trPr>
          <w:trHeight w:val="300"/>
        </w:trPr>
        <w:tc>
          <w:tcPr>
            <w:tcW w:w="610" w:type="dxa"/>
            <w:vMerge/>
            <w:tcBorders>
              <w:left w:val="nil"/>
              <w:bottom w:val="single" w:sz="8" w:space="0" w:color="FFFFFF"/>
              <w:right w:val="nil"/>
            </w:tcBorders>
            <w:shd w:val="clear" w:color="auto" w:fill="215E99" w:themeFill="text2" w:themeFillTint="BF"/>
            <w:vAlign w:val="center"/>
          </w:tcPr>
          <w:p w14:paraId="440BC4F7" w14:textId="77777777" w:rsidR="00085324" w:rsidRPr="00367713" w:rsidRDefault="00085324" w:rsidP="00515C73">
            <w:pPr>
              <w:spacing w:after="0"/>
              <w:jc w:val="center"/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</w:pPr>
          </w:p>
        </w:tc>
        <w:tc>
          <w:tcPr>
            <w:tcW w:w="9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0238E" w14:textId="77777777" w:rsidR="00085324" w:rsidRPr="00367713" w:rsidRDefault="00085324" w:rsidP="00515C73">
            <w:pPr>
              <w:spacing w:after="0"/>
              <w:jc w:val="left"/>
              <w:rPr>
                <w:szCs w:val="22"/>
              </w:rPr>
            </w:pPr>
          </w:p>
          <w:p w14:paraId="3EB0C0AC" w14:textId="77777777" w:rsidR="00085324" w:rsidRPr="00367713" w:rsidRDefault="00085324" w:rsidP="00515C73">
            <w:pPr>
              <w:spacing w:after="0"/>
              <w:jc w:val="left"/>
              <w:rPr>
                <w:szCs w:val="22"/>
              </w:rPr>
            </w:pPr>
          </w:p>
        </w:tc>
      </w:tr>
      <w:tr w:rsidR="00DE79A4" w:rsidRPr="00367713" w14:paraId="680F97FA" w14:textId="77777777" w:rsidTr="00515C73">
        <w:trPr>
          <w:trHeight w:val="300"/>
        </w:trPr>
        <w:tc>
          <w:tcPr>
            <w:tcW w:w="610" w:type="dxa"/>
            <w:vMerge w:val="restart"/>
            <w:tcBorders>
              <w:top w:val="single" w:sz="8" w:space="0" w:color="FFFFFF"/>
              <w:left w:val="nil"/>
              <w:right w:val="nil"/>
            </w:tcBorders>
            <w:shd w:val="clear" w:color="auto" w:fill="215E99" w:themeFill="text2" w:themeFillTint="BF"/>
            <w:vAlign w:val="center"/>
          </w:tcPr>
          <w:p w14:paraId="2A385929" w14:textId="210E4D74" w:rsidR="00DE79A4" w:rsidRPr="00367713" w:rsidRDefault="00085324" w:rsidP="00515C73">
            <w:pPr>
              <w:spacing w:after="0"/>
              <w:jc w:val="center"/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</w:pPr>
            <w:r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  <w:t>6</w:t>
            </w:r>
            <w:r w:rsidR="00DE79A4"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  <w:t>.</w:t>
            </w:r>
          </w:p>
        </w:tc>
        <w:tc>
          <w:tcPr>
            <w:tcW w:w="9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EC148B8" w14:textId="6FEAC8F6" w:rsidR="00DE79A4" w:rsidRPr="00367713" w:rsidRDefault="00DE79A4" w:rsidP="00515C73">
            <w:pPr>
              <w:spacing w:after="0"/>
              <w:jc w:val="left"/>
              <w:rPr>
                <w:rFonts w:eastAsia="MS Mincho" w:cs="Calibri"/>
                <w:szCs w:val="22"/>
                <w:lang w:eastAsia="ko-KR"/>
              </w:rPr>
            </w:pPr>
            <w:r w:rsidRPr="00DE79A4">
              <w:rPr>
                <w:rFonts w:eastAsia="MS Mincho" w:cs="Calibri"/>
                <w:szCs w:val="22"/>
                <w:lang w:eastAsia="ko-KR"/>
              </w:rPr>
              <w:t>Do you have any other comments on the draft Unsafe Goods (</w:t>
            </w:r>
            <w:r w:rsidR="00F73EF3">
              <w:rPr>
                <w:rFonts w:eastAsia="MS Mincho" w:cs="Calibri"/>
                <w:szCs w:val="22"/>
                <w:lang w:eastAsia="ko-KR"/>
              </w:rPr>
              <w:t>Consumer</w:t>
            </w:r>
            <w:r w:rsidRPr="00DE79A4">
              <w:rPr>
                <w:rFonts w:eastAsia="MS Mincho" w:cs="Calibri"/>
                <w:szCs w:val="22"/>
                <w:lang w:eastAsia="ko-KR"/>
              </w:rPr>
              <w:t xml:space="preserve"> Sand Products) Notice 2026?</w:t>
            </w:r>
          </w:p>
        </w:tc>
      </w:tr>
      <w:tr w:rsidR="00DE79A4" w:rsidRPr="00367713" w14:paraId="52E41ECE" w14:textId="77777777" w:rsidTr="00515C73">
        <w:trPr>
          <w:trHeight w:val="300"/>
        </w:trPr>
        <w:tc>
          <w:tcPr>
            <w:tcW w:w="610" w:type="dxa"/>
            <w:vMerge/>
            <w:tcBorders>
              <w:left w:val="nil"/>
              <w:bottom w:val="single" w:sz="8" w:space="0" w:color="FFFFFF"/>
              <w:right w:val="nil"/>
            </w:tcBorders>
            <w:shd w:val="clear" w:color="auto" w:fill="215E99" w:themeFill="text2" w:themeFillTint="BF"/>
            <w:vAlign w:val="center"/>
          </w:tcPr>
          <w:p w14:paraId="3946498E" w14:textId="77777777" w:rsidR="00DE79A4" w:rsidRPr="00367713" w:rsidRDefault="00DE79A4" w:rsidP="00515C73">
            <w:pPr>
              <w:spacing w:after="0"/>
              <w:jc w:val="center"/>
              <w:rPr>
                <w:rFonts w:eastAsia="Calibri" w:cs="Calibri"/>
                <w:b/>
                <w:bCs/>
                <w:color w:val="FFFFFF"/>
                <w:szCs w:val="22"/>
                <w:lang w:eastAsia="ko-KR"/>
              </w:rPr>
            </w:pPr>
          </w:p>
        </w:tc>
        <w:tc>
          <w:tcPr>
            <w:tcW w:w="9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0B077" w14:textId="77777777" w:rsidR="00DE79A4" w:rsidRPr="00367713" w:rsidRDefault="00DE79A4" w:rsidP="00515C73">
            <w:pPr>
              <w:spacing w:after="0"/>
              <w:jc w:val="left"/>
              <w:rPr>
                <w:szCs w:val="22"/>
              </w:rPr>
            </w:pPr>
          </w:p>
          <w:p w14:paraId="5BFEA3F0" w14:textId="77777777" w:rsidR="00DE79A4" w:rsidRPr="00367713" w:rsidRDefault="00DE79A4" w:rsidP="00515C73">
            <w:pPr>
              <w:spacing w:after="0"/>
              <w:jc w:val="left"/>
              <w:rPr>
                <w:szCs w:val="22"/>
              </w:rPr>
            </w:pPr>
          </w:p>
        </w:tc>
      </w:tr>
    </w:tbl>
    <w:p w14:paraId="2F953394" w14:textId="77777777" w:rsidR="00B42B44" w:rsidRDefault="00B42B44"/>
    <w:sectPr w:rsidR="00B42B44" w:rsidSect="00B42B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758B2" w14:textId="77777777" w:rsidR="00307AC5" w:rsidRDefault="00307AC5" w:rsidP="0001068E">
      <w:pPr>
        <w:spacing w:after="0"/>
      </w:pPr>
      <w:r>
        <w:separator/>
      </w:r>
    </w:p>
  </w:endnote>
  <w:endnote w:type="continuationSeparator" w:id="0">
    <w:p w14:paraId="30870032" w14:textId="77777777" w:rsidR="00307AC5" w:rsidRDefault="00307AC5" w:rsidP="000106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C4F8B" w14:textId="77777777" w:rsidR="00307AC5" w:rsidRDefault="00307AC5" w:rsidP="0001068E">
      <w:pPr>
        <w:spacing w:after="0"/>
      </w:pPr>
      <w:r>
        <w:separator/>
      </w:r>
    </w:p>
  </w:footnote>
  <w:footnote w:type="continuationSeparator" w:id="0">
    <w:p w14:paraId="488696A4" w14:textId="77777777" w:rsidR="00307AC5" w:rsidRDefault="00307AC5" w:rsidP="000106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F3C4A"/>
    <w:multiLevelType w:val="hybridMultilevel"/>
    <w:tmpl w:val="4566BBE0"/>
    <w:lvl w:ilvl="0" w:tplc="117E76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C0A91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8C51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60048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84C54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D48BF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960E6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0FC30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B4605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118B423E"/>
    <w:multiLevelType w:val="multilevel"/>
    <w:tmpl w:val="46B2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33945"/>
    <w:multiLevelType w:val="hybridMultilevel"/>
    <w:tmpl w:val="BAAE33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607BB"/>
    <w:multiLevelType w:val="hybridMultilevel"/>
    <w:tmpl w:val="6D50305A"/>
    <w:lvl w:ilvl="0" w:tplc="4E20B5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16E4F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7A213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CB252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0F6F3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BBAFA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3A002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1FEAE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6D663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2B732110"/>
    <w:multiLevelType w:val="multilevel"/>
    <w:tmpl w:val="3B00B92A"/>
    <w:lvl w:ilvl="0">
      <w:start w:val="1"/>
      <w:numFmt w:val="decimal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281" w:hanging="35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abstractNum w:abstractNumId="5" w15:restartNumberingAfterBreak="0">
    <w:nsid w:val="2BDE2D8D"/>
    <w:multiLevelType w:val="hybridMultilevel"/>
    <w:tmpl w:val="6330C542"/>
    <w:lvl w:ilvl="0" w:tplc="0E808D00">
      <w:start w:val="1"/>
      <w:numFmt w:val="bullet"/>
      <w:pStyle w:val="ListBullet2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1902639"/>
    <w:multiLevelType w:val="multilevel"/>
    <w:tmpl w:val="0482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B03B39"/>
    <w:multiLevelType w:val="multilevel"/>
    <w:tmpl w:val="21A4F6D6"/>
    <w:lvl w:ilvl="0">
      <w:start w:val="1"/>
      <w:numFmt w:val="bullet"/>
      <w:pStyle w:val="BodyText-Bullets"/>
      <w:lvlText w:val=""/>
      <w:lvlJc w:val="left"/>
      <w:pPr>
        <w:ind w:left="1281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638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995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2352" w:hanging="35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2709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066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423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80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37" w:hanging="357"/>
      </w:pPr>
      <w:rPr>
        <w:rFonts w:ascii="Wingdings" w:hAnsi="Wingdings" w:hint="default"/>
      </w:rPr>
    </w:lvl>
  </w:abstractNum>
  <w:abstractNum w:abstractNumId="8" w15:restartNumberingAfterBreak="0">
    <w:nsid w:val="63435A21"/>
    <w:multiLevelType w:val="hybridMultilevel"/>
    <w:tmpl w:val="BFCED068"/>
    <w:lvl w:ilvl="0" w:tplc="D79E89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D3324"/>
    <w:multiLevelType w:val="multilevel"/>
    <w:tmpl w:val="779402FC"/>
    <w:lvl w:ilvl="0">
      <w:start w:val="1"/>
      <w:numFmt w:val="decimal"/>
      <w:pStyle w:val="BodyText-Numbered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num w:numId="1" w16cid:durableId="376007668">
    <w:abstractNumId w:val="5"/>
  </w:num>
  <w:num w:numId="2" w16cid:durableId="337777038">
    <w:abstractNumId w:val="9"/>
  </w:num>
  <w:num w:numId="3" w16cid:durableId="211159681">
    <w:abstractNumId w:val="7"/>
  </w:num>
  <w:num w:numId="4" w16cid:durableId="388188485">
    <w:abstractNumId w:val="4"/>
  </w:num>
  <w:num w:numId="5" w16cid:durableId="1317105119">
    <w:abstractNumId w:val="9"/>
  </w:num>
  <w:num w:numId="6" w16cid:durableId="1741708210">
    <w:abstractNumId w:val="9"/>
  </w:num>
  <w:num w:numId="7" w16cid:durableId="35325203">
    <w:abstractNumId w:val="9"/>
  </w:num>
  <w:num w:numId="8" w16cid:durableId="2127116120">
    <w:abstractNumId w:val="9"/>
  </w:num>
  <w:num w:numId="9" w16cid:durableId="1706978006">
    <w:abstractNumId w:val="9"/>
  </w:num>
  <w:num w:numId="10" w16cid:durableId="153379788">
    <w:abstractNumId w:val="8"/>
  </w:num>
  <w:num w:numId="11" w16cid:durableId="76640304">
    <w:abstractNumId w:val="6"/>
  </w:num>
  <w:num w:numId="12" w16cid:durableId="767579193">
    <w:abstractNumId w:val="3"/>
  </w:num>
  <w:num w:numId="13" w16cid:durableId="2030522590">
    <w:abstractNumId w:val="1"/>
  </w:num>
  <w:num w:numId="14" w16cid:durableId="1632785524">
    <w:abstractNumId w:val="2"/>
  </w:num>
  <w:num w:numId="15" w16cid:durableId="194807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44"/>
    <w:rsid w:val="0001068E"/>
    <w:rsid w:val="00014E27"/>
    <w:rsid w:val="00022172"/>
    <w:rsid w:val="00081F15"/>
    <w:rsid w:val="00085324"/>
    <w:rsid w:val="00094DB1"/>
    <w:rsid w:val="001271A4"/>
    <w:rsid w:val="00141157"/>
    <w:rsid w:val="00151195"/>
    <w:rsid w:val="00187B2F"/>
    <w:rsid w:val="001D179C"/>
    <w:rsid w:val="0024799F"/>
    <w:rsid w:val="00250903"/>
    <w:rsid w:val="002B34C0"/>
    <w:rsid w:val="002C6888"/>
    <w:rsid w:val="002D683F"/>
    <w:rsid w:val="00307AC5"/>
    <w:rsid w:val="00367713"/>
    <w:rsid w:val="00377419"/>
    <w:rsid w:val="0038187C"/>
    <w:rsid w:val="003958C5"/>
    <w:rsid w:val="003A5756"/>
    <w:rsid w:val="003A63C7"/>
    <w:rsid w:val="003D6A2E"/>
    <w:rsid w:val="003D6E7E"/>
    <w:rsid w:val="00406B42"/>
    <w:rsid w:val="00445FD4"/>
    <w:rsid w:val="004D61CD"/>
    <w:rsid w:val="00511869"/>
    <w:rsid w:val="00546A81"/>
    <w:rsid w:val="0057130A"/>
    <w:rsid w:val="005868B1"/>
    <w:rsid w:val="005A4BE1"/>
    <w:rsid w:val="005F00A7"/>
    <w:rsid w:val="0062754D"/>
    <w:rsid w:val="0069252D"/>
    <w:rsid w:val="006A4A6F"/>
    <w:rsid w:val="006F2AF6"/>
    <w:rsid w:val="00737EE5"/>
    <w:rsid w:val="007A3620"/>
    <w:rsid w:val="007C15AF"/>
    <w:rsid w:val="007E6A5C"/>
    <w:rsid w:val="0086768B"/>
    <w:rsid w:val="00892ED7"/>
    <w:rsid w:val="008C4E9E"/>
    <w:rsid w:val="008C7D2D"/>
    <w:rsid w:val="008D2900"/>
    <w:rsid w:val="008E38F0"/>
    <w:rsid w:val="008F542B"/>
    <w:rsid w:val="00907942"/>
    <w:rsid w:val="00931B8F"/>
    <w:rsid w:val="009635CB"/>
    <w:rsid w:val="0099056D"/>
    <w:rsid w:val="009B6636"/>
    <w:rsid w:val="009C6BF3"/>
    <w:rsid w:val="009D0ED2"/>
    <w:rsid w:val="00A4504C"/>
    <w:rsid w:val="00A709BB"/>
    <w:rsid w:val="00A83A3B"/>
    <w:rsid w:val="00AB60A2"/>
    <w:rsid w:val="00AC02C5"/>
    <w:rsid w:val="00AE6E1A"/>
    <w:rsid w:val="00B0023E"/>
    <w:rsid w:val="00B42B44"/>
    <w:rsid w:val="00C0115A"/>
    <w:rsid w:val="00C4057A"/>
    <w:rsid w:val="00C45F64"/>
    <w:rsid w:val="00C61CED"/>
    <w:rsid w:val="00D56BFB"/>
    <w:rsid w:val="00D67454"/>
    <w:rsid w:val="00D73ABA"/>
    <w:rsid w:val="00DC7FEE"/>
    <w:rsid w:val="00DE79A4"/>
    <w:rsid w:val="00DF1889"/>
    <w:rsid w:val="00E45C53"/>
    <w:rsid w:val="00EB78B7"/>
    <w:rsid w:val="00EC3C1F"/>
    <w:rsid w:val="00ED6723"/>
    <w:rsid w:val="00ED6A40"/>
    <w:rsid w:val="00F103FB"/>
    <w:rsid w:val="00F603A9"/>
    <w:rsid w:val="00F73EF3"/>
    <w:rsid w:val="00FA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1ED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B44"/>
    <w:pPr>
      <w:spacing w:after="120" w:line="240" w:lineRule="auto"/>
      <w:jc w:val="both"/>
    </w:pPr>
    <w:rPr>
      <w:rFonts w:ascii="Calibri" w:hAnsi="Calibri"/>
      <w:color w:val="000000" w:themeColor="text1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2B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B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B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B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B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B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B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B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B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42B44"/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B44"/>
    <w:rPr>
      <w:rFonts w:eastAsiaTheme="majorEastAsia" w:cstheme="majorBidi"/>
      <w:i/>
      <w:iCs/>
      <w:color w:val="0F4761" w:themeColor="accent1" w:themeShade="BF"/>
      <w:kern w:val="0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B44"/>
    <w:rPr>
      <w:rFonts w:eastAsiaTheme="majorEastAsia" w:cstheme="majorBidi"/>
      <w:color w:val="0F4761" w:themeColor="accent1" w:themeShade="BF"/>
      <w:kern w:val="0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B44"/>
    <w:rPr>
      <w:rFonts w:eastAsiaTheme="majorEastAsia" w:cstheme="majorBidi"/>
      <w:i/>
      <w:iCs/>
      <w:color w:val="595959" w:themeColor="text1" w:themeTint="A6"/>
      <w:kern w:val="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B44"/>
    <w:rPr>
      <w:rFonts w:eastAsiaTheme="majorEastAsia" w:cstheme="majorBidi"/>
      <w:color w:val="595959" w:themeColor="text1" w:themeTint="A6"/>
      <w:kern w:val="0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B44"/>
    <w:rPr>
      <w:rFonts w:eastAsiaTheme="majorEastAsia" w:cstheme="majorBidi"/>
      <w:i/>
      <w:iCs/>
      <w:color w:val="272727" w:themeColor="text1" w:themeTint="D8"/>
      <w:kern w:val="0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B44"/>
    <w:rPr>
      <w:rFonts w:eastAsiaTheme="majorEastAsia" w:cstheme="majorBidi"/>
      <w:color w:val="272727" w:themeColor="text1" w:themeTint="D8"/>
      <w:kern w:val="0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B42B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B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B44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B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B44"/>
    <w:rPr>
      <w:rFonts w:ascii="Calibri" w:hAnsi="Calibri" w:cs="Aptos"/>
      <w:i/>
      <w:iCs/>
      <w:color w:val="404040" w:themeColor="text1" w:themeTint="BF"/>
      <w:kern w:val="0"/>
      <w:sz w:val="22"/>
    </w:rPr>
  </w:style>
  <w:style w:type="paragraph" w:styleId="ListParagraph">
    <w:name w:val="List Paragraph"/>
    <w:aliases w:val="Bullet list,Body Bullet List,Figure_name,List Paragraph1,Bullet- First level,Recommendation list,List Paragraph11,Dot pt,F5 List Paragraph,No Spacing1,List Paragraph Char Char Char,Indicator Text,Colorful List - Accent 11,Numbered Para 1"/>
    <w:basedOn w:val="Normal"/>
    <w:link w:val="ListParagraphChar"/>
    <w:uiPriority w:val="34"/>
    <w:qFormat/>
    <w:rsid w:val="00B42B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B44"/>
    <w:rPr>
      <w:rFonts w:ascii="Calibri" w:hAnsi="Calibri" w:cs="Aptos"/>
      <w:i/>
      <w:iCs/>
      <w:color w:val="0F4761" w:themeColor="accent1" w:themeShade="BF"/>
      <w:kern w:val="0"/>
      <w:sz w:val="22"/>
    </w:rPr>
  </w:style>
  <w:style w:type="character" w:styleId="IntenseReference">
    <w:name w:val="Intense Reference"/>
    <w:basedOn w:val="DefaultParagraphFont"/>
    <w:uiPriority w:val="32"/>
    <w:qFormat/>
    <w:rsid w:val="00B42B44"/>
    <w:rPr>
      <w:b/>
      <w:bCs/>
      <w:smallCaps/>
      <w:color w:val="0F4761" w:themeColor="accent1" w:themeShade="BF"/>
      <w:spacing w:val="5"/>
    </w:rPr>
  </w:style>
  <w:style w:type="paragraph" w:styleId="ListBullet2">
    <w:name w:val="List Bullet 2"/>
    <w:basedOn w:val="Normal"/>
    <w:uiPriority w:val="1"/>
    <w:unhideWhenUsed/>
    <w:qFormat/>
    <w:rsid w:val="00B42B44"/>
    <w:pPr>
      <w:numPr>
        <w:numId w:val="1"/>
      </w:numPr>
      <w:spacing w:after="80"/>
      <w:ind w:left="0" w:firstLine="0"/>
    </w:pPr>
    <w:rPr>
      <w:kern w:val="0"/>
      <w:szCs w:val="22"/>
      <w14:ligatures w14:val="none"/>
    </w:rPr>
  </w:style>
  <w:style w:type="paragraph" w:customStyle="1" w:styleId="boxbullet">
    <w:name w:val="box bullet"/>
    <w:basedOn w:val="ListBullet2"/>
    <w:link w:val="boxbulletChar"/>
    <w:autoRedefine/>
    <w:qFormat/>
    <w:rsid w:val="00B42B44"/>
    <w:pPr>
      <w:spacing w:after="0"/>
      <w:ind w:left="357"/>
    </w:pPr>
  </w:style>
  <w:style w:type="character" w:customStyle="1" w:styleId="boxbulletChar">
    <w:name w:val="box bullet Char"/>
    <w:basedOn w:val="DefaultParagraphFont"/>
    <w:link w:val="boxbullet"/>
    <w:rsid w:val="00B42B44"/>
    <w:rPr>
      <w:rFonts w:ascii="Calibri" w:hAnsi="Calibri"/>
      <w:color w:val="000000" w:themeColor="text1"/>
      <w:kern w:val="0"/>
      <w:sz w:val="22"/>
      <w:szCs w:val="22"/>
      <w14:ligatures w14:val="none"/>
    </w:rPr>
  </w:style>
  <w:style w:type="paragraph" w:customStyle="1" w:styleId="BodyText-Numbered">
    <w:name w:val="Body Text - Numbered"/>
    <w:basedOn w:val="Normal"/>
    <w:link w:val="BodyText-NumberedChar"/>
    <w:qFormat/>
    <w:rsid w:val="00094DB1"/>
    <w:pPr>
      <w:numPr>
        <w:numId w:val="2"/>
      </w:numPr>
      <w:spacing w:before="120" w:line="270" w:lineRule="exact"/>
      <w:jc w:val="left"/>
    </w:pPr>
    <w:rPr>
      <w:rFonts w:eastAsia="Times New Roman" w:cs="Times New Roman"/>
      <w:color w:val="auto"/>
      <w:kern w:val="0"/>
      <w:szCs w:val="22"/>
      <w:lang w:eastAsia="ko-KR"/>
      <w14:ligatures w14:val="none"/>
    </w:rPr>
  </w:style>
  <w:style w:type="character" w:customStyle="1" w:styleId="BodyText-NumberedChar">
    <w:name w:val="Body Text - Numbered Char"/>
    <w:link w:val="BodyText-Numbered"/>
    <w:rsid w:val="00094DB1"/>
    <w:rPr>
      <w:rFonts w:ascii="Calibri" w:eastAsia="Times New Roman" w:hAnsi="Calibri" w:cs="Times New Roman"/>
      <w:kern w:val="0"/>
      <w:sz w:val="22"/>
      <w:szCs w:val="22"/>
      <w:lang w:eastAsia="ko-KR"/>
      <w14:ligatures w14:val="none"/>
    </w:rPr>
  </w:style>
  <w:style w:type="paragraph" w:customStyle="1" w:styleId="LineTeal">
    <w:name w:val="Line Teal"/>
    <w:next w:val="BodyText"/>
    <w:uiPriority w:val="11"/>
    <w:rsid w:val="00094DB1"/>
    <w:pPr>
      <w:widowControl w:val="0"/>
      <w:pBdr>
        <w:bottom w:val="single" w:sz="24" w:space="1" w:color="006272"/>
      </w:pBdr>
      <w:spacing w:before="360" w:after="480" w:line="20" w:lineRule="exact"/>
      <w:ind w:right="6237"/>
    </w:pPr>
    <w:rPr>
      <w:rFonts w:ascii="Calibri" w:eastAsia="Times New Roman" w:hAnsi="Calibri" w:cs="Times New Roman"/>
      <w:color w:val="006272"/>
      <w:kern w:val="0"/>
      <w:sz w:val="22"/>
      <w:szCs w:val="22"/>
      <w:lang w:eastAsia="en-NZ"/>
      <w14:ligatures w14:val="none"/>
    </w:rPr>
  </w:style>
  <w:style w:type="paragraph" w:styleId="BodyText">
    <w:name w:val="Body Text"/>
    <w:basedOn w:val="Normal"/>
    <w:link w:val="BodyTextChar"/>
    <w:unhideWhenUsed/>
    <w:qFormat/>
    <w:rsid w:val="00094DB1"/>
    <w:pPr>
      <w:spacing w:before="120"/>
      <w:jc w:val="left"/>
    </w:pPr>
    <w:rPr>
      <w:rFonts w:eastAsia="Times New Roman" w:cs="Times New Roman"/>
      <w:i/>
      <w:color w:val="auto"/>
      <w:kern w:val="0"/>
      <w:szCs w:val="22"/>
      <w:lang w:eastAsia="ko-KR"/>
      <w14:ligatures w14:val="none"/>
    </w:rPr>
  </w:style>
  <w:style w:type="character" w:customStyle="1" w:styleId="BodyTextChar">
    <w:name w:val="Body Text Char"/>
    <w:basedOn w:val="DefaultParagraphFont"/>
    <w:link w:val="BodyText"/>
    <w:rsid w:val="00094DB1"/>
    <w:rPr>
      <w:rFonts w:ascii="Calibri" w:eastAsia="Times New Roman" w:hAnsi="Calibri" w:cs="Times New Roman"/>
      <w:i/>
      <w:kern w:val="0"/>
      <w:sz w:val="22"/>
      <w:szCs w:val="22"/>
      <w:lang w:eastAsia="ko-KR"/>
      <w14:ligatures w14:val="none"/>
    </w:rPr>
  </w:style>
  <w:style w:type="character" w:styleId="Hyperlink">
    <w:name w:val="Hyperlink"/>
    <w:uiPriority w:val="99"/>
    <w:unhideWhenUsed/>
    <w:qFormat/>
    <w:rsid w:val="00094DB1"/>
    <w:rPr>
      <w:rFonts w:ascii="Calibri" w:hAnsi="Calibri"/>
      <w:b/>
      <w:i/>
      <w:color w:val="006272"/>
      <w:u w:val="single"/>
    </w:rPr>
  </w:style>
  <w:style w:type="character" w:customStyle="1" w:styleId="ListParagraphChar">
    <w:name w:val="List Paragraph Char"/>
    <w:aliases w:val="Bullet list Char,Body Bullet List Char,Figure_name Char,List Paragraph1 Char,Bullet- First level Char,Recommendation list Char,List Paragraph11 Char,Dot pt Char,F5 List Paragraph Char,No Spacing1 Char,Indicator Text Char"/>
    <w:link w:val="ListParagraph"/>
    <w:uiPriority w:val="34"/>
    <w:rsid w:val="00094DB1"/>
    <w:rPr>
      <w:rFonts w:ascii="Calibri" w:hAnsi="Calibri"/>
      <w:color w:val="000000" w:themeColor="text1"/>
      <w:sz w:val="22"/>
    </w:rPr>
  </w:style>
  <w:style w:type="paragraph" w:customStyle="1" w:styleId="BodyText-Bullets">
    <w:name w:val="Body Text - Bullets"/>
    <w:basedOn w:val="Normal"/>
    <w:link w:val="BodyText-BulletsChar"/>
    <w:qFormat/>
    <w:rsid w:val="00094DB1"/>
    <w:pPr>
      <w:numPr>
        <w:numId w:val="3"/>
      </w:numPr>
      <w:spacing w:before="120"/>
      <w:jc w:val="left"/>
    </w:pPr>
    <w:rPr>
      <w:rFonts w:eastAsia="Times New Roman" w:cs="Times New Roman"/>
      <w:color w:val="auto"/>
      <w:kern w:val="0"/>
      <w:szCs w:val="22"/>
      <w:lang w:eastAsia="ko-KR"/>
      <w14:ligatures w14:val="none"/>
    </w:rPr>
  </w:style>
  <w:style w:type="character" w:customStyle="1" w:styleId="BodyText-BulletsChar">
    <w:name w:val="Body Text - Bullets Char"/>
    <w:link w:val="BodyText-Bullets"/>
    <w:rsid w:val="00094DB1"/>
    <w:rPr>
      <w:rFonts w:ascii="Calibri" w:eastAsia="Times New Roman" w:hAnsi="Calibri" w:cs="Times New Roman"/>
      <w:kern w:val="0"/>
      <w:sz w:val="22"/>
      <w:szCs w:val="22"/>
      <w:lang w:eastAsia="ko-KR"/>
      <w14:ligatures w14:val="none"/>
    </w:rPr>
  </w:style>
  <w:style w:type="paragraph" w:customStyle="1" w:styleId="Heading1-Unnumbered">
    <w:name w:val="Heading 1 - Unnumbered"/>
    <w:basedOn w:val="Heading1"/>
    <w:link w:val="Heading1-UnnumberedChar"/>
    <w:uiPriority w:val="99"/>
    <w:qFormat/>
    <w:rsid w:val="00094DB1"/>
    <w:pPr>
      <w:keepNext w:val="0"/>
      <w:keepLines w:val="0"/>
      <w:spacing w:before="240" w:after="240"/>
      <w:jc w:val="left"/>
    </w:pPr>
    <w:rPr>
      <w:rFonts w:ascii="Calibri" w:eastAsia="Times New Roman" w:hAnsi="Calibri" w:cs="Times New Roman"/>
      <w:b/>
      <w:color w:val="006272"/>
      <w:kern w:val="0"/>
      <w:sz w:val="60"/>
      <w:szCs w:val="30"/>
      <w:lang w:eastAsia="ko-KR"/>
      <w14:ligatures w14:val="none"/>
    </w:rPr>
  </w:style>
  <w:style w:type="character" w:customStyle="1" w:styleId="Heading1-UnnumberedChar">
    <w:name w:val="Heading 1 - Unnumbered Char"/>
    <w:link w:val="Heading1-Unnumbered"/>
    <w:uiPriority w:val="99"/>
    <w:rsid w:val="00094DB1"/>
    <w:rPr>
      <w:rFonts w:ascii="Calibri" w:eastAsia="Times New Roman" w:hAnsi="Calibri" w:cs="Times New Roman"/>
      <w:b/>
      <w:color w:val="006272"/>
      <w:kern w:val="0"/>
      <w:sz w:val="60"/>
      <w:szCs w:val="30"/>
      <w:lang w:eastAsia="ko-K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D0ED2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13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13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130A"/>
    <w:rPr>
      <w:rFonts w:ascii="Calibri" w:hAnsi="Calibr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3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30A"/>
    <w:rPr>
      <w:rFonts w:ascii="Calibri" w:hAnsi="Calibri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7A3620"/>
    <w:pPr>
      <w:spacing w:after="0" w:line="240" w:lineRule="auto"/>
    </w:pPr>
    <w:rPr>
      <w:rFonts w:ascii="Calibri" w:hAnsi="Calibri"/>
      <w:color w:val="000000" w:themeColor="text1"/>
      <w:sz w:val="22"/>
    </w:rPr>
  </w:style>
  <w:style w:type="paragraph" w:styleId="Header">
    <w:name w:val="header"/>
    <w:basedOn w:val="Normal"/>
    <w:link w:val="HeaderChar"/>
    <w:uiPriority w:val="99"/>
    <w:unhideWhenUsed/>
    <w:rsid w:val="0001068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1068E"/>
    <w:rPr>
      <w:rFonts w:ascii="Calibri" w:hAnsi="Calibri"/>
      <w:color w:val="000000" w:themeColor="text1"/>
      <w:sz w:val="22"/>
    </w:rPr>
  </w:style>
  <w:style w:type="paragraph" w:styleId="Footer">
    <w:name w:val="footer"/>
    <w:basedOn w:val="Normal"/>
    <w:link w:val="FooterChar"/>
    <w:uiPriority w:val="99"/>
    <w:unhideWhenUsed/>
    <w:rsid w:val="0001068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1068E"/>
    <w:rPr>
      <w:rFonts w:ascii="Calibri" w:hAnsi="Calibri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bie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2026-09-03T05:35:00Z</dcterms:created>
  <dcterms:modified xsi:type="dcterms:W3CDTF">2026-09-03T05:36:00Z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2026-09-03T05:36:04Z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e1e6a311-927a-4718-9d24-e8a25fafa2ce</vt:lpwstr>
  </property>
  <property fmtid="{D5CDD505-2E9C-101B-9397-08002B2CF9AE}" pid="8" name="MSIP_Label_738466f7-346c-47bb-a4d2-4a6558d61975_ContentBits">
    <vt:lpwstr>0</vt:lpwstr>
  </property>
  <property fmtid="{D5CDD505-2E9C-101B-9397-08002B2CF9AE}" pid="9" name="MSIP_Label_738466f7-346c-47bb-a4d2-4a6558d61975_Tag">
    <vt:lpwstr>10, 0, 1, 1</vt:lpwstr>
  </property>
</Properties>
</file>