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7D" w:rsidRDefault="00EA567D" w:rsidP="00EA567D">
      <w:pPr>
        <w:pStyle w:val="Heading1"/>
        <w:ind w:left="-180"/>
      </w:pPr>
      <w:bookmarkStart w:id="0" w:name="_Toc536454536"/>
      <w:bookmarkStart w:id="1" w:name="_GoBack"/>
      <w:r w:rsidRPr="00E01879">
        <w:t xml:space="preserve">ASPIRE </w:t>
      </w:r>
      <w:r>
        <w:t>202</w:t>
      </w:r>
      <w:r w:rsidR="00403E04">
        <w:t>1</w:t>
      </w:r>
      <w:r w:rsidRPr="00E01879">
        <w:t xml:space="preserve"> </w:t>
      </w:r>
      <w:r>
        <w:t>Nomination Form</w:t>
      </w:r>
      <w:bookmarkEnd w:id="0"/>
      <w:r w:rsidR="00076C8F">
        <w:t xml:space="preserve">: New Zealand candidate </w:t>
      </w:r>
    </w:p>
    <w:bookmarkEnd w:id="1"/>
    <w:p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:rsidR="00EA567D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Thank you for your interest in being selected to represent </w:t>
      </w:r>
      <w:r w:rsidR="00AF0B5C">
        <w:rPr>
          <w:rFonts w:eastAsia="Times New Roman" w:cs="Arial"/>
          <w:color w:val="C00000"/>
        </w:rPr>
        <w:t>New Zealand</w:t>
      </w:r>
      <w:r w:rsidRPr="00E01879">
        <w:rPr>
          <w:rFonts w:eastAsia="Times New Roman" w:cs="Arial"/>
        </w:rPr>
        <w:t xml:space="preserve"> for the </w:t>
      </w:r>
      <w:r>
        <w:rPr>
          <w:rFonts w:eastAsia="Times New Roman" w:cs="Arial"/>
        </w:rPr>
        <w:t>202</w:t>
      </w:r>
      <w:r w:rsidR="00403E04">
        <w:rPr>
          <w:rFonts w:eastAsia="Times New Roman" w:cs="Arial"/>
        </w:rPr>
        <w:t>1</w:t>
      </w:r>
      <w:r w:rsidRPr="00E01879">
        <w:rPr>
          <w:rFonts w:eastAsia="Times New Roman" w:cs="Arial"/>
        </w:rPr>
        <w:t xml:space="preserve"> ASPIRE Prize. Please </w:t>
      </w:r>
      <w:r>
        <w:rPr>
          <w:rFonts w:eastAsia="Times New Roman" w:cs="Arial"/>
        </w:rPr>
        <w:t>send all required documents below and submit to:</w:t>
      </w:r>
      <w:r w:rsidR="00076C8F">
        <w:rPr>
          <w:rFonts w:eastAsia="Times New Roman" w:cs="Arial"/>
        </w:rPr>
        <w:t xml:space="preserve"> </w:t>
      </w:r>
      <w:hyperlink r:id="rId7" w:history="1">
        <w:r w:rsidR="00076C8F" w:rsidRPr="006E6DF3">
          <w:rPr>
            <w:rStyle w:val="Hyperlink"/>
            <w:rFonts w:eastAsia="Times New Roman" w:cs="Arial"/>
          </w:rPr>
          <w:t>internationalscience@mbie.govt.nz</w:t>
        </w:r>
      </w:hyperlink>
      <w:r w:rsidR="00076C8F">
        <w:rPr>
          <w:rFonts w:eastAsia="Times New Roman" w:cs="Arial"/>
        </w:rPr>
        <w:t xml:space="preserve"> c/o Ella Arnst </w:t>
      </w:r>
    </w:p>
    <w:p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Pr="00E01879">
        <w:rPr>
          <w:rFonts w:eastAsia="Times New Roman" w:cs="Arial"/>
        </w:rPr>
        <w:t xml:space="preserve"> Curriculum Vitae</w:t>
      </w:r>
      <w:r>
        <w:rPr>
          <w:rFonts w:eastAsia="Times New Roman" w:cs="Arial"/>
        </w:rPr>
        <w:t>;</w:t>
      </w:r>
      <w:r w:rsidRPr="00E01879">
        <w:rPr>
          <w:rFonts w:eastAsia="Times New Roman" w:cs="Arial"/>
        </w:rPr>
        <w:t xml:space="preserve"> </w:t>
      </w:r>
    </w:p>
    <w:p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</w:t>
      </w:r>
      <w:r w:rsidR="004063D6">
        <w:rPr>
          <w:rFonts w:eastAsia="Times New Roman" w:cs="Arial"/>
        </w:rPr>
        <w:t xml:space="preserve"> pixels x </w:t>
      </w:r>
      <w:r w:rsidRPr="007A6EB6">
        <w:rPr>
          <w:rFonts w:eastAsia="Times New Roman" w:cs="Arial"/>
        </w:rPr>
        <w:t>300 pixels)</w:t>
      </w:r>
      <w:r>
        <w:rPr>
          <w:rFonts w:eastAsia="Times New Roman" w:cs="Arial"/>
        </w:rPr>
        <w:t xml:space="preserve"> </w:t>
      </w:r>
    </w:p>
    <w:p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 w:rsidRPr="00E01879">
        <w:rPr>
          <w:rFonts w:eastAsia="Times New Roman" w:cs="Arial"/>
          <w:b/>
        </w:rPr>
        <w:t>T</w:t>
      </w:r>
      <w:r>
        <w:rPr>
          <w:rFonts w:eastAsia="Times New Roman" w:cs="Arial"/>
          <w:b/>
        </w:rPr>
        <w:t>HE DEADLINE IS</w:t>
      </w:r>
      <w:r w:rsidRPr="007A6EB6">
        <w:rPr>
          <w:rFonts w:eastAsia="Times New Roman" w:cs="Arial"/>
        </w:rPr>
        <w:t>:</w:t>
      </w:r>
      <w:r w:rsidRPr="007A6EB6">
        <w:rPr>
          <w:rFonts w:eastAsia="Times New Roman" w:cs="Arial"/>
          <w:color w:val="808080"/>
        </w:rPr>
        <w:t xml:space="preserve"> </w:t>
      </w:r>
      <w:r w:rsidR="00076C8F">
        <w:rPr>
          <w:rFonts w:eastAsia="Times New Roman" w:cs="Arial"/>
          <w:color w:val="C00000"/>
        </w:rPr>
        <w:t>30</w:t>
      </w:r>
      <w:r w:rsidR="00076C8F" w:rsidRPr="00076C8F">
        <w:rPr>
          <w:rFonts w:eastAsia="Times New Roman" w:cs="Arial"/>
          <w:color w:val="C00000"/>
          <w:vertAlign w:val="superscript"/>
        </w:rPr>
        <w:t>th</w:t>
      </w:r>
      <w:r w:rsidR="00076C8F">
        <w:rPr>
          <w:rFonts w:eastAsia="Times New Roman" w:cs="Arial"/>
          <w:color w:val="C00000"/>
        </w:rPr>
        <w:t xml:space="preserve"> April 2021</w:t>
      </w:r>
    </w:p>
    <w:p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:rsidTr="00076C8F">
        <w:trPr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:rsidR="00EA567D" w:rsidRPr="00A177D1" w:rsidRDefault="00EA567D" w:rsidP="00076C8F">
            <w:pPr>
              <w:spacing w:after="0" w:line="240" w:lineRule="auto"/>
              <w:rPr>
                <w:b/>
                <w:bCs/>
                <w:lang w:val="en-NZ"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A177D1" w:rsidRPr="00A177D1">
              <w:rPr>
                <w:lang w:val="en-NZ"/>
              </w:rPr>
              <w:t>Diverse Knowledge for a Sustainable Future</w:t>
            </w:r>
            <w:r>
              <w:t xml:space="preserve">” and </w:t>
            </w:r>
            <w:r w:rsidRPr="007A6EB6">
              <w:t>cooperation with scientists from other APEC member economies</w:t>
            </w:r>
            <w:r>
              <w:t xml:space="preserve">. </w:t>
            </w:r>
          </w:p>
        </w:tc>
      </w:tr>
      <w:tr w:rsidR="00EA567D" w:rsidRPr="00E01879" w:rsidTr="00076C8F">
        <w:trPr>
          <w:trHeight w:val="70"/>
          <w:jc w:val="center"/>
        </w:trPr>
        <w:tc>
          <w:tcPr>
            <w:tcW w:w="9350" w:type="dxa"/>
            <w:gridSpan w:val="2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:rsidTr="00076C8F">
        <w:trPr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:rsidTr="00076C8F">
        <w:trPr>
          <w:jc w:val="center"/>
        </w:trPr>
        <w:tc>
          <w:tcPr>
            <w:tcW w:w="4692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65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:rsidTr="00076C8F">
        <w:trPr>
          <w:jc w:val="center"/>
        </w:trPr>
        <w:tc>
          <w:tcPr>
            <w:tcW w:w="4692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65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:rsidTr="00076C8F">
        <w:trPr>
          <w:trHeight w:val="1148"/>
          <w:jc w:val="center"/>
        </w:trPr>
        <w:tc>
          <w:tcPr>
            <w:tcW w:w="9350" w:type="dxa"/>
            <w:gridSpan w:val="2"/>
            <w:shd w:val="clear" w:color="auto" w:fill="F2F2F2"/>
          </w:tcPr>
          <w:p w:rsidR="00EA567D" w:rsidRPr="00E01879" w:rsidRDefault="00EA567D" w:rsidP="00076C8F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="00076C8F">
              <w:rPr>
                <w:rFonts w:eastAsia="Times New Roman" w:cs="Arial"/>
              </w:rPr>
              <w:t xml:space="preserve"> peer reviewed publications. </w:t>
            </w:r>
            <w:r w:rsidRPr="007A6EB6">
              <w:rPr>
                <w:rFonts w:eastAsia="Times New Roman" w:cs="Arial"/>
              </w:rPr>
              <w:t xml:space="preserve">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:rsidTr="00076C8F">
        <w:trPr>
          <w:trHeight w:val="3397"/>
          <w:jc w:val="center"/>
        </w:trPr>
        <w:tc>
          <w:tcPr>
            <w:tcW w:w="9350" w:type="dxa"/>
            <w:gridSpan w:val="2"/>
          </w:tcPr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Konishi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H. Xu, ‘Morphology mapping of platinum catalysts over the entire nanoscale’,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Catal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H. Guo, A.S. Barnard, ‘Computational challenges in accurate modeling of iron oxides and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oxyhydroxides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>, and the prediction of environmentally sensitive phase transformations’, Phys. Rev. B, 83 (2011) 094112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Osawa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, A.S. Barnard, ‘Confirmation of the electrostatic self-assembly of </w:t>
            </w:r>
            <w:proofErr w:type="spellStart"/>
            <w:r w:rsidRPr="00E01879">
              <w:rPr>
                <w:rFonts w:eastAsia="Times New Roman" w:cs="Arial"/>
                <w:i/>
                <w:sz w:val="18"/>
                <w:szCs w:val="18"/>
              </w:rPr>
              <w:t>nanodiamonds</w:t>
            </w:r>
            <w:proofErr w:type="spellEnd"/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:rsidTr="00076C8F">
        <w:trPr>
          <w:trHeight w:val="610"/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:rsidR="00EA567D" w:rsidRPr="00E01879" w:rsidRDefault="00EA567D" w:rsidP="00076C8F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</w:t>
            </w:r>
            <w:r>
              <w:rPr>
                <w:rFonts w:eastAsia="Times New Roman" w:cs="Arial"/>
              </w:rPr>
              <w:t xml:space="preserve"> </w:t>
            </w:r>
          </w:p>
        </w:tc>
      </w:tr>
      <w:tr w:rsidR="00EA567D" w:rsidRPr="00E01879" w:rsidTr="00076C8F">
        <w:trPr>
          <w:trHeight w:val="3694"/>
          <w:jc w:val="center"/>
        </w:trPr>
        <w:tc>
          <w:tcPr>
            <w:tcW w:w="9350" w:type="dxa"/>
            <w:gridSpan w:val="2"/>
            <w:vAlign w:val="center"/>
          </w:tcPr>
          <w:p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:rsidTr="00076C8F">
        <w:trPr>
          <w:jc w:val="center"/>
        </w:trPr>
        <w:tc>
          <w:tcPr>
            <w:tcW w:w="9350" w:type="dxa"/>
            <w:gridSpan w:val="2"/>
            <w:shd w:val="clear" w:color="auto" w:fill="F2F2F2"/>
            <w:vAlign w:val="center"/>
          </w:tcPr>
          <w:p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5 OF 5 – Local Nominator Information (If Nomination Form 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>nominee himself or herself, do not fill out this section)</w:t>
            </w:r>
          </w:p>
        </w:tc>
      </w:tr>
      <w:tr w:rsidR="00EA567D" w:rsidRPr="00E01879" w:rsidTr="00076C8F">
        <w:trPr>
          <w:jc w:val="center"/>
        </w:trPr>
        <w:tc>
          <w:tcPr>
            <w:tcW w:w="4692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Last Name:</w:t>
            </w:r>
          </w:p>
        </w:tc>
        <w:tc>
          <w:tcPr>
            <w:tcW w:w="465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:rsidTr="00076C8F">
        <w:trPr>
          <w:jc w:val="center"/>
        </w:trPr>
        <w:tc>
          <w:tcPr>
            <w:tcW w:w="4692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658" w:type="dxa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:rsidTr="00076C8F">
        <w:trPr>
          <w:jc w:val="center"/>
        </w:trPr>
        <w:tc>
          <w:tcPr>
            <w:tcW w:w="9350" w:type="dxa"/>
            <w:gridSpan w:val="2"/>
            <w:vAlign w:val="center"/>
          </w:tcPr>
          <w:p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</w:p>
    <w:sectPr w:rsidR="00EA567D" w:rsidRPr="00FD33D1" w:rsidSect="00EA567D">
      <w:headerReference w:type="default" r:id="rId8"/>
      <w:footerReference w:type="default" r:id="rId9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75" w:rsidRDefault="00222675">
      <w:pPr>
        <w:spacing w:after="0" w:line="240" w:lineRule="auto"/>
      </w:pPr>
      <w:r>
        <w:separator/>
      </w:r>
    </w:p>
  </w:endnote>
  <w:endnote w:type="continuationSeparator" w:id="0">
    <w:p w:rsidR="00222675" w:rsidRDefault="00222675">
      <w:pPr>
        <w:spacing w:after="0" w:line="240" w:lineRule="auto"/>
      </w:pPr>
      <w:r>
        <w:continuationSeparator/>
      </w:r>
    </w:p>
  </w:endnote>
  <w:endnote w:type="continuationNotice" w:id="1">
    <w:p w:rsidR="00222675" w:rsidRDefault="00222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3D6">
      <w:rPr>
        <w:noProof/>
      </w:rPr>
      <w:t>1</w:t>
    </w:r>
    <w:r>
      <w:rPr>
        <w:noProof/>
      </w:rPr>
      <w:fldChar w:fldCharType="end"/>
    </w:r>
  </w:p>
  <w:p w:rsidR="00EA567D" w:rsidRPr="00B5361C" w:rsidRDefault="00EA567D" w:rsidP="00EA567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75" w:rsidRDefault="00222675">
      <w:pPr>
        <w:spacing w:after="0" w:line="240" w:lineRule="auto"/>
      </w:pPr>
      <w:r>
        <w:separator/>
      </w:r>
    </w:p>
  </w:footnote>
  <w:footnote w:type="continuationSeparator" w:id="0">
    <w:p w:rsidR="00222675" w:rsidRDefault="00222675">
      <w:pPr>
        <w:spacing w:after="0" w:line="240" w:lineRule="auto"/>
      </w:pPr>
      <w:r>
        <w:continuationSeparator/>
      </w:r>
    </w:p>
  </w:footnote>
  <w:footnote w:type="continuationNotice" w:id="1">
    <w:p w:rsidR="00222675" w:rsidRDefault="00222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D" w:rsidRDefault="00FA3F8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67D" w:rsidRDefault="00EA567D">
    <w:pPr>
      <w:pStyle w:val="Header"/>
    </w:pPr>
  </w:p>
  <w:p w:rsidR="00EA567D" w:rsidRDefault="00FA3F8B">
    <w:pPr>
      <w:pStyle w:val="Header"/>
    </w:pPr>
    <w:r>
      <w:rPr>
        <w:noProof/>
        <w:lang w:val="en-NZ" w:eastAsia="en-NZ"/>
      </w:rPr>
      <w:drawing>
        <wp:inline distT="0" distB="0" distL="0" distR="0" wp14:anchorId="02A97C31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  </w:t>
    </w:r>
    <w:r w:rsidR="004142CE">
      <w:rPr>
        <w:noProof/>
        <w:lang w:val="en-NZ" w:eastAsia="en-NZ"/>
      </w:rPr>
      <w:drawing>
        <wp:inline distT="0" distB="0" distL="0" distR="0">
          <wp:extent cx="850556" cy="599440"/>
          <wp:effectExtent l="0" t="0" r="6985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XN5hGZJ3_400x400.jpg"/>
                  <pic:cNvPicPr/>
                </pic:nvPicPr>
                <pic:blipFill rotWithShape="1">
                  <a:blip r:embed="rId4"/>
                  <a:srcRect t="8212" b="21312"/>
                  <a:stretch/>
                </pic:blipFill>
                <pic:spPr bwMode="auto">
                  <a:xfrm>
                    <a:off x="0" y="0"/>
                    <a:ext cx="871809" cy="614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567D" w:rsidRDefault="00EA567D" w:rsidP="00EA56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04202C"/>
    <w:rsid w:val="00076C8F"/>
    <w:rsid w:val="0018176F"/>
    <w:rsid w:val="00222675"/>
    <w:rsid w:val="002752AF"/>
    <w:rsid w:val="002A31FC"/>
    <w:rsid w:val="002C3794"/>
    <w:rsid w:val="002D2C60"/>
    <w:rsid w:val="002F24C0"/>
    <w:rsid w:val="00386A13"/>
    <w:rsid w:val="003D50B0"/>
    <w:rsid w:val="004031D0"/>
    <w:rsid w:val="00403E04"/>
    <w:rsid w:val="004063D6"/>
    <w:rsid w:val="004142CE"/>
    <w:rsid w:val="00431469"/>
    <w:rsid w:val="00446B31"/>
    <w:rsid w:val="00451C33"/>
    <w:rsid w:val="00517CF7"/>
    <w:rsid w:val="006309E4"/>
    <w:rsid w:val="0065434D"/>
    <w:rsid w:val="006E1FEB"/>
    <w:rsid w:val="00744D37"/>
    <w:rsid w:val="0077451B"/>
    <w:rsid w:val="007A25B1"/>
    <w:rsid w:val="007A5CB0"/>
    <w:rsid w:val="007F56A1"/>
    <w:rsid w:val="00805A62"/>
    <w:rsid w:val="00821A86"/>
    <w:rsid w:val="00876834"/>
    <w:rsid w:val="008D5E1D"/>
    <w:rsid w:val="009A1661"/>
    <w:rsid w:val="009A507E"/>
    <w:rsid w:val="009C5C36"/>
    <w:rsid w:val="009D3141"/>
    <w:rsid w:val="00A177D1"/>
    <w:rsid w:val="00AF0B5C"/>
    <w:rsid w:val="00B13C4C"/>
    <w:rsid w:val="00B50CA8"/>
    <w:rsid w:val="00B70C37"/>
    <w:rsid w:val="00BF3E80"/>
    <w:rsid w:val="00C20B07"/>
    <w:rsid w:val="00C539D8"/>
    <w:rsid w:val="00C56600"/>
    <w:rsid w:val="00C85198"/>
    <w:rsid w:val="00CC2E93"/>
    <w:rsid w:val="00D26941"/>
    <w:rsid w:val="00D443DB"/>
    <w:rsid w:val="00D8481B"/>
    <w:rsid w:val="00D90C3F"/>
    <w:rsid w:val="00DE01D9"/>
    <w:rsid w:val="00E400B1"/>
    <w:rsid w:val="00E6426F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2F33E1"/>
  <w15:docId w15:val="{EF2EA322-E4C4-40FE-B1EC-12EA6EC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science@mbie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>
        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Nakamura</dc:creator>
  <cp:lastModifiedBy>Sally Greenwood</cp:lastModifiedBy>
  <cp:revision>2</cp:revision>
  <dcterms:created xsi:type="dcterms:W3CDTF">2021-03-18T22:13:00Z</dcterms:created>
  <dcterms:modified xsi:type="dcterms:W3CDTF">2021-03-18T22:13:00Z</dcterms:modified>
</cp:coreProperties>
</file>